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FEE0" w14:textId="77777777" w:rsidR="00DB4902" w:rsidRPr="00DB4902" w:rsidRDefault="00DB4902" w:rsidP="00DB4902">
      <w:pPr>
        <w:spacing w:before="80" w:after="80" w:line="254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INFORMACJA O ZASADACH PRZETWARZANIA DANYCH OSOBOWYCH</w:t>
      </w:r>
    </w:p>
    <w:p w14:paraId="78FFE2D0" w14:textId="74D689EC" w:rsidR="00DB4902" w:rsidRPr="00DB4902" w:rsidRDefault="00DB4902" w:rsidP="00DB4902">
      <w:pPr>
        <w:spacing w:after="8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Kto wykorzystuje dane: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Gminny Ośrodek Pomocy Społecznej w Lubeni.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Kontakt: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Lubenia 131, 36-0</w:t>
      </w:r>
      <w:r w:rsidR="0092451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 Lubenia, email: </w:t>
      </w:r>
      <w:hyperlink r:id="rId4" w:history="1">
        <w:r w:rsidRPr="00DB4902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14:ligatures w14:val="none"/>
          </w:rPr>
          <w:t>gops@lubenia.pl</w:t>
        </w:r>
      </w:hyperlink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Pytania, wnioski, kontakt z inspektorem ochrony danych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iod@</w:t>
      </w:r>
      <w:r w:rsidR="00F95B2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l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ubenia.pl.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Cel wykorzystania: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realizowanie programu „Asystent osobisty osoby </w:t>
      </w:r>
      <w:r w:rsidR="00AB07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z 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niepełnosprawn</w:t>
      </w:r>
      <w:r w:rsidR="00AB07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ością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”: rozpatrzenie zgłoszeń, prowadzenie korespondencji, świadczenie usług w ramach programu; wykonywanie zadań kancelaryjnych.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Przysługujące prawa: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dostępu do danych, sprostowania, usunięcia danych, ograniczenia przetwarzania, sprzeciwu, wniesienia skargi do Prezesa Urzędu Ochrony Danych Osobowych.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Polityka prywatności: 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Dostępna w siedzibie GOPS.</w:t>
      </w:r>
    </w:p>
    <w:p w14:paraId="0BAD471E" w14:textId="77777777" w:rsidR="00DB4902" w:rsidRPr="00DB4902" w:rsidRDefault="00DB4902" w:rsidP="00D5029B">
      <w:pPr>
        <w:spacing w:before="40" w:after="40" w:line="254" w:lineRule="auto"/>
        <w:ind w:left="38" w:right="3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B490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 prawa do sprzeciwu można skorzystać w dowolnym momencie. Uznanie sprzeciwu skutkuje usunięciem danych osobowych. Sprzeciw uwzględnimy tylko w wyjątkowych przypadkach, z uwagi na Państwa szczególną sytuację. Proszę uzasadnić sprzeciw, aby zwiększyć szanse na jego uwzględnienie.  Uzasadniając sprzeciw proszę dokładnie opisać na czym polega szczególny charakter sytuacji, w której się Państwo znajdujecie. W tym celu należy wyjaśnić czym różni się Państwa sytuacja od sytuacji innych osób, których dane osobowe wykorzystujemy w tych samych celach. </w:t>
      </w:r>
    </w:p>
    <w:p w14:paraId="118DFFA0" w14:textId="77777777" w:rsidR="00DB4902" w:rsidRPr="00DB4902" w:rsidRDefault="00DB4902" w:rsidP="00DB4902">
      <w:pPr>
        <w:spacing w:line="254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F9459AC" w14:textId="77777777" w:rsidR="00D612EE" w:rsidRDefault="00D612EE"/>
    <w:sectPr w:rsidR="00D6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02"/>
    <w:rsid w:val="00924519"/>
    <w:rsid w:val="00AB07DA"/>
    <w:rsid w:val="00D5029B"/>
    <w:rsid w:val="00D612EE"/>
    <w:rsid w:val="00DB4902"/>
    <w:rsid w:val="00F53440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725"/>
  <w15:chartTrackingRefBased/>
  <w15:docId w15:val="{6EBCF118-33EC-4BDD-BE9A-45E48AD2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lub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Skowron</dc:creator>
  <cp:keywords/>
  <dc:description/>
  <cp:lastModifiedBy>GOPS Lubenia</cp:lastModifiedBy>
  <cp:revision>6</cp:revision>
  <dcterms:created xsi:type="dcterms:W3CDTF">2024-02-09T12:51:00Z</dcterms:created>
  <dcterms:modified xsi:type="dcterms:W3CDTF">2024-02-20T09:50:00Z</dcterms:modified>
</cp:coreProperties>
</file>