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B10" w:rsidRPr="000243AA" w:rsidRDefault="00D34B10" w:rsidP="00D34B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0243AA">
        <w:rPr>
          <w:rFonts w:ascii="Times New Roman" w:hAnsi="Times New Roman" w:cs="Times New Roman"/>
          <w:sz w:val="24"/>
          <w:szCs w:val="24"/>
        </w:rPr>
        <w:t>W związku z realizacją postanowień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 że</w:t>
      </w:r>
      <w:r w:rsidRPr="00024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:rsidR="00D34B10" w:rsidRPr="000243AA" w:rsidRDefault="00D34B10" w:rsidP="002C0482">
      <w:pPr>
        <w:pStyle w:val="Akapitzlist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43AA">
        <w:rPr>
          <w:rFonts w:ascii="Times New Roman" w:eastAsia="Times New Roman" w:hAnsi="Times New Roman" w:cs="Times New Roman"/>
          <w:sz w:val="24"/>
          <w:szCs w:val="24"/>
        </w:rPr>
        <w:t xml:space="preserve">Administratorem Pani/Pana danych osobowych jest </w:t>
      </w:r>
      <w:r w:rsidR="00B57F56">
        <w:rPr>
          <w:rFonts w:ascii="Times New Roman" w:hAnsi="Times New Roman" w:cs="Times New Roman"/>
          <w:sz w:val="24"/>
          <w:szCs w:val="24"/>
        </w:rPr>
        <w:t>Gmina Repki reprezentowana przez Wójta</w:t>
      </w:r>
      <w:r w:rsidR="002C0482" w:rsidRPr="000243AA">
        <w:rPr>
          <w:rFonts w:ascii="Times New Roman" w:hAnsi="Times New Roman" w:cs="Times New Roman"/>
          <w:sz w:val="24"/>
          <w:szCs w:val="24"/>
        </w:rPr>
        <w:t xml:space="preserve">, ul. </w:t>
      </w:r>
      <w:r w:rsidR="00B57F56">
        <w:rPr>
          <w:rFonts w:ascii="Times New Roman" w:hAnsi="Times New Roman" w:cs="Times New Roman"/>
          <w:sz w:val="24"/>
          <w:szCs w:val="24"/>
        </w:rPr>
        <w:t>Parkowa 7, 08-307 Repki, tel. 25 506 57 00, e-mail: sekretariat@repki.pl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43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 danych osobowych wyznaczył inspektora ochrony danych, który jest dostępny pod adresem e-mail: </w:t>
      </w:r>
      <w:hyperlink r:id="rId5" w:history="1">
        <w:r w:rsidRPr="000243AA">
          <w:rPr>
            <w:rStyle w:val="Hipercze"/>
            <w:rFonts w:ascii="Times New Roman" w:eastAsia="Times New Roman" w:hAnsi="Times New Roman" w:cs="Times New Roman"/>
            <w:color w:val="auto"/>
            <w:sz w:val="24"/>
            <w:szCs w:val="24"/>
            <w:lang w:eastAsia="pl-PL"/>
          </w:rPr>
          <w:t>inspektor.rodo@naticom.pl</w:t>
        </w:r>
      </w:hyperlink>
    </w:p>
    <w:p w:rsidR="00D34B10" w:rsidRPr="000243AA" w:rsidRDefault="00D34B10" w:rsidP="00D34B10">
      <w:pPr>
        <w:pStyle w:val="Akapitzlist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43AA">
        <w:rPr>
          <w:rFonts w:ascii="Times New Roman" w:hAnsi="Times New Roman" w:cs="Times New Roman"/>
          <w:sz w:val="24"/>
          <w:szCs w:val="24"/>
        </w:rPr>
        <w:t xml:space="preserve">Pani/Pana dane osobowe będą przetwarzane na podstawie art. 6 ust. 1 lit c RODO w zw. z ustawą z dnia 14 grudnia 2016 r. Prawo oświatowe oraz rozporządzeniem Ministra Edukacji Narodowej z dnia 11 sierpnia 2017 r. w sprawie regulaminu konkursu na stanowisko dyrektora publicznego przedszkola, publicznej szkoły podstawowej, publicznej szkoły ponadpodstawowej lub publicznej placówki oraz trybu pracy komisji konkursowej w celu przeprowadzenia postępowania konkursowego na stanowisko dyrektora szkoły, dla której organem prowadzącym jest Gmina </w:t>
      </w:r>
      <w:r w:rsidR="00216FE8">
        <w:rPr>
          <w:rFonts w:ascii="Times New Roman" w:hAnsi="Times New Roman" w:cs="Times New Roman"/>
          <w:sz w:val="24"/>
          <w:szCs w:val="24"/>
        </w:rPr>
        <w:t>Repki</w:t>
      </w:r>
      <w:r w:rsidRPr="000243AA">
        <w:rPr>
          <w:rFonts w:ascii="Times New Roman" w:hAnsi="Times New Roman" w:cs="Times New Roman"/>
          <w:sz w:val="24"/>
          <w:szCs w:val="24"/>
        </w:rPr>
        <w:t>.</w:t>
      </w:r>
      <w:r w:rsidR="000243AA" w:rsidRPr="000243AA">
        <w:rPr>
          <w:rFonts w:ascii="Times New Roman" w:hAnsi="Times New Roman" w:cs="Times New Roman"/>
          <w:sz w:val="24"/>
          <w:szCs w:val="24"/>
        </w:rPr>
        <w:t xml:space="preserve"> Pani/Pana dane osobowe w zakresie szerszym niż wynika to z powszechnie obowiązujących przepisów prawa będą przetwarzanie na podstawie Pani/Pana zgody (art. 6 ust. 1 lit. a RODO) w celu m.in. ułatwienia kontaktu z Panią/Panem w związku z prowadzonym postępowaniem konkursowym.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43AA">
        <w:rPr>
          <w:rFonts w:ascii="Times New Roman" w:hAnsi="Times New Roman" w:cs="Times New Roman"/>
          <w:sz w:val="24"/>
          <w:szCs w:val="24"/>
        </w:rPr>
        <w:t xml:space="preserve">Administrator może przekazać Pani/Pana dane osobowe innym podmiotom lub instytucjom. Podstawą przekazania mogą być przepisy prawa lub zapewniające bezpieczeństwo danym osobowym, umowy powierzenia przetwarzania danych. Odbiorcą Pani/Pana danych będą w szczególności administratorzy systemów informatycznych oraz sieci komputerowych. 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AA">
        <w:rPr>
          <w:rFonts w:ascii="Times New Roman" w:hAnsi="Times New Roman" w:cs="Times New Roman"/>
          <w:sz w:val="24"/>
          <w:szCs w:val="24"/>
        </w:rPr>
        <w:t>Dane osobowe przetwarzane przez Administratora przechowywane będą przez okres niezbędny do realizacji celu</w:t>
      </w:r>
      <w:r w:rsidR="002C0482" w:rsidRPr="000243AA">
        <w:rPr>
          <w:rFonts w:ascii="Times New Roman" w:hAnsi="Times New Roman" w:cs="Times New Roman"/>
          <w:sz w:val="24"/>
          <w:szCs w:val="24"/>
        </w:rPr>
        <w:t>,</w:t>
      </w:r>
      <w:r w:rsidRPr="000243AA">
        <w:rPr>
          <w:rFonts w:ascii="Times New Roman" w:hAnsi="Times New Roman" w:cs="Times New Roman"/>
          <w:sz w:val="24"/>
          <w:szCs w:val="24"/>
        </w:rPr>
        <w:t xml:space="preserve"> dla jakiego zostały zebrane, a po jego upływie przez okres zgodny z powszechnie obowiązującymi przepisami prawa, w tym Rozporządzenia Prezesa Rady Ministrów z dnia 18 stycznia 2011 r. w sprawie instrukcji kancelaryjnej, jednolitych rzeczowych wykazów akt oraz instrukcji w sprawie organizacji i zakresu działania archiwów zakładowych, tj. 5 lat. W przypadku przetwarzania na podstawie zgody dane będą przechowywane do chwili ustania celu w jakim została zebrana lub do wycofania zgody.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AA">
        <w:rPr>
          <w:rFonts w:ascii="Times New Roman" w:hAnsi="Times New Roman" w:cs="Times New Roman"/>
          <w:sz w:val="24"/>
          <w:szCs w:val="24"/>
        </w:rPr>
        <w:t>Przysługuje Pani/Panu prawo: dostępu do danych osobowych, ich sprostowania oraz ograniczenia przetwarzania.</w:t>
      </w:r>
      <w:r w:rsidR="000243AA" w:rsidRPr="000243AA">
        <w:rPr>
          <w:rFonts w:ascii="Times New Roman" w:hAnsi="Times New Roman" w:cs="Times New Roman"/>
          <w:sz w:val="24"/>
          <w:szCs w:val="24"/>
        </w:rPr>
        <w:t xml:space="preserve"> W zakresie danych przetwarzanych na podstawie zgody przysługuje prawo do jej cofnięcia w dowolnym momencie oraz prawo do usunięcia danych.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AA">
        <w:rPr>
          <w:rFonts w:ascii="Times New Roman" w:hAnsi="Times New Roman" w:cs="Times New Roman"/>
          <w:sz w:val="24"/>
          <w:szCs w:val="24"/>
        </w:rPr>
        <w:t>Przysługuje Pani/Panu prawo wniesienia skargi do Prezesa Urzędu Ochrony Danych Osobowych na niezgodne z prawem przetwarzanie Pani/Pana danych osobowych, adres: ul. Stawki 2, 00-193 Warszawa.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AA">
        <w:rPr>
          <w:rFonts w:ascii="Times New Roman" w:hAnsi="Times New Roman" w:cs="Times New Roman"/>
          <w:sz w:val="24"/>
          <w:szCs w:val="24"/>
        </w:rPr>
        <w:t>Podanie przez Panią/Pana danych osobowych niezbędnych do realizacji zadań, o których mowa powyżej, jest obowiązkowe (wymagane na podstawie wyżej wymienionych przepisów prawa).</w:t>
      </w:r>
      <w:r w:rsidR="000243AA" w:rsidRPr="000243AA">
        <w:rPr>
          <w:rFonts w:ascii="Times New Roman" w:hAnsi="Times New Roman" w:cs="Times New Roman"/>
          <w:sz w:val="24"/>
          <w:szCs w:val="24"/>
        </w:rPr>
        <w:t xml:space="preserve"> Podanie danych dodatkowych jest dobrowolne.</w:t>
      </w:r>
    </w:p>
    <w:p w:rsidR="00D34B10" w:rsidRPr="000243AA" w:rsidRDefault="00D34B10" w:rsidP="00D34B10">
      <w:pPr>
        <w:pStyle w:val="Akapitzlist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43AA">
        <w:rPr>
          <w:rFonts w:ascii="Times New Roman" w:hAnsi="Times New Roman" w:cs="Times New Roman"/>
          <w:sz w:val="24"/>
          <w:szCs w:val="24"/>
        </w:rPr>
        <w:t>Pani/Pana dane osobowe nie będą przetwarzane w sposób zautomatyzowany, w tym w formie profilowania, a także nie będą przekazywane do państwa trzeciego oraz organizacji międzynarodowej.</w:t>
      </w:r>
    </w:p>
    <w:p w:rsidR="000D11A2" w:rsidRPr="000243AA" w:rsidRDefault="000D11A2"/>
    <w:sectPr w:rsidR="000D11A2" w:rsidRPr="000243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A5FCE"/>
    <w:multiLevelType w:val="hybridMultilevel"/>
    <w:tmpl w:val="E904D148"/>
    <w:lvl w:ilvl="0" w:tplc="33C0A486">
      <w:start w:val="3"/>
      <w:numFmt w:val="decimal"/>
      <w:lvlText w:val="%1."/>
      <w:lvlJc w:val="left"/>
      <w:pPr>
        <w:ind w:left="502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516235F"/>
    <w:multiLevelType w:val="hybridMultilevel"/>
    <w:tmpl w:val="88103718"/>
    <w:lvl w:ilvl="0" w:tplc="031465A4">
      <w:start w:val="1"/>
      <w:numFmt w:val="decimal"/>
      <w:lvlText w:val="%1."/>
      <w:lvlJc w:val="left"/>
      <w:pPr>
        <w:ind w:left="72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10"/>
    <w:rsid w:val="000243AA"/>
    <w:rsid w:val="000D11A2"/>
    <w:rsid w:val="00186251"/>
    <w:rsid w:val="00216FE8"/>
    <w:rsid w:val="002C0482"/>
    <w:rsid w:val="004F09BA"/>
    <w:rsid w:val="00B57F56"/>
    <w:rsid w:val="00D3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54292E-1456-4B29-9729-582CC957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4B10"/>
    <w:pPr>
      <w:spacing w:after="160" w:line="259" w:lineRule="auto"/>
      <w:ind w:left="720"/>
      <w:contextualSpacing/>
    </w:pPr>
  </w:style>
  <w:style w:type="character" w:styleId="Hipercze">
    <w:name w:val="Hyperlink"/>
    <w:rsid w:val="00D34B1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rodo@natico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471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3293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 Skrouba</dc:creator>
  <cp:lastModifiedBy>Iwona Dmowska</cp:lastModifiedBy>
  <cp:revision>2</cp:revision>
  <dcterms:created xsi:type="dcterms:W3CDTF">2025-03-21T13:34:00Z</dcterms:created>
  <dcterms:modified xsi:type="dcterms:W3CDTF">2025-03-21T13:34:00Z</dcterms:modified>
</cp:coreProperties>
</file>