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00CB5" w14:textId="77777777" w:rsidR="00F2380D" w:rsidRPr="0002490A" w:rsidRDefault="00F2380D" w:rsidP="00DD6843">
      <w:pPr>
        <w:widowControl/>
        <w:autoSpaceDE/>
        <w:autoSpaceDN/>
        <w:adjustRightInd/>
        <w:spacing w:after="194" w:line="259" w:lineRule="auto"/>
        <w:rPr>
          <w:rFonts w:eastAsia="Arial" w:cs="Times New Roman"/>
          <w:color w:val="000000"/>
          <w:szCs w:val="24"/>
        </w:rPr>
      </w:pPr>
    </w:p>
    <w:p w14:paraId="46A45AFD" w14:textId="77777777" w:rsidR="00F2380D" w:rsidRPr="0002490A" w:rsidRDefault="00F2380D" w:rsidP="00F2380D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2A437095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7842C158" w14:textId="77777777" w:rsidR="00F2380D" w:rsidRPr="0002490A" w:rsidRDefault="00F2380D" w:rsidP="00F2380D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3400362B" w14:textId="77777777" w:rsidR="00F2380D" w:rsidRPr="0002490A" w:rsidRDefault="00F2380D" w:rsidP="00F2380D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72AEA5D" w14:textId="70788A4C" w:rsidR="00F2380D" w:rsidRPr="0002490A" w:rsidRDefault="00F2380D" w:rsidP="00F2380D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="0097747C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97747C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V</w:t>
      </w:r>
      <w:r w:rsidR="0097747C"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 w:rsidR="0097747C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="0097747C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X</w:t>
      </w:r>
      <w:r w:rsidR="0097747C"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 w:rsidR="0097747C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97747C">
        <w:rPr>
          <w:rFonts w:eastAsia="Arial" w:cs="Times New Roman"/>
          <w:b/>
          <w:bCs/>
          <w:color w:val="000000"/>
          <w:sz w:val="22"/>
          <w:szCs w:val="22"/>
        </w:rPr>
        <w:t xml:space="preserve">.     </w:t>
      </w:r>
    </w:p>
    <w:p w14:paraId="146DA3FD" w14:textId="77777777" w:rsidR="00F2380D" w:rsidRPr="0002490A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D38EF36" w14:textId="77777777" w:rsidR="00F2380D" w:rsidRPr="0002490A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C3DBD57" w14:textId="77777777" w:rsidR="00F2380D" w:rsidRPr="0002490A" w:rsidRDefault="00F2380D" w:rsidP="00F2380D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07957A77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C87E221" w14:textId="2AEEEA0B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</w:t>
      </w:r>
      <w:r w:rsidR="00522AB5">
        <w:rPr>
          <w:rFonts w:eastAsia="Arial" w:cs="Times New Roman"/>
          <w:color w:val="000000"/>
          <w:sz w:val="22"/>
          <w:szCs w:val="22"/>
        </w:rPr>
        <w:t xml:space="preserve">………………………. </w:t>
      </w:r>
      <w:r w:rsidR="002B1C41">
        <w:rPr>
          <w:rFonts w:eastAsia="Arial" w:cs="Times New Roman"/>
          <w:color w:val="000000"/>
          <w:sz w:val="22"/>
          <w:szCs w:val="22"/>
        </w:rPr>
        <w:t>…………………………..</w:t>
      </w:r>
      <w:r w:rsidRPr="0002490A">
        <w:rPr>
          <w:rFonts w:eastAsia="Arial" w:cs="Times New Roman"/>
          <w:color w:val="000000"/>
          <w:sz w:val="22"/>
          <w:szCs w:val="22"/>
        </w:rPr>
        <w:t>………………..</w:t>
      </w:r>
    </w:p>
    <w:bookmarkEnd w:id="0"/>
    <w:p w14:paraId="53FAB69F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43CD929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3D63ED36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 w:rsidR="008A3BE7">
        <w:rPr>
          <w:rFonts w:eastAsia="Arial" w:cs="Times New Roman"/>
          <w:color w:val="000000"/>
          <w:sz w:val="18"/>
          <w:szCs w:val="22"/>
        </w:rPr>
        <w:t>wypłatę</w:t>
      </w:r>
      <w:r w:rsidR="008A3BE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dodatku osłonowego. </w:t>
      </w:r>
    </w:p>
    <w:p w14:paraId="3D8FF900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57503A4F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3BD9C337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2C22D8A4" w14:textId="77777777" w:rsidR="00F2380D" w:rsidRDefault="00F2380D" w:rsidP="00F2380D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3F9DDA39" w14:textId="77777777" w:rsidR="00522AB5" w:rsidRDefault="00522AB5" w:rsidP="00522AB5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1A9EA25" w14:textId="77777777" w:rsidR="00522AB5" w:rsidRPr="0002490A" w:rsidRDefault="00522AB5" w:rsidP="00522AB5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FDDE63E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D6AA20" w14:textId="77777777" w:rsidR="00F2380D" w:rsidRPr="0002490A" w:rsidRDefault="00F2380D" w:rsidP="00F2380D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C4939AE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0036C0ED" w14:textId="77777777" w:rsidR="00F2380D" w:rsidRPr="0002490A" w:rsidRDefault="00F2380D" w:rsidP="00F2380D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F93E91D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7862CD08" w14:textId="77777777" w:rsidR="00F2380D" w:rsidRPr="0002490A" w:rsidRDefault="00F2380D" w:rsidP="00F2380D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60AFC9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75445981" w14:textId="77777777" w:rsidR="00F2380D" w:rsidRPr="0002490A" w:rsidRDefault="00F2380D" w:rsidP="00F2380D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7C501C04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5A2A9F8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35DD9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D83FAB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65C8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879DC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0BC97C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E16DDB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E44B96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D8A85C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63B14D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39A2A2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84FBD6A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6225E02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7D25AE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52B0A78" w14:textId="01FB97C7" w:rsidR="00F2380D" w:rsidRPr="00FD24B8" w:rsidRDefault="00F2380D" w:rsidP="00FD24B8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02490A">
        <w:rPr>
          <w:rFonts w:eastAsia="Arial" w:cs="Times New Roman"/>
          <w:color w:val="000000"/>
          <w:sz w:val="20"/>
        </w:rPr>
        <w:t>.</w:t>
      </w:r>
      <w:bookmarkEnd w:id="1"/>
    </w:p>
    <w:p w14:paraId="1E9C455F" w14:textId="77777777" w:rsidR="00DD6843" w:rsidRDefault="00DD6843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F3D6933" w14:textId="08682691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61F98791" w14:textId="77777777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3CD2AECD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88C23D" w14:textId="77777777" w:rsidR="00F2380D" w:rsidRDefault="00F2380D" w:rsidP="00F2380D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3D44A3" w:rsidRPr="00B55020" w14:paraId="0869D81B" w14:textId="77777777" w:rsidTr="00B55020">
        <w:trPr>
          <w:trHeight w:val="257"/>
        </w:trPr>
        <w:tc>
          <w:tcPr>
            <w:tcW w:w="222" w:type="dxa"/>
            <w:shd w:val="clear" w:color="auto" w:fill="auto"/>
          </w:tcPr>
          <w:p w14:paraId="0E90A13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5D85629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6125249C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68FA4D0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65694BD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138FA2E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5F944944" w14:textId="77777777" w:rsidR="00F2380D" w:rsidRPr="0002490A" w:rsidRDefault="00F2380D" w:rsidP="00F2380D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56CB9E27" w14:textId="77777777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lastRenderedPageBreak/>
        <w:t>Miejscowość</w:t>
      </w:r>
    </w:p>
    <w:p w14:paraId="5C7F1FF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13F988B1" w14:textId="77777777" w:rsidR="00F2380D" w:rsidRPr="0002490A" w:rsidRDefault="00F2380D" w:rsidP="00F2380D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66FDB8DA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2EA97922" w14:textId="464524AB" w:rsidR="00F2380D" w:rsidRPr="0002490A" w:rsidRDefault="00F2380D" w:rsidP="002E4D9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</w:r>
      <w:r w:rsidR="002E4D90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</w:t>
      </w:r>
      <w:r w:rsidR="002E4D90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 xml:space="preserve">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698E372" w14:textId="5A0BCDF8" w:rsidR="00F2380D" w:rsidRPr="002E4D90" w:rsidRDefault="00F2380D" w:rsidP="00F2380D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pacing w:val="-2"/>
          <w:sz w:val="22"/>
          <w:szCs w:val="22"/>
        </w:rPr>
      </w:pPr>
      <w:r w:rsidRPr="002E4D90">
        <w:rPr>
          <w:rFonts w:eastAsia="Arial" w:cs="Times New Roman"/>
          <w:color w:val="000000"/>
          <w:spacing w:val="-2"/>
          <w:sz w:val="22"/>
          <w:szCs w:val="22"/>
        </w:rPr>
        <w:t>…………………………</w:t>
      </w:r>
      <w:r w:rsidR="002E4D90" w:rsidRPr="002E4D90">
        <w:rPr>
          <w:rFonts w:eastAsia="Arial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</w:t>
      </w:r>
    </w:p>
    <w:p w14:paraId="225A5AF1" w14:textId="7EB98817" w:rsidR="00F2380D" w:rsidRPr="0002490A" w:rsidRDefault="00F2380D" w:rsidP="00E127D2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9828F3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 xml:space="preserve">Dane nieobowiązkowe. W </w:t>
      </w:r>
      <w:r w:rsidRPr="00E127D2">
        <w:rPr>
          <w:rFonts w:eastAsia="Arial" w:cs="Times New Roman"/>
          <w:bCs/>
          <w:sz w:val="18"/>
          <w:szCs w:val="18"/>
        </w:rPr>
        <w:t>przypadku</w:t>
      </w:r>
      <w:r>
        <w:rPr>
          <w:rFonts w:eastAsia="Arial" w:cs="Times New Roman"/>
          <w:color w:val="000000"/>
          <w:sz w:val="18"/>
          <w:szCs w:val="18"/>
        </w:rPr>
        <w:t xml:space="preserve"> podania adresu e-mail zostanie na niego przesłana informacja o </w:t>
      </w:r>
      <w:r w:rsidR="00AA4E35">
        <w:rPr>
          <w:rFonts w:eastAsia="Arial" w:cs="Times New Roman"/>
          <w:color w:val="000000"/>
          <w:sz w:val="18"/>
          <w:szCs w:val="18"/>
        </w:rPr>
        <w:t xml:space="preserve">wypłacie </w:t>
      </w:r>
      <w:r>
        <w:rPr>
          <w:rFonts w:eastAsia="Arial" w:cs="Times New Roman"/>
          <w:color w:val="000000"/>
          <w:sz w:val="18"/>
          <w:szCs w:val="18"/>
        </w:rPr>
        <w:t>dodatku osłonowego.</w:t>
      </w:r>
    </w:p>
    <w:p w14:paraId="7F5F90CF" w14:textId="77777777" w:rsidR="00F2380D" w:rsidRDefault="00F2380D" w:rsidP="00F2380D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10435D6C" w14:textId="77777777" w:rsidR="00F2380D" w:rsidRPr="00796794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NUMER RACHUNKU BANKOWEGO, NA KTÓRY ZOSTANIE PRZEKAZANA KWOTA 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363B468" w14:textId="77777777" w:rsidR="00F2380D" w:rsidRPr="00796794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W w:w="9204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</w:tblGrid>
      <w:tr w:rsidR="00522AB5" w:rsidRPr="00B55020" w14:paraId="7B5339D7" w14:textId="77777777" w:rsidTr="00522AB5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CA7CA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DB817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C1DAD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B4F16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5E5A4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BEEF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C87D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C5260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12D73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9894B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4C708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44E01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15CDE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4AF0D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C700B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34C88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BE4E1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88619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D384F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616A0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ECF7E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AE6AC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01C6A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EF6BB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C572C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091AE9" w14:textId="77777777" w:rsidR="00522AB5" w:rsidRPr="00B55020" w:rsidRDefault="00522AB5" w:rsidP="00FC4F02">
            <w:pPr>
              <w:snapToGrid w:val="0"/>
              <w:rPr>
                <w:rFonts w:ascii="Arial" w:hAnsi="Arial"/>
              </w:rPr>
            </w:pPr>
          </w:p>
        </w:tc>
      </w:tr>
    </w:tbl>
    <w:p w14:paraId="42DED555" w14:textId="77777777" w:rsidR="00F2380D" w:rsidRDefault="00F2380D" w:rsidP="00F2380D">
      <w:pPr>
        <w:rPr>
          <w:rFonts w:ascii="Arial" w:hAnsi="Arial"/>
          <w:sz w:val="18"/>
          <w:szCs w:val="18"/>
        </w:rPr>
      </w:pPr>
    </w:p>
    <w:p w14:paraId="79AAEAD4" w14:textId="77777777" w:rsidR="00F2380D" w:rsidRPr="0002490A" w:rsidRDefault="00F2380D" w:rsidP="00F2380D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CFFB5C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8ECBF4C" w14:textId="77777777" w:rsidR="00F2380D" w:rsidRPr="00796794" w:rsidRDefault="00F2380D" w:rsidP="00F2380D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Należy wypełnić w przypadku chęci otrzymania dodatku osłonowego w formie przelewu na rachunek bankowy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73AF0F" w14:textId="77777777" w:rsidR="00F2380D" w:rsidRPr="0002490A" w:rsidRDefault="00F2380D" w:rsidP="00F2380D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3A0FB43B" w14:textId="77777777" w:rsidR="00F2380D" w:rsidRPr="0002490A" w:rsidRDefault="00F2380D" w:rsidP="00F2380D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078216DA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B34D63" w14:textId="0B6AF8F5" w:rsidR="00F2380D" w:rsidRPr="0002490A" w:rsidRDefault="00271FB5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324C11" wp14:editId="6CC6384E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13BFA" id="AutoShape 3" o:spid="_x0000_s1026" style="position:absolute;margin-left:111.75pt;margin-top:.85pt;width:15.9pt;height:1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="00F2380D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="00F2380D"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="00F2380D"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="00F2380D" w:rsidRPr="0002490A">
        <w:rPr>
          <w:rFonts w:eastAsia="Arial" w:cs="Times New Roman"/>
          <w:color w:val="000000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9D1905" wp14:editId="2F6BE6B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1" name="Shape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2EBA9" id="Shape 2640" o:spid="_x0000_s1026" style="position:absolute;margin-left:0;margin-top:-.05pt;width:15.95pt;height:1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="00F2380D"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F2380D">
        <w:rPr>
          <w:rFonts w:eastAsia="Arial" w:cs="Times New Roman"/>
          <w:color w:val="000000"/>
          <w:sz w:val="22"/>
          <w:szCs w:val="22"/>
        </w:rPr>
        <w:t>, z uwzględnieniem wnioskodawcy:</w:t>
      </w:r>
      <w:r w:rsidR="00066DE2">
        <w:rPr>
          <w:rFonts w:eastAsia="Arial" w:cs="Times New Roman"/>
          <w:color w:val="000000"/>
          <w:sz w:val="22"/>
          <w:szCs w:val="22"/>
        </w:rPr>
        <w:t xml:space="preserve"> </w:t>
      </w:r>
      <w:r w:rsidR="00F2380D" w:rsidRPr="0002490A">
        <w:rPr>
          <w:rFonts w:eastAsia="Arial" w:cs="Times New Roman"/>
          <w:color w:val="000000"/>
          <w:sz w:val="22"/>
          <w:szCs w:val="22"/>
        </w:rPr>
        <w:t>……</w:t>
      </w:r>
      <w:r w:rsidR="00F2380D">
        <w:rPr>
          <w:rFonts w:eastAsia="Arial" w:cs="Times New Roman"/>
          <w:color w:val="000000"/>
          <w:sz w:val="22"/>
          <w:szCs w:val="22"/>
        </w:rPr>
        <w:t>.</w:t>
      </w:r>
      <w:r w:rsidR="00F2380D"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0DAC9E8B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24AEA3A" w14:textId="4247A4B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2 ust. 14 </w:t>
      </w:r>
      <w:r w:rsidRPr="00682FE5">
        <w:rPr>
          <w:rFonts w:eastAsia="Arial" w:cs="Times New Roman"/>
          <w:color w:val="000000"/>
          <w:sz w:val="20"/>
        </w:rPr>
        <w:t xml:space="preserve">ustawy z dnia </w:t>
      </w:r>
      <w:r>
        <w:rPr>
          <w:rFonts w:eastAsia="Arial" w:cs="Times New Roman"/>
          <w:color w:val="000000"/>
          <w:sz w:val="20"/>
        </w:rPr>
        <w:t>17</w:t>
      </w:r>
      <w:r w:rsidRPr="00682FE5">
        <w:rPr>
          <w:rFonts w:eastAsia="Arial" w:cs="Times New Roman"/>
          <w:color w:val="000000"/>
          <w:sz w:val="20"/>
        </w:rPr>
        <w:t xml:space="preserve"> grudnia 2021 r. o dodatku osł</w:t>
      </w:r>
      <w:r w:rsidRPr="00E72D29">
        <w:rPr>
          <w:rFonts w:eastAsia="Arial" w:cs="Times New Roman"/>
          <w:color w:val="000000"/>
          <w:spacing w:val="-2"/>
          <w:sz w:val="20"/>
        </w:rPr>
        <w:t>onowym (Dz. U. z 202</w:t>
      </w:r>
      <w:r w:rsidR="00CC7290">
        <w:rPr>
          <w:rFonts w:eastAsia="Arial" w:cs="Times New Roman"/>
          <w:color w:val="000000"/>
          <w:spacing w:val="-2"/>
          <w:sz w:val="20"/>
        </w:rPr>
        <w:t>3</w:t>
      </w:r>
      <w:r w:rsidRPr="00E72D29">
        <w:rPr>
          <w:rFonts w:eastAsia="Arial" w:cs="Times New Roman"/>
          <w:color w:val="000000"/>
          <w:spacing w:val="-2"/>
          <w:sz w:val="20"/>
        </w:rPr>
        <w:t xml:space="preserve"> r. poz. </w:t>
      </w:r>
      <w:r w:rsidR="00CC7290">
        <w:rPr>
          <w:rFonts w:eastAsia="Arial" w:cs="Times New Roman"/>
          <w:color w:val="000000"/>
          <w:spacing w:val="-2"/>
          <w:sz w:val="20"/>
        </w:rPr>
        <w:t>759</w:t>
      </w:r>
      <w:r w:rsidR="00066DE2" w:rsidRPr="00E72D29">
        <w:rPr>
          <w:rFonts w:eastAsia="Arial" w:cs="Times New Roman"/>
          <w:color w:val="000000"/>
          <w:spacing w:val="-2"/>
          <w:sz w:val="20"/>
        </w:rPr>
        <w:t>.</w:t>
      </w:r>
      <w:r w:rsidRPr="00E72D29">
        <w:rPr>
          <w:rFonts w:eastAsia="Arial" w:cs="Times New Roman"/>
          <w:color w:val="000000"/>
          <w:spacing w:val="-2"/>
          <w:sz w:val="20"/>
        </w:rPr>
        <w:t>) w związku z art. 411 ust. 10j ustawy z dnia 27 kwietnia 2001 r.</w:t>
      </w:r>
      <w:r w:rsidRPr="0002490A">
        <w:rPr>
          <w:rFonts w:eastAsia="Arial" w:cs="Times New Roman"/>
          <w:color w:val="000000"/>
          <w:sz w:val="20"/>
        </w:rPr>
        <w:t xml:space="preserve"> – Prawo ochrony środowiska (Dz. U. z 202</w:t>
      </w:r>
      <w:r w:rsidR="00CC7290">
        <w:rPr>
          <w:rFonts w:eastAsia="Arial" w:cs="Times New Roman"/>
          <w:color w:val="000000"/>
          <w:sz w:val="20"/>
        </w:rPr>
        <w:t>2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CC7290">
        <w:rPr>
          <w:rFonts w:eastAsia="Arial" w:cs="Times New Roman"/>
          <w:color w:val="000000"/>
          <w:sz w:val="20"/>
        </w:rPr>
        <w:t>2556</w:t>
      </w:r>
      <w:r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</w:t>
      </w:r>
      <w:proofErr w:type="spellStart"/>
      <w:r w:rsidRPr="0002490A">
        <w:rPr>
          <w:rFonts w:eastAsia="Arial" w:cs="Times New Roman"/>
          <w:color w:val="000000"/>
          <w:sz w:val="20"/>
        </w:rPr>
        <w:t>późn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. </w:t>
      </w:r>
      <w:r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 gospodarstwo domowe tworzy osoba składająca wniosek o przyznanie dodatku osłonowego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</w:t>
      </w:r>
      <w:r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7F088197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04608BD9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06E1BF67" w14:textId="6F401C33" w:rsidR="00F2380D" w:rsidRPr="007E2B21" w:rsidRDefault="00F2380D" w:rsidP="00E127D2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6785E">
        <w:rPr>
          <w:rFonts w:eastAsia="Arial" w:cs="Times New Roman"/>
          <w:color w:val="000000"/>
          <w:sz w:val="18"/>
          <w:szCs w:val="22"/>
        </w:rPr>
        <w:tab/>
      </w:r>
      <w:r w:rsidR="00133A3B">
        <w:rPr>
          <w:rFonts w:ascii="TimesNewRomanPSMT" w:eastAsia="Calibri" w:hAnsi="TimesNewRomanPSMT" w:cs="TimesNewRomanPSMT"/>
          <w:sz w:val="18"/>
          <w:szCs w:val="18"/>
        </w:rPr>
        <w:t xml:space="preserve">Należy wpisać dane członków gospodarstwa domowego innych niż wnioskodawca.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06785E">
        <w:rPr>
          <w:rFonts w:eastAsia="Arial" w:cs="Times New Roman"/>
          <w:color w:val="000000"/>
          <w:sz w:val="18"/>
          <w:szCs w:val="18"/>
        </w:rPr>
        <w:t>przypadku</w:t>
      </w:r>
      <w:r w:rsidRPr="00FE0BDB">
        <w:rPr>
          <w:rFonts w:eastAsia="Arial" w:cs="Times New Roman"/>
          <w:bCs/>
          <w:sz w:val="18"/>
          <w:szCs w:val="18"/>
        </w:rPr>
        <w:t xml:space="preserve">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1D789568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6087918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7E1A5E0A" w14:textId="77777777" w:rsidR="00F2380D" w:rsidRPr="0002490A" w:rsidRDefault="00F2380D" w:rsidP="00F2380D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4969B0B" w14:textId="77777777" w:rsidR="00F2380D" w:rsidRPr="0002490A" w:rsidRDefault="00F2380D" w:rsidP="00F2380D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0C6E71D" w14:textId="77777777" w:rsidR="00F2380D" w:rsidRPr="0002490A" w:rsidRDefault="00F2380D" w:rsidP="00F2380D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99D0F83" w14:textId="77777777" w:rsidR="00F2380D" w:rsidRDefault="00F2380D" w:rsidP="00F2380D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A9DF77A" w14:textId="77777777" w:rsidR="00F2380D" w:rsidRPr="0002490A" w:rsidRDefault="00F2380D" w:rsidP="00F2380D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6BD130A4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292BD8F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22F46D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ABC4D3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4EA0A0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903F8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E12D3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8FE89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DDB309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E36AB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B81DD4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139F3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343EDFA" w14:textId="77777777" w:rsidR="00F2380D" w:rsidRPr="0002490A" w:rsidRDefault="00F2380D" w:rsidP="00F2380D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00D66F6" w14:textId="77777777" w:rsidR="00F2380D" w:rsidRPr="0002490A" w:rsidRDefault="00F2380D" w:rsidP="00F2380D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D33CEB9" w14:textId="77777777" w:rsidR="00F2380D" w:rsidRPr="0002490A" w:rsidRDefault="00F2380D" w:rsidP="00F2380D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78E63A6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C08694C" w14:textId="77777777" w:rsidR="00DD6843" w:rsidRDefault="00DD6843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2D06EC2" w14:textId="77777777" w:rsidR="00DD6843" w:rsidRDefault="00DD6843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2E60EEE" w14:textId="77777777" w:rsidR="00DD6843" w:rsidRDefault="00DD6843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15B413B" w14:textId="77777777" w:rsidR="00DD6843" w:rsidRDefault="00DD6843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C91CC59" w14:textId="5ED7A17E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0591B2B" w14:textId="77777777" w:rsidR="00F2380D" w:rsidRPr="0002490A" w:rsidRDefault="00F2380D" w:rsidP="00F2380D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5741A3D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21F52ED" w14:textId="77777777" w:rsidR="00F2380D" w:rsidRPr="0002490A" w:rsidRDefault="00F2380D" w:rsidP="00F2380D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6BD33DA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37AFF4B" w14:textId="77777777" w:rsidR="00F2380D" w:rsidRPr="0002490A" w:rsidRDefault="00F2380D" w:rsidP="00F2380D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5EA4EF0F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50A0DCE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4648538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B93D4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71BC5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52473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D83EAD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D61C3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905547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85C44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6AA7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872BB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873FBA5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489EA0C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9E480A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E27C27C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765CDDA5" w14:textId="77777777" w:rsidR="00F2380D" w:rsidRPr="0002490A" w:rsidRDefault="00F2380D" w:rsidP="00F2380D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63AFF189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FD1F281" w14:textId="77777777" w:rsidR="00F2380D" w:rsidRPr="0002490A" w:rsidRDefault="00F2380D" w:rsidP="00AA4E35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451219E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78393D3" w14:textId="77777777" w:rsidR="00F2380D" w:rsidRPr="0002490A" w:rsidRDefault="00F2380D" w:rsidP="00AA4E35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DCACEEF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8717306" w14:textId="77777777" w:rsidR="00F2380D" w:rsidRPr="0002490A" w:rsidRDefault="00F2380D" w:rsidP="00AA4E35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2D99ED03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1356A2F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7DB6CC3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C68A0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3A9A27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DCB192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390F08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67E1C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E4C6ED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463EF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EAA7C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327406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52655F9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ABCE8AE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C373008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C3A6E0F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489D1668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D716F45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13C67B97" w14:textId="77777777" w:rsidR="00F2380D" w:rsidRPr="0002490A" w:rsidRDefault="00F2380D" w:rsidP="00AA4E35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0801B4F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DA47C2B" w14:textId="77777777" w:rsidR="00F2380D" w:rsidRPr="0002490A" w:rsidRDefault="00F2380D" w:rsidP="00AA4E35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A3C489F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5BAF525" w14:textId="77777777" w:rsidR="00F2380D" w:rsidRPr="0002490A" w:rsidRDefault="00F2380D" w:rsidP="00AA4E35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1626A084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205B702C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EEB18D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247CD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ED63FD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5AE42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5EEB07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F47D0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6E420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E6D18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0094C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158C91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2E8ADC9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135FDCF3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FAC237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D8F66D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437292E8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D7AA9EC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5D57BD5" w14:textId="77777777" w:rsidR="00F2380D" w:rsidRPr="0002490A" w:rsidRDefault="00F2380D" w:rsidP="00AA4E35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9FC5D96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9F4113" w14:textId="77777777" w:rsidR="00F2380D" w:rsidRPr="0002490A" w:rsidRDefault="00F2380D" w:rsidP="00AA4E35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9039DD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908A376" w14:textId="77777777" w:rsidR="00F2380D" w:rsidRPr="0002490A" w:rsidRDefault="00F2380D" w:rsidP="00AA4E35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07E56EF7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4B73A6F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2ED9BF1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85331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B04FF38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C004DA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686DC4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BCD19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C1E3E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51D2EA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15305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AECC24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7DEBF6B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7621C81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9EC2FEB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4F726E8" w14:textId="77777777" w:rsidR="00F2380D" w:rsidRPr="00910BAF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289C78A3" w14:textId="77777777" w:rsidR="00F2380D" w:rsidRPr="0002490A" w:rsidRDefault="00F2380D" w:rsidP="00F2380D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5CCBD57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A8867F4" w14:textId="77777777" w:rsidR="00F2380D" w:rsidRPr="0002490A" w:rsidRDefault="00F2380D" w:rsidP="00F2380D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E08E212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05D58BA2" w14:textId="77777777" w:rsidR="00F2380D" w:rsidRPr="0002490A" w:rsidRDefault="00F2380D" w:rsidP="00F2380D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C5A771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5972111" w14:textId="77777777" w:rsidR="00F2380D" w:rsidRPr="0002490A" w:rsidRDefault="00F2380D" w:rsidP="00F2380D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6D32DE06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71DC6B1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05D42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A8EB5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D59E05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BFF709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8F6A1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5E592EC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3426C2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63B383C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8E90E2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D082B3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37C739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686AE814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8563602" w14:textId="77777777" w:rsidR="00F2380D" w:rsidRPr="0002490A" w:rsidRDefault="00F2380D" w:rsidP="00F2380D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62D666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40C7E191" w14:textId="77777777" w:rsidR="00F2380D" w:rsidRDefault="00F2380D" w:rsidP="00F2380D">
      <w:pPr>
        <w:rPr>
          <w:rStyle w:val="IGindeksgrny"/>
        </w:rPr>
      </w:pPr>
    </w:p>
    <w:p w14:paraId="4F2561B3" w14:textId="77777777" w:rsidR="00F2380D" w:rsidRPr="00133A3B" w:rsidRDefault="00F2380D" w:rsidP="00F2380D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</w:p>
    <w:p w14:paraId="45656FFC" w14:textId="77777777" w:rsidR="00133A3B" w:rsidRPr="00133A3B" w:rsidRDefault="00133A3B" w:rsidP="00133A3B">
      <w:pPr>
        <w:widowControl/>
        <w:spacing w:line="240" w:lineRule="auto"/>
        <w:rPr>
          <w:rFonts w:ascii="TimesNewRomanPSMT" w:eastAsia="Calibri" w:hAnsi="TimesNewRomanPSMT" w:cs="TimesNewRomanPSMT"/>
          <w:sz w:val="22"/>
          <w:szCs w:val="22"/>
        </w:rPr>
      </w:pPr>
      <w:r w:rsidRPr="00133A3B">
        <w:rPr>
          <w:rFonts w:ascii="TimesNewRomanPSMT" w:eastAsia="Calibri" w:hAnsi="TimesNewRomanPSMT" w:cs="TimesNewRomanPSMT"/>
          <w:sz w:val="22"/>
          <w:szCs w:val="22"/>
        </w:rPr>
        <w:t>(</w:t>
      </w:r>
      <w:r w:rsidRPr="00133A3B">
        <w:rPr>
          <w:rFonts w:ascii="TimesNewRomanPS-BoldMT" w:eastAsia="Calibri" w:hAnsi="TimesNewRomanPS-BoldMT" w:cs="TimesNewRomanPS-BoldMT"/>
          <w:b/>
          <w:bCs/>
          <w:sz w:val="22"/>
          <w:szCs w:val="22"/>
        </w:rPr>
        <w:t xml:space="preserve">Uwaga: punkt nieobowiązkowy </w:t>
      </w:r>
      <w:r w:rsidRPr="00133A3B">
        <w:rPr>
          <w:rFonts w:ascii="TimesNewRomanPSMT" w:eastAsia="Calibri" w:hAnsi="TimesNewRomanPSMT" w:cs="TimesNewRomanPSMT"/>
          <w:sz w:val="22"/>
          <w:szCs w:val="22"/>
        </w:rPr>
        <w:t>– mogą go wypełnić wnioskodawcy, w których gospodarstwie</w:t>
      </w:r>
    </w:p>
    <w:p w14:paraId="5F85E12D" w14:textId="77777777" w:rsidR="00133A3B" w:rsidRPr="00133A3B" w:rsidRDefault="00133A3B" w:rsidP="00133A3B">
      <w:pPr>
        <w:widowControl/>
        <w:spacing w:line="240" w:lineRule="auto"/>
        <w:rPr>
          <w:rFonts w:ascii="TimesNewRomanPSMT" w:eastAsia="Calibri" w:hAnsi="TimesNewRomanPSMT" w:cs="TimesNewRomanPSMT"/>
          <w:sz w:val="22"/>
          <w:szCs w:val="22"/>
        </w:rPr>
      </w:pPr>
      <w:r w:rsidRPr="00133A3B">
        <w:rPr>
          <w:rFonts w:ascii="TimesNewRomanPSMT" w:eastAsia="Calibri" w:hAnsi="TimesNewRomanPSMT" w:cs="TimesNewRomanPSMT"/>
          <w:sz w:val="22"/>
          <w:szCs w:val="22"/>
        </w:rPr>
        <w:t>domowym wykorzystuje się urządzenie grzewcze zasilane węglem lub paliwami węglopochodnymi,</w:t>
      </w:r>
    </w:p>
    <w:p w14:paraId="0FA15A1F" w14:textId="2E1C51E4" w:rsidR="00133A3B" w:rsidRPr="00133A3B" w:rsidRDefault="00133A3B" w:rsidP="00133A3B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133A3B">
        <w:rPr>
          <w:rFonts w:ascii="TimesNewRomanPSMT" w:eastAsia="Calibri" w:hAnsi="TimesNewRomanPSMT" w:cs="TimesNewRomanPSMT"/>
          <w:sz w:val="22"/>
          <w:szCs w:val="22"/>
        </w:rPr>
        <w:t>zgłoszone do centralnej ewidencji emisyjności budynków).</w:t>
      </w:r>
    </w:p>
    <w:p w14:paraId="1E2C78FD" w14:textId="77777777" w:rsidR="00133A3B" w:rsidRDefault="00133A3B" w:rsidP="00133A3B">
      <w:pPr>
        <w:widowControl/>
        <w:spacing w:line="240" w:lineRule="auto"/>
        <w:rPr>
          <w:rFonts w:ascii="TimesNewRomanPSMT" w:eastAsia="Calibri" w:hAnsi="TimesNewRomanPSMT" w:cs="TimesNewRomanPSMT"/>
          <w:sz w:val="22"/>
          <w:szCs w:val="22"/>
        </w:rPr>
      </w:pPr>
      <w:r>
        <w:rPr>
          <w:rFonts w:ascii="TimesNewRomanPSMT" w:eastAsia="Calibri" w:hAnsi="TimesNewRomanPSMT" w:cs="TimesNewRomanPSMT"/>
          <w:sz w:val="22"/>
          <w:szCs w:val="22"/>
        </w:rPr>
        <w:t>Głównym źródłem ogrzewania gospodarstwa domowego wnioskodawcy jest jedno z następujących</w:t>
      </w:r>
    </w:p>
    <w:p w14:paraId="2B2A36BC" w14:textId="77777777" w:rsidR="00133A3B" w:rsidRDefault="00133A3B" w:rsidP="00133A3B">
      <w:pPr>
        <w:widowControl/>
        <w:spacing w:line="240" w:lineRule="auto"/>
        <w:rPr>
          <w:rFonts w:ascii="TimesNewRomanPSMT" w:eastAsia="Calibri" w:hAnsi="TimesNewRomanPSMT" w:cs="TimesNewRomanPSMT"/>
          <w:sz w:val="22"/>
          <w:szCs w:val="22"/>
        </w:rPr>
      </w:pPr>
      <w:r>
        <w:rPr>
          <w:rFonts w:ascii="TimesNewRomanPSMT" w:eastAsia="Calibri" w:hAnsi="TimesNewRomanPSMT" w:cs="TimesNewRomanPSMT"/>
          <w:sz w:val="22"/>
          <w:szCs w:val="22"/>
        </w:rPr>
        <w:t>źródeł zasilanych węglem lub paliwami węglopochodnymi, zgłoszonych do centralnej ewidencji</w:t>
      </w:r>
    </w:p>
    <w:p w14:paraId="6821EAB0" w14:textId="55226C3C" w:rsidR="00F2380D" w:rsidRPr="0002490A" w:rsidRDefault="00133A3B" w:rsidP="00133A3B">
      <w:pPr>
        <w:widowControl/>
        <w:spacing w:line="240" w:lineRule="auto"/>
        <w:rPr>
          <w:rFonts w:eastAsia="Arial" w:cs="Times New Roman"/>
          <w:color w:val="000000"/>
          <w:sz w:val="22"/>
          <w:szCs w:val="22"/>
        </w:rPr>
      </w:pPr>
      <w:r>
        <w:rPr>
          <w:rFonts w:ascii="TimesNewRomanPSMT" w:eastAsia="Calibri" w:hAnsi="TimesNewRomanPSMT" w:cs="TimesNewRomanPSMT"/>
          <w:sz w:val="22"/>
          <w:szCs w:val="22"/>
        </w:rPr>
        <w:t xml:space="preserve">emisyjności budynków, o której mowa w art. 27a ust. 1 ustawy z dnia 21 listopada 2008 r. o wspieraniu termomodernizacji i remontów oraz o centralnej ewidencji emisyjności budynków (Dz. U. z 2023 </w:t>
      </w:r>
      <w:proofErr w:type="spellStart"/>
      <w:r>
        <w:rPr>
          <w:rFonts w:ascii="TimesNewRomanPSMT" w:eastAsia="Calibri" w:hAnsi="TimesNewRomanPSMT" w:cs="TimesNewRomanPSMT"/>
          <w:sz w:val="22"/>
          <w:szCs w:val="22"/>
        </w:rPr>
        <w:t>r.poz</w:t>
      </w:r>
      <w:proofErr w:type="spellEnd"/>
      <w:r>
        <w:rPr>
          <w:rFonts w:ascii="TimesNewRomanPSMT" w:eastAsia="Calibri" w:hAnsi="TimesNewRomanPSMT" w:cs="TimesNewRomanPSMT"/>
          <w:sz w:val="22"/>
          <w:szCs w:val="22"/>
        </w:rPr>
        <w:t>. 2496)</w:t>
      </w:r>
      <w:r w:rsidR="00BE7348">
        <w:rPr>
          <w:rFonts w:eastAsia="Calibri" w:cs="Times New Roman"/>
          <w:sz w:val="22"/>
          <w:szCs w:val="22"/>
        </w:rPr>
        <w:t>⁸⁾</w:t>
      </w:r>
      <w:r>
        <w:rPr>
          <w:rFonts w:ascii="TimesNewRomanPSMT" w:eastAsia="Calibri" w:hAnsi="TimesNewRomanPSMT" w:cs="TimesNewRomanPSMT"/>
          <w:sz w:val="22"/>
          <w:szCs w:val="22"/>
        </w:rPr>
        <w:t>:</w:t>
      </w:r>
    </w:p>
    <w:p w14:paraId="4F266B6B" w14:textId="77777777" w:rsidR="00F60086" w:rsidRPr="00F60086" w:rsidRDefault="00F60086" w:rsidP="00F60086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6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2BCDAF2B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31C69EFA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CC5D001" w14:textId="7723D004" w:rsidR="00F2380D" w:rsidRPr="00782847" w:rsidRDefault="00782847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kocioł na paliwo stałe,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176180A1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1BC95F80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2904CC6" w14:textId="1C674737" w:rsidR="00F2380D" w:rsidRPr="00D0228D" w:rsidRDefault="00782847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kominek,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15051F4F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44DE08D1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08EC3F7" w14:textId="77777777" w:rsidR="00F2380D" w:rsidRPr="00D0228D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2D2BFDA8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000078EE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BAEE80B" w14:textId="77777777" w:rsidR="00F2380D" w:rsidRPr="00D0228D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74CE8025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5008987B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1170700" w14:textId="77777777" w:rsidR="00F2380D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1895BD14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5B7452B4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835B24" w14:textId="77777777" w:rsidR="00F2380D" w:rsidRPr="00D0228D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09418BEF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214C5ABB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2A1F4B1" w14:textId="77777777" w:rsidR="00F2380D" w:rsidRPr="007E2B21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2B4954A7" w14:textId="77777777" w:rsidTr="00FA0074">
        <w:trPr>
          <w:trHeight w:hRule="exact" w:val="340"/>
        </w:trPr>
        <w:tc>
          <w:tcPr>
            <w:tcW w:w="246" w:type="dxa"/>
            <w:shd w:val="clear" w:color="auto" w:fill="auto"/>
          </w:tcPr>
          <w:p w14:paraId="0A34EBDE" w14:textId="77777777" w:rsidR="00F2380D" w:rsidRPr="00B55020" w:rsidRDefault="00F2380D" w:rsidP="00F60086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7415C91" w14:textId="77777777" w:rsidR="00F2380D" w:rsidRPr="00434154" w:rsidRDefault="00F2380D" w:rsidP="00F60086">
      <w:pPr>
        <w:widowControl/>
        <w:tabs>
          <w:tab w:val="left" w:pos="142"/>
        </w:tabs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5D369888" w14:textId="77777777" w:rsidR="00F2380D" w:rsidRPr="0002490A" w:rsidRDefault="00F2380D" w:rsidP="009B2413">
      <w:pPr>
        <w:widowControl/>
        <w:tabs>
          <w:tab w:val="left" w:pos="142"/>
        </w:tabs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12868CA6" w14:textId="4E0F4991" w:rsidR="00F2380D" w:rsidRPr="005849F9" w:rsidRDefault="00F2380D" w:rsidP="00851017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C5081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851017">
        <w:rPr>
          <w:rFonts w:eastAsia="Arial" w:cs="Times New Roman"/>
          <w:bCs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Pr="00543C05">
        <w:rPr>
          <w:rFonts w:eastAsia="Arial" w:cs="Times New Roman"/>
          <w:color w:val="000000"/>
          <w:sz w:val="18"/>
          <w:szCs w:val="18"/>
        </w:rPr>
        <w:t>urządze</w:t>
      </w:r>
      <w:r>
        <w:rPr>
          <w:rFonts w:eastAsia="Arial" w:cs="Times New Roman"/>
          <w:color w:val="000000"/>
          <w:sz w:val="18"/>
          <w:szCs w:val="18"/>
        </w:rPr>
        <w:t>nia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określone wyżej jako główne źródło ogrzewania oraz pod warunkiem,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ECE7DB7" w14:textId="22F24A1A" w:rsidR="00D144BC" w:rsidRDefault="00F2380D" w:rsidP="00851017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C5081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Zgodnie z przepisami </w:t>
      </w:r>
      <w:r w:rsidRPr="00851017">
        <w:rPr>
          <w:rFonts w:eastAsia="Arial" w:cs="Times New Roman"/>
          <w:bCs/>
          <w:sz w:val="18"/>
          <w:szCs w:val="18"/>
        </w:rPr>
        <w:t>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budynkach.</w:t>
      </w:r>
      <w:r w:rsidR="00D144BC">
        <w:rPr>
          <w:rFonts w:eastAsia="Arial" w:cs="Times New Roman"/>
          <w:color w:val="000000"/>
          <w:sz w:val="18"/>
          <w:szCs w:val="18"/>
        </w:rPr>
        <w:br w:type="page"/>
      </w:r>
    </w:p>
    <w:p w14:paraId="0BD1E892" w14:textId="4095725E" w:rsidR="00F2380D" w:rsidRPr="00796794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D6843">
        <w:rPr>
          <w:rFonts w:eastAsia="Arial" w:cs="Times New Roman"/>
          <w:b/>
          <w:bCs/>
          <w:color w:val="000000"/>
          <w:sz w:val="22"/>
          <w:szCs w:val="22"/>
        </w:rPr>
        <w:t>2022</w:t>
      </w:r>
      <w:r w:rsidR="006013C2">
        <w:rPr>
          <w:rFonts w:eastAsia="Arial" w:cs="Times New Roman"/>
          <w:b/>
          <w:bCs/>
          <w:color w:val="000000"/>
          <w:sz w:val="22"/>
          <w:szCs w:val="22"/>
        </w:rPr>
        <w:t>⁹⁾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opłacane były do</w:t>
      </w:r>
      <w:r w:rsidR="006013C2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0ED3F039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48CCEDC2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73B3839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8CA0F8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7AC1B482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7499F992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7436C7C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2085AB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4CD1BADD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258DD28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4FA90DF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3B9473A8" w14:textId="6594E010" w:rsidR="00F2380D" w:rsidRPr="0002490A" w:rsidRDefault="00CC7290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="00F2380D"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6013C2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F2380D"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4925DA29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46FDAA08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4C2F2079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C70DA36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 w:rsidR="00051C70"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60701345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46A02D1C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50C36A9D" w14:textId="0A334253" w:rsidR="00133A3B" w:rsidRDefault="00CC7290" w:rsidP="00133A3B">
      <w:pPr>
        <w:widowControl/>
        <w:spacing w:line="240" w:lineRule="auto"/>
        <w:rPr>
          <w:rFonts w:ascii="TimesNewRomanPSMT" w:eastAsia="Calibri" w:hAnsi="TimesNewRomanPSMT" w:cs="TimesNewRomanPSMT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F2380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133A3B">
        <w:rPr>
          <w:rFonts w:ascii="TimesNewRomanPSMT" w:eastAsia="Calibri" w:hAnsi="TimesNewRomanPSMT" w:cs="TimesNewRomanPSMT"/>
          <w:sz w:val="18"/>
          <w:szCs w:val="18"/>
        </w:rPr>
        <w:t>Zgodnie z art. 2 ust. 14 ustawy z dnia 17 grudnia 2021 r. o dodatku osłonowym w związku z art. 411 ust. 10k pkt 1 ustawy</w:t>
      </w:r>
    </w:p>
    <w:p w14:paraId="73DDD8D5" w14:textId="77777777" w:rsidR="00133A3B" w:rsidRDefault="00133A3B" w:rsidP="00133A3B">
      <w:pPr>
        <w:widowControl/>
        <w:spacing w:line="240" w:lineRule="auto"/>
        <w:rPr>
          <w:rFonts w:ascii="TimesNewRomanPSMT" w:eastAsia="Calibri" w:hAnsi="TimesNewRomanPSMT" w:cs="TimesNewRomanPSMT"/>
          <w:sz w:val="18"/>
          <w:szCs w:val="18"/>
        </w:rPr>
      </w:pPr>
      <w:r>
        <w:rPr>
          <w:rFonts w:ascii="TimesNewRomanPSMT" w:eastAsia="Calibri" w:hAnsi="TimesNewRomanPSMT" w:cs="TimesNewRomanPSMT"/>
          <w:sz w:val="18"/>
          <w:szCs w:val="18"/>
        </w:rPr>
        <w:t>z dnia 27 kwietnia 2001 r. – Prawo ochrony środowiska wysokość przeciętnego miesięcznego dochodu jest ustalana na</w:t>
      </w:r>
    </w:p>
    <w:p w14:paraId="20D44E61" w14:textId="77777777" w:rsidR="00133A3B" w:rsidRDefault="00133A3B" w:rsidP="00133A3B">
      <w:pPr>
        <w:widowControl/>
        <w:spacing w:line="240" w:lineRule="auto"/>
        <w:rPr>
          <w:rFonts w:ascii="TimesNewRomanPSMT" w:eastAsia="Calibri" w:hAnsi="TimesNewRomanPSMT" w:cs="TimesNewRomanPSMT"/>
          <w:sz w:val="18"/>
          <w:szCs w:val="18"/>
        </w:rPr>
      </w:pPr>
      <w:r>
        <w:rPr>
          <w:rFonts w:ascii="TimesNewRomanPSMT" w:eastAsia="Calibri" w:hAnsi="TimesNewRomanPSMT" w:cs="TimesNewRomanPSMT"/>
          <w:sz w:val="18"/>
          <w:szCs w:val="18"/>
        </w:rPr>
        <w:t>podstawie dochodów osiągniętych w 2022 r. w przypadku wniosku za okres od dnia 1 stycznia 2024 r. do dnia 30 czerwca</w:t>
      </w:r>
    </w:p>
    <w:p w14:paraId="37744088" w14:textId="6B842B43" w:rsidR="00F2380D" w:rsidRPr="0002490A" w:rsidRDefault="00133A3B" w:rsidP="00133A3B">
      <w:pPr>
        <w:widowControl/>
        <w:autoSpaceDE/>
        <w:autoSpaceDN/>
        <w:adjustRightInd/>
        <w:spacing w:before="80" w:line="266" w:lineRule="auto"/>
        <w:ind w:left="227" w:hanging="227"/>
        <w:jc w:val="both"/>
        <w:rPr>
          <w:rFonts w:eastAsia="Arial" w:cs="Times New Roman"/>
          <w:color w:val="000000"/>
          <w:sz w:val="20"/>
        </w:rPr>
      </w:pPr>
      <w:r>
        <w:rPr>
          <w:rFonts w:ascii="TimesNewRomanPSMT" w:eastAsia="Calibri" w:hAnsi="TimesNewRomanPSMT" w:cs="TimesNewRomanPSMT"/>
          <w:sz w:val="18"/>
          <w:szCs w:val="18"/>
        </w:rPr>
        <w:t>2024 r. złożonego do dnia 30 kwietnia 2024 r.</w:t>
      </w:r>
    </w:p>
    <w:p w14:paraId="0BF61096" w14:textId="1720F871" w:rsidR="006013C2" w:rsidRDefault="00CC7290" w:rsidP="00FD5AA3">
      <w:pPr>
        <w:widowControl/>
        <w:autoSpaceDE/>
        <w:autoSpaceDN/>
        <w:adjustRightInd/>
        <w:spacing w:before="80" w:line="266" w:lineRule="auto"/>
        <w:ind w:left="227" w:hanging="22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="00F2380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F34F1">
        <w:rPr>
          <w:rFonts w:eastAsia="Arial" w:cs="Times New Roman"/>
          <w:color w:val="000000"/>
          <w:sz w:val="18"/>
          <w:szCs w:val="22"/>
        </w:rPr>
        <w:tab/>
      </w:r>
      <w:r w:rsidR="006013C2">
        <w:rPr>
          <w:rFonts w:eastAsia="Arial" w:cs="Times New Roman"/>
          <w:color w:val="000000"/>
          <w:sz w:val="18"/>
          <w:szCs w:val="22"/>
        </w:rPr>
        <w:t>Można zaznaczyć więcej niż jedną odpowiedź.</w:t>
      </w:r>
    </w:p>
    <w:p w14:paraId="01DC6D50" w14:textId="2E3E2B39" w:rsidR="00F2380D" w:rsidRPr="00796794" w:rsidRDefault="006013C2" w:rsidP="00FD5AA3">
      <w:pPr>
        <w:widowControl/>
        <w:autoSpaceDE/>
        <w:autoSpaceDN/>
        <w:adjustRightInd/>
        <w:spacing w:before="80" w:line="266" w:lineRule="auto"/>
        <w:ind w:left="227" w:hanging="22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bCs/>
          <w:sz w:val="18"/>
          <w:szCs w:val="18"/>
        </w:rPr>
        <w:t xml:space="preserve">¹¹⁾ </w:t>
      </w:r>
      <w:r w:rsidR="00F2380D" w:rsidRPr="008F34F1">
        <w:rPr>
          <w:rFonts w:eastAsia="Arial" w:cs="Times New Roman"/>
          <w:bCs/>
          <w:sz w:val="18"/>
          <w:szCs w:val="18"/>
        </w:rPr>
        <w:t>Należy</w:t>
      </w:r>
      <w:r w:rsidR="00F2380D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 w:rsidRPr="00FD5AA3">
        <w:rPr>
          <w:rFonts w:eastAsia="Arial" w:cs="Times New Roman"/>
          <w:color w:val="000000"/>
          <w:sz w:val="18"/>
          <w:szCs w:val="18"/>
        </w:rPr>
        <w:t>zaznaczyć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>
        <w:rPr>
          <w:rFonts w:eastAsia="Arial" w:cs="Times New Roman"/>
          <w:color w:val="000000"/>
          <w:sz w:val="18"/>
          <w:szCs w:val="18"/>
        </w:rPr>
        <w:t xml:space="preserve">pole 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>
        <w:rPr>
          <w:rFonts w:eastAsia="Arial" w:cs="Times New Roman"/>
          <w:color w:val="000000"/>
          <w:sz w:val="18"/>
          <w:szCs w:val="18"/>
        </w:rPr>
        <w:t xml:space="preserve">jeżeli 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 w:rsidR="00F2380D">
        <w:rPr>
          <w:rFonts w:eastAsia="Arial" w:cs="Times New Roman"/>
          <w:color w:val="000000"/>
          <w:sz w:val="18"/>
          <w:szCs w:val="18"/>
        </w:rPr>
        <w:t>wnioskodawcę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 w:rsidR="00F2380D">
        <w:rPr>
          <w:rFonts w:eastAsia="Arial" w:cs="Times New Roman"/>
          <w:color w:val="000000"/>
          <w:sz w:val="18"/>
          <w:szCs w:val="18"/>
        </w:rPr>
        <w:t xml:space="preserve">jego </w:t>
      </w:r>
      <w:r w:rsidR="00F2380D" w:rsidRPr="00796794">
        <w:rPr>
          <w:rFonts w:eastAsia="Arial" w:cs="Times New Roman"/>
          <w:color w:val="000000"/>
          <w:sz w:val="18"/>
          <w:szCs w:val="18"/>
        </w:rPr>
        <w:t>gospodarstwa</w:t>
      </w:r>
      <w:r w:rsidR="00F2380D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005A499E" w14:textId="77777777" w:rsidR="00F2380D" w:rsidRDefault="00F2380D" w:rsidP="00122A00">
      <w:pPr>
        <w:spacing w:before="240" w:line="276" w:lineRule="auto"/>
        <w:rPr>
          <w:rStyle w:val="IGindeksgrny"/>
        </w:rPr>
      </w:pPr>
    </w:p>
    <w:p w14:paraId="22C6E4AE" w14:textId="67C3E9BD" w:rsidR="00F2380D" w:rsidRPr="0002490A" w:rsidRDefault="00F2380D" w:rsidP="00122A00">
      <w:pPr>
        <w:widowControl/>
        <w:autoSpaceDE/>
        <w:autoSpaceDN/>
        <w:adjustRightInd/>
        <w:spacing w:after="180" w:line="259" w:lineRule="auto"/>
        <w:ind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="00CC7290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6013C2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4CB5CF4E" w14:textId="4B61D937" w:rsidR="00F2380D" w:rsidRDefault="00F2380D" w:rsidP="00F2380D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7B6249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B6249">
        <w:rPr>
          <w:rFonts w:eastAsia="Arial" w:cs="Times New Roman"/>
          <w:color w:val="000000"/>
          <w:spacing w:val="-2"/>
          <w:sz w:val="22"/>
          <w:szCs w:val="22"/>
        </w:rPr>
        <w:t>Łączna kwota alimentów świadczonych na rzecz innych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osób w</w:t>
      </w:r>
      <w:r w:rsidR="00DD6843">
        <w:rPr>
          <w:rFonts w:eastAsia="Arial" w:cs="Times New Roman"/>
          <w:color w:val="000000"/>
          <w:sz w:val="22"/>
          <w:szCs w:val="22"/>
        </w:rPr>
        <w:t xml:space="preserve"> 2022</w:t>
      </w:r>
      <w:r w:rsidR="006013C2">
        <w:rPr>
          <w:rFonts w:eastAsia="Arial" w:cs="Times New Roman"/>
          <w:color w:val="000000"/>
          <w:sz w:val="22"/>
          <w:szCs w:val="22"/>
        </w:rPr>
        <w:t>¹³⁾</w:t>
      </w:r>
      <w:r w:rsidR="00DD6843">
        <w:rPr>
          <w:rFonts w:eastAsia="Arial" w:cs="Times New Roman"/>
          <w:color w:val="000000"/>
          <w:sz w:val="22"/>
          <w:szCs w:val="22"/>
        </w:rPr>
        <w:t xml:space="preserve"> r wyniosła ……………..zł</w:t>
      </w:r>
    </w:p>
    <w:p w14:paraId="75DECA82" w14:textId="77777777" w:rsidR="00F2380D" w:rsidRPr="0002490A" w:rsidRDefault="00F2380D" w:rsidP="00F2380D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7F0BE1FF" w14:textId="724E9CC4" w:rsidR="00F2380D" w:rsidRDefault="00CC7290" w:rsidP="00F2380D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6013C2">
        <w:rPr>
          <w:rFonts w:eastAsia="Arial" w:cs="Times New Roman"/>
          <w:color w:val="000000"/>
          <w:sz w:val="20"/>
          <w:vertAlign w:val="superscript"/>
        </w:rPr>
        <w:t>2</w:t>
      </w:r>
      <w:r w:rsidR="00F2380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340C2">
        <w:rPr>
          <w:rFonts w:eastAsia="Arial" w:cs="Times New Roman"/>
          <w:color w:val="000000"/>
          <w:sz w:val="18"/>
          <w:szCs w:val="22"/>
        </w:rPr>
        <w:tab/>
      </w:r>
      <w:r w:rsidR="00F2380D" w:rsidRPr="00796794">
        <w:rPr>
          <w:rFonts w:eastAsia="Arial" w:cs="Times New Roman"/>
          <w:color w:val="000000"/>
          <w:sz w:val="18"/>
          <w:szCs w:val="18"/>
        </w:rPr>
        <w:t>Dochod</w:t>
      </w:r>
      <w:r w:rsidR="006013C2">
        <w:rPr>
          <w:rFonts w:eastAsia="Arial" w:cs="Times New Roman"/>
          <w:color w:val="000000"/>
          <w:sz w:val="18"/>
          <w:szCs w:val="18"/>
        </w:rPr>
        <w:t>ami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gospodarstwa domowego po odliczeniu kwot alimentów świadczonych na rzecz innych osób są: przychody </w:t>
      </w:r>
      <w:r w:rsidR="00F2380D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="00F2380D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="00F2380D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Year" w:val="1991"/>
          <w:attr w:name="Day" w:val="26"/>
          <w:attr w:name="Month" w:val="7"/>
          <w:attr w:name="ls" w:val="trans"/>
        </w:smartTagPr>
        <w:r w:rsidR="00F2380D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>
        <w:rPr>
          <w:rFonts w:eastAsia="Arial" w:cs="Times New Roman"/>
          <w:color w:val="000000"/>
          <w:sz w:val="18"/>
          <w:szCs w:val="18"/>
        </w:rPr>
        <w:br/>
      </w:r>
      <w:r w:rsidR="00F2380D" w:rsidRPr="00796794">
        <w:rPr>
          <w:rFonts w:eastAsia="Arial" w:cs="Times New Roman"/>
          <w:color w:val="000000"/>
          <w:sz w:val="18"/>
          <w:szCs w:val="18"/>
        </w:rPr>
        <w:t>o podatku dochodowym od osób fizycznych (Dz. U. z 202</w:t>
      </w:r>
      <w:r>
        <w:rPr>
          <w:rFonts w:eastAsia="Arial" w:cs="Times New Roman"/>
          <w:color w:val="000000"/>
          <w:sz w:val="18"/>
          <w:szCs w:val="18"/>
        </w:rPr>
        <w:t>2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>
        <w:rPr>
          <w:rFonts w:eastAsia="Arial" w:cs="Times New Roman"/>
          <w:color w:val="000000"/>
          <w:sz w:val="18"/>
          <w:szCs w:val="18"/>
        </w:rPr>
        <w:t>2647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, </w:t>
      </w:r>
      <w:r w:rsidR="00F2380D"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 w:rsidR="00F2380D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F2380D">
        <w:rPr>
          <w:rFonts w:eastAsia="Arial" w:cs="Times New Roman"/>
          <w:color w:val="000000"/>
          <w:sz w:val="18"/>
          <w:szCs w:val="18"/>
        </w:rPr>
        <w:t>. zm.</w:t>
      </w:r>
      <w:r w:rsidR="00F2380D"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="00F2380D"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="00F2380D" w:rsidRPr="00796794">
        <w:rPr>
          <w:rFonts w:eastAsia="Arial" w:cs="Times New Roman"/>
          <w:b/>
          <w:color w:val="000000"/>
          <w:sz w:val="18"/>
          <w:szCs w:val="18"/>
        </w:rPr>
        <w:t xml:space="preserve">(organ </w:t>
      </w:r>
      <w:r w:rsidR="00F2380D">
        <w:rPr>
          <w:rFonts w:eastAsia="Arial" w:cs="Times New Roman"/>
          <w:b/>
          <w:color w:val="000000"/>
          <w:sz w:val="18"/>
          <w:szCs w:val="18"/>
        </w:rPr>
        <w:t>u</w:t>
      </w:r>
      <w:r w:rsidR="00F2380D"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 w:rsidR="00F2380D"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="00F2380D"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 w:rsidR="00F2380D">
        <w:rPr>
          <w:rFonts w:eastAsia="Arial" w:cs="Times New Roman"/>
          <w:b/>
          <w:color w:val="000000"/>
          <w:sz w:val="18"/>
          <w:szCs w:val="18"/>
        </w:rPr>
        <w:t>ci</w:t>
      </w:r>
      <w:r w:rsidR="00F2380D"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="00F2380D" w:rsidRPr="00DB1F9E">
        <w:rPr>
          <w:rFonts w:eastAsia="Arial" w:cs="Times New Roman"/>
          <w:color w:val="000000"/>
          <w:sz w:val="18"/>
          <w:szCs w:val="18"/>
        </w:rPr>
        <w:t>),</w:t>
      </w:r>
      <w:r w:rsidR="00F2380D"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="00F2380D"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 w:rsidR="00F2380D"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="00F2380D"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="00F2380D"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="00F2380D"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="00F2380D"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6E0CC2B8" w14:textId="1D8D2BA3" w:rsidR="006013C2" w:rsidRPr="0002490A" w:rsidRDefault="006013C2" w:rsidP="006013C2">
      <w:pPr>
        <w:widowControl/>
        <w:spacing w:line="240" w:lineRule="auto"/>
        <w:ind w:left="284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bCs/>
          <w:color w:val="000000"/>
          <w:sz w:val="20"/>
        </w:rPr>
        <w:t xml:space="preserve">¹³⁾  </w:t>
      </w:r>
      <w:r>
        <w:rPr>
          <w:rFonts w:ascii="TimesNewRomanPSMT" w:eastAsia="Calibri" w:hAnsi="TimesNewRomanPSMT" w:cs="TimesNewRomanPSMT"/>
          <w:sz w:val="18"/>
          <w:szCs w:val="18"/>
        </w:rPr>
        <w:t>Zgodnie z art. 2 ust. 14 ustawy z dnia 17 grudnia 2021 r. o dodatku osłonowym w związku z art. 411 ust. 10k pkt 1    ustawy z dnia 27 kwietnia 2001 r. – Prawo ochrony środowiska wysokość przeciętnego miesięcznego dochodu jest ustalana na podstawie dochodów osiągniętych w 2022 r. w przypadku wniosku za okres od dnia 1 stycznia 2024 r. do dnia 30 czerwca 2024 r. złożonego do dnia 30 kwietnia 2024 r.</w:t>
      </w:r>
    </w:p>
    <w:p w14:paraId="5675130D" w14:textId="77777777" w:rsidR="00F2380D" w:rsidRPr="0002490A" w:rsidRDefault="00F2380D" w:rsidP="00122A00">
      <w:pPr>
        <w:widowControl/>
        <w:autoSpaceDE/>
        <w:autoSpaceDN/>
        <w:adjustRightInd/>
        <w:spacing w:before="120" w:after="1" w:line="266" w:lineRule="auto"/>
        <w:ind w:left="284" w:hanging="284"/>
        <w:jc w:val="both"/>
        <w:rPr>
          <w:rFonts w:eastAsia="Arial" w:cs="Times New Roman"/>
          <w:color w:val="000000"/>
          <w:sz w:val="20"/>
        </w:rPr>
      </w:pPr>
    </w:p>
    <w:p w14:paraId="6468BD13" w14:textId="4E141B41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9A400A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 roku kalendarzowym</w:t>
      </w:r>
      <w:r w:rsidR="00DD6843">
        <w:rPr>
          <w:rFonts w:eastAsia="Arial" w:cs="Times New Roman"/>
          <w:color w:val="000000"/>
          <w:sz w:val="22"/>
          <w:szCs w:val="22"/>
        </w:rPr>
        <w:t xml:space="preserve"> 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="00DD6843">
        <w:rPr>
          <w:rFonts w:eastAsia="Arial" w:cs="Times New Roman"/>
          <w:color w:val="000000"/>
          <w:sz w:val="22"/>
          <w:szCs w:val="22"/>
        </w:rPr>
        <w:t>2022</w:t>
      </w:r>
      <w:r w:rsidR="006013C2">
        <w:rPr>
          <w:rFonts w:eastAsia="Arial" w:cs="Times New Roman"/>
          <w:color w:val="000000"/>
          <w:sz w:val="22"/>
          <w:szCs w:val="22"/>
        </w:rPr>
        <w:t>¹⁴⁾</w:t>
      </w:r>
      <w:r w:rsidRPr="001D5806">
        <w:rPr>
          <w:rFonts w:eastAsia="Arial" w:cs="Times New Roman"/>
          <w:color w:val="000000"/>
          <w:sz w:val="22"/>
          <w:szCs w:val="22"/>
        </w:rPr>
        <w:t>,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212A7C90" w14:textId="64152344" w:rsidR="00F2380D" w:rsidRDefault="007F6AEE" w:rsidP="0006046B">
      <w:pPr>
        <w:pStyle w:val="Akapitzlist"/>
        <w:widowControl/>
        <w:tabs>
          <w:tab w:val="left" w:pos="142"/>
        </w:tabs>
        <w:autoSpaceDE/>
        <w:autoSpaceDN/>
        <w:adjustRightInd/>
        <w:spacing w:line="267" w:lineRule="auto"/>
        <w:ind w:left="360" w:right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– </w:t>
      </w:r>
      <w:r w:rsidR="00F2380D"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9A400A">
        <w:rPr>
          <w:rFonts w:eastAsia="Arial" w:cs="Times New Roman"/>
          <w:color w:val="000000"/>
          <w:sz w:val="22"/>
          <w:szCs w:val="22"/>
        </w:rPr>
        <w:t> </w:t>
      </w:r>
      <w:r w:rsidR="00F2380D"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 w:rsidR="00F2380D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5F9610C" w14:textId="77777777" w:rsidR="00F2380D" w:rsidRPr="007E2B21" w:rsidRDefault="00F2380D" w:rsidP="00F2380D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3DD8AF33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7B0D0729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CC60262" w14:textId="77777777" w:rsidR="00F2380D" w:rsidRPr="007E2B21" w:rsidRDefault="00F2380D" w:rsidP="00F2380D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6C49DB8B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13562EB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87859E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6C1D0CA3" w14:textId="77777777" w:rsidR="007E1E6F" w:rsidRPr="007E2B21" w:rsidRDefault="007E1E6F" w:rsidP="007E1E6F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członka/członków jego gospodarstwa domowego zawarte w części III wniosku)</w:t>
      </w:r>
    </w:p>
    <w:p w14:paraId="20313A7E" w14:textId="77777777" w:rsidR="00522AB5" w:rsidRDefault="00522AB5" w:rsidP="0006046B">
      <w:pPr>
        <w:pStyle w:val="Akapitzlist"/>
        <w:widowControl/>
        <w:tabs>
          <w:tab w:val="left" w:pos="142"/>
        </w:tabs>
        <w:autoSpaceDE/>
        <w:autoSpaceDN/>
        <w:adjustRightInd/>
        <w:spacing w:before="360" w:line="266" w:lineRule="auto"/>
        <w:ind w:left="357" w:right="-425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</w:p>
    <w:p w14:paraId="4EE6FBAF" w14:textId="4DED35AE" w:rsidR="00F2380D" w:rsidRDefault="007F6AEE" w:rsidP="0006046B">
      <w:pPr>
        <w:pStyle w:val="Akapitzlist"/>
        <w:widowControl/>
        <w:tabs>
          <w:tab w:val="left" w:pos="142"/>
        </w:tabs>
        <w:autoSpaceDE/>
        <w:autoSpaceDN/>
        <w:adjustRightInd/>
        <w:spacing w:before="360" w:line="266" w:lineRule="auto"/>
        <w:ind w:left="357" w:right="-425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lastRenderedPageBreak/>
        <w:t xml:space="preserve">– </w:t>
      </w:r>
      <w:r w:rsidR="00F2380D"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 w:rsidR="00F2380D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E52433E" w14:textId="77777777" w:rsidR="00F2380D" w:rsidRPr="007E2B21" w:rsidRDefault="00F2380D" w:rsidP="00F2380D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2B8F80E6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04EA4CC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B50C9E7" w14:textId="77777777" w:rsidR="00F2380D" w:rsidRPr="007E2B21" w:rsidRDefault="00F2380D" w:rsidP="00F2380D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F2380D" w:rsidRPr="00B55020" w14:paraId="32BA291C" w14:textId="77777777" w:rsidTr="00B55020">
        <w:trPr>
          <w:trHeight w:val="287"/>
        </w:trPr>
        <w:tc>
          <w:tcPr>
            <w:tcW w:w="246" w:type="dxa"/>
            <w:shd w:val="clear" w:color="auto" w:fill="auto"/>
          </w:tcPr>
          <w:p w14:paraId="255E6E4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AC7E64C" w14:textId="77777777" w:rsidR="00F2380D" w:rsidRPr="00910BAF" w:rsidRDefault="00F2380D" w:rsidP="00F2380D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 w14:paraId="51DAC441" w14:textId="77777777" w:rsidR="007E1E6F" w:rsidRDefault="007E1E6F" w:rsidP="007E1E6F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wypełnić oświadczenie o wielkości gospodarstwa rolnego wnioskodawcy lub członka/członków jego gospodarstwa domowego zawarte w części IV wniosku)</w:t>
      </w:r>
    </w:p>
    <w:p w14:paraId="18163A93" w14:textId="77777777" w:rsidR="006013C2" w:rsidRDefault="006013C2" w:rsidP="007E1E6F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2B8B05A" w14:textId="58FF9142" w:rsidR="006013C2" w:rsidRDefault="006013C2" w:rsidP="006013C2">
      <w:pPr>
        <w:widowControl/>
        <w:spacing w:line="240" w:lineRule="auto"/>
        <w:rPr>
          <w:rFonts w:ascii="TimesNewRomanPSMT" w:eastAsia="Calibri" w:hAnsi="TimesNewRomanPSMT" w:cs="TimesNewRomanPSMT"/>
          <w:sz w:val="18"/>
          <w:szCs w:val="18"/>
        </w:rPr>
      </w:pPr>
      <w:r>
        <w:rPr>
          <w:rFonts w:ascii="TimesNewRomanPSMT" w:eastAsia="Calibri" w:hAnsi="TimesNewRomanPSMT" w:cs="TimesNewRomanPSMT"/>
          <w:sz w:val="13"/>
          <w:szCs w:val="13"/>
        </w:rPr>
        <w:t xml:space="preserve">14)  </w:t>
      </w:r>
      <w:r>
        <w:rPr>
          <w:rFonts w:ascii="TimesNewRomanPSMT" w:eastAsia="Calibri" w:hAnsi="TimesNewRomanPSMT" w:cs="TimesNewRomanPSMT"/>
          <w:sz w:val="18"/>
          <w:szCs w:val="18"/>
        </w:rPr>
        <w:t>Zgodnie z art. 2 ust. 14 ustawy z dnia 17 grudnia 2021 r. o dodatku osłonowym w związku z art. 411 ust. 10k pkt 1 ustawy z dnia 27 kwietnia 2001 r. – Prawo ochrony środowiska wysokość przeciętnego miesięcznego dochodu jest ustalana na podstawie dochodów osiągniętych w 2022 r. w przypadku wniosku za okres od dnia 1 stycznia 2024 r. do dnia 30 czerwca</w:t>
      </w:r>
    </w:p>
    <w:p w14:paraId="368B26F7" w14:textId="125260D6" w:rsidR="006013C2" w:rsidRPr="006013C2" w:rsidRDefault="006013C2" w:rsidP="006013C2">
      <w:pPr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6013C2">
        <w:rPr>
          <w:rFonts w:ascii="TimesNewRomanPSMT" w:eastAsia="Calibri" w:hAnsi="TimesNewRomanPSMT" w:cs="TimesNewRomanPSMT"/>
          <w:sz w:val="18"/>
          <w:szCs w:val="18"/>
        </w:rPr>
        <w:t>2024 r. złożonego do dnia 30 kwietnia 2024 r.</w:t>
      </w:r>
    </w:p>
    <w:p w14:paraId="52377BAA" w14:textId="2F66AF9C" w:rsidR="00855703" w:rsidRDefault="00855703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58FF962" w14:textId="77777777" w:rsidR="00F2380D" w:rsidRPr="0002490A" w:rsidRDefault="00F2380D" w:rsidP="00F2380D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</w:t>
      </w:r>
    </w:p>
    <w:p w14:paraId="6F5EE929" w14:textId="77777777" w:rsidR="00F2380D" w:rsidRPr="0002490A" w:rsidRDefault="00F2380D" w:rsidP="00F2380D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723AB74" w14:textId="77777777" w:rsidR="00F2380D" w:rsidRPr="0002490A" w:rsidRDefault="00F2380D" w:rsidP="00F2380D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1E7547CD" w14:textId="77777777" w:rsidR="00F2380D" w:rsidRPr="0002490A" w:rsidRDefault="00F2380D" w:rsidP="00F2380D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145041F7" w14:textId="77777777" w:rsidR="00F2380D" w:rsidRPr="0002490A" w:rsidRDefault="00F2380D" w:rsidP="00F2380D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65FF66F0" w14:textId="77777777" w:rsidR="00F2380D" w:rsidRPr="0002490A" w:rsidRDefault="00F2380D" w:rsidP="00F2380D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21CE699" w14:textId="77777777" w:rsidR="00F2380D" w:rsidRPr="0002490A" w:rsidRDefault="00F2380D" w:rsidP="00F2380D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9C73426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A289B53" w14:textId="77777777" w:rsidR="00F2380D" w:rsidRPr="0002490A" w:rsidRDefault="00F2380D" w:rsidP="00F2380D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32DBB35E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317CEC6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2086CBD2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E45EFEF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C1289F4" w14:textId="77777777" w:rsidR="00F2380D" w:rsidRPr="0002490A" w:rsidRDefault="00F2380D" w:rsidP="00F2380D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3E431F4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30146F4B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AFE4B1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28929535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1A72D76A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42BECA16" w14:textId="77777777" w:rsidR="00F2380D" w:rsidRPr="00CF16D8" w:rsidRDefault="00F2380D" w:rsidP="00F2380D">
      <w:pPr>
        <w:rPr>
          <w:rStyle w:val="IGindeksgrny"/>
        </w:rPr>
      </w:pPr>
    </w:p>
    <w:p w14:paraId="2C5B79E5" w14:textId="77777777" w:rsidR="00F2380D" w:rsidRDefault="00F2380D" w:rsidP="00F2380D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4C60201B" w14:textId="77777777" w:rsidR="00F2380D" w:rsidRDefault="00F2380D" w:rsidP="00F2380D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1EBC8473" w14:textId="77777777" w:rsidR="00F2380D" w:rsidRDefault="00F2380D" w:rsidP="00F2380D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4132050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36F86BF6" w14:textId="77777777" w:rsidR="00F2380D" w:rsidRPr="0002490A" w:rsidRDefault="00F2380D" w:rsidP="00506DAB">
      <w:pPr>
        <w:widowControl/>
        <w:tabs>
          <w:tab w:val="left" w:pos="142"/>
        </w:tabs>
        <w:autoSpaceDE/>
        <w:autoSpaceDN/>
        <w:adjustRightInd/>
        <w:spacing w:before="120"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3A796942" w14:textId="579EA7DD" w:rsidR="00F2380D" w:rsidRPr="0002490A" w:rsidRDefault="00F2380D" w:rsidP="00506DAB">
      <w:pPr>
        <w:keepNext/>
        <w:keepLines/>
        <w:widowControl/>
        <w:autoSpaceDE/>
        <w:autoSpaceDN/>
        <w:adjustRightInd/>
        <w:spacing w:line="259" w:lineRule="auto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506DAB">
        <w:rPr>
          <w:rFonts w:eastAsia="Arial" w:cs="Times New Roman"/>
          <w:b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</w:t>
      </w:r>
      <w:r w:rsidR="00506DAB">
        <w:rPr>
          <w:rFonts w:eastAsia="Arial" w:cs="Times New Roman"/>
          <w:b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DOMOWEGO INNYCH NIŻ</w:t>
      </w:r>
      <w:r w:rsidR="00506DAB">
        <w:rPr>
          <w:rFonts w:eastAsia="Arial" w:cs="Times New Roman"/>
          <w:b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>DOCHODY PODLEGAJĄCE OPODATKOWANIU</w:t>
      </w:r>
      <w:r w:rsidR="00506DAB">
        <w:rPr>
          <w:rFonts w:eastAsia="Arial" w:cs="Times New Roman"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</w:t>
      </w:r>
      <w:r w:rsidR="00506DAB">
        <w:rPr>
          <w:rFonts w:eastAsia="Arial" w:cs="Times New Roman"/>
          <w:b/>
          <w:color w:val="000000"/>
          <w:sz w:val="22"/>
          <w:szCs w:val="22"/>
        </w:rPr>
        <w:br/>
      </w:r>
      <w:r w:rsidRPr="0002490A">
        <w:rPr>
          <w:rFonts w:eastAsia="Arial" w:cs="Times New Roman"/>
          <w:b/>
          <w:color w:val="000000"/>
          <w:sz w:val="22"/>
          <w:szCs w:val="22"/>
        </w:rPr>
        <w:t>NA ZASADACH OKREŚLONYCH</w:t>
      </w:r>
    </w:p>
    <w:p w14:paraId="5EC7D2DB" w14:textId="77777777" w:rsidR="00F2380D" w:rsidRPr="0002490A" w:rsidRDefault="00F2380D" w:rsidP="00506DAB">
      <w:pPr>
        <w:widowControl/>
        <w:autoSpaceDE/>
        <w:autoSpaceDN/>
        <w:adjustRightInd/>
        <w:spacing w:line="256" w:lineRule="auto"/>
        <w:ind w:hanging="8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 ART. 27, ART. 30B, ART. 30C, ART. 30E I ART. 30F </w:t>
      </w:r>
    </w:p>
    <w:p w14:paraId="32F0F925" w14:textId="77777777" w:rsidR="00F2380D" w:rsidRPr="0002490A" w:rsidRDefault="00F2380D" w:rsidP="00506DAB">
      <w:pPr>
        <w:widowControl/>
        <w:autoSpaceDE/>
        <w:autoSpaceDN/>
        <w:adjustRightInd/>
        <w:spacing w:line="256" w:lineRule="auto"/>
        <w:ind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</w:p>
    <w:p w14:paraId="6192D542" w14:textId="77777777" w:rsidR="00F2380D" w:rsidRPr="0002490A" w:rsidRDefault="00F2380D" w:rsidP="00506DAB">
      <w:pPr>
        <w:keepNext/>
        <w:keepLines/>
        <w:widowControl/>
        <w:autoSpaceDE/>
        <w:autoSpaceDN/>
        <w:adjustRightInd/>
        <w:spacing w:line="259" w:lineRule="auto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90C367E" w14:textId="77777777" w:rsidR="00F2380D" w:rsidRPr="00047B87" w:rsidRDefault="00F2380D" w:rsidP="00047B87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22"/>
        </w:rPr>
      </w:pPr>
    </w:p>
    <w:p w14:paraId="449360BB" w14:textId="77777777" w:rsidR="00F2380D" w:rsidRPr="0002490A" w:rsidRDefault="00F2380D" w:rsidP="00A76F22">
      <w:pPr>
        <w:widowControl/>
        <w:autoSpaceDE/>
        <w:autoSpaceDN/>
        <w:adjustRightInd/>
        <w:spacing w:after="160" w:line="259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>
        <w:rPr>
          <w:rFonts w:eastAsia="Arial" w:cs="Times New Roman"/>
          <w:b/>
          <w:bCs/>
          <w:color w:val="000000"/>
          <w:sz w:val="20"/>
        </w:rPr>
        <w:t xml:space="preserve">* </w:t>
      </w:r>
    </w:p>
    <w:p w14:paraId="4FF31DC1" w14:textId="613F2237" w:rsidR="00F2380D" w:rsidRPr="001A54F8" w:rsidRDefault="00F2380D" w:rsidP="00787E0F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7" w:name="_Hlk94774913"/>
      <w:r w:rsidRPr="001A54F8">
        <w:rPr>
          <w:rFonts w:eastAsia="Arial" w:cs="Times New Roman"/>
          <w:color w:val="000000"/>
          <w:sz w:val="18"/>
          <w:szCs w:val="18"/>
        </w:rPr>
        <w:t>*</w:t>
      </w:r>
      <w:r w:rsidR="00066DE2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6013C2">
        <w:rPr>
          <w:rFonts w:ascii="TimesNewRomanPSMT" w:eastAsia="Calibri" w:hAnsi="TimesNewRomanPSMT" w:cs="TimesNewRomanPSMT"/>
          <w:sz w:val="18"/>
          <w:szCs w:val="18"/>
        </w:rPr>
        <w:t>Dla każdego członka gospodarstwa domowego, który osiąga takie dochody, należy wypełnić odrębne oświadczenie.</w:t>
      </w:r>
    </w:p>
    <w:bookmarkEnd w:id="7"/>
    <w:p w14:paraId="3CC966EE" w14:textId="77777777" w:rsidR="00F2380D" w:rsidRPr="00047B87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4"/>
        </w:rPr>
      </w:pPr>
    </w:p>
    <w:p w14:paraId="157E8EEE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333E0B77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8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8"/>
    <w:p w14:paraId="6E4AA740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FF25FB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760DF09" w14:textId="77777777" w:rsidR="00F2380D" w:rsidRPr="0002490A" w:rsidRDefault="00F2380D" w:rsidP="00047B87">
      <w:pPr>
        <w:widowControl/>
        <w:autoSpaceDE/>
        <w:autoSpaceDN/>
        <w:adjustRightInd/>
        <w:spacing w:after="4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19DF4CD9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7A590F5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45AF84B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982DB7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2A113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4E237A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57ECE80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CC4D87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6B24B5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0216B7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2E1B7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BE135F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693E2B2" w14:textId="77777777" w:rsidR="00F2380D" w:rsidRPr="00047B87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6"/>
          <w:szCs w:val="22"/>
        </w:rPr>
      </w:pPr>
    </w:p>
    <w:p w14:paraId="126C938B" w14:textId="291A9101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CC7290">
        <w:rPr>
          <w:rFonts w:eastAsia="Arial" w:cs="Times New Roman"/>
          <w:color w:val="000000"/>
          <w:sz w:val="20"/>
          <w:vertAlign w:val="superscript"/>
        </w:rPr>
        <w:t>1</w:t>
      </w:r>
      <w:r w:rsidR="006013C2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A64FCE8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F474013" w14:textId="69B46F3D" w:rsidR="00F2380D" w:rsidRPr="0002490A" w:rsidRDefault="00CC7290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6013C2">
        <w:rPr>
          <w:rFonts w:eastAsia="Arial" w:cs="Times New Roman"/>
          <w:color w:val="000000"/>
          <w:sz w:val="20"/>
          <w:vertAlign w:val="superscript"/>
        </w:rPr>
        <w:t>5</w:t>
      </w:r>
      <w:r w:rsidR="00F2380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F2380D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F2380D">
        <w:rPr>
          <w:rFonts w:eastAsia="Arial" w:cs="Times New Roman"/>
          <w:color w:val="000000"/>
          <w:sz w:val="18"/>
          <w:szCs w:val="18"/>
        </w:rPr>
        <w:t>Należy wypełnić</w:t>
      </w:r>
      <w:r w:rsidR="00F2380D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F2380D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B71F30B" w14:textId="77777777" w:rsidR="00F2380D" w:rsidRPr="00796794" w:rsidRDefault="00F2380D" w:rsidP="00284CF4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28471FCA" w14:textId="77777777" w:rsidR="001A54F8" w:rsidRDefault="001A54F8" w:rsidP="001A54F8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4B9B4A2B" w14:textId="4D99CEB4" w:rsidR="00F2380D" w:rsidRPr="00095FEA" w:rsidRDefault="006013C2" w:rsidP="00BE7348">
      <w:pPr>
        <w:widowControl/>
        <w:spacing w:line="240" w:lineRule="auto"/>
        <w:rPr>
          <w:rFonts w:eastAsia="Arial" w:cs="Times New Roman"/>
          <w:color w:val="000000"/>
          <w:sz w:val="20"/>
        </w:rPr>
      </w:pPr>
      <w:r>
        <w:rPr>
          <w:rFonts w:ascii="TimesNewRomanPSMT" w:eastAsia="Calibri" w:hAnsi="TimesNewRomanPSMT" w:cs="TimesNewRomanPSMT"/>
          <w:sz w:val="20"/>
        </w:rPr>
        <w:t>Oświadczam, że w roku 2022</w:t>
      </w:r>
      <w:r>
        <w:rPr>
          <w:rFonts w:eastAsia="Calibri" w:cs="Times New Roman"/>
          <w:sz w:val="20"/>
        </w:rPr>
        <w:t>¹⁶⁾</w:t>
      </w:r>
      <w:r>
        <w:rPr>
          <w:rFonts w:ascii="TimesNewRomanPSMT" w:eastAsia="Calibri" w:hAnsi="TimesNewRomanPSMT" w:cs="TimesNewRomanPSMT"/>
          <w:sz w:val="13"/>
          <w:szCs w:val="13"/>
        </w:rPr>
        <w:t xml:space="preserve"> </w:t>
      </w:r>
      <w:r>
        <w:rPr>
          <w:rFonts w:ascii="TimesNewRomanPSMT" w:eastAsia="Calibri" w:hAnsi="TimesNewRomanPSMT" w:cs="TimesNewRomanPSMT"/>
          <w:sz w:val="20"/>
        </w:rPr>
        <w:t>osiągnęłam(-</w:t>
      </w:r>
      <w:proofErr w:type="spellStart"/>
      <w:r>
        <w:rPr>
          <w:rFonts w:ascii="TimesNewRomanPSMT" w:eastAsia="Calibri" w:hAnsi="TimesNewRomanPSMT" w:cs="TimesNewRomanPSMT"/>
          <w:sz w:val="20"/>
        </w:rPr>
        <w:t>nąłem</w:t>
      </w:r>
      <w:proofErr w:type="spellEnd"/>
      <w:r>
        <w:rPr>
          <w:rFonts w:ascii="TimesNewRomanPSMT" w:eastAsia="Calibri" w:hAnsi="TimesNewRomanPSMT" w:cs="TimesNewRomanPSMT"/>
          <w:sz w:val="20"/>
        </w:rPr>
        <w:t>) / wyżej wymieniony członek mojego gospodarstwa domowego</w:t>
      </w:r>
      <w:r w:rsidR="00BE7348">
        <w:rPr>
          <w:rFonts w:ascii="TimesNewRomanPSMT" w:eastAsia="Calibri" w:hAnsi="TimesNewRomanPSMT" w:cs="TimesNewRomanPSMT"/>
          <w:sz w:val="20"/>
        </w:rPr>
        <w:t xml:space="preserve"> </w:t>
      </w:r>
      <w:r>
        <w:rPr>
          <w:rFonts w:ascii="TimesNewRomanPSMT" w:eastAsia="Calibri" w:hAnsi="TimesNewRomanPSMT" w:cs="TimesNewRomanPSMT"/>
          <w:sz w:val="20"/>
        </w:rPr>
        <w:t>osiągnął* dochód w wysokości: ……………………………………………………………,…… zł z tytułu</w:t>
      </w:r>
      <w:r>
        <w:rPr>
          <w:rFonts w:ascii="TimesNewRomanPSMT" w:eastAsia="Calibri" w:hAnsi="TimesNewRomanPSMT" w:cs="TimesNewRomanPSMT"/>
          <w:sz w:val="13"/>
          <w:szCs w:val="13"/>
        </w:rPr>
        <w:t>17)</w:t>
      </w:r>
      <w:r>
        <w:rPr>
          <w:rFonts w:ascii="TimesNewRomanPSMT" w:eastAsia="Calibri" w:hAnsi="TimesNewRomanPSMT" w:cs="TimesNewRomanPSMT"/>
          <w:sz w:val="20"/>
        </w:rPr>
        <w:t>:</w:t>
      </w:r>
    </w:p>
    <w:p w14:paraId="1F793FE5" w14:textId="77777777" w:rsidR="00F2380D" w:rsidRPr="00047B87" w:rsidRDefault="00F2380D" w:rsidP="00F2380D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4"/>
        </w:rPr>
      </w:pP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78E99DC5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0994F9B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9" w:name="_Hlk51937204"/>
          </w:p>
        </w:tc>
        <w:tc>
          <w:tcPr>
            <w:tcW w:w="392" w:type="dxa"/>
            <w:shd w:val="clear" w:color="auto" w:fill="auto"/>
          </w:tcPr>
          <w:p w14:paraId="333D1DA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4AA660C9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BDBDACE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C65FE3B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1FD6FEC5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15F87D3F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9"/>
    <w:p w14:paraId="35567E23" w14:textId="77777777" w:rsidR="00F2380D" w:rsidRPr="0002490A" w:rsidRDefault="00F2380D" w:rsidP="00F2380D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5231CA06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5B2022B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7ADFCA52" w14:textId="77777777" w:rsidR="00F2380D" w:rsidRPr="00047B87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"/>
          <w:szCs w:val="15"/>
        </w:rPr>
      </w:pP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5942DC9C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7661ACD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323"/>
          </w:p>
        </w:tc>
        <w:tc>
          <w:tcPr>
            <w:tcW w:w="392" w:type="dxa"/>
            <w:shd w:val="clear" w:color="auto" w:fill="auto"/>
          </w:tcPr>
          <w:p w14:paraId="1C2F9FAD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A0D69E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1FA52D72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1ECD366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41AD961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3B62D2EF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0"/>
    </w:tbl>
    <w:p w14:paraId="751638F1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70936172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1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1"/>
    <w:p w14:paraId="610E41D5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2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2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79DBCA37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7B00661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3" w:name="_Hlk51937410"/>
          </w:p>
        </w:tc>
        <w:tc>
          <w:tcPr>
            <w:tcW w:w="392" w:type="dxa"/>
            <w:shd w:val="clear" w:color="auto" w:fill="auto"/>
          </w:tcPr>
          <w:p w14:paraId="595A494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77BA854E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4998F0FB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0B61998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3A4BFA2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0FC7AA45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3"/>
    </w:tbl>
    <w:p w14:paraId="7FE9A62C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4198F27A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4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239AFBFA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5" w:name="_Hlk51937432"/>
      <w:bookmarkEnd w:id="14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243BF1A9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0BC16E8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6" w:name="_Hlk51937503"/>
            <w:bookmarkEnd w:id="15"/>
          </w:p>
        </w:tc>
        <w:tc>
          <w:tcPr>
            <w:tcW w:w="392" w:type="dxa"/>
            <w:shd w:val="clear" w:color="auto" w:fill="auto"/>
          </w:tcPr>
          <w:p w14:paraId="16B905AF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531BD49A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6DB80377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4769DF2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43A36709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6EB4AC1E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6"/>
    </w:tbl>
    <w:p w14:paraId="2AB2B67D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250FA7F0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64AA6373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3D44A3" w:rsidRPr="00B55020" w14:paraId="1EB78D83" w14:textId="77777777" w:rsidTr="00B55020">
        <w:trPr>
          <w:trHeight w:val="416"/>
        </w:trPr>
        <w:tc>
          <w:tcPr>
            <w:tcW w:w="392" w:type="dxa"/>
            <w:shd w:val="clear" w:color="auto" w:fill="auto"/>
          </w:tcPr>
          <w:p w14:paraId="77B614A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1F426D3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52655D4E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15B9504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  <w:shd w:val="clear" w:color="auto" w:fill="auto"/>
          </w:tcPr>
          <w:p w14:paraId="01489C11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  <w:shd w:val="clear" w:color="auto" w:fill="auto"/>
          </w:tcPr>
          <w:p w14:paraId="5997F278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  <w:shd w:val="clear" w:color="auto" w:fill="auto"/>
          </w:tcPr>
          <w:p w14:paraId="353DCB9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 w14:paraId="02BC9C88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18CDBAE4" w14:textId="77777777" w:rsidR="00F2380D" w:rsidRPr="0002490A" w:rsidRDefault="00F2380D" w:rsidP="00F2380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 w:rsidR="00813274">
        <w:rPr>
          <w:rFonts w:eastAsia="Arial" w:cs="Times New Roman"/>
          <w:color w:val="000000"/>
          <w:sz w:val="20"/>
        </w:rPr>
        <w:t>.</w:t>
      </w:r>
    </w:p>
    <w:p w14:paraId="27877A20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1364D812" w14:textId="77777777" w:rsidR="001A54F8" w:rsidRPr="00047B87" w:rsidRDefault="001A54F8" w:rsidP="001A54F8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4"/>
          <w:szCs w:val="18"/>
        </w:rPr>
      </w:pPr>
    </w:p>
    <w:p w14:paraId="1EC1F818" w14:textId="77777777" w:rsidR="001A54F8" w:rsidRDefault="001A54F8" w:rsidP="004B441C">
      <w:pPr>
        <w:keepNext/>
        <w:widowControl/>
        <w:tabs>
          <w:tab w:val="left" w:pos="142"/>
        </w:tabs>
        <w:autoSpaceDE/>
        <w:autoSpaceDN/>
        <w:adjustRightInd/>
        <w:spacing w:before="40"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>* Należy skreślić niewłaściwe.</w:t>
      </w:r>
    </w:p>
    <w:p w14:paraId="00C8C657" w14:textId="77777777" w:rsidR="00BE7348" w:rsidRDefault="00BE7348" w:rsidP="00BE7348">
      <w:pPr>
        <w:widowControl/>
        <w:spacing w:line="240" w:lineRule="auto"/>
        <w:rPr>
          <w:rFonts w:ascii="TimesNewRomanPSMT" w:eastAsia="Calibri" w:hAnsi="TimesNewRomanPSMT" w:cs="TimesNewRomanPSMT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¹⁶⁾ </w:t>
      </w:r>
      <w:r>
        <w:rPr>
          <w:rFonts w:ascii="TimesNewRomanPSMT" w:eastAsia="Calibri" w:hAnsi="TimesNewRomanPSMT" w:cs="TimesNewRomanPSMT"/>
          <w:sz w:val="18"/>
          <w:szCs w:val="18"/>
        </w:rPr>
        <w:t>Zgodnie z art. 2 ust. 14 ustawy z dnia 17 grudnia 2021 r. o dodatku osłonowym w związku z art. 411 ust. 10k pkt 1 ustawy</w:t>
      </w:r>
    </w:p>
    <w:p w14:paraId="316DAD55" w14:textId="77777777" w:rsidR="00BE7348" w:rsidRDefault="00BE7348" w:rsidP="00BE7348">
      <w:pPr>
        <w:widowControl/>
        <w:spacing w:line="240" w:lineRule="auto"/>
        <w:rPr>
          <w:rFonts w:ascii="TimesNewRomanPSMT" w:eastAsia="Calibri" w:hAnsi="TimesNewRomanPSMT" w:cs="TimesNewRomanPSMT"/>
          <w:sz w:val="18"/>
          <w:szCs w:val="18"/>
        </w:rPr>
      </w:pPr>
      <w:r>
        <w:rPr>
          <w:rFonts w:ascii="TimesNewRomanPSMT" w:eastAsia="Calibri" w:hAnsi="TimesNewRomanPSMT" w:cs="TimesNewRomanPSMT"/>
          <w:sz w:val="18"/>
          <w:szCs w:val="18"/>
        </w:rPr>
        <w:t>z dnia 27 kwietnia 2001 r. – Prawo ochrony środowiska wysokość przeciętnego miesięcznego dochodu jest ustalana na</w:t>
      </w:r>
    </w:p>
    <w:p w14:paraId="579F526C" w14:textId="77777777" w:rsidR="00BE7348" w:rsidRDefault="00BE7348" w:rsidP="00BE7348">
      <w:pPr>
        <w:widowControl/>
        <w:spacing w:line="240" w:lineRule="auto"/>
        <w:rPr>
          <w:rFonts w:ascii="TimesNewRomanPSMT" w:eastAsia="Calibri" w:hAnsi="TimesNewRomanPSMT" w:cs="TimesNewRomanPSMT"/>
          <w:sz w:val="18"/>
          <w:szCs w:val="18"/>
        </w:rPr>
      </w:pPr>
      <w:r>
        <w:rPr>
          <w:rFonts w:ascii="TimesNewRomanPSMT" w:eastAsia="Calibri" w:hAnsi="TimesNewRomanPSMT" w:cs="TimesNewRomanPSMT"/>
          <w:sz w:val="18"/>
          <w:szCs w:val="18"/>
        </w:rPr>
        <w:t>podstawie dochodów osiągniętych w 2022 r. w przypadku wniosku za okres od dnia 1 stycznia 2024 r. do dnia 30 czerwca</w:t>
      </w:r>
    </w:p>
    <w:p w14:paraId="0EFFEAE0" w14:textId="1629D596" w:rsidR="00BE7348" w:rsidRPr="001A54F8" w:rsidRDefault="00BE7348" w:rsidP="00BE7348">
      <w:pPr>
        <w:keepNext/>
        <w:widowControl/>
        <w:tabs>
          <w:tab w:val="left" w:pos="142"/>
        </w:tabs>
        <w:autoSpaceDE/>
        <w:autoSpaceDN/>
        <w:adjustRightInd/>
        <w:spacing w:before="40"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ascii="TimesNewRomanPSMT" w:eastAsia="Calibri" w:hAnsi="TimesNewRomanPSMT" w:cs="TimesNewRomanPSMT"/>
          <w:sz w:val="18"/>
          <w:szCs w:val="18"/>
        </w:rPr>
        <w:lastRenderedPageBreak/>
        <w:t>2024 r. złożonego do dnia 30 kwietnia 2024 r.</w:t>
      </w:r>
    </w:p>
    <w:p w14:paraId="6212F05F" w14:textId="0150876D" w:rsidR="00F2380D" w:rsidRPr="00796794" w:rsidRDefault="00CC7290" w:rsidP="00047B87">
      <w:pPr>
        <w:widowControl/>
        <w:tabs>
          <w:tab w:val="left" w:pos="142"/>
        </w:tabs>
        <w:autoSpaceDE/>
        <w:autoSpaceDN/>
        <w:adjustRightInd/>
        <w:spacing w:line="240" w:lineRule="auto"/>
        <w:ind w:left="284" w:right="-42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BE7348">
        <w:rPr>
          <w:rFonts w:eastAsia="Arial" w:cs="Times New Roman"/>
          <w:color w:val="000000"/>
          <w:sz w:val="20"/>
          <w:vertAlign w:val="superscript"/>
        </w:rPr>
        <w:t>7</w:t>
      </w:r>
      <w:r w:rsidR="00F2380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F2380D">
        <w:rPr>
          <w:rFonts w:eastAsia="Arial" w:cs="Times New Roman"/>
          <w:color w:val="000000"/>
          <w:sz w:val="18"/>
          <w:szCs w:val="22"/>
        </w:rPr>
        <w:t xml:space="preserve"> </w:t>
      </w:r>
      <w:r w:rsidR="00047B87">
        <w:rPr>
          <w:rFonts w:eastAsia="Arial" w:cs="Times New Roman"/>
          <w:color w:val="000000"/>
          <w:sz w:val="18"/>
          <w:szCs w:val="22"/>
        </w:rPr>
        <w:tab/>
      </w:r>
      <w:r w:rsidR="00F2380D"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 w:rsidR="00F2380D"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="00F2380D" w:rsidRPr="00796794">
        <w:rPr>
          <w:rFonts w:eastAsia="Arial" w:cs="Times New Roman"/>
          <w:color w:val="000000"/>
          <w:sz w:val="18"/>
          <w:szCs w:val="18"/>
        </w:rPr>
        <w:t>art. 2 ust. 1</w:t>
      </w:r>
      <w:r w:rsidR="00F2380D">
        <w:rPr>
          <w:rFonts w:eastAsia="Arial" w:cs="Times New Roman"/>
          <w:color w:val="000000"/>
          <w:sz w:val="18"/>
          <w:szCs w:val="18"/>
        </w:rPr>
        <w:t>4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ustawy z dnia 17 grudnia 2021 r. </w:t>
      </w:r>
      <w:r w:rsidR="00F2380D">
        <w:rPr>
          <w:rFonts w:eastAsia="Arial" w:cs="Times New Roman"/>
          <w:color w:val="000000"/>
          <w:sz w:val="18"/>
          <w:szCs w:val="18"/>
        </w:rPr>
        <w:br/>
      </w:r>
      <w:r w:rsidR="00F2380D" w:rsidRPr="00796794">
        <w:rPr>
          <w:rFonts w:eastAsia="Arial" w:cs="Times New Roman"/>
          <w:color w:val="000000"/>
          <w:sz w:val="18"/>
          <w:szCs w:val="18"/>
        </w:rPr>
        <w:t>o do</w:t>
      </w:r>
      <w:r w:rsidR="00F2380D" w:rsidRPr="00047B87">
        <w:rPr>
          <w:rFonts w:eastAsia="Arial" w:cs="Times New Roman"/>
          <w:color w:val="000000"/>
          <w:spacing w:val="-2"/>
          <w:sz w:val="18"/>
          <w:szCs w:val="18"/>
        </w:rPr>
        <w:t>datku osłonowym w związku z art. 411 ust. 10i ustawy z dnia 27 kwietnia 2001 r. – Prawo ochrony środowiska i art. 3 pkt 1 lit. c ust</w:t>
      </w:r>
      <w:r w:rsidR="00F2380D" w:rsidRPr="00796794">
        <w:rPr>
          <w:rFonts w:eastAsia="Arial" w:cs="Times New Roman"/>
          <w:color w:val="000000"/>
          <w:sz w:val="18"/>
          <w:szCs w:val="18"/>
        </w:rPr>
        <w:t>awy z dnia 28 listopada 2003 r. o świadczeniach rodzinnych (Dz. U. z 202</w:t>
      </w:r>
      <w:r>
        <w:rPr>
          <w:rFonts w:eastAsia="Arial" w:cs="Times New Roman"/>
          <w:color w:val="000000"/>
          <w:sz w:val="18"/>
          <w:szCs w:val="18"/>
        </w:rPr>
        <w:t>3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>
        <w:rPr>
          <w:rFonts w:eastAsia="Arial" w:cs="Times New Roman"/>
          <w:color w:val="000000"/>
          <w:sz w:val="18"/>
          <w:szCs w:val="18"/>
        </w:rPr>
        <w:t>390</w:t>
      </w:r>
      <w:r w:rsidR="00F2380D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="00F2380D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F2380D">
        <w:rPr>
          <w:rFonts w:eastAsia="Arial" w:cs="Times New Roman"/>
          <w:color w:val="000000"/>
          <w:sz w:val="18"/>
          <w:szCs w:val="18"/>
        </w:rPr>
        <w:t xml:space="preserve">. zm.) </w:t>
      </w:r>
      <w:r w:rsidR="00F2380D" w:rsidRPr="00796794">
        <w:rPr>
          <w:rFonts w:eastAsia="Arial" w:cs="Times New Roman"/>
          <w:color w:val="000000"/>
          <w:sz w:val="18"/>
          <w:szCs w:val="18"/>
        </w:rPr>
        <w:t>nie</w:t>
      </w:r>
      <w:r w:rsidR="00F2380D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0B9C6227" w14:textId="65B11F91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96E2C64" w14:textId="18A1F4D4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</w:t>
      </w:r>
      <w:r w:rsidR="00C17CFB">
        <w:rPr>
          <w:rFonts w:eastAsia="Arial" w:cs="Times New Roman"/>
          <w:color w:val="000000"/>
          <w:spacing w:val="-4"/>
          <w:sz w:val="18"/>
          <w:szCs w:val="18"/>
        </w:rPr>
        <w:t> </w:t>
      </w:r>
      <w:r w:rsidR="00F2380D" w:rsidRPr="00333D7E">
        <w:rPr>
          <w:rFonts w:eastAsia="Arial" w:cs="Times New Roman"/>
          <w:color w:val="000000"/>
          <w:spacing w:val="-4"/>
          <w:sz w:val="18"/>
          <w:szCs w:val="18"/>
        </w:rPr>
        <w:t>zaopatrzeniu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62A9B0F9" w14:textId="59C724A5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c)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C17CFB">
        <w:rPr>
          <w:rFonts w:eastAsia="Arial" w:cs="Times New Roman"/>
          <w:color w:val="000000"/>
          <w:spacing w:val="-2"/>
          <w:sz w:val="18"/>
          <w:szCs w:val="18"/>
        </w:rPr>
        <w:t xml:space="preserve">świadczenie pieniężne, dodatek kompensacyjny oraz ryczałt energetyczny określone w przepisach o świadczeniu pieniężnym </w:t>
      </w:r>
      <w:r w:rsidR="00F2380D" w:rsidRPr="00C17CFB">
        <w:rPr>
          <w:rFonts w:eastAsia="Arial" w:cs="Times New Roman"/>
          <w:color w:val="000000"/>
          <w:spacing w:val="-2"/>
          <w:sz w:val="18"/>
          <w:szCs w:val="18"/>
        </w:rPr>
        <w:br/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22F72696" w14:textId="47D5ACF3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d)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C17CFB">
        <w:rPr>
          <w:rFonts w:eastAsia="Arial" w:cs="Times New Roman"/>
          <w:color w:val="000000"/>
          <w:spacing w:val="-2"/>
          <w:sz w:val="18"/>
          <w:szCs w:val="18"/>
        </w:rPr>
        <w:t xml:space="preserve">dodatek kombatancki, ryczałt energetyczny i dodatek kompensacyjny określone w przepisach o kombatantach oraz niektórych 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osobach będących ofiarami represji wojennych i okresu powojennego, </w:t>
      </w:r>
    </w:p>
    <w:p w14:paraId="7E901211" w14:textId="6B58CC67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e)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świadczenie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7812249D" w14:textId="0783A989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f)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C17CFB">
        <w:rPr>
          <w:rFonts w:eastAsia="Arial" w:cs="Times New Roman"/>
          <w:color w:val="000000"/>
          <w:spacing w:val="-2"/>
          <w:sz w:val="18"/>
          <w:szCs w:val="18"/>
        </w:rPr>
        <w:t>ryczałt energetyczny, emerytury i renty otrzymywane przez osoby, które utraciły wzrok w wyniku działań wojennych w latach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1939</w:t>
      </w:r>
      <w:r w:rsidR="00C17CFB">
        <w:rPr>
          <w:rFonts w:eastAsia="Arial" w:cs="Times New Roman"/>
          <w:color w:val="000000"/>
          <w:sz w:val="18"/>
          <w:szCs w:val="18"/>
        </w:rPr>
        <w:t>–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6B138069" w14:textId="2AB67693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g)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C17CFB">
        <w:rPr>
          <w:rFonts w:eastAsia="Arial" w:cs="Times New Roman"/>
          <w:color w:val="000000"/>
          <w:spacing w:val="-4"/>
          <w:sz w:val="18"/>
          <w:szCs w:val="18"/>
        </w:rPr>
        <w:t>renty inwalidzkie z tytułu inwalidztwa wojennego, kwoty zaopatrzenia otrzymywane przez ofiary wojny oraz członków ich rodzin,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renty wypadkowe osób, których inwalidztwo powstało w związku z przymusowym pobytem na robotach w III Rzeszy Niemieckiej w latach 1939</w:t>
      </w:r>
      <w:r w:rsidR="00B52009">
        <w:rPr>
          <w:rFonts w:eastAsia="Arial" w:cs="Times New Roman"/>
          <w:color w:val="000000"/>
          <w:sz w:val="18"/>
          <w:szCs w:val="18"/>
        </w:rPr>
        <w:t>–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6323334" w14:textId="229DCD71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h)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zasiłki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chorobowe określone w przepisach o ubezpieczeniu społecznym rolników oraz w przepisach o systemie ubezpieczeń społecznych, </w:t>
      </w:r>
    </w:p>
    <w:p w14:paraId="2EE343DC" w14:textId="1ADF31B5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i)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środki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5FAF0CF6" w14:textId="68BF6DE2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j)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należności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202</w:t>
      </w:r>
      <w:r w:rsidR="008B1797">
        <w:rPr>
          <w:rFonts w:eastAsia="Arial" w:cs="Times New Roman"/>
          <w:color w:val="000000"/>
          <w:sz w:val="18"/>
          <w:szCs w:val="18"/>
        </w:rPr>
        <w:t>3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8B1797">
        <w:rPr>
          <w:rFonts w:eastAsia="Arial" w:cs="Times New Roman"/>
          <w:color w:val="000000"/>
          <w:sz w:val="18"/>
          <w:szCs w:val="18"/>
        </w:rPr>
        <w:t>1465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5991227E" w14:textId="54774481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k)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należności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2FE50F8B" w14:textId="7E8BF954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l)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należności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ze stosunku służbowego otrzymywane w czasie służby kandydackiej przez funkcjonariuszy Policji, Pa</w:t>
      </w:r>
      <w:r w:rsidR="00F2380D" w:rsidRPr="008D324D">
        <w:rPr>
          <w:rFonts w:eastAsia="Arial" w:cs="Times New Roman"/>
          <w:color w:val="000000"/>
          <w:sz w:val="18"/>
          <w:szCs w:val="18"/>
        </w:rPr>
        <w:t xml:space="preserve">ństwowej Straży Pożarnej, Straży Granicznej, Biura Ochrony Rządu i Służby Więziennej, obliczone za okres, w którym osoby 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te uzyskały dochód, </w:t>
      </w:r>
    </w:p>
    <w:p w14:paraId="01922430" w14:textId="5AE8FE01" w:rsidR="00F2380D" w:rsidRPr="00796794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m)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>
        <w:rPr>
          <w:rFonts w:eastAsia="Arial" w:cs="Times New Roman"/>
          <w:color w:val="000000"/>
          <w:sz w:val="18"/>
          <w:szCs w:val="18"/>
        </w:rPr>
        <w:br/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5E82ED00" w14:textId="37655B2F" w:rsidR="00F2380D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n)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alimenty </w:t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rzecz dzieci</w:t>
      </w:r>
      <w:r w:rsidR="00F2380D" w:rsidRPr="00702870">
        <w:rPr>
          <w:rFonts w:eastAsia="Arial" w:cs="Times New Roman"/>
          <w:color w:val="000000"/>
          <w:sz w:val="18"/>
          <w:szCs w:val="18"/>
        </w:rPr>
        <w:t>,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5FCAEF3E" w14:textId="72C2BBDF" w:rsidR="00F2380D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stypendia </w:t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doktoranckie</w:t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 przyznane na podstawie art. 209 ust. 1 i 7 ustawy z dnia 20 lipca 2018 r. – Prawo o szkolnictwie wyższym i nauce (Dz. U. z 202</w:t>
      </w:r>
      <w:r w:rsidR="008B1797">
        <w:rPr>
          <w:rFonts w:eastAsia="Arial" w:cs="Times New Roman"/>
          <w:color w:val="000000"/>
          <w:sz w:val="18"/>
          <w:szCs w:val="18"/>
        </w:rPr>
        <w:t>3</w:t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8B1797">
        <w:rPr>
          <w:rFonts w:eastAsia="Arial" w:cs="Times New Roman"/>
          <w:color w:val="000000"/>
          <w:sz w:val="18"/>
          <w:szCs w:val="18"/>
        </w:rPr>
        <w:t>742</w:t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="00F2380D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F2380D" w:rsidRPr="00D70C45">
        <w:rPr>
          <w:rFonts w:eastAsia="Arial" w:cs="Times New Roman"/>
          <w:color w:val="000000"/>
          <w:sz w:val="18"/>
          <w:szCs w:val="18"/>
        </w:rPr>
        <w:t>.</w:t>
      </w:r>
      <w:r w:rsidR="00F2380D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zm.), a także – zgodnie z art. 336 pkt 1 ustawy z dnia 3 lipca 2018 r. – Przepisy wprowadzające ustawę – Prawo o szkolnictwie wyższym i nauce (Dz. U. poz. 1669, z </w:t>
      </w:r>
      <w:proofErr w:type="spellStart"/>
      <w:r w:rsidR="00F2380D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F2380D" w:rsidRPr="00D70C45">
        <w:rPr>
          <w:rFonts w:eastAsia="Arial" w:cs="Times New Roman"/>
          <w:color w:val="000000"/>
          <w:sz w:val="18"/>
          <w:szCs w:val="18"/>
        </w:rPr>
        <w:t>. zm.) – dotychczasowe stypendia doktoranckie określone w art. 200 ustawy z dnia 27 lipca 2005 r. – Prawo o szkolnictwie wyższym (Dz. U. z</w:t>
      </w:r>
      <w:r w:rsidR="00C17CFB">
        <w:rPr>
          <w:rFonts w:eastAsia="Arial" w:cs="Times New Roman"/>
          <w:color w:val="000000"/>
          <w:sz w:val="18"/>
          <w:szCs w:val="18"/>
        </w:rPr>
        <w:t> </w:t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2017 r. </w:t>
      </w:r>
      <w:r w:rsidR="00F2380D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poz. 2183, z </w:t>
      </w:r>
      <w:proofErr w:type="spellStart"/>
      <w:r w:rsidR="00F2380D" w:rsidRPr="006F0958">
        <w:rPr>
          <w:rFonts w:eastAsia="Arial" w:cs="Times New Roman"/>
          <w:color w:val="000000"/>
          <w:spacing w:val="-2"/>
          <w:sz w:val="18"/>
          <w:szCs w:val="18"/>
        </w:rPr>
        <w:t>późn</w:t>
      </w:r>
      <w:proofErr w:type="spellEnd"/>
      <w:r w:rsidR="00F2380D" w:rsidRPr="006F0958">
        <w:rPr>
          <w:rFonts w:eastAsia="Arial" w:cs="Times New Roman"/>
          <w:color w:val="000000"/>
          <w:spacing w:val="-2"/>
          <w:sz w:val="18"/>
          <w:szCs w:val="18"/>
        </w:rPr>
        <w:t>. zm.), stypendia sportowe przyznane na podstawie ustawy z dnia 25 czerwca 2010 r. o sporcie (Dz.</w:t>
      </w:r>
      <w:r w:rsidR="00C17CFB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="00F2380D" w:rsidRPr="006F0958">
        <w:rPr>
          <w:rFonts w:eastAsia="Arial" w:cs="Times New Roman"/>
          <w:color w:val="000000"/>
          <w:spacing w:val="-2"/>
          <w:sz w:val="18"/>
          <w:szCs w:val="18"/>
        </w:rPr>
        <w:t>U. z 2020 r.</w:t>
      </w:r>
      <w:r w:rsidR="00F2380D" w:rsidRPr="00D70C45">
        <w:rPr>
          <w:rFonts w:eastAsia="Arial" w:cs="Times New Roman"/>
          <w:color w:val="000000"/>
          <w:sz w:val="18"/>
          <w:szCs w:val="18"/>
        </w:rPr>
        <w:t xml:space="preserve"> poz. 1133, z </w:t>
      </w:r>
      <w:proofErr w:type="spellStart"/>
      <w:r w:rsidR="00F2380D"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F2380D" w:rsidRPr="00D70C45">
        <w:rPr>
          <w:rFonts w:eastAsia="Arial" w:cs="Times New Roman"/>
          <w:color w:val="000000"/>
          <w:sz w:val="18"/>
          <w:szCs w:val="18"/>
        </w:rPr>
        <w:t>.</w:t>
      </w:r>
      <w:r w:rsidR="00F2380D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 w:rsidRPr="00D70C45">
        <w:rPr>
          <w:rFonts w:eastAsia="Arial" w:cs="Times New Roman"/>
          <w:color w:val="000000"/>
          <w:sz w:val="18"/>
          <w:szCs w:val="18"/>
        </w:rPr>
        <w:t>zm.) oraz inne stypendia o charakterze socjalnym przyznane uczniom lub studentom</w:t>
      </w:r>
      <w:r w:rsidR="00F2380D"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07490574" w14:textId="1AFCE117" w:rsidR="00F2380D" w:rsidRDefault="0047772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p)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8D324D">
        <w:rPr>
          <w:rFonts w:eastAsia="Arial" w:cs="Times New Roman"/>
          <w:color w:val="000000"/>
          <w:spacing w:val="-2"/>
          <w:sz w:val="18"/>
          <w:szCs w:val="18"/>
        </w:rPr>
        <w:t>kwoty diet nieopodatkowane podatkiem dochodowym od osób fizycznych, otrzymywane przez osoby wykonujące czynności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związane z pełnieniem obowiązków społecznych i obywatelskich, </w:t>
      </w:r>
    </w:p>
    <w:p w14:paraId="1762E426" w14:textId="7253F363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należności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7D73156" w14:textId="759583ED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dodatki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za tajne nauczanie określone w ustawie z dnia 26 stycznia 1982 r. – Karta Nauczyciela (Dz. U. z 202</w:t>
      </w:r>
      <w:r w:rsidR="008B1797">
        <w:rPr>
          <w:rFonts w:eastAsia="Arial" w:cs="Times New Roman"/>
          <w:color w:val="000000"/>
          <w:sz w:val="18"/>
          <w:szCs w:val="18"/>
        </w:rPr>
        <w:t>3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8B1797">
        <w:rPr>
          <w:rFonts w:eastAsia="Arial" w:cs="Times New Roman"/>
          <w:color w:val="000000"/>
          <w:sz w:val="18"/>
          <w:szCs w:val="18"/>
        </w:rPr>
        <w:t>984</w:t>
      </w:r>
      <w:r w:rsidR="00F2380D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258C9E8A" w14:textId="20DD5107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s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8D324D">
        <w:rPr>
          <w:rFonts w:eastAsia="Arial" w:cs="Times New Roman"/>
          <w:color w:val="000000"/>
          <w:spacing w:val="-4"/>
          <w:sz w:val="18"/>
          <w:szCs w:val="18"/>
        </w:rPr>
        <w:t>dochody uzyskane z działalności gospodarczej prowadzonej na podstawie zezwolenia na terenie specjalnej strefy ekonomicznej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określonej w przepisach o specjalnych strefach ekonomicznych, </w:t>
      </w:r>
    </w:p>
    <w:p w14:paraId="1EAAD5FF" w14:textId="657A2E71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ekwiwalenty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za deputaty węglowe określone w przepisach o komercjalizacji, restrukturyzacji i prywatyzacji przedsiębiorstwa państwowego „Polskie Koleje Państwowe”, </w:t>
      </w:r>
    </w:p>
    <w:p w14:paraId="1AE06484" w14:textId="78BF0757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u</w:t>
      </w:r>
      <w:r w:rsidR="0047772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ekwiwalenty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z tytułu prawa do bezpłatnego węgla określone w przepisach o restrukturyzacji górnictwa węgla kamiennego </w:t>
      </w:r>
      <w:r w:rsidR="00F2380D">
        <w:rPr>
          <w:rFonts w:eastAsia="Arial" w:cs="Times New Roman"/>
          <w:color w:val="000000"/>
          <w:sz w:val="18"/>
          <w:szCs w:val="18"/>
        </w:rPr>
        <w:br/>
      </w:r>
      <w:r w:rsidR="00F2380D" w:rsidRPr="00796794">
        <w:rPr>
          <w:rFonts w:eastAsia="Arial" w:cs="Times New Roman"/>
          <w:color w:val="000000"/>
          <w:sz w:val="18"/>
          <w:szCs w:val="18"/>
        </w:rPr>
        <w:t>w latach 2003</w:t>
      </w:r>
      <w:r w:rsidR="008D324D">
        <w:rPr>
          <w:rFonts w:eastAsia="Arial" w:cs="Times New Roman"/>
          <w:color w:val="000000"/>
          <w:sz w:val="18"/>
          <w:szCs w:val="18"/>
        </w:rPr>
        <w:t>–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2006, </w:t>
      </w:r>
    </w:p>
    <w:p w14:paraId="2D7CDD5E" w14:textId="3EC87527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733DE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świadczenia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określone w przepisach o wykonywaniu mandatu posła i senatora, </w:t>
      </w:r>
    </w:p>
    <w:p w14:paraId="2A452894" w14:textId="2B431C01" w:rsidR="00F2380D" w:rsidRPr="00702870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733DE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dochody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uzyskane z gospodarstwa rolnego</w:t>
      </w:r>
      <w:r w:rsidR="00F2380D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A328FE8" w14:textId="48962D1A" w:rsidR="00F2380D" w:rsidRPr="008D324D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pacing w:val="-2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733DE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8D324D">
        <w:rPr>
          <w:rFonts w:eastAsia="Arial" w:cs="Times New Roman"/>
          <w:color w:val="000000"/>
          <w:spacing w:val="-4"/>
          <w:sz w:val="18"/>
          <w:szCs w:val="18"/>
        </w:rPr>
        <w:t>dochody uzyskiwane za granicą Rzeczypospolitej Polskiej, pomniejszone odpowiednio o zapłacone za granicą Rzeczypospolitej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F2380D" w:rsidRPr="008D324D">
        <w:rPr>
          <w:rFonts w:eastAsia="Arial" w:cs="Times New Roman"/>
          <w:color w:val="000000"/>
          <w:spacing w:val="-2"/>
          <w:sz w:val="18"/>
          <w:szCs w:val="18"/>
        </w:rPr>
        <w:t xml:space="preserve">Polskiej: podatek dochodowy oraz składki na obowiązkowe ubezpieczenie społeczne i obowiązkowe ubezpieczenie zdrowotne, </w:t>
      </w:r>
    </w:p>
    <w:p w14:paraId="40C77E77" w14:textId="444D1703" w:rsidR="00F2380D" w:rsidRPr="00796794" w:rsidRDefault="00E57467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733DE3"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</w:t>
      </w:r>
      <w:r w:rsidR="00F2380D" w:rsidRPr="008D324D">
        <w:rPr>
          <w:rFonts w:eastAsia="Arial" w:cs="Times New Roman"/>
          <w:color w:val="000000"/>
          <w:spacing w:val="-4"/>
          <w:sz w:val="18"/>
          <w:szCs w:val="18"/>
        </w:rPr>
        <w:t xml:space="preserve">uropejskiego Funduszu Orientacji i Gwarancji Rolnej oraz w przepisach o wspieraniu rozwoju obszarów wiejskich z udziałem 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środków Europejskiego Funduszu Rolnego na rzecz Rozwoju Obszarów Wiejskich, </w:t>
      </w:r>
    </w:p>
    <w:p w14:paraId="404B6423" w14:textId="42843F5B" w:rsidR="00F2380D" w:rsidRPr="008D324D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pacing w:val="-4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z)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z</w:t>
      </w:r>
      <w:r w:rsidR="00F2380D" w:rsidRPr="008D324D">
        <w:rPr>
          <w:rFonts w:eastAsia="Arial" w:cs="Times New Roman"/>
          <w:color w:val="000000"/>
          <w:spacing w:val="-4"/>
          <w:sz w:val="18"/>
          <w:szCs w:val="18"/>
        </w:rPr>
        <w:t xml:space="preserve">aliczkę alimentacyjną określoną w przepisach o postępowaniu wobec dłużników alimentacyjnych oraz zaliczce alimentacyjnej, </w:t>
      </w:r>
    </w:p>
    <w:p w14:paraId="274D6271" w14:textId="5B78C0AB" w:rsidR="00F2380D" w:rsidRPr="00796794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świadczenia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pieniężne wypłacane w przypadku bezskuteczności egzekucji alimentów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EC646B7" w14:textId="40FE47A7" w:rsidR="00F2380D" w:rsidRPr="00796794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 w:rsidR="00F2380D">
        <w:rPr>
          <w:rFonts w:eastAsia="Arial" w:cs="Times New Roman"/>
          <w:color w:val="000000"/>
          <w:sz w:val="18"/>
          <w:szCs w:val="18"/>
        </w:rPr>
        <w:br/>
      </w:r>
      <w:r w:rsidR="00F2380D" w:rsidRPr="00796794">
        <w:rPr>
          <w:rFonts w:eastAsia="Arial" w:cs="Times New Roman"/>
          <w:color w:val="000000"/>
          <w:sz w:val="18"/>
          <w:szCs w:val="18"/>
        </w:rPr>
        <w:t>(Dz. U. z 202</w:t>
      </w:r>
      <w:r w:rsidR="008B1797">
        <w:rPr>
          <w:rFonts w:eastAsia="Arial" w:cs="Times New Roman"/>
          <w:color w:val="000000"/>
          <w:sz w:val="18"/>
          <w:szCs w:val="18"/>
        </w:rPr>
        <w:t>2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8B1797">
        <w:rPr>
          <w:rFonts w:eastAsia="Arial" w:cs="Times New Roman"/>
          <w:color w:val="000000"/>
          <w:sz w:val="18"/>
          <w:szCs w:val="18"/>
        </w:rPr>
        <w:t>2230</w:t>
      </w:r>
      <w:r w:rsidR="00F2380D" w:rsidRPr="00796794">
        <w:rPr>
          <w:rFonts w:eastAsia="Arial" w:cs="Times New Roman"/>
          <w:color w:val="000000"/>
          <w:sz w:val="18"/>
          <w:szCs w:val="18"/>
        </w:rPr>
        <w:t>) oraz świadczenia, o których mowa w art. 86 ust. 1 pkt 1–3 i 5 oraz art. 212 ustawy z dnia 20</w:t>
      </w:r>
      <w:r w:rsidR="008D324D">
        <w:rPr>
          <w:rFonts w:eastAsia="Arial" w:cs="Times New Roman"/>
          <w:color w:val="000000"/>
          <w:sz w:val="18"/>
          <w:szCs w:val="18"/>
        </w:rPr>
        <w:t> 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lipca 2018 r. – Prawo o szkolnictwie wyższym i nauce, a także – zgodnie z art. 336 pkt 2 ustawy z dnia 3 lipca 2018 r. – </w:t>
      </w:r>
      <w:r w:rsidR="00F2380D" w:rsidRPr="00CA7389">
        <w:rPr>
          <w:rFonts w:eastAsia="Arial" w:cs="Times New Roman"/>
          <w:color w:val="000000"/>
          <w:spacing w:val="-2"/>
          <w:sz w:val="18"/>
          <w:szCs w:val="18"/>
        </w:rPr>
        <w:t xml:space="preserve">Przepisy wprowadzające ustawę – Prawo o szkolnictwie wyższym i nauce – dotychczasową pomoc materialną określoną </w:t>
      </w:r>
      <w:r w:rsidR="00B52009">
        <w:rPr>
          <w:rFonts w:eastAsia="Arial" w:cs="Times New Roman"/>
          <w:color w:val="000000"/>
          <w:spacing w:val="-2"/>
          <w:sz w:val="18"/>
          <w:szCs w:val="18"/>
        </w:rPr>
        <w:br/>
      </w:r>
      <w:r w:rsidR="00F2380D" w:rsidRPr="00CA7389">
        <w:rPr>
          <w:rFonts w:eastAsia="Arial" w:cs="Times New Roman"/>
          <w:color w:val="000000"/>
          <w:spacing w:val="-2"/>
          <w:sz w:val="18"/>
          <w:szCs w:val="18"/>
        </w:rPr>
        <w:t>w art.</w:t>
      </w:r>
      <w:r w:rsidR="008D324D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="00F2380D" w:rsidRPr="00CA7389">
        <w:rPr>
          <w:rFonts w:eastAsia="Arial" w:cs="Times New Roman"/>
          <w:color w:val="000000"/>
          <w:spacing w:val="-2"/>
          <w:sz w:val="18"/>
          <w:szCs w:val="18"/>
        </w:rPr>
        <w:t>173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="00F2380D"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7793C720" w14:textId="7B592AE3" w:rsidR="00F2380D" w:rsidRPr="00796794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świadczenie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pieniężne określone w ustawie z dnia 20 marca 2015 r. o działaczach opozycji antykomunistycznej oraz osobach represjonowanych z powodów politycznych (Dz. U. z 202</w:t>
      </w:r>
      <w:r w:rsidR="008B1797">
        <w:rPr>
          <w:rFonts w:eastAsia="Arial" w:cs="Times New Roman"/>
          <w:color w:val="000000"/>
          <w:sz w:val="18"/>
          <w:szCs w:val="18"/>
        </w:rPr>
        <w:t>3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8B1797">
        <w:rPr>
          <w:rFonts w:eastAsia="Arial" w:cs="Times New Roman"/>
          <w:color w:val="000000"/>
          <w:sz w:val="18"/>
          <w:szCs w:val="18"/>
        </w:rPr>
        <w:t>388</w:t>
      </w:r>
      <w:r w:rsidR="00F2380D"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B4AFEFF" w14:textId="5A84F88D" w:rsidR="00F2380D" w:rsidRPr="00702870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świadczenie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rodzicielskie</w:t>
      </w:r>
      <w:r w:rsidR="00F2380D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07257DE4" w14:textId="14F372BA" w:rsidR="00F2380D" w:rsidRPr="00702870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="00F2380D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45B540B" w14:textId="79276AF3" w:rsidR="00F2380D" w:rsidRDefault="00733DE3" w:rsidP="00454B1A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E5746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="00454B1A">
        <w:rPr>
          <w:rFonts w:eastAsia="Arial" w:cs="Times New Roman"/>
          <w:color w:val="000000"/>
          <w:sz w:val="18"/>
          <w:szCs w:val="18"/>
        </w:rPr>
        <w:tab/>
      </w:r>
      <w:r w:rsidR="00F2380D" w:rsidRPr="00506DAB">
        <w:rPr>
          <w:rFonts w:eastAsia="Arial" w:cs="Times New Roman"/>
          <w:color w:val="000000"/>
          <w:spacing w:val="-4"/>
          <w:sz w:val="18"/>
          <w:szCs w:val="18"/>
        </w:rPr>
        <w:t>stypendia</w:t>
      </w:r>
      <w:r w:rsidR="00F2380D" w:rsidRPr="007E2B21">
        <w:rPr>
          <w:rFonts w:eastAsia="Arial" w:cs="Times New Roman"/>
          <w:color w:val="000000"/>
          <w:sz w:val="18"/>
          <w:szCs w:val="18"/>
        </w:rPr>
        <w:t xml:space="preserve"> dla bezrobotnych finansowane ze środków Unii Europejskiej lub Funduszu Pracy, niezależnie od podmiotu, który je wypłaca</w:t>
      </w:r>
      <w:bookmarkStart w:id="17" w:name="_Hlk92095158"/>
      <w:r w:rsidR="00BE7348">
        <w:rPr>
          <w:rFonts w:eastAsia="Arial" w:cs="Times New Roman"/>
          <w:color w:val="000000"/>
          <w:sz w:val="18"/>
          <w:szCs w:val="18"/>
        </w:rPr>
        <w:t>,</w:t>
      </w:r>
    </w:p>
    <w:p w14:paraId="6820DA81" w14:textId="1BF5C3B1" w:rsidR="00BE7348" w:rsidRDefault="00BE7348" w:rsidP="00BE7348">
      <w:pPr>
        <w:widowControl/>
        <w:spacing w:line="240" w:lineRule="auto"/>
        <w:ind w:left="284"/>
        <w:rPr>
          <w:rFonts w:ascii="TimesNewRomanPSMT" w:eastAsia="Calibri" w:hAnsi="TimesNewRomanPSMT" w:cs="TimesNewRomanPSMT"/>
          <w:sz w:val="18"/>
          <w:szCs w:val="18"/>
        </w:rPr>
      </w:pPr>
      <w:proofErr w:type="spellStart"/>
      <w:r>
        <w:rPr>
          <w:rFonts w:ascii="TimesNewRomanPSMT" w:eastAsia="Calibri" w:hAnsi="TimesNewRomanPSMT" w:cs="TimesNewRomanPSMT"/>
          <w:sz w:val="18"/>
          <w:szCs w:val="18"/>
        </w:rPr>
        <w:t>zg</w:t>
      </w:r>
      <w:proofErr w:type="spellEnd"/>
      <w:r>
        <w:rPr>
          <w:rFonts w:ascii="TimesNewRomanPSMT" w:eastAsia="Calibri" w:hAnsi="TimesNewRomanPSMT" w:cs="TimesNewRomanPSMT"/>
          <w:sz w:val="18"/>
          <w:szCs w:val="18"/>
        </w:rPr>
        <w:t xml:space="preserve">) przychody wolne od podatku dochodowego na podstawie art. 21 ust. 1 pkt 148 ustawy z dnia 26 lipca 1991 r. o podatku dochodowym od osób fizycznych, pomniejszone o składki na ubezpieczenia społeczne oraz składki na ubezpieczenia zdrowotne, </w:t>
      </w:r>
    </w:p>
    <w:p w14:paraId="380A2311" w14:textId="37D2D9B0" w:rsidR="00BE7348" w:rsidRDefault="00BE7348" w:rsidP="00BE7348">
      <w:pPr>
        <w:widowControl/>
        <w:spacing w:line="240" w:lineRule="auto"/>
        <w:ind w:left="284"/>
        <w:rPr>
          <w:rFonts w:ascii="TimesNewRomanPSMT" w:eastAsia="Calibri" w:hAnsi="TimesNewRomanPSMT" w:cs="TimesNewRomanPSMT"/>
          <w:sz w:val="18"/>
          <w:szCs w:val="18"/>
        </w:rPr>
      </w:pPr>
      <w:proofErr w:type="spellStart"/>
      <w:r>
        <w:rPr>
          <w:rFonts w:ascii="TimesNewRomanPSMT" w:eastAsia="Calibri" w:hAnsi="TimesNewRomanPSMT" w:cs="TimesNewRomanPSMT"/>
          <w:sz w:val="18"/>
          <w:szCs w:val="18"/>
        </w:rPr>
        <w:t>zh</w:t>
      </w:r>
      <w:proofErr w:type="spellEnd"/>
      <w:r>
        <w:rPr>
          <w:rFonts w:ascii="TimesNewRomanPSMT" w:eastAsia="Calibri" w:hAnsi="TimesNewRomanPSMT" w:cs="TimesNewRomanPSMT"/>
          <w:sz w:val="18"/>
          <w:szCs w:val="18"/>
        </w:rPr>
        <w:t>) przychody wolne od podatku dochodowego na podstawie art. 21 ust. 1 pkt 152 lit. a, b i d oraz pkt 153 lit. a, b i d ustawy z dnia 26 lipca 1991 r. o podatku dochodowym od osób fizycznych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 (Dz. U. z 2023 r. poz. 2780), pomniejszone o składki na ubezpieczenia społeczne oraz składki na ubezpieczenia zdrowotne,</w:t>
      </w:r>
    </w:p>
    <w:p w14:paraId="55EC650B" w14:textId="6202421F" w:rsidR="00BE7348" w:rsidRDefault="00BE7348" w:rsidP="00BE7348">
      <w:pPr>
        <w:widowControl/>
        <w:spacing w:line="240" w:lineRule="auto"/>
        <w:ind w:left="284"/>
        <w:rPr>
          <w:rFonts w:ascii="TimesNewRomanPSMT" w:eastAsia="Calibri" w:hAnsi="TimesNewRomanPSMT" w:cs="TimesNewRomanPSMT"/>
          <w:sz w:val="18"/>
          <w:szCs w:val="18"/>
        </w:rPr>
      </w:pPr>
      <w:proofErr w:type="spellStart"/>
      <w:r>
        <w:rPr>
          <w:rFonts w:ascii="TimesNewRomanPSMT" w:eastAsia="Calibri" w:hAnsi="TimesNewRomanPSMT" w:cs="TimesNewRomanPSMT"/>
          <w:sz w:val="18"/>
          <w:szCs w:val="18"/>
        </w:rPr>
        <w:t>zi</w:t>
      </w:r>
      <w:proofErr w:type="spellEnd"/>
      <w:r>
        <w:rPr>
          <w:rFonts w:ascii="TimesNewRomanPSMT" w:eastAsia="Calibri" w:hAnsi="TimesNewRomanPSMT" w:cs="TimesNewRomanPSMT"/>
          <w:sz w:val="18"/>
          <w:szCs w:val="18"/>
        </w:rPr>
        <w:t>) przychody wolne od podatku dochodowego na podstawie art. 21 ust. 1 pkt 152 lit. c, pkt 153 lit. c oraz pkt 154 ustawy z dnia 26 lipca 1991 r. o podatku dochodowym od osób fizycznych z pozarolniczej działalności gospodarczej opodatkowane według zasad określonych w art. 27 i art. 30c tej ustawy, pomniejszone o składki na ubezpieczenia społeczne oraz składki na ubezpieczenia zdrowotne,</w:t>
      </w:r>
    </w:p>
    <w:p w14:paraId="0DA69602" w14:textId="79743D62" w:rsidR="00BE7348" w:rsidRDefault="00BE7348" w:rsidP="00BE7348">
      <w:pPr>
        <w:widowControl/>
        <w:spacing w:line="240" w:lineRule="auto"/>
        <w:ind w:left="284"/>
        <w:rPr>
          <w:rFonts w:ascii="TimesNewRomanPSMT" w:eastAsia="Calibri" w:hAnsi="TimesNewRomanPSMT" w:cs="TimesNewRomanPSMT"/>
          <w:sz w:val="18"/>
          <w:szCs w:val="18"/>
        </w:rPr>
      </w:pPr>
      <w:proofErr w:type="spellStart"/>
      <w:r>
        <w:rPr>
          <w:rFonts w:ascii="TimesNewRomanPSMT" w:eastAsia="Calibri" w:hAnsi="TimesNewRomanPSMT" w:cs="TimesNewRomanPSMT"/>
          <w:sz w:val="18"/>
          <w:szCs w:val="18"/>
        </w:rPr>
        <w:t>zj</w:t>
      </w:r>
      <w:proofErr w:type="spellEnd"/>
      <w:r>
        <w:rPr>
          <w:rFonts w:ascii="TimesNewRomanPSMT" w:eastAsia="Calibri" w:hAnsi="TimesNewRomanPSMT" w:cs="TimesNewRomanPSMT"/>
          <w:sz w:val="18"/>
          <w:szCs w:val="18"/>
        </w:rPr>
        <w:t>) dochody z pozarolniczej działalności gospodarczej opodatkowane w formie ryczałtu od przychodów ewidencjonowanych, o których mowa w art. 21 ust. 1 pkt 152 lit. c, pkt 153 lit. c i pkt 154 ustawy z dnia 26 lipca 1991 r. o podatku dochodowym od osób fizycznych, ustalone na podstawie oświadczenia dotyczącego każdego członka rodziny,</w:t>
      </w:r>
    </w:p>
    <w:p w14:paraId="229F79E9" w14:textId="4AD58BB0" w:rsidR="00BE7348" w:rsidRPr="00702870" w:rsidRDefault="00BE7348" w:rsidP="00BE7348">
      <w:pPr>
        <w:widowControl/>
        <w:autoSpaceDE/>
        <w:autoSpaceDN/>
        <w:adjustRightInd/>
        <w:spacing w:before="40" w:line="266" w:lineRule="auto"/>
        <w:ind w:left="568" w:right="-465" w:hanging="284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ascii="TimesNewRomanPSMT" w:eastAsia="Calibri" w:hAnsi="TimesNewRomanPSMT" w:cs="TimesNewRomanPSMT"/>
          <w:sz w:val="18"/>
          <w:szCs w:val="18"/>
        </w:rPr>
        <w:t>zk</w:t>
      </w:r>
      <w:proofErr w:type="spellEnd"/>
      <w:r>
        <w:rPr>
          <w:rFonts w:ascii="TimesNewRomanPSMT" w:eastAsia="Calibri" w:hAnsi="TimesNewRomanPSMT" w:cs="TimesNewRomanPSMT"/>
          <w:sz w:val="18"/>
          <w:szCs w:val="18"/>
        </w:rPr>
        <w:t>) kwoty otrzymane na podstawie art. 27f ust. 8–10 ustawy z dnia 26 lipca 1991 r. o podatku dochodowym od osób fizycznych.</w:t>
      </w:r>
    </w:p>
    <w:bookmarkEnd w:id="17"/>
    <w:p w14:paraId="7EB3F705" w14:textId="77777777" w:rsidR="00F2380D" w:rsidRDefault="00F2380D" w:rsidP="00F2380D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59187087" w14:textId="77777777" w:rsidR="00F2380D" w:rsidRDefault="00F2380D" w:rsidP="00F2380D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19A1D2AC" w14:textId="77777777" w:rsidR="00F2380D" w:rsidRDefault="00F2380D" w:rsidP="00F2380D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01BCBFA" w14:textId="77777777" w:rsidR="00F2380D" w:rsidRPr="0002490A" w:rsidRDefault="00F2380D" w:rsidP="00F2380D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56D1833" w14:textId="77777777" w:rsidR="00F2380D" w:rsidRPr="00796794" w:rsidRDefault="00F2380D" w:rsidP="00F2380D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75464965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8" w:name="_Hlk51942783"/>
    </w:p>
    <w:p w14:paraId="247AA50C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101A92DB" w14:textId="77777777" w:rsidR="00F2380D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Style w:val="Ppogrubienie"/>
          <w:b w:val="0"/>
          <w:bCs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>
        <w:rPr>
          <w:rFonts w:eastAsia="Arial" w:cs="Times New Roman"/>
          <w:color w:val="000000"/>
          <w:sz w:val="20"/>
        </w:rPr>
        <w:t xml:space="preserve"> / mm / 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8"/>
      <w:r>
        <w:rPr>
          <w:rStyle w:val="Ppogrubienie"/>
          <w:b w:val="0"/>
          <w:bCs/>
        </w:rPr>
        <w:t>)</w:t>
      </w:r>
    </w:p>
    <w:p w14:paraId="668098B3" w14:textId="77777777" w:rsidR="00F2380D" w:rsidRDefault="00F2380D" w:rsidP="00F2380D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E6EED41" w14:textId="77777777" w:rsidR="00F2380D" w:rsidRPr="0002490A" w:rsidRDefault="00F2380D" w:rsidP="00F2380D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090DBD6" w14:textId="77777777" w:rsidR="00F2380D" w:rsidRPr="0002490A" w:rsidRDefault="00F2380D" w:rsidP="00F2380D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404E7915" w14:textId="77777777" w:rsidR="00F2380D" w:rsidRPr="0002490A" w:rsidRDefault="00F2380D" w:rsidP="00742439">
      <w:pPr>
        <w:keepNext/>
        <w:keepLines/>
        <w:widowControl/>
        <w:autoSpaceDE/>
        <w:autoSpaceDN/>
        <w:adjustRightInd/>
        <w:spacing w:after="26" w:line="259" w:lineRule="auto"/>
        <w:ind w:left="2310" w:right="56" w:firstLine="522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1D87FA64" w14:textId="77777777" w:rsidR="00F2380D" w:rsidRPr="0002490A" w:rsidRDefault="00F2380D" w:rsidP="00CC59B1">
      <w:pPr>
        <w:widowControl/>
        <w:autoSpaceDE/>
        <w:autoSpaceDN/>
        <w:adjustRightInd/>
        <w:spacing w:after="1" w:line="256" w:lineRule="auto"/>
        <w:ind w:left="1702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WIELKOŚCI 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JEGO LUB 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049D870E" w14:textId="77777777" w:rsidR="00F2380D" w:rsidRPr="0002490A" w:rsidRDefault="00F2380D" w:rsidP="00F2380D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2A52C475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444781F6" w14:textId="77777777" w:rsidR="00F2380D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6D1CF89C" w14:textId="64C3FAAE" w:rsidR="00BE7348" w:rsidRDefault="00F2380D" w:rsidP="00BE7348">
      <w:pPr>
        <w:widowControl/>
        <w:spacing w:line="240" w:lineRule="auto"/>
        <w:rPr>
          <w:rFonts w:ascii="TimesNewRomanPSMT" w:eastAsia="Calibri" w:hAnsi="TimesNewRomanPSMT" w:cs="TimesNewRomanPSMT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>*</w:t>
      </w:r>
      <w:r w:rsidR="00BE734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BE7348">
        <w:rPr>
          <w:rFonts w:ascii="TimesNewRomanPSMT" w:eastAsia="Calibri" w:hAnsi="TimesNewRomanPSMT" w:cs="TimesNewRomanPSMT"/>
          <w:sz w:val="18"/>
          <w:szCs w:val="18"/>
        </w:rPr>
        <w:t>Dla każdego członka gospodarstwa domowego, który osiąga dochody z gospodarstwa rolnego, należy wypełnić odrębne</w:t>
      </w:r>
    </w:p>
    <w:p w14:paraId="0651A2D2" w14:textId="0B7A5BA8" w:rsidR="00F2380D" w:rsidRPr="001A54F8" w:rsidRDefault="00BE7348" w:rsidP="00BE7348">
      <w:pPr>
        <w:widowControl/>
        <w:tabs>
          <w:tab w:val="left" w:pos="284"/>
        </w:tabs>
        <w:autoSpaceDE/>
        <w:autoSpaceDN/>
        <w:adjustRightInd/>
        <w:spacing w:after="80" w:line="240" w:lineRule="auto"/>
        <w:ind w:left="170" w:hanging="170"/>
        <w:contextualSpacing/>
        <w:jc w:val="both"/>
        <w:rPr>
          <w:rFonts w:eastAsia="Arial" w:cs="Times New Roman"/>
          <w:bCs/>
          <w:color w:val="000000"/>
          <w:sz w:val="18"/>
          <w:szCs w:val="18"/>
        </w:rPr>
      </w:pPr>
      <w:r>
        <w:rPr>
          <w:rFonts w:ascii="TimesNewRomanPSMT" w:eastAsia="Calibri" w:hAnsi="TimesNewRomanPSMT" w:cs="TimesNewRomanPSMT"/>
          <w:sz w:val="18"/>
          <w:szCs w:val="18"/>
        </w:rPr>
        <w:t>oświadczenie</w:t>
      </w:r>
    </w:p>
    <w:p w14:paraId="04E00DB6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227AB42B" w14:textId="77777777" w:rsidR="00F2380D" w:rsidRPr="0002490A" w:rsidRDefault="00F2380D" w:rsidP="00F2380D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585EA02C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19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19"/>
    <w:p w14:paraId="4133ADEC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6A40CD3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0E8CEF8B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0" w:name="_Hlk51941943"/>
    </w:p>
    <w:bookmarkEnd w:id="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D44A3" w:rsidRPr="00B55020" w14:paraId="29C156B8" w14:textId="77777777" w:rsidTr="00B55020">
        <w:trPr>
          <w:trHeight w:val="359"/>
        </w:trPr>
        <w:tc>
          <w:tcPr>
            <w:tcW w:w="245" w:type="dxa"/>
            <w:shd w:val="clear" w:color="auto" w:fill="auto"/>
          </w:tcPr>
          <w:p w14:paraId="4FCE68C2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95BC55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766EB42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5C2FC6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A18EE1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1F3204F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2B56FB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4B4C4AE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5EA3DD4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528FBD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860EF19" w14:textId="77777777" w:rsidR="00F2380D" w:rsidRPr="00B55020" w:rsidRDefault="00F2380D" w:rsidP="00B55020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9289301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249C761D" w14:textId="11CA1950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F93430">
        <w:rPr>
          <w:rFonts w:eastAsia="Arial" w:cs="Times New Roman"/>
          <w:color w:val="000000"/>
          <w:sz w:val="20"/>
          <w:vertAlign w:val="superscript"/>
        </w:rPr>
        <w:t>1</w:t>
      </w:r>
      <w:r w:rsidR="00BE7348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16C0DFB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96108AF" w14:textId="5D9B0794" w:rsidR="00F2380D" w:rsidRPr="0002490A" w:rsidRDefault="00F93430" w:rsidP="00F2380D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D96733">
        <w:rPr>
          <w:rFonts w:eastAsia="Arial" w:cs="Times New Roman"/>
          <w:color w:val="000000"/>
          <w:sz w:val="20"/>
          <w:vertAlign w:val="superscript"/>
        </w:rPr>
        <w:t>8</w:t>
      </w:r>
      <w:r w:rsidR="00F2380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F2380D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F2380D">
        <w:rPr>
          <w:rFonts w:eastAsia="Arial" w:cs="Times New Roman"/>
          <w:color w:val="000000"/>
          <w:sz w:val="18"/>
          <w:szCs w:val="18"/>
        </w:rPr>
        <w:t>Należy wypełnić</w:t>
      </w:r>
      <w:r w:rsidR="00F2380D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F2380D" w:rsidRPr="0002490A">
        <w:rPr>
          <w:rFonts w:eastAsia="Arial" w:cs="Times New Roman"/>
          <w:color w:val="000000"/>
          <w:sz w:val="20"/>
        </w:rPr>
        <w:t>.</w:t>
      </w:r>
    </w:p>
    <w:p w14:paraId="2A970BC0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p w14:paraId="1A6CE73B" w14:textId="2C46AC40" w:rsidR="00F2380D" w:rsidRPr="0002490A" w:rsidRDefault="00F2380D" w:rsidP="00DD6843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w roku </w:t>
      </w:r>
      <w:r w:rsidR="00DD6843">
        <w:rPr>
          <w:rFonts w:eastAsia="Arial" w:cs="Times New Roman"/>
          <w:color w:val="000000"/>
          <w:sz w:val="20"/>
        </w:rPr>
        <w:t>2022</w:t>
      </w:r>
      <w:r w:rsidR="00BE7348">
        <w:rPr>
          <w:rFonts w:eastAsia="Arial" w:cs="Times New Roman"/>
          <w:color w:val="000000"/>
          <w:sz w:val="20"/>
        </w:rPr>
        <w:t>¹⁹⁾</w:t>
      </w:r>
      <w:r w:rsidR="00DD6843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 w:rsidR="00A6246D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AA4E35">
        <w:rPr>
          <w:rFonts w:eastAsia="Arial" w:cs="Times New Roman"/>
          <w:color w:val="000000"/>
          <w:sz w:val="20"/>
        </w:rPr>
        <w:t>/</w:t>
      </w:r>
      <w:r w:rsidRPr="0002490A">
        <w:rPr>
          <w:rFonts w:eastAsia="Arial" w:cs="Times New Roman"/>
          <w:color w:val="000000"/>
          <w:sz w:val="20"/>
        </w:rPr>
        <w:t>gospodarstwa rolnego wyżej wymienionego członka gospodarstwa domowego</w:t>
      </w:r>
      <w:r w:rsidR="00284CF4"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</w:p>
    <w:tbl>
      <w:tblPr>
        <w:tblpPr w:leftFromText="141" w:rightFromText="141" w:vertAnchor="text" w:horzAnchor="margin" w:tblpXSpec="right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3D44A3" w:rsidRPr="00B55020" w14:paraId="215DE39A" w14:textId="77777777" w:rsidTr="00B55020">
        <w:trPr>
          <w:trHeight w:val="416"/>
        </w:trPr>
        <w:tc>
          <w:tcPr>
            <w:tcW w:w="421" w:type="dxa"/>
            <w:shd w:val="clear" w:color="auto" w:fill="auto"/>
          </w:tcPr>
          <w:p w14:paraId="5EEF7F9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  <w:shd w:val="clear" w:color="auto" w:fill="auto"/>
          </w:tcPr>
          <w:p w14:paraId="24FE0CA3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  <w:shd w:val="clear" w:color="auto" w:fill="auto"/>
          </w:tcPr>
          <w:p w14:paraId="413781B6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500" w:type="dxa"/>
            <w:shd w:val="clear" w:color="auto" w:fill="auto"/>
          </w:tcPr>
          <w:p w14:paraId="0977FB50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Cs w:val="24"/>
              </w:rPr>
            </w:pPr>
            <w:r w:rsidRPr="00B55020">
              <w:rPr>
                <w:rFonts w:eastAsia="Arial" w:cs="Times New Roman"/>
                <w:b/>
                <w:bCs/>
                <w:color w:val="000000"/>
                <w:szCs w:val="24"/>
              </w:rPr>
              <w:t>,</w:t>
            </w:r>
          </w:p>
        </w:tc>
        <w:tc>
          <w:tcPr>
            <w:tcW w:w="343" w:type="dxa"/>
            <w:shd w:val="clear" w:color="auto" w:fill="auto"/>
          </w:tcPr>
          <w:p w14:paraId="5AF0D785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  <w:shd w:val="clear" w:color="auto" w:fill="auto"/>
          </w:tcPr>
          <w:p w14:paraId="6488F0A4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  <w:shd w:val="clear" w:color="auto" w:fill="auto"/>
          </w:tcPr>
          <w:p w14:paraId="7484AFEC" w14:textId="77777777" w:rsidR="00F2380D" w:rsidRPr="00B55020" w:rsidRDefault="00F2380D" w:rsidP="00B5502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9F14FF5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73336C01" w14:textId="77777777" w:rsidR="00BE7348" w:rsidRDefault="00BE7348" w:rsidP="00BE7348">
      <w:pPr>
        <w:widowControl/>
        <w:spacing w:line="240" w:lineRule="auto"/>
        <w:rPr>
          <w:rFonts w:ascii="TimesNewRomanPSMT" w:eastAsia="Calibri" w:hAnsi="TimesNewRomanPSMT" w:cs="TimesNewRomanPSMT"/>
          <w:sz w:val="18"/>
          <w:szCs w:val="18"/>
        </w:rPr>
      </w:pPr>
      <w:r>
        <w:rPr>
          <w:rFonts w:ascii="TimesNewRomanPSMT" w:eastAsia="Calibri" w:hAnsi="TimesNewRomanPSMT" w:cs="TimesNewRomanPSMT"/>
          <w:sz w:val="13"/>
          <w:szCs w:val="13"/>
        </w:rPr>
        <w:t xml:space="preserve">19) </w:t>
      </w:r>
      <w:r>
        <w:rPr>
          <w:rFonts w:ascii="TimesNewRomanPSMT" w:eastAsia="Calibri" w:hAnsi="TimesNewRomanPSMT" w:cs="TimesNewRomanPSMT"/>
          <w:sz w:val="18"/>
          <w:szCs w:val="18"/>
        </w:rPr>
        <w:t>Zgodnie z art. 2 ust. 14 ustawy z dnia 17 grudnia 2021 r. o dodatku osłonowym w związku z art. 411 ust. 10k pkt 1 ustawy</w:t>
      </w:r>
    </w:p>
    <w:p w14:paraId="16C36365" w14:textId="77777777" w:rsidR="00BE7348" w:rsidRDefault="00BE7348" w:rsidP="00BE7348">
      <w:pPr>
        <w:widowControl/>
        <w:spacing w:line="240" w:lineRule="auto"/>
        <w:rPr>
          <w:rFonts w:ascii="TimesNewRomanPSMT" w:eastAsia="Calibri" w:hAnsi="TimesNewRomanPSMT" w:cs="TimesNewRomanPSMT"/>
          <w:sz w:val="18"/>
          <w:szCs w:val="18"/>
        </w:rPr>
      </w:pPr>
      <w:r>
        <w:rPr>
          <w:rFonts w:ascii="TimesNewRomanPSMT" w:eastAsia="Calibri" w:hAnsi="TimesNewRomanPSMT" w:cs="TimesNewRomanPSMT"/>
          <w:sz w:val="18"/>
          <w:szCs w:val="18"/>
        </w:rPr>
        <w:t>z dnia 27 kwietnia 2001 r. – Prawo ochrony środowiska wysokość przeciętnego miesięcznego dochodu jest ustalana na</w:t>
      </w:r>
    </w:p>
    <w:p w14:paraId="60C8C513" w14:textId="77777777" w:rsidR="00BE7348" w:rsidRDefault="00BE7348" w:rsidP="00BE7348">
      <w:pPr>
        <w:widowControl/>
        <w:spacing w:line="240" w:lineRule="auto"/>
        <w:rPr>
          <w:rFonts w:ascii="TimesNewRomanPSMT" w:eastAsia="Calibri" w:hAnsi="TimesNewRomanPSMT" w:cs="TimesNewRomanPSMT"/>
          <w:sz w:val="18"/>
          <w:szCs w:val="18"/>
        </w:rPr>
      </w:pPr>
      <w:r>
        <w:rPr>
          <w:rFonts w:ascii="TimesNewRomanPSMT" w:eastAsia="Calibri" w:hAnsi="TimesNewRomanPSMT" w:cs="TimesNewRomanPSMT"/>
          <w:sz w:val="18"/>
          <w:szCs w:val="18"/>
        </w:rPr>
        <w:t>podstawie dochodów osiągniętych w 2022 r. w przypadku wniosku za okres od dnia 1 stycznia 2024 r. do dnia 30 czerwca</w:t>
      </w:r>
    </w:p>
    <w:p w14:paraId="299528A5" w14:textId="113D4A43" w:rsidR="00F2380D" w:rsidRPr="0002490A" w:rsidRDefault="00BE7348" w:rsidP="00BE7348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  <w:r>
        <w:rPr>
          <w:rFonts w:ascii="TimesNewRomanPSMT" w:eastAsia="Calibri" w:hAnsi="TimesNewRomanPSMT" w:cs="TimesNewRomanPSMT"/>
          <w:sz w:val="18"/>
          <w:szCs w:val="18"/>
        </w:rPr>
        <w:t>2024 r. złożonego do dnia 30 kwietnia 2024 r.</w:t>
      </w:r>
    </w:p>
    <w:p w14:paraId="5A451616" w14:textId="77777777" w:rsidR="001A54F8" w:rsidRDefault="001A54F8" w:rsidP="00F2380D">
      <w:pPr>
        <w:widowControl/>
        <w:tabs>
          <w:tab w:val="left" w:pos="142"/>
          <w:tab w:val="left" w:pos="308"/>
        </w:tabs>
        <w:autoSpaceDE/>
        <w:autoSpaceDN/>
        <w:adjustRightInd/>
        <w:spacing w:line="240" w:lineRule="auto"/>
        <w:ind w:left="308" w:right="-425" w:hanging="308"/>
        <w:jc w:val="both"/>
        <w:rPr>
          <w:rFonts w:eastAsia="Arial" w:cs="Times New Roman"/>
          <w:color w:val="000000"/>
          <w:sz w:val="18"/>
          <w:szCs w:val="18"/>
        </w:rPr>
      </w:pPr>
    </w:p>
    <w:p w14:paraId="462D84EF" w14:textId="4327767B" w:rsidR="00F2380D" w:rsidRPr="001A54F8" w:rsidRDefault="001A54F8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1A54F8">
        <w:rPr>
          <w:rFonts w:eastAsia="Arial" w:cs="Times New Roman"/>
          <w:color w:val="000000"/>
          <w:sz w:val="18"/>
          <w:szCs w:val="18"/>
        </w:rPr>
        <w:t>* N</w:t>
      </w:r>
      <w:r w:rsidR="00BE7348">
        <w:rPr>
          <w:rFonts w:eastAsia="Arial" w:cs="Times New Roman"/>
          <w:color w:val="000000"/>
          <w:sz w:val="18"/>
          <w:szCs w:val="18"/>
        </w:rPr>
        <w:t>iepotrzebne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 skreślić .</w:t>
      </w:r>
    </w:p>
    <w:p w14:paraId="5B51B045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67E43309" w14:textId="77777777" w:rsidR="00F2380D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3886D6A8" w14:textId="77777777" w:rsidR="00F2380D" w:rsidRPr="00796794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27E5C493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4B2F134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FDC1B66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4A140B25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7DFC6447" w14:textId="77777777" w:rsidR="00F2380D" w:rsidRPr="0002490A" w:rsidRDefault="00F2380D" w:rsidP="00F2380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</w:t>
      </w:r>
      <w:r w:rsidR="00897A9E">
        <w:rPr>
          <w:rFonts w:eastAsia="Arial" w:cs="Times New Roman"/>
          <w:color w:val="000000"/>
          <w:sz w:val="20"/>
        </w:rPr>
        <w:t>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>
        <w:rPr>
          <w:rFonts w:eastAsia="Arial" w:cs="Times New Roman"/>
          <w:color w:val="000000"/>
          <w:sz w:val="20"/>
        </w:rPr>
        <w:t xml:space="preserve"> / mm / 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</w:t>
      </w:r>
      <w:r w:rsidR="00897A9E">
        <w:rPr>
          <w:rFonts w:eastAsia="Arial" w:cs="Times New Roman"/>
          <w:color w:val="000000"/>
          <w:sz w:val="20"/>
        </w:rPr>
        <w:t>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69FEFD4" w14:textId="77777777" w:rsidR="00F2380D" w:rsidRPr="0002490A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0C0718E" w14:textId="77777777" w:rsidR="00F2380D" w:rsidRPr="00E30DAB" w:rsidRDefault="00F2380D" w:rsidP="00F2380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01D130C0" w14:textId="77777777" w:rsidR="00F2380D" w:rsidRPr="009646F4" w:rsidRDefault="00F2380D" w:rsidP="00F2380D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147F942" w14:textId="77777777" w:rsidR="001F5665" w:rsidRDefault="001F5665"/>
    <w:sectPr w:rsidR="001F5665" w:rsidSect="00973927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40578" w14:textId="77777777" w:rsidR="00973927" w:rsidRDefault="00973927" w:rsidP="0002490A">
      <w:pPr>
        <w:spacing w:line="240" w:lineRule="auto"/>
      </w:pPr>
      <w:r>
        <w:separator/>
      </w:r>
    </w:p>
  </w:endnote>
  <w:endnote w:type="continuationSeparator" w:id="0">
    <w:p w14:paraId="41E37D8B" w14:textId="77777777" w:rsidR="00973927" w:rsidRDefault="00973927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90161" w14:textId="77777777" w:rsidR="00973927" w:rsidRDefault="00973927" w:rsidP="0002490A">
      <w:pPr>
        <w:spacing w:line="240" w:lineRule="auto"/>
      </w:pPr>
      <w:r>
        <w:separator/>
      </w:r>
    </w:p>
  </w:footnote>
  <w:footnote w:type="continuationSeparator" w:id="0">
    <w:p w14:paraId="7ED4221E" w14:textId="77777777" w:rsidR="00973927" w:rsidRDefault="00973927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D7AA9" w14:textId="77777777" w:rsidR="00D223B0" w:rsidRPr="00B371CC" w:rsidRDefault="00D223B0" w:rsidP="00B522B1">
    <w:pPr>
      <w:pStyle w:val="Nagwek"/>
      <w:jc w:val="center"/>
    </w:pPr>
    <w:r>
      <w:t xml:space="preserve">– </w:t>
    </w:r>
    <w:r w:rsidR="007D428F">
      <w:fldChar w:fldCharType="begin"/>
    </w:r>
    <w:r>
      <w:instrText xml:space="preserve"> PAGE  \* MERGEFORMAT </w:instrText>
    </w:r>
    <w:r w:rsidR="007D428F">
      <w:fldChar w:fldCharType="separate"/>
    </w:r>
    <w:r w:rsidR="00FD24B8">
      <w:rPr>
        <w:noProof/>
      </w:rPr>
      <w:t>2</w:t>
    </w:r>
    <w:r w:rsidR="007D428F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97113">
    <w:abstractNumId w:val="0"/>
  </w:num>
  <w:num w:numId="2" w16cid:durableId="763918293">
    <w:abstractNumId w:val="13"/>
  </w:num>
  <w:num w:numId="3" w16cid:durableId="2097556124">
    <w:abstractNumId w:val="6"/>
  </w:num>
  <w:num w:numId="4" w16cid:durableId="1506939369">
    <w:abstractNumId w:val="14"/>
  </w:num>
  <w:num w:numId="5" w16cid:durableId="1467744981">
    <w:abstractNumId w:val="10"/>
  </w:num>
  <w:num w:numId="6" w16cid:durableId="1791585594">
    <w:abstractNumId w:val="4"/>
  </w:num>
  <w:num w:numId="7" w16cid:durableId="500774850">
    <w:abstractNumId w:val="19"/>
  </w:num>
  <w:num w:numId="8" w16cid:durableId="201402880">
    <w:abstractNumId w:val="15"/>
  </w:num>
  <w:num w:numId="9" w16cid:durableId="1245187466">
    <w:abstractNumId w:val="20"/>
  </w:num>
  <w:num w:numId="10" w16cid:durableId="923343312">
    <w:abstractNumId w:val="17"/>
  </w:num>
  <w:num w:numId="11" w16cid:durableId="1153176718">
    <w:abstractNumId w:val="21"/>
  </w:num>
  <w:num w:numId="12" w16cid:durableId="1167399904">
    <w:abstractNumId w:val="8"/>
  </w:num>
  <w:num w:numId="13" w16cid:durableId="1678463132">
    <w:abstractNumId w:val="22"/>
  </w:num>
  <w:num w:numId="14" w16cid:durableId="1702902975">
    <w:abstractNumId w:val="11"/>
  </w:num>
  <w:num w:numId="15" w16cid:durableId="905605173">
    <w:abstractNumId w:val="7"/>
  </w:num>
  <w:num w:numId="16" w16cid:durableId="1480490389">
    <w:abstractNumId w:val="18"/>
  </w:num>
  <w:num w:numId="17" w16cid:durableId="435371818">
    <w:abstractNumId w:val="5"/>
  </w:num>
  <w:num w:numId="18" w16cid:durableId="161745141">
    <w:abstractNumId w:val="12"/>
  </w:num>
  <w:num w:numId="19" w16cid:durableId="361827381">
    <w:abstractNumId w:val="1"/>
  </w:num>
  <w:num w:numId="20" w16cid:durableId="1816027181">
    <w:abstractNumId w:val="9"/>
  </w:num>
  <w:num w:numId="21" w16cid:durableId="189147679">
    <w:abstractNumId w:val="2"/>
  </w:num>
  <w:num w:numId="22" w16cid:durableId="1322272434">
    <w:abstractNumId w:val="16"/>
  </w:num>
  <w:num w:numId="23" w16cid:durableId="18208817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9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90A"/>
    <w:rsid w:val="0000435B"/>
    <w:rsid w:val="000047AB"/>
    <w:rsid w:val="00015B79"/>
    <w:rsid w:val="0002055D"/>
    <w:rsid w:val="0002490A"/>
    <w:rsid w:val="00027055"/>
    <w:rsid w:val="00040711"/>
    <w:rsid w:val="00046DF6"/>
    <w:rsid w:val="00047B87"/>
    <w:rsid w:val="00051C70"/>
    <w:rsid w:val="0005442F"/>
    <w:rsid w:val="00056FC7"/>
    <w:rsid w:val="0006046B"/>
    <w:rsid w:val="00066DE2"/>
    <w:rsid w:val="0006785E"/>
    <w:rsid w:val="0007174F"/>
    <w:rsid w:val="00073607"/>
    <w:rsid w:val="00076287"/>
    <w:rsid w:val="00095FEA"/>
    <w:rsid w:val="00096B9A"/>
    <w:rsid w:val="00096DAB"/>
    <w:rsid w:val="000A0C68"/>
    <w:rsid w:val="000B3B7E"/>
    <w:rsid w:val="000B3F48"/>
    <w:rsid w:val="000D0E0A"/>
    <w:rsid w:val="000D5F21"/>
    <w:rsid w:val="000D5F7A"/>
    <w:rsid w:val="000E6F72"/>
    <w:rsid w:val="000E71B8"/>
    <w:rsid w:val="000F3FFB"/>
    <w:rsid w:val="001063C9"/>
    <w:rsid w:val="001145C9"/>
    <w:rsid w:val="00114859"/>
    <w:rsid w:val="00122A00"/>
    <w:rsid w:val="00122A86"/>
    <w:rsid w:val="0013186B"/>
    <w:rsid w:val="00133A3B"/>
    <w:rsid w:val="0014166B"/>
    <w:rsid w:val="001541CB"/>
    <w:rsid w:val="00154D5B"/>
    <w:rsid w:val="001607FE"/>
    <w:rsid w:val="00166E69"/>
    <w:rsid w:val="00172348"/>
    <w:rsid w:val="00176A69"/>
    <w:rsid w:val="00192F78"/>
    <w:rsid w:val="001A54F8"/>
    <w:rsid w:val="001B076A"/>
    <w:rsid w:val="001B3520"/>
    <w:rsid w:val="001D12DE"/>
    <w:rsid w:val="001D2E27"/>
    <w:rsid w:val="001D5806"/>
    <w:rsid w:val="001E4219"/>
    <w:rsid w:val="001E4DAF"/>
    <w:rsid w:val="001E6C7B"/>
    <w:rsid w:val="001F20E8"/>
    <w:rsid w:val="001F48AC"/>
    <w:rsid w:val="001F5665"/>
    <w:rsid w:val="00205509"/>
    <w:rsid w:val="0020660F"/>
    <w:rsid w:val="00211476"/>
    <w:rsid w:val="00213C17"/>
    <w:rsid w:val="0021571E"/>
    <w:rsid w:val="002167D4"/>
    <w:rsid w:val="0023522C"/>
    <w:rsid w:val="00237F26"/>
    <w:rsid w:val="00241EEC"/>
    <w:rsid w:val="00242556"/>
    <w:rsid w:val="00245CE2"/>
    <w:rsid w:val="00256D97"/>
    <w:rsid w:val="00266681"/>
    <w:rsid w:val="00271078"/>
    <w:rsid w:val="00271FB5"/>
    <w:rsid w:val="00274DA8"/>
    <w:rsid w:val="00282B9B"/>
    <w:rsid w:val="0028309A"/>
    <w:rsid w:val="00284232"/>
    <w:rsid w:val="00284CF4"/>
    <w:rsid w:val="002859B6"/>
    <w:rsid w:val="00292176"/>
    <w:rsid w:val="002B1C41"/>
    <w:rsid w:val="002B2D21"/>
    <w:rsid w:val="002B2F88"/>
    <w:rsid w:val="002B5B1C"/>
    <w:rsid w:val="002C1ED4"/>
    <w:rsid w:val="002D57C1"/>
    <w:rsid w:val="002E0ADB"/>
    <w:rsid w:val="002E4A32"/>
    <w:rsid w:val="002E4D90"/>
    <w:rsid w:val="002F06E9"/>
    <w:rsid w:val="002F2FE8"/>
    <w:rsid w:val="002F6FAB"/>
    <w:rsid w:val="003152FF"/>
    <w:rsid w:val="0032117F"/>
    <w:rsid w:val="003276DE"/>
    <w:rsid w:val="003357F9"/>
    <w:rsid w:val="00337E4C"/>
    <w:rsid w:val="003517DB"/>
    <w:rsid w:val="003519AC"/>
    <w:rsid w:val="00351C78"/>
    <w:rsid w:val="00351E7B"/>
    <w:rsid w:val="00354E52"/>
    <w:rsid w:val="00361BA5"/>
    <w:rsid w:val="003720DB"/>
    <w:rsid w:val="003825E8"/>
    <w:rsid w:val="00391360"/>
    <w:rsid w:val="003A1E9F"/>
    <w:rsid w:val="003B5FE9"/>
    <w:rsid w:val="003C5FC7"/>
    <w:rsid w:val="003C7438"/>
    <w:rsid w:val="003C777D"/>
    <w:rsid w:val="003D03AA"/>
    <w:rsid w:val="003D185E"/>
    <w:rsid w:val="003D44A3"/>
    <w:rsid w:val="003E6636"/>
    <w:rsid w:val="003E73CA"/>
    <w:rsid w:val="003F2DBC"/>
    <w:rsid w:val="003F7EF8"/>
    <w:rsid w:val="00421D92"/>
    <w:rsid w:val="004340C2"/>
    <w:rsid w:val="00434154"/>
    <w:rsid w:val="00437317"/>
    <w:rsid w:val="00441270"/>
    <w:rsid w:val="00442A14"/>
    <w:rsid w:val="0044438C"/>
    <w:rsid w:val="00444CEF"/>
    <w:rsid w:val="00453BB6"/>
    <w:rsid w:val="00454B1A"/>
    <w:rsid w:val="00460793"/>
    <w:rsid w:val="00461CD2"/>
    <w:rsid w:val="00463DDE"/>
    <w:rsid w:val="00477723"/>
    <w:rsid w:val="004818DD"/>
    <w:rsid w:val="00484AFC"/>
    <w:rsid w:val="00485162"/>
    <w:rsid w:val="00496D68"/>
    <w:rsid w:val="00497447"/>
    <w:rsid w:val="004A5F8A"/>
    <w:rsid w:val="004B0DED"/>
    <w:rsid w:val="004B441C"/>
    <w:rsid w:val="004C37FB"/>
    <w:rsid w:val="004C6B8B"/>
    <w:rsid w:val="004E01E5"/>
    <w:rsid w:val="004F0859"/>
    <w:rsid w:val="004F09A2"/>
    <w:rsid w:val="004F5097"/>
    <w:rsid w:val="004F6D63"/>
    <w:rsid w:val="00500DF2"/>
    <w:rsid w:val="00504E08"/>
    <w:rsid w:val="00505423"/>
    <w:rsid w:val="00506DAB"/>
    <w:rsid w:val="00510E07"/>
    <w:rsid w:val="005115EC"/>
    <w:rsid w:val="00512F25"/>
    <w:rsid w:val="00517956"/>
    <w:rsid w:val="00522AB5"/>
    <w:rsid w:val="00523071"/>
    <w:rsid w:val="00523410"/>
    <w:rsid w:val="00523A82"/>
    <w:rsid w:val="00543C05"/>
    <w:rsid w:val="00550CF9"/>
    <w:rsid w:val="0057041E"/>
    <w:rsid w:val="005738A5"/>
    <w:rsid w:val="00575100"/>
    <w:rsid w:val="00582BFF"/>
    <w:rsid w:val="005848A0"/>
    <w:rsid w:val="005849F9"/>
    <w:rsid w:val="00584E15"/>
    <w:rsid w:val="005916A2"/>
    <w:rsid w:val="00597BB2"/>
    <w:rsid w:val="005A2FF1"/>
    <w:rsid w:val="005A79E9"/>
    <w:rsid w:val="005B0C10"/>
    <w:rsid w:val="005B7FD8"/>
    <w:rsid w:val="005C5081"/>
    <w:rsid w:val="005C67E5"/>
    <w:rsid w:val="005F51A3"/>
    <w:rsid w:val="006013C2"/>
    <w:rsid w:val="006035CF"/>
    <w:rsid w:val="006037BE"/>
    <w:rsid w:val="0060402B"/>
    <w:rsid w:val="00617617"/>
    <w:rsid w:val="00623FDE"/>
    <w:rsid w:val="0062682E"/>
    <w:rsid w:val="00631CD8"/>
    <w:rsid w:val="006361ED"/>
    <w:rsid w:val="00641488"/>
    <w:rsid w:val="00661CAA"/>
    <w:rsid w:val="00667088"/>
    <w:rsid w:val="00667695"/>
    <w:rsid w:val="006735A1"/>
    <w:rsid w:val="006814CE"/>
    <w:rsid w:val="00682FE5"/>
    <w:rsid w:val="00687433"/>
    <w:rsid w:val="006A4A8A"/>
    <w:rsid w:val="006A5931"/>
    <w:rsid w:val="006B2CFA"/>
    <w:rsid w:val="006C54D9"/>
    <w:rsid w:val="006C5996"/>
    <w:rsid w:val="006E5CE1"/>
    <w:rsid w:val="00702870"/>
    <w:rsid w:val="00703252"/>
    <w:rsid w:val="007047C7"/>
    <w:rsid w:val="00704F2A"/>
    <w:rsid w:val="00705CF0"/>
    <w:rsid w:val="00706FC9"/>
    <w:rsid w:val="0071080A"/>
    <w:rsid w:val="00717E91"/>
    <w:rsid w:val="007204AF"/>
    <w:rsid w:val="00720E30"/>
    <w:rsid w:val="007321EC"/>
    <w:rsid w:val="00733DE3"/>
    <w:rsid w:val="007362D3"/>
    <w:rsid w:val="00737EC9"/>
    <w:rsid w:val="0074129B"/>
    <w:rsid w:val="00742439"/>
    <w:rsid w:val="00745B2A"/>
    <w:rsid w:val="007470BC"/>
    <w:rsid w:val="007471B6"/>
    <w:rsid w:val="00782847"/>
    <w:rsid w:val="00787476"/>
    <w:rsid w:val="00787E0F"/>
    <w:rsid w:val="00796794"/>
    <w:rsid w:val="007A573F"/>
    <w:rsid w:val="007A784E"/>
    <w:rsid w:val="007B6249"/>
    <w:rsid w:val="007B66B3"/>
    <w:rsid w:val="007C2B1D"/>
    <w:rsid w:val="007C4259"/>
    <w:rsid w:val="007D428F"/>
    <w:rsid w:val="007E1E6F"/>
    <w:rsid w:val="007E2B21"/>
    <w:rsid w:val="007E5ADD"/>
    <w:rsid w:val="007F57D0"/>
    <w:rsid w:val="007F6AEE"/>
    <w:rsid w:val="00806FE6"/>
    <w:rsid w:val="00810F08"/>
    <w:rsid w:val="00813274"/>
    <w:rsid w:val="0082573B"/>
    <w:rsid w:val="00835C44"/>
    <w:rsid w:val="00851017"/>
    <w:rsid w:val="008537D9"/>
    <w:rsid w:val="00855703"/>
    <w:rsid w:val="00872899"/>
    <w:rsid w:val="00873BE0"/>
    <w:rsid w:val="00892E2D"/>
    <w:rsid w:val="00895758"/>
    <w:rsid w:val="00897A9E"/>
    <w:rsid w:val="008A3BE7"/>
    <w:rsid w:val="008B1797"/>
    <w:rsid w:val="008B3A8B"/>
    <w:rsid w:val="008B7FDD"/>
    <w:rsid w:val="008C3692"/>
    <w:rsid w:val="008C5F2E"/>
    <w:rsid w:val="008D324D"/>
    <w:rsid w:val="008D5272"/>
    <w:rsid w:val="008D7559"/>
    <w:rsid w:val="008F34F1"/>
    <w:rsid w:val="009005E0"/>
    <w:rsid w:val="00904B8D"/>
    <w:rsid w:val="00905B0C"/>
    <w:rsid w:val="00907839"/>
    <w:rsid w:val="00910BAF"/>
    <w:rsid w:val="0092024E"/>
    <w:rsid w:val="00924B3F"/>
    <w:rsid w:val="0093335C"/>
    <w:rsid w:val="0094120C"/>
    <w:rsid w:val="00944951"/>
    <w:rsid w:val="009462C5"/>
    <w:rsid w:val="0094633B"/>
    <w:rsid w:val="009503DD"/>
    <w:rsid w:val="009555B4"/>
    <w:rsid w:val="00963200"/>
    <w:rsid w:val="00972E0D"/>
    <w:rsid w:val="00973927"/>
    <w:rsid w:val="00973D48"/>
    <w:rsid w:val="0097747C"/>
    <w:rsid w:val="00980CE4"/>
    <w:rsid w:val="009828F3"/>
    <w:rsid w:val="00991BDD"/>
    <w:rsid w:val="00992768"/>
    <w:rsid w:val="0099570D"/>
    <w:rsid w:val="009A400A"/>
    <w:rsid w:val="009A593C"/>
    <w:rsid w:val="009B0530"/>
    <w:rsid w:val="009B2413"/>
    <w:rsid w:val="009B28AE"/>
    <w:rsid w:val="009B381B"/>
    <w:rsid w:val="009B3AC9"/>
    <w:rsid w:val="009B74CA"/>
    <w:rsid w:val="009C0AF6"/>
    <w:rsid w:val="009C154B"/>
    <w:rsid w:val="009E028A"/>
    <w:rsid w:val="009E4D62"/>
    <w:rsid w:val="009E54CA"/>
    <w:rsid w:val="009F0BBF"/>
    <w:rsid w:val="00A0276E"/>
    <w:rsid w:val="00A06B4E"/>
    <w:rsid w:val="00A30310"/>
    <w:rsid w:val="00A31935"/>
    <w:rsid w:val="00A46117"/>
    <w:rsid w:val="00A51320"/>
    <w:rsid w:val="00A57DEE"/>
    <w:rsid w:val="00A6246D"/>
    <w:rsid w:val="00A76F22"/>
    <w:rsid w:val="00A82A68"/>
    <w:rsid w:val="00AA00B4"/>
    <w:rsid w:val="00AA3523"/>
    <w:rsid w:val="00AA4E35"/>
    <w:rsid w:val="00AA70D0"/>
    <w:rsid w:val="00AB6B2A"/>
    <w:rsid w:val="00AD1438"/>
    <w:rsid w:val="00AD4DAD"/>
    <w:rsid w:val="00AE2C33"/>
    <w:rsid w:val="00AF27B3"/>
    <w:rsid w:val="00AF348D"/>
    <w:rsid w:val="00AF7895"/>
    <w:rsid w:val="00B018D8"/>
    <w:rsid w:val="00B053D4"/>
    <w:rsid w:val="00B17B51"/>
    <w:rsid w:val="00B26966"/>
    <w:rsid w:val="00B339D2"/>
    <w:rsid w:val="00B41FEC"/>
    <w:rsid w:val="00B421BB"/>
    <w:rsid w:val="00B47A49"/>
    <w:rsid w:val="00B47FF6"/>
    <w:rsid w:val="00B52009"/>
    <w:rsid w:val="00B522B1"/>
    <w:rsid w:val="00B53E4F"/>
    <w:rsid w:val="00B55020"/>
    <w:rsid w:val="00B733CC"/>
    <w:rsid w:val="00B74177"/>
    <w:rsid w:val="00B8449C"/>
    <w:rsid w:val="00BA7DAB"/>
    <w:rsid w:val="00BB454F"/>
    <w:rsid w:val="00BC0D51"/>
    <w:rsid w:val="00BE1350"/>
    <w:rsid w:val="00BE1EA2"/>
    <w:rsid w:val="00BE7348"/>
    <w:rsid w:val="00BF225E"/>
    <w:rsid w:val="00C00B59"/>
    <w:rsid w:val="00C01443"/>
    <w:rsid w:val="00C17CFB"/>
    <w:rsid w:val="00C30607"/>
    <w:rsid w:val="00C40E11"/>
    <w:rsid w:val="00C412DD"/>
    <w:rsid w:val="00C4689F"/>
    <w:rsid w:val="00C46EA7"/>
    <w:rsid w:val="00C47AE4"/>
    <w:rsid w:val="00C50C11"/>
    <w:rsid w:val="00C5182E"/>
    <w:rsid w:val="00C57649"/>
    <w:rsid w:val="00C6037D"/>
    <w:rsid w:val="00C72106"/>
    <w:rsid w:val="00C87F07"/>
    <w:rsid w:val="00CC4CE6"/>
    <w:rsid w:val="00CC59B1"/>
    <w:rsid w:val="00CC7290"/>
    <w:rsid w:val="00CD41DD"/>
    <w:rsid w:val="00CE1A6F"/>
    <w:rsid w:val="00CE1F17"/>
    <w:rsid w:val="00CE517F"/>
    <w:rsid w:val="00CF3602"/>
    <w:rsid w:val="00D0228D"/>
    <w:rsid w:val="00D144BC"/>
    <w:rsid w:val="00D223B0"/>
    <w:rsid w:val="00D235F6"/>
    <w:rsid w:val="00D37867"/>
    <w:rsid w:val="00D422DD"/>
    <w:rsid w:val="00D55399"/>
    <w:rsid w:val="00D6556C"/>
    <w:rsid w:val="00D70C45"/>
    <w:rsid w:val="00D73D6E"/>
    <w:rsid w:val="00D75914"/>
    <w:rsid w:val="00D8385E"/>
    <w:rsid w:val="00D96733"/>
    <w:rsid w:val="00D96F81"/>
    <w:rsid w:val="00D97C7D"/>
    <w:rsid w:val="00DB1F9E"/>
    <w:rsid w:val="00DB4DF9"/>
    <w:rsid w:val="00DB588E"/>
    <w:rsid w:val="00DB5B0C"/>
    <w:rsid w:val="00DB7FAE"/>
    <w:rsid w:val="00DD4B0A"/>
    <w:rsid w:val="00DD6843"/>
    <w:rsid w:val="00DE39A7"/>
    <w:rsid w:val="00DE3B71"/>
    <w:rsid w:val="00DF311F"/>
    <w:rsid w:val="00E127D2"/>
    <w:rsid w:val="00E1673D"/>
    <w:rsid w:val="00E30DAB"/>
    <w:rsid w:val="00E351A7"/>
    <w:rsid w:val="00E41069"/>
    <w:rsid w:val="00E50A2F"/>
    <w:rsid w:val="00E5186E"/>
    <w:rsid w:val="00E5382D"/>
    <w:rsid w:val="00E57467"/>
    <w:rsid w:val="00E63B58"/>
    <w:rsid w:val="00E70D71"/>
    <w:rsid w:val="00E72D29"/>
    <w:rsid w:val="00E76F97"/>
    <w:rsid w:val="00E87DB0"/>
    <w:rsid w:val="00EA2304"/>
    <w:rsid w:val="00EA243B"/>
    <w:rsid w:val="00EA4C9D"/>
    <w:rsid w:val="00EA6DE5"/>
    <w:rsid w:val="00EC4D0D"/>
    <w:rsid w:val="00EC7DAB"/>
    <w:rsid w:val="00ED3DE6"/>
    <w:rsid w:val="00EE1808"/>
    <w:rsid w:val="00EE20FB"/>
    <w:rsid w:val="00EF2741"/>
    <w:rsid w:val="00F03534"/>
    <w:rsid w:val="00F13FAC"/>
    <w:rsid w:val="00F14329"/>
    <w:rsid w:val="00F147DE"/>
    <w:rsid w:val="00F2380D"/>
    <w:rsid w:val="00F300E0"/>
    <w:rsid w:val="00F4008F"/>
    <w:rsid w:val="00F53F37"/>
    <w:rsid w:val="00F5529D"/>
    <w:rsid w:val="00F60086"/>
    <w:rsid w:val="00F630DD"/>
    <w:rsid w:val="00F66C01"/>
    <w:rsid w:val="00F75EBD"/>
    <w:rsid w:val="00F76CE7"/>
    <w:rsid w:val="00F87BF8"/>
    <w:rsid w:val="00F93430"/>
    <w:rsid w:val="00FA0074"/>
    <w:rsid w:val="00FB2852"/>
    <w:rsid w:val="00FC021A"/>
    <w:rsid w:val="00FC4AA1"/>
    <w:rsid w:val="00FC7ECE"/>
    <w:rsid w:val="00FD02F0"/>
    <w:rsid w:val="00FD24B8"/>
    <w:rsid w:val="00FD5AA3"/>
    <w:rsid w:val="00FE3D4D"/>
    <w:rsid w:val="00FE747B"/>
    <w:rsid w:val="00FF1B71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9FB8223"/>
  <w15:docId w15:val="{D7DD117E-E61D-44FB-B0C7-5024042B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582BFF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82BFF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rsid w:val="0002490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02490A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02490A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ODNONIKtreodnonika">
    <w:name w:val="ODNOŚNIK – treść odnośnika"/>
    <w:rsid w:val="0002490A"/>
    <w:pPr>
      <w:ind w:left="284" w:hanging="284"/>
      <w:jc w:val="both"/>
    </w:pPr>
    <w:rPr>
      <w:rFonts w:ascii="Times New Roman" w:eastAsia="Times New Roman" w:hAnsi="Times New Roman" w:cs="Arial"/>
    </w:rPr>
  </w:style>
  <w:style w:type="paragraph" w:customStyle="1" w:styleId="TYTTABELItytutabeli">
    <w:name w:val="TYT_TABELI – tytuł tabeli"/>
    <w:basedOn w:val="Normalny"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02490A"/>
    <w:rPr>
      <w:b/>
    </w:rPr>
  </w:style>
  <w:style w:type="paragraph" w:styleId="Listanumerowana2">
    <w:name w:val="List Number 2"/>
    <w:basedOn w:val="Normalny"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rsid w:val="00024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F14329"/>
    <w:rPr>
      <w:rFonts w:ascii="Times New Roman" w:eastAsia="Times New Roman" w:hAnsi="Times New Roman" w:cs="Arial"/>
      <w:sz w:val="24"/>
    </w:rPr>
  </w:style>
  <w:style w:type="character" w:styleId="Odwoaniedokomentarza">
    <w:name w:val="annotation reference"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link w:val="Tekstkomentarza"/>
    <w:rsid w:val="00682FE5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682FE5"/>
    <w:rPr>
      <w:b/>
      <w:bCs/>
    </w:rPr>
  </w:style>
  <w:style w:type="character" w:customStyle="1" w:styleId="TematkomentarzaZnak">
    <w:name w:val="Temat komentarza Znak"/>
    <w:link w:val="Tematkomentarza"/>
    <w:rsid w:val="00682FE5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3786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9005E0"/>
    <w:pPr>
      <w:ind w:left="720"/>
      <w:contextualSpacing/>
    </w:pPr>
  </w:style>
  <w:style w:type="character" w:customStyle="1" w:styleId="Nagwek2Znak">
    <w:name w:val="Nagłówek 2 Znak"/>
    <w:link w:val="Nagwek2"/>
    <w:rsid w:val="00582BFF"/>
    <w:rPr>
      <w:rFonts w:ascii="Calibri Light" w:eastAsia="Times New Roman" w:hAnsi="Calibri Light" w:cs="Times New Roman"/>
      <w:color w:val="2F5496"/>
      <w:sz w:val="26"/>
      <w:szCs w:val="26"/>
      <w:lang w:eastAsia="pl-PL"/>
    </w:rPr>
  </w:style>
  <w:style w:type="character" w:customStyle="1" w:styleId="Nagwek1Znak">
    <w:name w:val="Nagłówek 1 Znak"/>
    <w:link w:val="Nagwek1"/>
    <w:rsid w:val="00582BFF"/>
    <w:rPr>
      <w:rFonts w:ascii="Calibri Light" w:eastAsia="Times New Roman" w:hAnsi="Calibri Light" w:cs="Times New Roman"/>
      <w:color w:val="2F5496"/>
      <w:sz w:val="32"/>
      <w:szCs w:val="32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33A3B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33A3B"/>
    <w:rPr>
      <w:rFonts w:ascii="Times New Roman" w:eastAsia="Times New Roman" w:hAnsi="Times New Roman" w:cs="Arial"/>
    </w:rPr>
  </w:style>
  <w:style w:type="character" w:styleId="Odwoanieprzypisudolnego">
    <w:name w:val="footnote reference"/>
    <w:basedOn w:val="Domylnaczcionkaakapitu"/>
    <w:semiHidden/>
    <w:unhideWhenUsed/>
    <w:rsid w:val="00133A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BAF6B-C39A-4F73-A358-3DC500682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3477</Words>
  <Characters>20863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Anna Olszewska</cp:lastModifiedBy>
  <cp:revision>2</cp:revision>
  <cp:lastPrinted>2024-01-05T08:31:00Z</cp:lastPrinted>
  <dcterms:created xsi:type="dcterms:W3CDTF">2024-01-22T07:43:00Z</dcterms:created>
  <dcterms:modified xsi:type="dcterms:W3CDTF">2024-01-22T07:43:00Z</dcterms:modified>
</cp:coreProperties>
</file>