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22EC" w:rsidRPr="002A7D02" w:rsidRDefault="005E22EC" w:rsidP="002A7D02">
      <w:pPr>
        <w:pStyle w:val="NormalnyWeb"/>
        <w:shd w:val="clear" w:color="auto" w:fill="FFFFFF"/>
        <w:spacing w:before="0" w:beforeAutospacing="0" w:after="120" w:afterAutospacing="0" w:line="360" w:lineRule="auto"/>
        <w:jc w:val="center"/>
        <w:textAlignment w:val="baseline"/>
        <w:rPr>
          <w:rFonts w:ascii="Arial" w:hAnsi="Arial" w:cs="Arial"/>
          <w:b/>
          <w:bCs/>
          <w:color w:val="1B1B1B"/>
        </w:rPr>
      </w:pPr>
      <w:r w:rsidRPr="002A7D02">
        <w:rPr>
          <w:rFonts w:ascii="inherit" w:hAnsi="inherit" w:cs="Arial"/>
          <w:b/>
          <w:bCs/>
          <w:color w:val="1B1B1B"/>
        </w:rPr>
        <w:t xml:space="preserve">REGULAMIN </w:t>
      </w:r>
      <w:r w:rsidR="002A7D02" w:rsidRPr="002A7D02">
        <w:rPr>
          <w:rFonts w:ascii="inherit" w:hAnsi="inherit" w:cs="Arial"/>
          <w:b/>
          <w:bCs/>
          <w:color w:val="1B1B1B"/>
        </w:rPr>
        <w:t xml:space="preserve">SZKOLNEGO </w:t>
      </w:r>
      <w:r w:rsidRPr="002A7D02">
        <w:rPr>
          <w:rFonts w:ascii="inherit" w:hAnsi="inherit" w:cs="Arial"/>
          <w:b/>
          <w:bCs/>
          <w:color w:val="1B1B1B"/>
        </w:rPr>
        <w:t>KONKURSU</w:t>
      </w:r>
      <w:r w:rsidR="002A7D02" w:rsidRPr="002A7D02">
        <w:rPr>
          <w:rFonts w:ascii="inherit" w:hAnsi="inherit" w:cs="Arial"/>
          <w:b/>
          <w:bCs/>
          <w:color w:val="1B1B1B"/>
        </w:rPr>
        <w:t xml:space="preserve"> „EKO- ROBOT”</w:t>
      </w:r>
    </w:p>
    <w:p w:rsidR="005E22EC" w:rsidRPr="00056143" w:rsidRDefault="005E22EC" w:rsidP="00544B0A">
      <w:pPr>
        <w:pStyle w:val="NormalnyWeb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Arial" w:hAnsi="Arial" w:cs="Arial"/>
          <w:b/>
          <w:bCs/>
          <w:color w:val="1B1B1B"/>
        </w:rPr>
      </w:pPr>
      <w:r>
        <w:rPr>
          <w:rFonts w:ascii="inherit" w:hAnsi="inherit" w:cs="Arial"/>
          <w:color w:val="1B1B1B"/>
        </w:rPr>
        <w:t>1.</w:t>
      </w:r>
      <w:r w:rsidRPr="00056143">
        <w:rPr>
          <w:rFonts w:ascii="inherit" w:hAnsi="inherit" w:cs="Arial"/>
          <w:b/>
          <w:bCs/>
          <w:color w:val="1B1B1B"/>
        </w:rPr>
        <w:t>Celem konkursu jest:</w:t>
      </w:r>
    </w:p>
    <w:p w:rsidR="005E22EC" w:rsidRDefault="005E22EC" w:rsidP="00544B0A">
      <w:pPr>
        <w:pStyle w:val="NormalnyWeb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>
        <w:rPr>
          <w:rFonts w:ascii="inherit" w:hAnsi="inherit" w:cs="Arial"/>
          <w:color w:val="1B1B1B"/>
        </w:rPr>
        <w:t>- Rozbudzenie zainteresowania tematyką robotów</w:t>
      </w:r>
    </w:p>
    <w:p w:rsidR="005E22EC" w:rsidRDefault="005E22EC" w:rsidP="00544B0A">
      <w:pPr>
        <w:pStyle w:val="NormalnyWeb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>
        <w:rPr>
          <w:rFonts w:ascii="inherit" w:hAnsi="inherit" w:cs="Arial"/>
          <w:color w:val="1B1B1B"/>
        </w:rPr>
        <w:t>- Zainspirowanie uczniów do ponownego i kreatywnego wykorzystywania zbędnych materiałów</w:t>
      </w:r>
      <w:r>
        <w:rPr>
          <w:rFonts w:ascii="Arial" w:hAnsi="Arial" w:cs="Arial"/>
          <w:color w:val="1B1B1B"/>
        </w:rPr>
        <w:t xml:space="preserve"> </w:t>
      </w:r>
      <w:r>
        <w:rPr>
          <w:rFonts w:ascii="inherit" w:hAnsi="inherit" w:cs="Arial"/>
          <w:color w:val="1B1B1B"/>
        </w:rPr>
        <w:t>użytku codziennego</w:t>
      </w:r>
    </w:p>
    <w:p w:rsidR="005E22EC" w:rsidRDefault="005E22EC" w:rsidP="00544B0A">
      <w:pPr>
        <w:pStyle w:val="NormalnyWeb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>
        <w:rPr>
          <w:rFonts w:ascii="inherit" w:hAnsi="inherit" w:cs="Arial"/>
          <w:color w:val="1B1B1B"/>
        </w:rPr>
        <w:t>-  Kształtowanie świadomego ograniczenia plastiku i wykorzystania jako surowce wtórne, w życiu</w:t>
      </w:r>
      <w:r>
        <w:rPr>
          <w:rFonts w:ascii="Arial" w:hAnsi="Arial" w:cs="Arial"/>
          <w:color w:val="1B1B1B"/>
        </w:rPr>
        <w:t xml:space="preserve"> </w:t>
      </w:r>
      <w:r>
        <w:rPr>
          <w:rFonts w:ascii="inherit" w:hAnsi="inherit" w:cs="Arial"/>
          <w:color w:val="1B1B1B"/>
        </w:rPr>
        <w:t>codziennym</w:t>
      </w:r>
    </w:p>
    <w:p w:rsidR="005E22EC" w:rsidRDefault="005E22EC" w:rsidP="00544B0A">
      <w:pPr>
        <w:pStyle w:val="NormalnyWeb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>
        <w:rPr>
          <w:rFonts w:ascii="inherit" w:hAnsi="inherit" w:cs="Arial"/>
          <w:color w:val="1B1B1B"/>
        </w:rPr>
        <w:t>- Pobudzenie wyobraźni twórczej</w:t>
      </w:r>
    </w:p>
    <w:p w:rsidR="005E22EC" w:rsidRDefault="005E22EC" w:rsidP="00544B0A">
      <w:pPr>
        <w:pStyle w:val="NormalnyWeb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>
        <w:rPr>
          <w:rFonts w:ascii="inherit" w:hAnsi="inherit" w:cs="Arial"/>
          <w:color w:val="1B1B1B"/>
        </w:rPr>
        <w:t>- Promowanie edukacji ekologicznej</w:t>
      </w:r>
    </w:p>
    <w:p w:rsidR="005E22EC" w:rsidRPr="00056143" w:rsidRDefault="005E22EC" w:rsidP="00544B0A">
      <w:pPr>
        <w:pStyle w:val="NormalnyWeb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inherit" w:hAnsi="inherit" w:cs="Arial"/>
          <w:b/>
          <w:bCs/>
          <w:color w:val="1B1B1B"/>
        </w:rPr>
      </w:pPr>
      <w:r>
        <w:rPr>
          <w:rFonts w:ascii="inherit" w:hAnsi="inherit" w:cs="Arial"/>
          <w:color w:val="1B1B1B"/>
        </w:rPr>
        <w:t>2.</w:t>
      </w:r>
      <w:r w:rsidR="00544B0A">
        <w:rPr>
          <w:rFonts w:ascii="inherit" w:hAnsi="inherit" w:cs="Arial"/>
          <w:color w:val="1B1B1B"/>
        </w:rPr>
        <w:t xml:space="preserve"> </w:t>
      </w:r>
      <w:r w:rsidRPr="00056143">
        <w:rPr>
          <w:rFonts w:ascii="inherit" w:hAnsi="inherit" w:cs="Arial"/>
          <w:b/>
          <w:bCs/>
          <w:color w:val="1B1B1B"/>
        </w:rPr>
        <w:t xml:space="preserve">Konkurs skierowany jest do </w:t>
      </w:r>
      <w:r w:rsidR="002A7D02" w:rsidRPr="00056143">
        <w:rPr>
          <w:rFonts w:ascii="inherit" w:hAnsi="inherit" w:cs="Arial"/>
          <w:b/>
          <w:bCs/>
          <w:color w:val="1B1B1B"/>
        </w:rPr>
        <w:t>3 kategorii wiekowych:</w:t>
      </w:r>
    </w:p>
    <w:p w:rsidR="002A7D02" w:rsidRDefault="002A7D02" w:rsidP="00DD23C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20" w:afterAutospacing="0" w:line="360" w:lineRule="auto"/>
        <w:textAlignment w:val="baseline"/>
        <w:rPr>
          <w:rFonts w:ascii="inherit" w:hAnsi="inherit" w:cs="Arial"/>
          <w:color w:val="1B1B1B"/>
        </w:rPr>
      </w:pPr>
      <w:r>
        <w:rPr>
          <w:rFonts w:ascii="inherit" w:hAnsi="inherit" w:cs="Arial"/>
          <w:color w:val="1B1B1B"/>
        </w:rPr>
        <w:t>dzieci z oddziałów przedszkolnych</w:t>
      </w:r>
    </w:p>
    <w:p w:rsidR="002A7D02" w:rsidRDefault="002A7D02" w:rsidP="00544B0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20" w:afterAutospacing="0" w:line="360" w:lineRule="auto"/>
        <w:textAlignment w:val="baseline"/>
        <w:rPr>
          <w:rFonts w:ascii="inherit" w:hAnsi="inherit" w:cs="Arial"/>
          <w:color w:val="1B1B1B"/>
        </w:rPr>
      </w:pPr>
      <w:r w:rsidRPr="00DD23CC">
        <w:rPr>
          <w:rFonts w:ascii="inherit" w:hAnsi="inherit" w:cs="Arial"/>
          <w:color w:val="1B1B1B"/>
        </w:rPr>
        <w:t>klas I- III</w:t>
      </w:r>
    </w:p>
    <w:p w:rsidR="002A7D02" w:rsidRPr="00DD23CC" w:rsidRDefault="002A7D02" w:rsidP="00544B0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20" w:afterAutospacing="0" w:line="360" w:lineRule="auto"/>
        <w:textAlignment w:val="baseline"/>
        <w:rPr>
          <w:rFonts w:ascii="inherit" w:hAnsi="inherit" w:cs="Arial"/>
          <w:color w:val="1B1B1B"/>
        </w:rPr>
      </w:pPr>
      <w:r w:rsidRPr="00DD23CC">
        <w:rPr>
          <w:rFonts w:ascii="inherit" w:hAnsi="inherit" w:cs="Arial"/>
          <w:color w:val="1B1B1B"/>
        </w:rPr>
        <w:t xml:space="preserve"> klas IV- VIII</w:t>
      </w:r>
    </w:p>
    <w:p w:rsidR="005E22EC" w:rsidRDefault="005E22EC" w:rsidP="00544B0A">
      <w:pPr>
        <w:pStyle w:val="NormalnyWeb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>
        <w:rPr>
          <w:rFonts w:ascii="inherit" w:hAnsi="inherit" w:cs="Arial"/>
          <w:color w:val="1B1B1B"/>
        </w:rPr>
        <w:t xml:space="preserve">3.  Przedmiotem konkursu jest </w:t>
      </w:r>
      <w:r w:rsidRPr="00DD23CC">
        <w:rPr>
          <w:rFonts w:ascii="inherit" w:hAnsi="inherit" w:cs="Arial"/>
          <w:b/>
          <w:bCs/>
          <w:color w:val="1B1B1B"/>
        </w:rPr>
        <w:t>praca przestrzenna ,,EKO ROBOT</w:t>
      </w:r>
      <w:r>
        <w:rPr>
          <w:rFonts w:ascii="inherit" w:hAnsi="inherit" w:cs="Arial"/>
          <w:color w:val="1B1B1B"/>
        </w:rPr>
        <w:t xml:space="preserve">” o wymiarach </w:t>
      </w:r>
      <w:r w:rsidR="00DD23CC">
        <w:rPr>
          <w:rFonts w:ascii="inherit" w:hAnsi="inherit" w:cs="Arial"/>
          <w:color w:val="1B1B1B"/>
        </w:rPr>
        <w:br/>
      </w:r>
      <w:r w:rsidR="00CB7080">
        <w:rPr>
          <w:rFonts w:ascii="inherit" w:hAnsi="inherit" w:cs="Arial"/>
          <w:color w:val="1B1B1B"/>
        </w:rPr>
        <w:t>od 40 cm</w:t>
      </w:r>
      <w:r w:rsidR="001763E0">
        <w:rPr>
          <w:rFonts w:ascii="inherit" w:hAnsi="inherit" w:cs="Arial"/>
          <w:color w:val="1B1B1B"/>
        </w:rPr>
        <w:t xml:space="preserve"> </w:t>
      </w:r>
      <w:r w:rsidR="00DD23CC">
        <w:rPr>
          <w:rFonts w:ascii="inherit" w:hAnsi="inherit" w:cs="Arial"/>
          <w:color w:val="1B1B1B"/>
        </w:rPr>
        <w:t>do 100 cm.</w:t>
      </w:r>
    </w:p>
    <w:p w:rsidR="005E22EC" w:rsidRDefault="005E22EC" w:rsidP="00544B0A">
      <w:pPr>
        <w:pStyle w:val="NormalnyWeb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>
        <w:rPr>
          <w:rFonts w:ascii="inherit" w:hAnsi="inherit" w:cs="Arial"/>
          <w:color w:val="1B1B1B"/>
        </w:rPr>
        <w:t>4. Prace mają być wykonane z materiałów do recyklingu (papieru, tektury, plastiku, aluminium, materiałów tekstylnych itp.).</w:t>
      </w:r>
    </w:p>
    <w:p w:rsidR="005E22EC" w:rsidRDefault="005E22EC" w:rsidP="00544B0A">
      <w:pPr>
        <w:pStyle w:val="NormalnyWeb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>
        <w:rPr>
          <w:rFonts w:ascii="inherit" w:hAnsi="inherit" w:cs="Arial"/>
          <w:color w:val="1B1B1B"/>
        </w:rPr>
        <w:t>5. Prace wykon</w:t>
      </w:r>
      <w:r w:rsidR="00544B0A">
        <w:rPr>
          <w:rFonts w:ascii="inherit" w:hAnsi="inherit" w:cs="Arial"/>
          <w:color w:val="1B1B1B"/>
        </w:rPr>
        <w:t>ujemy</w:t>
      </w:r>
      <w:r>
        <w:rPr>
          <w:rFonts w:ascii="inherit" w:hAnsi="inherit" w:cs="Arial"/>
          <w:color w:val="1B1B1B"/>
        </w:rPr>
        <w:t xml:space="preserve"> indywidualnie.</w:t>
      </w:r>
    </w:p>
    <w:p w:rsidR="005E22EC" w:rsidRDefault="005E22EC" w:rsidP="00544B0A">
      <w:pPr>
        <w:pStyle w:val="NormalnyWeb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>
        <w:rPr>
          <w:rFonts w:ascii="inherit" w:hAnsi="inherit" w:cs="Arial"/>
          <w:color w:val="1B1B1B"/>
        </w:rPr>
        <w:t>6. Wszystkie prace powinny posiadać metryczkę z: imieniem i nazwiskiem autora pracy</w:t>
      </w:r>
      <w:r w:rsidR="00DD23CC">
        <w:rPr>
          <w:rFonts w:ascii="inherit" w:hAnsi="inherit" w:cs="Arial"/>
          <w:color w:val="1B1B1B"/>
        </w:rPr>
        <w:t xml:space="preserve"> oraz kategorią wiekową.</w:t>
      </w:r>
    </w:p>
    <w:p w:rsidR="005E22EC" w:rsidRDefault="005E22EC" w:rsidP="00544B0A">
      <w:pPr>
        <w:pStyle w:val="NormalnyWeb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inherit" w:hAnsi="inherit" w:cs="Arial"/>
          <w:color w:val="1B1B1B"/>
        </w:rPr>
      </w:pPr>
      <w:r>
        <w:rPr>
          <w:rFonts w:ascii="inherit" w:hAnsi="inherit" w:cs="Arial"/>
          <w:color w:val="1B1B1B"/>
        </w:rPr>
        <w:t>7. Konstrukcja pracy powinna być stabilna</w:t>
      </w:r>
      <w:r w:rsidR="00056143">
        <w:rPr>
          <w:rFonts w:ascii="inherit" w:hAnsi="inherit" w:cs="Arial"/>
          <w:color w:val="1B1B1B"/>
        </w:rPr>
        <w:t>.</w:t>
      </w:r>
    </w:p>
    <w:p w:rsidR="002A7D02" w:rsidRDefault="002A7D02" w:rsidP="00544B0A">
      <w:pPr>
        <w:pStyle w:val="NormalnyWeb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>
        <w:rPr>
          <w:rFonts w:ascii="inherit" w:hAnsi="inherit" w:cs="Arial"/>
          <w:color w:val="1B1B1B"/>
        </w:rPr>
        <w:t>8. Wykonane prace przechodzą na własność organizatora</w:t>
      </w:r>
      <w:r w:rsidR="00DD23CC">
        <w:rPr>
          <w:rFonts w:ascii="inherit" w:hAnsi="inherit" w:cs="Arial"/>
          <w:color w:val="1B1B1B"/>
        </w:rPr>
        <w:t>, czyli Szkoły Podstawowej im. Królowej Jadwigi w Pieczyskach.</w:t>
      </w:r>
    </w:p>
    <w:p w:rsidR="005E22EC" w:rsidRDefault="002A7D02" w:rsidP="00544B0A">
      <w:pPr>
        <w:pStyle w:val="NormalnyWeb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>
        <w:rPr>
          <w:rFonts w:ascii="inherit" w:hAnsi="inherit" w:cs="Arial"/>
          <w:color w:val="1B1B1B"/>
        </w:rPr>
        <w:t>9</w:t>
      </w:r>
      <w:r w:rsidR="005E22EC">
        <w:rPr>
          <w:rFonts w:ascii="inherit" w:hAnsi="inherit" w:cs="Arial"/>
          <w:color w:val="1B1B1B"/>
        </w:rPr>
        <w:t>. Gotowe prace należy przekazywać do osób odpowiedzialnych za konkurs : Pani Anety Kos, Pani Bożeny Kamińskiej i Pani Elwiry Szewczyk.</w:t>
      </w:r>
    </w:p>
    <w:p w:rsidR="005E22EC" w:rsidRDefault="002A7D02" w:rsidP="00544B0A">
      <w:pPr>
        <w:pStyle w:val="NormalnyWeb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>
        <w:rPr>
          <w:rFonts w:ascii="inherit" w:hAnsi="inherit" w:cs="Arial"/>
          <w:color w:val="1B1B1B"/>
        </w:rPr>
        <w:t>10</w:t>
      </w:r>
      <w:r w:rsidR="005E22EC">
        <w:rPr>
          <w:rFonts w:ascii="inherit" w:hAnsi="inherit" w:cs="Arial"/>
          <w:color w:val="1B1B1B"/>
        </w:rPr>
        <w:t>.</w:t>
      </w:r>
      <w:r w:rsidR="00056143">
        <w:rPr>
          <w:rFonts w:ascii="inherit" w:hAnsi="inherit" w:cs="Arial"/>
          <w:color w:val="1B1B1B"/>
        </w:rPr>
        <w:t xml:space="preserve"> </w:t>
      </w:r>
      <w:r w:rsidR="005E22EC">
        <w:rPr>
          <w:rFonts w:ascii="inherit" w:hAnsi="inherit" w:cs="Arial"/>
          <w:color w:val="1B1B1B"/>
        </w:rPr>
        <w:t>Wystawa prac odbędzie się na korytarzu szkolnym</w:t>
      </w:r>
      <w:r w:rsidR="00DD23CC">
        <w:rPr>
          <w:rFonts w:ascii="inherit" w:hAnsi="inherit" w:cs="Arial"/>
          <w:color w:val="1B1B1B"/>
        </w:rPr>
        <w:t xml:space="preserve"> oraz </w:t>
      </w:r>
      <w:r w:rsidR="00056143">
        <w:rPr>
          <w:rFonts w:ascii="inherit" w:hAnsi="inherit" w:cs="Arial"/>
          <w:color w:val="1B1B1B"/>
        </w:rPr>
        <w:t xml:space="preserve">21 maja </w:t>
      </w:r>
      <w:r w:rsidR="00DD23CC">
        <w:rPr>
          <w:rFonts w:ascii="inherit" w:hAnsi="inherit" w:cs="Arial"/>
          <w:color w:val="1B1B1B"/>
        </w:rPr>
        <w:t xml:space="preserve">na </w:t>
      </w:r>
      <w:r w:rsidR="00056143">
        <w:rPr>
          <w:rFonts w:ascii="inherit" w:hAnsi="inherit" w:cs="Arial"/>
          <w:color w:val="1B1B1B"/>
        </w:rPr>
        <w:t xml:space="preserve">Targach Energii Odnawialnej w Wieruszowie </w:t>
      </w:r>
    </w:p>
    <w:p w:rsidR="005E22EC" w:rsidRDefault="005E22EC" w:rsidP="00544B0A">
      <w:pPr>
        <w:pStyle w:val="NormalnyWeb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>
        <w:rPr>
          <w:rFonts w:ascii="inherit" w:hAnsi="inherit" w:cs="Arial"/>
          <w:color w:val="1B1B1B"/>
        </w:rPr>
        <w:t>1</w:t>
      </w:r>
      <w:r w:rsidR="002A7D02">
        <w:rPr>
          <w:rFonts w:ascii="inherit" w:hAnsi="inherit" w:cs="Arial"/>
          <w:color w:val="1B1B1B"/>
        </w:rPr>
        <w:t>1</w:t>
      </w:r>
      <w:r>
        <w:rPr>
          <w:rFonts w:ascii="inherit" w:hAnsi="inherit" w:cs="Arial"/>
          <w:color w:val="1B1B1B"/>
        </w:rPr>
        <w:t xml:space="preserve">. Termin składania prac: do </w:t>
      </w:r>
      <w:r w:rsidR="00544B0A">
        <w:rPr>
          <w:rFonts w:ascii="inherit" w:hAnsi="inherit" w:cs="Arial"/>
          <w:color w:val="1B1B1B"/>
        </w:rPr>
        <w:t>12</w:t>
      </w:r>
      <w:r>
        <w:rPr>
          <w:rFonts w:ascii="inherit" w:hAnsi="inherit" w:cs="Arial"/>
          <w:color w:val="1B1B1B"/>
        </w:rPr>
        <w:t xml:space="preserve"> maja 202</w:t>
      </w:r>
      <w:r w:rsidR="00056143">
        <w:rPr>
          <w:rFonts w:ascii="inherit" w:hAnsi="inherit" w:cs="Arial"/>
          <w:color w:val="1B1B1B"/>
        </w:rPr>
        <w:t>3</w:t>
      </w:r>
      <w:r>
        <w:rPr>
          <w:rFonts w:ascii="inherit" w:hAnsi="inherit" w:cs="Arial"/>
          <w:color w:val="1B1B1B"/>
        </w:rPr>
        <w:t xml:space="preserve"> r.</w:t>
      </w:r>
    </w:p>
    <w:p w:rsidR="005E22EC" w:rsidRPr="00056143" w:rsidRDefault="005E22EC" w:rsidP="00544B0A">
      <w:pPr>
        <w:pStyle w:val="NormalnyWeb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056143">
        <w:rPr>
          <w:rStyle w:val="Pogrubienie"/>
          <w:rFonts w:ascii="inherit" w:hAnsi="inherit" w:cs="Arial"/>
          <w:color w:val="1B1B1B"/>
          <w:shd w:val="clear" w:color="auto" w:fill="FFFFFF"/>
        </w:rPr>
        <w:lastRenderedPageBreak/>
        <w:t>1</w:t>
      </w:r>
      <w:r w:rsidR="002A7D02" w:rsidRPr="00056143">
        <w:rPr>
          <w:rStyle w:val="Pogrubienie"/>
          <w:rFonts w:ascii="inherit" w:hAnsi="inherit" w:cs="Arial"/>
          <w:color w:val="1B1B1B"/>
          <w:shd w:val="clear" w:color="auto" w:fill="FFFFFF"/>
        </w:rPr>
        <w:t>2</w:t>
      </w:r>
      <w:r w:rsidRPr="00056143">
        <w:rPr>
          <w:rStyle w:val="Pogrubienie"/>
          <w:rFonts w:ascii="inherit" w:hAnsi="inherit" w:cs="Arial"/>
          <w:color w:val="1B1B1B"/>
          <w:shd w:val="clear" w:color="auto" w:fill="FFFFFF"/>
        </w:rPr>
        <w:t>. Kryteria oceny prac konkursowych:</w:t>
      </w:r>
    </w:p>
    <w:p w:rsidR="005E22EC" w:rsidRDefault="005E22EC" w:rsidP="00544B0A">
      <w:pPr>
        <w:pStyle w:val="NormalnyWeb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>
        <w:rPr>
          <w:rFonts w:ascii="inherit" w:hAnsi="inherit" w:cs="Arial"/>
          <w:color w:val="1B1B1B"/>
          <w:shd w:val="clear" w:color="auto" w:fill="FFFFFF"/>
        </w:rPr>
        <w:t>a) Zadaniem komisji jest przeprowadzenie postępowania zgodnie z zasadami niniejszego  regulaminu.</w:t>
      </w:r>
    </w:p>
    <w:p w:rsidR="005E22EC" w:rsidRDefault="005E22EC" w:rsidP="00544B0A">
      <w:pPr>
        <w:pStyle w:val="NormalnyWeb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>
        <w:rPr>
          <w:rFonts w:ascii="inherit" w:hAnsi="inherit" w:cs="Arial"/>
          <w:color w:val="1B1B1B"/>
          <w:shd w:val="clear" w:color="auto" w:fill="FFFFFF"/>
        </w:rPr>
        <w:t>b) Komisja najwyżej oceniała będzie prace:</w:t>
      </w:r>
    </w:p>
    <w:p w:rsidR="002561E3" w:rsidRDefault="005E22EC" w:rsidP="00544B0A">
      <w:pPr>
        <w:pStyle w:val="NormalnyWeb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inherit" w:hAnsi="inherit" w:cs="Arial"/>
          <w:color w:val="1B1B1B"/>
          <w:shd w:val="clear" w:color="auto" w:fill="FFFFFF"/>
        </w:rPr>
      </w:pPr>
      <w:r>
        <w:rPr>
          <w:rFonts w:ascii="inherit" w:hAnsi="inherit" w:cs="Arial"/>
          <w:color w:val="1B1B1B"/>
          <w:shd w:val="clear" w:color="auto" w:fill="FFFFFF"/>
        </w:rPr>
        <w:t>   - prezentujące temat w sposób interesujący i przyciągający uwagę;</w:t>
      </w:r>
      <w:r>
        <w:rPr>
          <w:rFonts w:ascii="inherit" w:hAnsi="inherit" w:cs="Arial"/>
          <w:color w:val="1B1B1B"/>
          <w:shd w:val="clear" w:color="auto" w:fill="FFFFFF"/>
        </w:rPr>
        <w:br/>
        <w:t>   - charakteryzujące się oryginalnym i ciekawym wykonaniem</w:t>
      </w:r>
      <w:r w:rsidR="002561E3">
        <w:rPr>
          <w:rFonts w:ascii="inherit" w:hAnsi="inherit" w:cs="Arial"/>
          <w:color w:val="1B1B1B"/>
          <w:shd w:val="clear" w:color="auto" w:fill="FFFFFF"/>
        </w:rPr>
        <w:t>;</w:t>
      </w:r>
      <w:r w:rsidR="002561E3">
        <w:rPr>
          <w:rFonts w:ascii="inherit" w:hAnsi="inherit" w:cs="Arial"/>
          <w:color w:val="1B1B1B"/>
          <w:shd w:val="clear" w:color="auto" w:fill="FFFFFF"/>
        </w:rPr>
        <w:br/>
        <w:t xml:space="preserve">   - wykonane estetycznie </w:t>
      </w:r>
    </w:p>
    <w:p w:rsidR="00056143" w:rsidRDefault="00056143" w:rsidP="00544B0A">
      <w:pPr>
        <w:pStyle w:val="NormalnyWeb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>
        <w:rPr>
          <w:rFonts w:ascii="inherit" w:hAnsi="inherit" w:cs="Arial"/>
          <w:color w:val="1B1B1B"/>
          <w:shd w:val="clear" w:color="auto" w:fill="FFFFFF"/>
        </w:rPr>
        <w:t>c) W każdej kategorii wiekowej nagrodzona zostanie I praca.</w:t>
      </w:r>
    </w:p>
    <w:p w:rsidR="005E22EC" w:rsidRDefault="00056143" w:rsidP="00544B0A">
      <w:pPr>
        <w:pStyle w:val="NormalnyWeb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>
        <w:rPr>
          <w:rFonts w:ascii="inherit" w:hAnsi="inherit" w:cs="Arial"/>
          <w:color w:val="000000"/>
          <w:shd w:val="clear" w:color="auto" w:fill="FFFFFF"/>
        </w:rPr>
        <w:t>d</w:t>
      </w:r>
      <w:r w:rsidR="002A7D02">
        <w:rPr>
          <w:rFonts w:ascii="inherit" w:hAnsi="inherit" w:cs="Arial"/>
          <w:color w:val="000000"/>
          <w:shd w:val="clear" w:color="auto" w:fill="FFFFFF"/>
        </w:rPr>
        <w:t xml:space="preserve">) </w:t>
      </w:r>
      <w:r w:rsidR="005E22EC">
        <w:rPr>
          <w:rFonts w:ascii="inherit" w:hAnsi="inherit" w:cs="Arial"/>
          <w:color w:val="000000"/>
          <w:shd w:val="clear" w:color="auto" w:fill="FFFFFF"/>
        </w:rPr>
        <w:t xml:space="preserve">Ogłoszenie wyników nastąpi </w:t>
      </w:r>
      <w:r>
        <w:rPr>
          <w:rFonts w:ascii="inherit" w:hAnsi="inherit" w:cs="Arial"/>
          <w:color w:val="000000"/>
          <w:shd w:val="clear" w:color="auto" w:fill="FFFFFF"/>
        </w:rPr>
        <w:t>19</w:t>
      </w:r>
      <w:r w:rsidR="005E22EC">
        <w:rPr>
          <w:rFonts w:ascii="inherit" w:hAnsi="inherit" w:cs="Arial"/>
          <w:color w:val="000000"/>
          <w:shd w:val="clear" w:color="auto" w:fill="FFFFFF"/>
        </w:rPr>
        <w:t>.0</w:t>
      </w:r>
      <w:r>
        <w:rPr>
          <w:rFonts w:ascii="inherit" w:hAnsi="inherit" w:cs="Arial"/>
          <w:color w:val="000000"/>
          <w:shd w:val="clear" w:color="auto" w:fill="FFFFFF"/>
        </w:rPr>
        <w:t>5</w:t>
      </w:r>
      <w:r w:rsidR="005E22EC">
        <w:rPr>
          <w:rFonts w:ascii="inherit" w:hAnsi="inherit" w:cs="Arial"/>
          <w:color w:val="000000"/>
          <w:shd w:val="clear" w:color="auto" w:fill="FFFFFF"/>
        </w:rPr>
        <w:t>.202</w:t>
      </w:r>
      <w:r>
        <w:rPr>
          <w:rFonts w:ascii="inherit" w:hAnsi="inherit" w:cs="Arial"/>
          <w:color w:val="000000"/>
          <w:shd w:val="clear" w:color="auto" w:fill="FFFFFF"/>
        </w:rPr>
        <w:t>3</w:t>
      </w:r>
      <w:r w:rsidR="005E22EC">
        <w:rPr>
          <w:rFonts w:ascii="inherit" w:hAnsi="inherit" w:cs="Arial"/>
          <w:color w:val="000000"/>
          <w:shd w:val="clear" w:color="auto" w:fill="FFFFFF"/>
        </w:rPr>
        <w:t xml:space="preserve"> r.</w:t>
      </w:r>
      <w:r w:rsidR="002561E3">
        <w:rPr>
          <w:rFonts w:ascii="inherit" w:hAnsi="inherit" w:cs="Arial"/>
          <w:color w:val="000000"/>
          <w:shd w:val="clear" w:color="auto" w:fill="FFFFFF"/>
        </w:rPr>
        <w:t xml:space="preserve"> w szkole </w:t>
      </w:r>
      <w:r w:rsidR="00CB7080">
        <w:rPr>
          <w:rFonts w:ascii="inherit" w:hAnsi="inherit" w:cs="Arial"/>
          <w:color w:val="000000"/>
          <w:shd w:val="clear" w:color="auto" w:fill="FFFFFF"/>
        </w:rPr>
        <w:t xml:space="preserve">a wręczenie nagród odbędzie się </w:t>
      </w:r>
      <w:r w:rsidR="002561E3">
        <w:rPr>
          <w:rFonts w:ascii="inherit" w:hAnsi="inherit" w:cs="Arial"/>
          <w:color w:val="000000"/>
          <w:shd w:val="clear" w:color="auto" w:fill="FFFFFF"/>
        </w:rPr>
        <w:t xml:space="preserve"> 21 maja podczas Targów </w:t>
      </w:r>
      <w:r w:rsidR="002561E3">
        <w:rPr>
          <w:rFonts w:ascii="inherit" w:hAnsi="inherit" w:cs="Arial"/>
          <w:color w:val="1B1B1B"/>
          <w:shd w:val="clear" w:color="auto" w:fill="FFFFFF"/>
        </w:rPr>
        <w:t>Energii Odnawialnej</w:t>
      </w:r>
      <w:r w:rsidR="00A21857">
        <w:rPr>
          <w:rFonts w:ascii="inherit" w:hAnsi="inherit" w:cs="Arial"/>
          <w:color w:val="1B1B1B"/>
          <w:shd w:val="clear" w:color="auto" w:fill="FFFFFF"/>
        </w:rPr>
        <w:t xml:space="preserve"> </w:t>
      </w:r>
      <w:r w:rsidR="00CB7080">
        <w:rPr>
          <w:rFonts w:ascii="inherit" w:hAnsi="inherit" w:cs="Arial"/>
          <w:color w:val="1B1B1B"/>
          <w:shd w:val="clear" w:color="auto" w:fill="FFFFFF"/>
        </w:rPr>
        <w:t>w Wieruszowie.</w:t>
      </w:r>
    </w:p>
    <w:p w:rsidR="005E22EC" w:rsidRPr="002561E3" w:rsidRDefault="00056143" w:rsidP="00544B0A">
      <w:pPr>
        <w:pStyle w:val="NormalnyWeb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inherit" w:hAnsi="inherit" w:cs="Arial"/>
          <w:color w:val="000000"/>
          <w:shd w:val="clear" w:color="auto" w:fill="FFFFFF"/>
        </w:rPr>
      </w:pPr>
      <w:r>
        <w:rPr>
          <w:rFonts w:ascii="inherit" w:hAnsi="inherit" w:cs="Arial"/>
          <w:color w:val="000000"/>
          <w:shd w:val="clear" w:color="auto" w:fill="FFFFFF"/>
        </w:rPr>
        <w:t>e</w:t>
      </w:r>
      <w:r w:rsidR="002A7D02">
        <w:rPr>
          <w:rFonts w:ascii="inherit" w:hAnsi="inherit" w:cs="Arial"/>
          <w:color w:val="000000"/>
          <w:shd w:val="clear" w:color="auto" w:fill="FFFFFF"/>
        </w:rPr>
        <w:t xml:space="preserve">) </w:t>
      </w:r>
      <w:r>
        <w:rPr>
          <w:rFonts w:ascii="inherit" w:hAnsi="inherit" w:cs="Arial"/>
          <w:color w:val="000000"/>
          <w:shd w:val="clear" w:color="auto" w:fill="FFFFFF"/>
        </w:rPr>
        <w:t xml:space="preserve"> </w:t>
      </w:r>
      <w:r w:rsidR="005E22EC">
        <w:rPr>
          <w:rFonts w:ascii="inherit" w:hAnsi="inherit" w:cs="Arial"/>
          <w:color w:val="000000"/>
          <w:shd w:val="clear" w:color="auto" w:fill="FFFFFF"/>
        </w:rPr>
        <w:t>Wyniki zostaną zamieszczone na </w:t>
      </w:r>
      <w:r w:rsidR="002561E3">
        <w:rPr>
          <w:rFonts w:ascii="inherit" w:hAnsi="inherit" w:cs="Arial"/>
          <w:color w:val="000000"/>
          <w:shd w:val="clear" w:color="auto" w:fill="FFFFFF"/>
        </w:rPr>
        <w:t xml:space="preserve">internetowej </w:t>
      </w:r>
      <w:r w:rsidR="005E22EC">
        <w:rPr>
          <w:rFonts w:ascii="inherit" w:hAnsi="inherit" w:cs="Arial"/>
          <w:color w:val="000000"/>
          <w:shd w:val="clear" w:color="auto" w:fill="FFFFFF"/>
        </w:rPr>
        <w:t>stronie szkoły.</w:t>
      </w:r>
    </w:p>
    <w:p w:rsidR="00D33033" w:rsidRPr="005E22EC" w:rsidRDefault="00D33033" w:rsidP="00544B0A">
      <w:pPr>
        <w:spacing w:after="120" w:line="360" w:lineRule="auto"/>
      </w:pPr>
    </w:p>
    <w:sectPr w:rsidR="00D33033" w:rsidRPr="005E2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730F"/>
    <w:multiLevelType w:val="hybridMultilevel"/>
    <w:tmpl w:val="89D41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8546E"/>
    <w:multiLevelType w:val="hybridMultilevel"/>
    <w:tmpl w:val="9F761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07A8A"/>
    <w:multiLevelType w:val="hybridMultilevel"/>
    <w:tmpl w:val="935A5AD6"/>
    <w:lvl w:ilvl="0" w:tplc="04150013">
      <w:start w:val="1"/>
      <w:numFmt w:val="upperRoman"/>
      <w:lvlText w:val="%1."/>
      <w:lvlJc w:val="righ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64D634AB"/>
    <w:multiLevelType w:val="hybridMultilevel"/>
    <w:tmpl w:val="5ED697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013316">
    <w:abstractNumId w:val="1"/>
  </w:num>
  <w:num w:numId="2" w16cid:durableId="1627851676">
    <w:abstractNumId w:val="0"/>
  </w:num>
  <w:num w:numId="3" w16cid:durableId="1721246758">
    <w:abstractNumId w:val="3"/>
  </w:num>
  <w:num w:numId="4" w16cid:durableId="951940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D9"/>
    <w:rsid w:val="00056143"/>
    <w:rsid w:val="000865E0"/>
    <w:rsid w:val="001763E0"/>
    <w:rsid w:val="002561E3"/>
    <w:rsid w:val="002A7D02"/>
    <w:rsid w:val="003E09DE"/>
    <w:rsid w:val="00510AE6"/>
    <w:rsid w:val="00544B0A"/>
    <w:rsid w:val="005E22EC"/>
    <w:rsid w:val="007F2FB5"/>
    <w:rsid w:val="009F16D9"/>
    <w:rsid w:val="00A21857"/>
    <w:rsid w:val="00B10435"/>
    <w:rsid w:val="00CB7080"/>
    <w:rsid w:val="00D33033"/>
    <w:rsid w:val="00DD23CC"/>
    <w:rsid w:val="00E0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7BE2"/>
  <w15:chartTrackingRefBased/>
  <w15:docId w15:val="{CC5C8C2F-4B83-4FBD-A125-3DEF35FE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6D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E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2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terra</cp:lastModifiedBy>
  <cp:revision>4</cp:revision>
  <cp:lastPrinted>2023-04-24T05:33:00Z</cp:lastPrinted>
  <dcterms:created xsi:type="dcterms:W3CDTF">2023-04-25T06:29:00Z</dcterms:created>
  <dcterms:modified xsi:type="dcterms:W3CDTF">2023-04-28T06:23:00Z</dcterms:modified>
</cp:coreProperties>
</file>