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B9836" w14:textId="251AC45B" w:rsidR="00F9406D" w:rsidRPr="00F9406D" w:rsidRDefault="00F9406D" w:rsidP="00F94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KONKURSU NA „NAJŁADNIEJSZY KOCYK PIKNIKOWY”</w:t>
      </w:r>
    </w:p>
    <w:p w14:paraId="35590984" w14:textId="77777777" w:rsidR="00F9406D" w:rsidRPr="00F9406D" w:rsidRDefault="00F9406D" w:rsidP="00F94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ramach wydarzenia „</w:t>
      </w: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Potańcówka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 </w:t>
      </w: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osaka</w:t>
      </w:r>
      <w:r w:rsidRPr="00F9406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- Gminna Noc Tańca i Światła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</w:p>
    <w:p w14:paraId="3489D89D" w14:textId="15889F6E" w:rsidR="00F9406D" w:rsidRPr="00D9313B" w:rsidRDefault="00F9406D" w:rsidP="008C438A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§1. Organizator konkursu</w:t>
      </w:r>
    </w:p>
    <w:p w14:paraId="2747D67A" w14:textId="377D2A09" w:rsidR="00F9406D" w:rsidRPr="00D9313B" w:rsidRDefault="00F9406D" w:rsidP="00F94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rami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konkursu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„Najładniejszy Kocyk Piknikowy” (dalej: „Konkurs”) jest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Wójt Gminy Wierzbica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Gminna Biblioteka Publiczna w Wierzbicy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rganizujący wydarzenie „</w:t>
      </w:r>
      <w:r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Potańcówka na Bosaka- Gminna Noc Tańca i Światła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”, odbywając</w:t>
      </w:r>
      <w:r w:rsidR="007D3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dnia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26.07.2025 r.</w:t>
      </w:r>
    </w:p>
    <w:p w14:paraId="4F06AA7C" w14:textId="77777777" w:rsidR="00F9406D" w:rsidRDefault="00F9406D" w:rsidP="00F94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 promowanie kreatywności, integracji uczestników oraz wspólnego spędzania czasu na świeżym powietrzu.</w:t>
      </w:r>
    </w:p>
    <w:p w14:paraId="1EADF840" w14:textId="42F869FB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§2. Uczestnicy konkursu</w:t>
      </w:r>
    </w:p>
    <w:p w14:paraId="1319717D" w14:textId="7FA76B7C" w:rsidR="00F9406D" w:rsidRPr="00D9313B" w:rsidRDefault="00F9406D" w:rsidP="00F94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jest otwarty dla wszystkich 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pełnoletnich 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uczestników wydarzenia „</w:t>
      </w:r>
      <w:r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Potańcówka na Bosaka- Gminna Noc Tańca i Światła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”.</w:t>
      </w:r>
    </w:p>
    <w:p w14:paraId="522391C4" w14:textId="77777777" w:rsidR="00F9406D" w:rsidRPr="00D9313B" w:rsidRDefault="00F9406D" w:rsidP="00F94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Uczestnictwo jest dobrowolne i bezpłatne.</w:t>
      </w:r>
    </w:p>
    <w:p w14:paraId="6F2112B9" w14:textId="57C25D6E" w:rsidR="00AF68E0" w:rsidRPr="001736F7" w:rsidRDefault="00AF68E0" w:rsidP="001736F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Uczestnicy mogą występować indywidualnie lub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kilkuosobowych</w:t>
      </w:r>
      <w:r w:rsidRP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zespołach– pod warunkiem, że wszyscy członkowie zespołu są pełnoletni.</w:t>
      </w:r>
    </w:p>
    <w:p w14:paraId="2BD5312E" w14:textId="5EA910ED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§3. Zasady konkursu</w:t>
      </w:r>
    </w:p>
    <w:p w14:paraId="2CCC7A3E" w14:textId="786268A9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polega na przygotowaniu estetycznego, pomysłowego i oryginalnie zaaranżowanego </w:t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kocyka piknikowego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zaprezentowanego w trakcie wydarzenia.</w:t>
      </w:r>
    </w:p>
    <w:p w14:paraId="3B7A6FC5" w14:textId="56872DB6" w:rsidR="00F9406D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Zgłoszenia przyjmowane będą w punkcie informacyjnym na terenie imprezy </w:t>
      </w:r>
      <w:r w:rsidR="007D34B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godzinach od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18.00 do 19.00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E817338" w14:textId="01B5DFC4" w:rsidR="00F9406D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Formularze zgłoszeniowe dostępne są w Urzędzie Gminy Wierzbica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Gminnej </w:t>
      </w:r>
      <w:r w:rsidR="00F558C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ibliotece Publicznej w Wierzbicy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na stronie Gminy Wierzbica: </w:t>
      </w:r>
      <w:hyperlink r:id="rId5" w:history="1">
        <w:r w:rsidRPr="0084071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https://samorzad.gov.pl/web/gmina-wierzbica</w:t>
        </w:r>
      </w:hyperlink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31EAAD6" w14:textId="77777777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uczestnik (osoba lub grupa) może zgłosić tylko jeden kocyk.</w:t>
      </w:r>
    </w:p>
    <w:p w14:paraId="2A8CBE84" w14:textId="3A067E65" w:rsidR="00F9406D" w:rsidRPr="00C11DA8" w:rsidRDefault="00F9406D" w:rsidP="00C11D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Kocyki będą oceniane przez komisję konkursową podczas wydarzenia w godzinach 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19.00 do 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19</w:t>
      </w:r>
      <w:r w:rsidRP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</w:t>
      </w:r>
      <w:r w:rsidRP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0.</w:t>
      </w:r>
    </w:p>
    <w:p w14:paraId="7475A192" w14:textId="77777777" w:rsidR="00F9406D" w:rsidRPr="00D9313B" w:rsidRDefault="00F9406D" w:rsidP="00F94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podlegać będą:</w:t>
      </w:r>
    </w:p>
    <w:p w14:paraId="5FC45326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estetyka i dbałość o szczegóły (0–10 pkt),</w:t>
      </w:r>
    </w:p>
    <w:p w14:paraId="09B6D56A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oryginalność i kreatywność (0–10 pkt),</w:t>
      </w:r>
    </w:p>
    <w:p w14:paraId="7F11CAC6" w14:textId="77777777" w:rsidR="00F9406D" w:rsidRPr="008C438A" w:rsidRDefault="00F9406D" w:rsidP="008C438A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z tematyką pikniku i atmosferą wydarzenia (0–10 pkt)</w:t>
      </w:r>
      <w:r w:rsidRP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</w:p>
    <w:p w14:paraId="39E58EB1" w14:textId="262BB2A6" w:rsidR="00F9406D" w:rsidRPr="00D9313B" w:rsidRDefault="00F9406D" w:rsidP="00F9406D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ab/>
      </w: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§4. Komisja i ogłoszenie wyników</w:t>
      </w:r>
    </w:p>
    <w:p w14:paraId="369FFEE8" w14:textId="74AFBB7D" w:rsidR="00F9406D" w:rsidRPr="00D9313B" w:rsidRDefault="00F9406D" w:rsidP="00F94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Komisję konkursową stanowi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trzyosobowa grupa jurorów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powołanych przez Organizatora.</w:t>
      </w:r>
    </w:p>
    <w:p w14:paraId="3302E59F" w14:textId="77777777" w:rsidR="00F9406D" w:rsidRPr="00D9313B" w:rsidRDefault="00F9406D" w:rsidP="00F94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Decyzje komisji są ostateczne i niepodlegające odwołaniu.</w:t>
      </w:r>
    </w:p>
    <w:p w14:paraId="5C5840EC" w14:textId="11B62159" w:rsidR="008C438A" w:rsidRDefault="00F9406D" w:rsidP="008C43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Ogłoszenie wyników oraz wręczenie nagród odbędzie się na scenie głównej 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godzinie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 20.</w:t>
      </w:r>
      <w:r w:rsidR="00C11DA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podczas wydarzenia 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„</w:t>
      </w:r>
      <w:r w:rsidR="002F4EC7"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Potańcówka na Bosaka- Gminna Noc Tańca 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2F4EC7" w:rsidRPr="00F9406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Światła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”, odbywające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</w:t>
      </w:r>
      <w:r w:rsidR="002F4EC7"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dnia</w:t>
      </w:r>
      <w:r w:rsidR="002F4EC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26.07.2025 r.</w:t>
      </w: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EF7DD80" w14:textId="77777777" w:rsidR="002F4EC7" w:rsidRDefault="002F4EC7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125D206" w14:textId="132A0B15" w:rsidR="00F9406D" w:rsidRPr="00D9313B" w:rsidRDefault="00F9406D" w:rsidP="008C438A">
      <w:pPr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§5. Nagrody</w:t>
      </w:r>
    </w:p>
    <w:p w14:paraId="52F72C43" w14:textId="15F94C2C" w:rsidR="00F9406D" w:rsidRPr="00D9313B" w:rsidRDefault="00F9406D" w:rsidP="00F94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przewiduje trzy nagrody główn</w:t>
      </w:r>
      <w:r w:rsidR="00AF68E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 za I, II i III miejsce.</w:t>
      </w:r>
    </w:p>
    <w:p w14:paraId="0D8D05D5" w14:textId="77777777" w:rsidR="008C438A" w:rsidRDefault="00F9406D" w:rsidP="008C43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Dopuszcza się przyznanie dodatkowych wyróżnień według uznania komisji.</w:t>
      </w:r>
    </w:p>
    <w:p w14:paraId="46EC2BA8" w14:textId="1BE72542" w:rsidR="00F9406D" w:rsidRPr="00D9313B" w:rsidRDefault="00F9406D" w:rsidP="008C438A">
      <w:pPr>
        <w:spacing w:before="100" w:beforeAutospacing="1" w:after="100" w:afterAutospacing="1" w:line="240" w:lineRule="auto"/>
        <w:ind w:left="2136" w:firstLine="696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§6. Postanowienia końcowe</w:t>
      </w:r>
    </w:p>
    <w:p w14:paraId="6D53B9B9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jednoznaczny z akceptacją niniejszego regulaminu.</w:t>
      </w:r>
    </w:p>
    <w:p w14:paraId="4008EB6A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zmiany regulaminu oraz do odwołania konkursu z przyczyn niezależnych.</w:t>
      </w:r>
    </w:p>
    <w:p w14:paraId="313C0911" w14:textId="77777777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wyrażają zgodę na wykonanie i publikację zdjęć kocyków oraz ich aranżacji w materiałach promocyjnych organizatora.</w:t>
      </w:r>
    </w:p>
    <w:p w14:paraId="6734968F" w14:textId="3141C8E5" w:rsidR="00F9406D" w:rsidRPr="00D9313B" w:rsidRDefault="00F9406D" w:rsidP="00F94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konkursu dostępny jest w punkcie informacyjnym oraz na stronie internetowej</w:t>
      </w:r>
      <w:r w:rsidR="008C438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hyperlink r:id="rId6" w:history="1">
        <w:r w:rsidR="008C438A" w:rsidRPr="0084071E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https://samorzad.gov.pl/web/gmina-wierzbica</w:t>
        </w:r>
      </w:hyperlink>
      <w:r w:rsidRPr="00D9313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780CD6E" w14:textId="77777777" w:rsidR="00F9406D" w:rsidRPr="00F9406D" w:rsidRDefault="00F9406D" w:rsidP="00F9406D">
      <w:pPr>
        <w:rPr>
          <w:rFonts w:ascii="Times New Roman" w:hAnsi="Times New Roman" w:cs="Times New Roman"/>
          <w:sz w:val="24"/>
          <w:szCs w:val="24"/>
        </w:rPr>
      </w:pPr>
    </w:p>
    <w:p w14:paraId="5C83D8DA" w14:textId="77777777" w:rsidR="007D7E53" w:rsidRPr="00F9406D" w:rsidRDefault="007D7E53">
      <w:pPr>
        <w:rPr>
          <w:rFonts w:ascii="Times New Roman" w:hAnsi="Times New Roman" w:cs="Times New Roman"/>
          <w:sz w:val="24"/>
          <w:szCs w:val="24"/>
        </w:rPr>
      </w:pPr>
    </w:p>
    <w:sectPr w:rsidR="007D7E53" w:rsidRPr="00F9406D" w:rsidSect="00F94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7615F"/>
    <w:multiLevelType w:val="hybridMultilevel"/>
    <w:tmpl w:val="961EA28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B3660A"/>
    <w:multiLevelType w:val="multilevel"/>
    <w:tmpl w:val="A30A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A6187A"/>
    <w:multiLevelType w:val="hybridMultilevel"/>
    <w:tmpl w:val="E2848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518D8"/>
    <w:multiLevelType w:val="multilevel"/>
    <w:tmpl w:val="798AF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AD3799"/>
    <w:multiLevelType w:val="multilevel"/>
    <w:tmpl w:val="2B1C1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1194D"/>
    <w:multiLevelType w:val="multilevel"/>
    <w:tmpl w:val="B9987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4A1AB3"/>
    <w:multiLevelType w:val="multilevel"/>
    <w:tmpl w:val="0C102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CD4A03"/>
    <w:multiLevelType w:val="multilevel"/>
    <w:tmpl w:val="2D16F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3B2481"/>
    <w:multiLevelType w:val="hybridMultilevel"/>
    <w:tmpl w:val="DFB244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562817">
    <w:abstractNumId w:val="5"/>
  </w:num>
  <w:num w:numId="2" w16cid:durableId="718169033">
    <w:abstractNumId w:val="1"/>
  </w:num>
  <w:num w:numId="3" w16cid:durableId="1900745753">
    <w:abstractNumId w:val="6"/>
  </w:num>
  <w:num w:numId="4" w16cid:durableId="565261751">
    <w:abstractNumId w:val="3"/>
  </w:num>
  <w:num w:numId="5" w16cid:durableId="509415058">
    <w:abstractNumId w:val="7"/>
  </w:num>
  <w:num w:numId="6" w16cid:durableId="2076122642">
    <w:abstractNumId w:val="4"/>
  </w:num>
  <w:num w:numId="7" w16cid:durableId="1081871110">
    <w:abstractNumId w:val="2"/>
  </w:num>
  <w:num w:numId="8" w16cid:durableId="1679308376">
    <w:abstractNumId w:val="0"/>
  </w:num>
  <w:num w:numId="9" w16cid:durableId="14885501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6D"/>
    <w:rsid w:val="000D26DC"/>
    <w:rsid w:val="001736F7"/>
    <w:rsid w:val="002F4EC7"/>
    <w:rsid w:val="00453E3D"/>
    <w:rsid w:val="006331AF"/>
    <w:rsid w:val="007D34BA"/>
    <w:rsid w:val="007D7E53"/>
    <w:rsid w:val="008C438A"/>
    <w:rsid w:val="00AF68E0"/>
    <w:rsid w:val="00C11DA8"/>
    <w:rsid w:val="00F558CB"/>
    <w:rsid w:val="00F9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AF54"/>
  <w15:chartTrackingRefBased/>
  <w15:docId w15:val="{A20F9D12-E0FD-4384-8930-17155A9B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0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940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406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C4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wierzbica" TargetMode="External"/><Relationship Id="rId5" Type="http://schemas.openxmlformats.org/officeDocument/2006/relationships/hyperlink" Target="https://samorzad.gov.pl/web/gmina-wierzbi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5</cp:revision>
  <dcterms:created xsi:type="dcterms:W3CDTF">2025-07-21T07:57:00Z</dcterms:created>
  <dcterms:modified xsi:type="dcterms:W3CDTF">2025-07-23T13:01:00Z</dcterms:modified>
</cp:coreProperties>
</file>