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F77DF4" w14:textId="36E13B16" w:rsidR="004867C9" w:rsidRPr="009320D9" w:rsidRDefault="009320D9" w:rsidP="009320D9">
      <w:pPr>
        <w:rPr>
          <w:rFonts w:ascii="Arial Narrow" w:hAnsi="Arial Narrow"/>
        </w:rPr>
      </w:pPr>
      <w:r w:rsidRPr="009320D9">
        <w:rPr>
          <w:rFonts w:ascii="Arial Narrow" w:hAnsi="Arial Narrow"/>
        </w:rPr>
        <w:t>W.120.29.2022</w:t>
      </w:r>
    </w:p>
    <w:p w14:paraId="06B9B8B7" w14:textId="0F066BB3" w:rsidR="00250B11" w:rsidRPr="003B6A67" w:rsidRDefault="009320D9" w:rsidP="00250B11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Zarządzenie Nr 29</w:t>
      </w:r>
    </w:p>
    <w:p w14:paraId="1DEFF4BD" w14:textId="77777777" w:rsidR="00250B11" w:rsidRPr="003B6A67" w:rsidRDefault="00250B11" w:rsidP="00250B11">
      <w:pPr>
        <w:jc w:val="center"/>
        <w:rPr>
          <w:rFonts w:ascii="Arial Narrow" w:hAnsi="Arial Narrow"/>
          <w:b/>
        </w:rPr>
      </w:pPr>
      <w:r w:rsidRPr="003B6A67">
        <w:rPr>
          <w:rFonts w:ascii="Arial Narrow" w:hAnsi="Arial Narrow"/>
          <w:b/>
        </w:rPr>
        <w:t>Wójta Gminy Siedlce</w:t>
      </w:r>
    </w:p>
    <w:p w14:paraId="198CA93D" w14:textId="3639EBBB" w:rsidR="00250B11" w:rsidRDefault="009320D9" w:rsidP="00250B11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z dnia 20 czerwca </w:t>
      </w:r>
      <w:r w:rsidR="00250B11" w:rsidRPr="003B6A67">
        <w:rPr>
          <w:rFonts w:ascii="Arial Narrow" w:hAnsi="Arial Narrow"/>
          <w:b/>
        </w:rPr>
        <w:t>202</w:t>
      </w:r>
      <w:r w:rsidR="004867C9">
        <w:rPr>
          <w:rFonts w:ascii="Arial Narrow" w:hAnsi="Arial Narrow"/>
          <w:b/>
        </w:rPr>
        <w:t>2</w:t>
      </w:r>
      <w:r w:rsidR="00250B11" w:rsidRPr="003B6A67">
        <w:rPr>
          <w:rFonts w:ascii="Arial Narrow" w:hAnsi="Arial Narrow"/>
          <w:b/>
        </w:rPr>
        <w:t xml:space="preserve"> roku</w:t>
      </w:r>
    </w:p>
    <w:p w14:paraId="444553F0" w14:textId="77777777" w:rsidR="00250B11" w:rsidRPr="003B6A67" w:rsidRDefault="00250B11" w:rsidP="00250B11">
      <w:pPr>
        <w:jc w:val="center"/>
        <w:rPr>
          <w:rFonts w:ascii="Arial Narrow" w:hAnsi="Arial Narrow"/>
          <w:b/>
        </w:rPr>
      </w:pPr>
    </w:p>
    <w:p w14:paraId="32B202AB" w14:textId="31DA28D9" w:rsidR="00250B11" w:rsidRDefault="00250B11" w:rsidP="009320D9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w sprawie zmiany Zarządzenia Nr 120.</w:t>
      </w:r>
      <w:r w:rsidR="004867C9">
        <w:rPr>
          <w:rFonts w:ascii="Arial Narrow" w:hAnsi="Arial Narrow"/>
          <w:b/>
        </w:rPr>
        <w:t>2</w:t>
      </w:r>
      <w:r w:rsidR="00E049FE">
        <w:rPr>
          <w:rFonts w:ascii="Arial Narrow" w:hAnsi="Arial Narrow"/>
          <w:b/>
        </w:rPr>
        <w:t>3</w:t>
      </w:r>
      <w:r>
        <w:rPr>
          <w:rFonts w:ascii="Arial Narrow" w:hAnsi="Arial Narrow"/>
          <w:b/>
        </w:rPr>
        <w:t>.202</w:t>
      </w:r>
      <w:r w:rsidR="004867C9">
        <w:rPr>
          <w:rFonts w:ascii="Arial Narrow" w:hAnsi="Arial Narrow"/>
          <w:b/>
        </w:rPr>
        <w:t>2</w:t>
      </w:r>
      <w:r>
        <w:rPr>
          <w:rFonts w:ascii="Arial Narrow" w:hAnsi="Arial Narrow"/>
          <w:b/>
        </w:rPr>
        <w:t xml:space="preserve"> Wójta Gminy Siedlce z dnia 0</w:t>
      </w:r>
      <w:r w:rsidR="00E049FE">
        <w:rPr>
          <w:rFonts w:ascii="Arial Narrow" w:hAnsi="Arial Narrow"/>
          <w:b/>
        </w:rPr>
        <w:t>6</w:t>
      </w:r>
      <w:r>
        <w:rPr>
          <w:rFonts w:ascii="Arial Narrow" w:hAnsi="Arial Narrow"/>
          <w:b/>
        </w:rPr>
        <w:t>.0</w:t>
      </w:r>
      <w:r w:rsidR="004867C9">
        <w:rPr>
          <w:rFonts w:ascii="Arial Narrow" w:hAnsi="Arial Narrow"/>
          <w:b/>
        </w:rPr>
        <w:t>6</w:t>
      </w:r>
      <w:r>
        <w:rPr>
          <w:rFonts w:ascii="Arial Narrow" w:hAnsi="Arial Narrow"/>
          <w:b/>
        </w:rPr>
        <w:t>.202</w:t>
      </w:r>
      <w:r w:rsidR="004867C9">
        <w:rPr>
          <w:rFonts w:ascii="Arial Narrow" w:hAnsi="Arial Narrow"/>
          <w:b/>
        </w:rPr>
        <w:t>2</w:t>
      </w:r>
      <w:r w:rsidR="009320D9">
        <w:rPr>
          <w:rFonts w:ascii="Arial Narrow" w:hAnsi="Arial Narrow"/>
          <w:b/>
        </w:rPr>
        <w:t xml:space="preserve"> r. </w:t>
      </w:r>
      <w:r>
        <w:rPr>
          <w:rFonts w:ascii="Arial Narrow" w:hAnsi="Arial Narrow"/>
          <w:b/>
        </w:rPr>
        <w:t>w sprawie powołania Komisji Przetargowej do przeprowadzenia przetargu</w:t>
      </w:r>
    </w:p>
    <w:p w14:paraId="721D23D9" w14:textId="77777777" w:rsidR="00250B11" w:rsidRDefault="00250B11" w:rsidP="00250B11">
      <w:pPr>
        <w:jc w:val="center"/>
        <w:rPr>
          <w:rFonts w:ascii="Arial Narrow" w:hAnsi="Arial Narrow"/>
          <w:b/>
        </w:rPr>
      </w:pPr>
    </w:p>
    <w:p w14:paraId="62F531D8" w14:textId="13B1C92D" w:rsidR="00250B11" w:rsidRDefault="00250B11" w:rsidP="00250B11">
      <w:pPr>
        <w:jc w:val="both"/>
        <w:rPr>
          <w:rFonts w:ascii="Arial Narrow" w:hAnsi="Arial Narrow"/>
        </w:rPr>
      </w:pPr>
      <w:r w:rsidRPr="003B6A67">
        <w:rPr>
          <w:rFonts w:ascii="Arial Narrow" w:hAnsi="Arial Narrow"/>
        </w:rPr>
        <w:t>Na podstawie art. 53 ust. 2 i ust. 3 oraz art. 55 ust. 1 i ust. 3 ustawy z dnia 11 września 2019 r. Prawo zamówień publicznych  (</w:t>
      </w:r>
      <w:r>
        <w:rPr>
          <w:rFonts w:ascii="Arial Narrow" w:hAnsi="Arial Narrow"/>
        </w:rPr>
        <w:t>tj. Dz. U. z 2021</w:t>
      </w:r>
      <w:r w:rsidRPr="003B6A67">
        <w:rPr>
          <w:rFonts w:ascii="Arial Narrow" w:hAnsi="Arial Narrow"/>
        </w:rPr>
        <w:t xml:space="preserve"> r. poz. </w:t>
      </w:r>
      <w:r w:rsidR="009320D9">
        <w:rPr>
          <w:rFonts w:ascii="Arial Narrow" w:hAnsi="Arial Narrow"/>
        </w:rPr>
        <w:t xml:space="preserve">1129 z </w:t>
      </w:r>
      <w:proofErr w:type="spellStart"/>
      <w:r w:rsidR="009320D9">
        <w:rPr>
          <w:rFonts w:ascii="Arial Narrow" w:hAnsi="Arial Narrow"/>
        </w:rPr>
        <w:t>późn</w:t>
      </w:r>
      <w:proofErr w:type="spellEnd"/>
      <w:r w:rsidR="009320D9">
        <w:rPr>
          <w:rFonts w:ascii="Arial Narrow" w:hAnsi="Arial Narrow"/>
        </w:rPr>
        <w:t xml:space="preserve">. </w:t>
      </w:r>
      <w:r>
        <w:rPr>
          <w:rFonts w:ascii="Arial Narrow" w:hAnsi="Arial Narrow"/>
        </w:rPr>
        <w:t xml:space="preserve">zm. </w:t>
      </w:r>
      <w:r w:rsidRPr="003B6A67">
        <w:rPr>
          <w:rFonts w:ascii="Arial Narrow" w:hAnsi="Arial Narrow"/>
        </w:rPr>
        <w:t xml:space="preserve">) </w:t>
      </w:r>
      <w:r w:rsidRPr="003B6A67">
        <w:rPr>
          <w:rFonts w:ascii="Arial Narrow" w:hAnsi="Arial Narrow"/>
          <w:b/>
        </w:rPr>
        <w:t>zarządza się, co następuje:</w:t>
      </w:r>
    </w:p>
    <w:p w14:paraId="7386089A" w14:textId="77777777" w:rsidR="00250B11" w:rsidRDefault="00250B11" w:rsidP="00250B11">
      <w:pPr>
        <w:jc w:val="center"/>
        <w:rPr>
          <w:rFonts w:ascii="Arial Narrow" w:hAnsi="Arial Narrow"/>
          <w:b/>
        </w:rPr>
      </w:pPr>
    </w:p>
    <w:p w14:paraId="7804F3AD" w14:textId="77777777" w:rsidR="00250B11" w:rsidRPr="009320D9" w:rsidRDefault="00250B11" w:rsidP="00250B11">
      <w:pPr>
        <w:jc w:val="center"/>
        <w:rPr>
          <w:rFonts w:ascii="Arial Narrow" w:hAnsi="Arial Narrow"/>
        </w:rPr>
      </w:pPr>
      <w:r w:rsidRPr="009320D9">
        <w:rPr>
          <w:rFonts w:ascii="Arial Narrow" w:hAnsi="Arial Narrow"/>
        </w:rPr>
        <w:t>§ 1</w:t>
      </w:r>
    </w:p>
    <w:p w14:paraId="195DE3D4" w14:textId="77777777" w:rsidR="009320D9" w:rsidRDefault="009320D9" w:rsidP="00250B11">
      <w:pPr>
        <w:jc w:val="center"/>
        <w:rPr>
          <w:rFonts w:ascii="Arial Narrow" w:hAnsi="Arial Narrow"/>
          <w:b/>
        </w:rPr>
      </w:pPr>
    </w:p>
    <w:p w14:paraId="71053E3D" w14:textId="04BBDA48" w:rsidR="00250B11" w:rsidRDefault="00250B11" w:rsidP="009320D9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>
        <w:rPr>
          <w:rFonts w:ascii="Arial Narrow" w:hAnsi="Arial Narrow"/>
          <w:b/>
          <w:sz w:val="18"/>
          <w:szCs w:val="18"/>
        </w:rPr>
        <w:t xml:space="preserve"> </w:t>
      </w:r>
      <w:r>
        <w:rPr>
          <w:rFonts w:ascii="Arial Narrow" w:hAnsi="Arial Narrow"/>
        </w:rPr>
        <w:t>zarządzenia Nr 120.</w:t>
      </w:r>
      <w:r w:rsidR="004867C9">
        <w:rPr>
          <w:rFonts w:ascii="Arial Narrow" w:hAnsi="Arial Narrow"/>
        </w:rPr>
        <w:t>2</w:t>
      </w:r>
      <w:r w:rsidR="00E049FE">
        <w:rPr>
          <w:rFonts w:ascii="Arial Narrow" w:hAnsi="Arial Narrow"/>
        </w:rPr>
        <w:t>3</w:t>
      </w:r>
      <w:r>
        <w:rPr>
          <w:rFonts w:ascii="Arial Narrow" w:hAnsi="Arial Narrow"/>
        </w:rPr>
        <w:t>.202</w:t>
      </w:r>
      <w:r w:rsidR="004867C9">
        <w:rPr>
          <w:rFonts w:ascii="Arial Narrow" w:hAnsi="Arial Narrow"/>
        </w:rPr>
        <w:t>2</w:t>
      </w:r>
      <w:r>
        <w:rPr>
          <w:rFonts w:ascii="Arial Narrow" w:hAnsi="Arial Narrow"/>
        </w:rPr>
        <w:t xml:space="preserve"> Wójta Gminy Siedlce z dnia </w:t>
      </w:r>
      <w:r w:rsidR="004867C9">
        <w:rPr>
          <w:rFonts w:ascii="Arial Narrow" w:hAnsi="Arial Narrow"/>
        </w:rPr>
        <w:t>0</w:t>
      </w:r>
      <w:r w:rsidR="00E049FE">
        <w:rPr>
          <w:rFonts w:ascii="Arial Narrow" w:hAnsi="Arial Narrow"/>
        </w:rPr>
        <w:t>6</w:t>
      </w:r>
      <w:r>
        <w:rPr>
          <w:rFonts w:ascii="Arial Narrow" w:hAnsi="Arial Narrow"/>
        </w:rPr>
        <w:t xml:space="preserve"> </w:t>
      </w:r>
      <w:r w:rsidR="004867C9">
        <w:rPr>
          <w:rFonts w:ascii="Arial Narrow" w:hAnsi="Arial Narrow"/>
        </w:rPr>
        <w:t>czerwca</w:t>
      </w:r>
      <w:r>
        <w:rPr>
          <w:rFonts w:ascii="Arial Narrow" w:hAnsi="Arial Narrow"/>
        </w:rPr>
        <w:t xml:space="preserve"> 202</w:t>
      </w:r>
      <w:r w:rsidR="004867C9">
        <w:rPr>
          <w:rFonts w:ascii="Arial Narrow" w:hAnsi="Arial Narrow"/>
        </w:rPr>
        <w:t>2</w:t>
      </w:r>
      <w:r w:rsidR="009320D9">
        <w:rPr>
          <w:rFonts w:ascii="Arial Narrow" w:hAnsi="Arial Narrow"/>
        </w:rPr>
        <w:t xml:space="preserve"> r. </w:t>
      </w:r>
      <w:r>
        <w:rPr>
          <w:rFonts w:ascii="Arial Narrow" w:hAnsi="Arial Narrow"/>
        </w:rPr>
        <w:t>dotyczący składu komisji przetargowej i otrzymuje on brzmienie:</w:t>
      </w:r>
    </w:p>
    <w:p w14:paraId="4D7C4D44" w14:textId="48F46CFE" w:rsidR="00250B11" w:rsidRPr="005065F3" w:rsidRDefault="00250B11" w:rsidP="009320D9">
      <w:pPr>
        <w:jc w:val="both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„</w:t>
      </w:r>
      <w:r w:rsidRPr="005065F3">
        <w:rPr>
          <w:rFonts w:ascii="Arial Narrow" w:hAnsi="Arial Narrow"/>
          <w:bCs/>
        </w:rPr>
        <w:t>Powołuję komisję przetargową do oceny i wyboru oferty w trybie podstawowym bez negocjacji pn</w:t>
      </w:r>
      <w:r w:rsidRPr="005065F3">
        <w:rPr>
          <w:rFonts w:ascii="Arial Narrow" w:hAnsi="Arial Narrow"/>
          <w:b/>
        </w:rPr>
        <w:t xml:space="preserve">. </w:t>
      </w:r>
      <w:r w:rsidR="00E049FE" w:rsidRPr="004B300E">
        <w:rPr>
          <w:rFonts w:ascii="Arial Narrow" w:hAnsi="Arial Narrow" w:cs="Arial"/>
          <w:b/>
        </w:rPr>
        <w:t>„</w:t>
      </w:r>
      <w:r w:rsidR="00E049FE" w:rsidRPr="00924D88">
        <w:rPr>
          <w:rFonts w:ascii="Arial Narrow" w:hAnsi="Arial Narrow"/>
          <w:b/>
        </w:rPr>
        <w:t xml:space="preserve">Przebudowa ciągu drogowego od DK2 w m. Nowe </w:t>
      </w:r>
      <w:proofErr w:type="spellStart"/>
      <w:r w:rsidR="00E049FE" w:rsidRPr="00924D88">
        <w:rPr>
          <w:rFonts w:ascii="Arial Narrow" w:hAnsi="Arial Narrow"/>
          <w:b/>
        </w:rPr>
        <w:t>Iganie</w:t>
      </w:r>
      <w:proofErr w:type="spellEnd"/>
      <w:r w:rsidR="00E049FE" w:rsidRPr="00924D88">
        <w:rPr>
          <w:rFonts w:ascii="Arial Narrow" w:hAnsi="Arial Narrow"/>
          <w:b/>
        </w:rPr>
        <w:t xml:space="preserve"> do DK63 w m. S</w:t>
      </w:r>
      <w:r w:rsidR="009320D9">
        <w:rPr>
          <w:rFonts w:ascii="Arial Narrow" w:hAnsi="Arial Narrow"/>
          <w:b/>
        </w:rPr>
        <w:t>trzała na terenie gminy Siedlce</w:t>
      </w:r>
      <w:r w:rsidR="00E049FE">
        <w:rPr>
          <w:rFonts w:ascii="Arial Narrow" w:hAnsi="Arial Narrow"/>
          <w:b/>
        </w:rPr>
        <w:t>”</w:t>
      </w:r>
      <w:r w:rsidR="009320D9">
        <w:rPr>
          <w:rFonts w:ascii="Arial Narrow" w:hAnsi="Arial Narrow"/>
          <w:b/>
        </w:rPr>
        <w:t>,</w:t>
      </w:r>
      <w:r w:rsidR="00E049FE" w:rsidRPr="005F09CE">
        <w:rPr>
          <w:rFonts w:ascii="Arial Narrow" w:hAnsi="Arial Narrow"/>
          <w:b/>
        </w:rPr>
        <w:t xml:space="preserve"> </w:t>
      </w:r>
      <w:r w:rsidRPr="005065F3">
        <w:rPr>
          <w:rFonts w:ascii="Arial Narrow" w:hAnsi="Arial Narrow"/>
          <w:bCs/>
        </w:rPr>
        <w:t xml:space="preserve">w następującym składzie: </w:t>
      </w:r>
    </w:p>
    <w:p w14:paraId="34AD0C76" w14:textId="64062A88" w:rsidR="00250B11" w:rsidRPr="00590B5E" w:rsidRDefault="00E049FE" w:rsidP="009320D9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bCs/>
          <w:sz w:val="24"/>
          <w:szCs w:val="24"/>
        </w:rPr>
      </w:pPr>
      <w:r w:rsidRPr="00590B5E">
        <w:rPr>
          <w:rFonts w:ascii="Arial Narrow" w:hAnsi="Arial Narrow"/>
          <w:bCs/>
          <w:sz w:val="24"/>
          <w:szCs w:val="24"/>
        </w:rPr>
        <w:t>Ewa Choromańska</w:t>
      </w:r>
      <w:r w:rsidR="00250B11" w:rsidRPr="00590B5E">
        <w:rPr>
          <w:rFonts w:ascii="Arial Narrow" w:hAnsi="Arial Narrow"/>
          <w:bCs/>
          <w:sz w:val="24"/>
          <w:szCs w:val="24"/>
        </w:rPr>
        <w:t xml:space="preserve"> - Przewodniczący</w:t>
      </w:r>
    </w:p>
    <w:p w14:paraId="6DC3CDC7" w14:textId="72E8FBD8" w:rsidR="00250B11" w:rsidRPr="00590B5E" w:rsidRDefault="009320D9" w:rsidP="00250B11">
      <w:pPr>
        <w:jc w:val="both"/>
        <w:rPr>
          <w:rFonts w:ascii="Arial Narrow" w:hAnsi="Arial Narrow"/>
          <w:bCs/>
        </w:rPr>
      </w:pPr>
      <w:r w:rsidRPr="00590B5E">
        <w:rPr>
          <w:rFonts w:ascii="Arial Narrow" w:hAnsi="Arial Narrow"/>
          <w:bCs/>
        </w:rPr>
        <w:t xml:space="preserve">                              </w:t>
      </w:r>
      <w:r w:rsidR="00250B11" w:rsidRPr="00590B5E">
        <w:rPr>
          <w:rFonts w:ascii="Arial Narrow" w:hAnsi="Arial Narrow"/>
          <w:bCs/>
        </w:rPr>
        <w:t>Członkowie:</w:t>
      </w:r>
    </w:p>
    <w:p w14:paraId="52F523A3" w14:textId="77777777" w:rsidR="00590B5E" w:rsidRDefault="00E049FE" w:rsidP="00590B5E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bCs/>
          <w:sz w:val="24"/>
          <w:szCs w:val="24"/>
        </w:rPr>
      </w:pPr>
      <w:r w:rsidRPr="00590B5E">
        <w:rPr>
          <w:rFonts w:ascii="Arial Narrow" w:hAnsi="Arial Narrow"/>
          <w:bCs/>
          <w:sz w:val="24"/>
          <w:szCs w:val="24"/>
        </w:rPr>
        <w:t>Jerzy Żelazowski</w:t>
      </w:r>
    </w:p>
    <w:p w14:paraId="005D2D73" w14:textId="2164FE5B" w:rsidR="00250B11" w:rsidRDefault="00250B11" w:rsidP="00590B5E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bCs/>
          <w:sz w:val="24"/>
          <w:szCs w:val="24"/>
        </w:rPr>
      </w:pPr>
      <w:r w:rsidRPr="00590B5E">
        <w:rPr>
          <w:rFonts w:ascii="Arial Narrow" w:hAnsi="Arial Narrow"/>
          <w:bCs/>
          <w:sz w:val="24"/>
          <w:szCs w:val="24"/>
        </w:rPr>
        <w:t xml:space="preserve">Anna </w:t>
      </w:r>
      <w:proofErr w:type="spellStart"/>
      <w:r w:rsidRPr="00590B5E">
        <w:rPr>
          <w:rFonts w:ascii="Arial Narrow" w:hAnsi="Arial Narrow"/>
          <w:bCs/>
          <w:sz w:val="24"/>
          <w:szCs w:val="24"/>
        </w:rPr>
        <w:t>Harke</w:t>
      </w:r>
      <w:proofErr w:type="spellEnd"/>
      <w:r w:rsidRPr="00590B5E">
        <w:rPr>
          <w:rFonts w:ascii="Arial Narrow" w:hAnsi="Arial Narrow"/>
          <w:bCs/>
          <w:sz w:val="24"/>
          <w:szCs w:val="24"/>
        </w:rPr>
        <w:t>”</w:t>
      </w:r>
    </w:p>
    <w:p w14:paraId="3A7EB03E" w14:textId="77777777" w:rsidR="00590B5E" w:rsidRPr="00590B5E" w:rsidRDefault="00590B5E" w:rsidP="00590B5E">
      <w:pPr>
        <w:pStyle w:val="Akapitzlist"/>
        <w:spacing w:after="0"/>
        <w:ind w:left="360"/>
        <w:jc w:val="both"/>
        <w:rPr>
          <w:rFonts w:ascii="Arial Narrow" w:hAnsi="Arial Narrow"/>
          <w:bCs/>
          <w:sz w:val="24"/>
          <w:szCs w:val="24"/>
        </w:rPr>
      </w:pPr>
    </w:p>
    <w:p w14:paraId="0B256A8F" w14:textId="77777777" w:rsidR="00250B11" w:rsidRDefault="00250B11" w:rsidP="00590B5E">
      <w:pPr>
        <w:jc w:val="center"/>
        <w:rPr>
          <w:rFonts w:ascii="Arial Narrow" w:hAnsi="Arial Narrow"/>
        </w:rPr>
      </w:pPr>
      <w:r w:rsidRPr="009320D9">
        <w:rPr>
          <w:rFonts w:ascii="Arial Narrow" w:hAnsi="Arial Narrow"/>
        </w:rPr>
        <w:t>§ 2</w:t>
      </w:r>
    </w:p>
    <w:p w14:paraId="293C036E" w14:textId="77777777" w:rsidR="00590B5E" w:rsidRPr="009320D9" w:rsidRDefault="00590B5E" w:rsidP="00590B5E">
      <w:pPr>
        <w:jc w:val="center"/>
        <w:rPr>
          <w:rFonts w:ascii="Arial Narrow" w:hAnsi="Arial Narrow"/>
        </w:rPr>
      </w:pPr>
    </w:p>
    <w:p w14:paraId="3575B192" w14:textId="77777777" w:rsidR="00250B11" w:rsidRDefault="00250B11" w:rsidP="00250B11">
      <w:pPr>
        <w:keepNext/>
        <w:jc w:val="both"/>
        <w:outlineLvl w:val="0"/>
        <w:rPr>
          <w:rFonts w:ascii="Arial Narrow" w:hAnsi="Arial Narrow"/>
        </w:rPr>
      </w:pPr>
      <w:r>
        <w:rPr>
          <w:rFonts w:ascii="Arial Narrow" w:hAnsi="Arial Narrow"/>
        </w:rPr>
        <w:t>Pozostałe zapisy Zarządzenia nie ulegają zmianie.</w:t>
      </w:r>
    </w:p>
    <w:p w14:paraId="7F29EDDB" w14:textId="77777777" w:rsidR="00250B11" w:rsidRDefault="00250B11" w:rsidP="00250B11">
      <w:pPr>
        <w:keepNext/>
        <w:jc w:val="both"/>
        <w:outlineLvl w:val="0"/>
        <w:rPr>
          <w:rFonts w:ascii="Arial Narrow" w:hAnsi="Arial Narrow"/>
        </w:rPr>
      </w:pPr>
    </w:p>
    <w:p w14:paraId="0696E957" w14:textId="77777777" w:rsidR="00250B11" w:rsidRDefault="00250B11" w:rsidP="00250B11">
      <w:pPr>
        <w:jc w:val="center"/>
        <w:rPr>
          <w:rFonts w:ascii="Arial Narrow" w:hAnsi="Arial Narrow"/>
        </w:rPr>
      </w:pPr>
      <w:r w:rsidRPr="009320D9">
        <w:rPr>
          <w:rFonts w:ascii="Arial Narrow" w:hAnsi="Arial Narrow"/>
        </w:rPr>
        <w:t>§ 3</w:t>
      </w:r>
    </w:p>
    <w:p w14:paraId="7E5C62AE" w14:textId="77777777" w:rsidR="00590B5E" w:rsidRPr="009320D9" w:rsidRDefault="00590B5E" w:rsidP="00250B11">
      <w:pPr>
        <w:jc w:val="center"/>
        <w:rPr>
          <w:rFonts w:ascii="Arial Narrow" w:hAnsi="Arial Narrow"/>
        </w:rPr>
      </w:pPr>
    </w:p>
    <w:p w14:paraId="66826EF8" w14:textId="1C70BAC9" w:rsidR="00250B11" w:rsidRPr="00B22063" w:rsidRDefault="00590B5E" w:rsidP="00250B11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250B11" w:rsidRPr="00B22063">
        <w:rPr>
          <w:rFonts w:ascii="Arial Narrow" w:hAnsi="Arial Narrow"/>
        </w:rPr>
        <w:t xml:space="preserve">arządzenia powierza się </w:t>
      </w:r>
      <w:r w:rsidR="00185F22">
        <w:rPr>
          <w:rFonts w:ascii="Arial Narrow" w:hAnsi="Arial Narrow"/>
        </w:rPr>
        <w:t xml:space="preserve">Zastępcy </w:t>
      </w:r>
      <w:r w:rsidR="00E049FE">
        <w:rPr>
          <w:rFonts w:ascii="Arial Narrow" w:hAnsi="Arial Narrow"/>
        </w:rPr>
        <w:t>Kierownika Wydziału Infrastruktury i Ochrony Środowiska</w:t>
      </w:r>
      <w:r w:rsidR="009E3A38">
        <w:rPr>
          <w:rFonts w:ascii="Arial Narrow" w:hAnsi="Arial Narrow"/>
        </w:rPr>
        <w:t>.</w:t>
      </w:r>
    </w:p>
    <w:p w14:paraId="34E7FB0F" w14:textId="77777777" w:rsidR="00250B11" w:rsidRDefault="00250B11" w:rsidP="00250B11">
      <w:pPr>
        <w:jc w:val="both"/>
        <w:rPr>
          <w:rFonts w:ascii="Arial Narrow" w:hAnsi="Arial Narrow"/>
        </w:rPr>
      </w:pPr>
    </w:p>
    <w:p w14:paraId="4297358E" w14:textId="77777777" w:rsidR="00250B11" w:rsidRDefault="00250B11" w:rsidP="00250B11">
      <w:pPr>
        <w:jc w:val="center"/>
        <w:rPr>
          <w:rFonts w:ascii="Arial Narrow" w:hAnsi="Arial Narrow"/>
        </w:rPr>
      </w:pPr>
      <w:r w:rsidRPr="009320D9">
        <w:rPr>
          <w:rFonts w:ascii="Arial Narrow" w:hAnsi="Arial Narrow"/>
        </w:rPr>
        <w:t>§ 4</w:t>
      </w:r>
    </w:p>
    <w:p w14:paraId="3942B79B" w14:textId="77777777" w:rsidR="00590B5E" w:rsidRPr="009320D9" w:rsidRDefault="00590B5E" w:rsidP="00250B11">
      <w:pPr>
        <w:jc w:val="center"/>
        <w:rPr>
          <w:rFonts w:ascii="Arial Narrow" w:hAnsi="Arial Narrow"/>
        </w:rPr>
      </w:pPr>
    </w:p>
    <w:p w14:paraId="3DEE70E3" w14:textId="77777777" w:rsidR="00250B11" w:rsidRDefault="00250B11" w:rsidP="00250B11">
      <w:pPr>
        <w:keepNext/>
        <w:jc w:val="both"/>
        <w:outlineLvl w:val="0"/>
        <w:rPr>
          <w:rFonts w:ascii="Arial Narrow" w:hAnsi="Arial Narrow"/>
        </w:rPr>
      </w:pPr>
      <w:r>
        <w:rPr>
          <w:rFonts w:ascii="Arial Narrow" w:hAnsi="Arial Narrow"/>
        </w:rPr>
        <w:t xml:space="preserve">Zarządzenie wchodzi w życie z dniem podpisania. </w:t>
      </w:r>
    </w:p>
    <w:p w14:paraId="7F6D884E" w14:textId="77777777" w:rsidR="00250B11" w:rsidRDefault="00250B11" w:rsidP="00250B11"/>
    <w:p w14:paraId="056C5F72" w14:textId="77777777" w:rsidR="00B6421C" w:rsidRPr="00B6421C" w:rsidRDefault="00B6421C" w:rsidP="00B6421C">
      <w:pPr>
        <w:ind w:left="6372"/>
        <w:jc w:val="both"/>
        <w:rPr>
          <w:rFonts w:ascii="Arial Narrow" w:hAnsi="Arial Narrow"/>
          <w:sz w:val="20"/>
          <w:szCs w:val="20"/>
        </w:rPr>
      </w:pPr>
      <w:r w:rsidRPr="00B6421C">
        <w:rPr>
          <w:rFonts w:ascii="Arial Narrow" w:hAnsi="Arial Narrow"/>
          <w:sz w:val="20"/>
          <w:szCs w:val="20"/>
        </w:rPr>
        <w:t xml:space="preserve">              </w:t>
      </w:r>
      <w:bookmarkStart w:id="0" w:name="_GoBack"/>
      <w:bookmarkEnd w:id="0"/>
      <w:r w:rsidRPr="00B6421C">
        <w:rPr>
          <w:rFonts w:ascii="Arial Narrow" w:hAnsi="Arial Narrow"/>
          <w:sz w:val="20"/>
          <w:szCs w:val="20"/>
        </w:rPr>
        <w:t xml:space="preserve">   WÓJT</w:t>
      </w:r>
    </w:p>
    <w:p w14:paraId="29963962" w14:textId="77777777" w:rsidR="00B6421C" w:rsidRPr="00B6421C" w:rsidRDefault="00B6421C" w:rsidP="00B6421C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03243B73" w14:textId="77777777" w:rsidR="00B6421C" w:rsidRPr="00B6421C" w:rsidRDefault="00B6421C" w:rsidP="00B6421C">
      <w:pPr>
        <w:ind w:left="6372"/>
        <w:jc w:val="both"/>
        <w:rPr>
          <w:rFonts w:ascii="Arial Narrow" w:hAnsi="Arial Narrow"/>
          <w:sz w:val="20"/>
          <w:szCs w:val="20"/>
        </w:rPr>
      </w:pPr>
      <w:r w:rsidRPr="00B6421C">
        <w:rPr>
          <w:rFonts w:ascii="Arial Narrow" w:hAnsi="Arial Narrow"/>
          <w:sz w:val="20"/>
          <w:szCs w:val="20"/>
        </w:rPr>
        <w:t xml:space="preserve">  dr. inż.. Henryk Brodowski         </w:t>
      </w:r>
    </w:p>
    <w:p w14:paraId="20094BE6" w14:textId="77777777" w:rsidR="00B6421C" w:rsidRPr="00B6421C" w:rsidRDefault="00B6421C" w:rsidP="00B6421C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1FB174F9" w14:textId="77777777" w:rsidR="00B6421C" w:rsidRPr="00B6421C" w:rsidRDefault="00B6421C" w:rsidP="00B6421C">
      <w:pPr>
        <w:ind w:left="6372"/>
        <w:jc w:val="both"/>
        <w:rPr>
          <w:rFonts w:ascii="Arial Narrow" w:hAnsi="Arial Narrow"/>
          <w:sz w:val="20"/>
          <w:szCs w:val="20"/>
        </w:rPr>
      </w:pPr>
      <w:r w:rsidRPr="00B6421C">
        <w:rPr>
          <w:rFonts w:ascii="Arial Narrow" w:hAnsi="Arial Narrow"/>
          <w:sz w:val="20"/>
          <w:szCs w:val="20"/>
        </w:rPr>
        <w:t xml:space="preserve">   </w:t>
      </w:r>
    </w:p>
    <w:p w14:paraId="2813225B" w14:textId="77777777" w:rsidR="00250B11" w:rsidRDefault="00250B11" w:rsidP="00250B11"/>
    <w:p w14:paraId="0119C704" w14:textId="77777777" w:rsidR="00250B11" w:rsidRDefault="00250B11" w:rsidP="00250B11"/>
    <w:p w14:paraId="54F4A2A5" w14:textId="77777777" w:rsidR="00250B11" w:rsidRDefault="00250B11" w:rsidP="00250B11"/>
    <w:p w14:paraId="481064A4" w14:textId="5BF4C43D" w:rsidR="00250B11" w:rsidRDefault="00250B11" w:rsidP="00250B11"/>
    <w:p w14:paraId="5819318C" w14:textId="77777777" w:rsidR="004867C9" w:rsidRPr="00A7555B" w:rsidRDefault="004867C9" w:rsidP="00250B11"/>
    <w:p w14:paraId="6A0F7C0F" w14:textId="77777777" w:rsidR="00250B11" w:rsidRPr="00A7555B" w:rsidRDefault="00250B11" w:rsidP="00250B11"/>
    <w:p w14:paraId="7D6D0F74" w14:textId="252FFC11" w:rsidR="00171FFC" w:rsidRPr="00B23F36" w:rsidRDefault="00171FFC" w:rsidP="00F94B82">
      <w:pPr>
        <w:tabs>
          <w:tab w:val="left" w:pos="1035"/>
        </w:tabs>
      </w:pPr>
    </w:p>
    <w:sectPr w:rsidR="00171FFC" w:rsidRPr="00B23F36" w:rsidSect="003E4E23">
      <w:headerReference w:type="default" r:id="rId7"/>
      <w:pgSz w:w="11906" w:h="16838"/>
      <w:pgMar w:top="1417" w:right="1417" w:bottom="1417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488696" w14:textId="77777777" w:rsidR="0098024A" w:rsidRDefault="0098024A" w:rsidP="00F7653A">
      <w:r>
        <w:separator/>
      </w:r>
    </w:p>
  </w:endnote>
  <w:endnote w:type="continuationSeparator" w:id="0">
    <w:p w14:paraId="46014BA8" w14:textId="77777777" w:rsidR="0098024A" w:rsidRDefault="0098024A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26B50F" w14:textId="77777777" w:rsidR="0098024A" w:rsidRDefault="0098024A" w:rsidP="00F7653A">
      <w:r>
        <w:separator/>
      </w:r>
    </w:p>
  </w:footnote>
  <w:footnote w:type="continuationSeparator" w:id="0">
    <w:p w14:paraId="2F723287" w14:textId="77777777" w:rsidR="0098024A" w:rsidRDefault="0098024A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F7DF10" w14:textId="43AAE758" w:rsidR="006F5EAF" w:rsidRDefault="006F5EAF" w:rsidP="006F5EAF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F95D15"/>
    <w:multiLevelType w:val="hybridMultilevel"/>
    <w:tmpl w:val="D86E7B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49F0"/>
    <w:rsid w:val="00006363"/>
    <w:rsid w:val="00020B97"/>
    <w:rsid w:val="00045835"/>
    <w:rsid w:val="00062506"/>
    <w:rsid w:val="000666B4"/>
    <w:rsid w:val="00083B40"/>
    <w:rsid w:val="000E6EE4"/>
    <w:rsid w:val="00120849"/>
    <w:rsid w:val="001547BC"/>
    <w:rsid w:val="0017107D"/>
    <w:rsid w:val="00171FFC"/>
    <w:rsid w:val="0017296F"/>
    <w:rsid w:val="00185F22"/>
    <w:rsid w:val="001931B1"/>
    <w:rsid w:val="001C6C0C"/>
    <w:rsid w:val="001D4B37"/>
    <w:rsid w:val="001D6B70"/>
    <w:rsid w:val="001E688A"/>
    <w:rsid w:val="00214A87"/>
    <w:rsid w:val="00250B11"/>
    <w:rsid w:val="002613AD"/>
    <w:rsid w:val="00264CCE"/>
    <w:rsid w:val="002656AA"/>
    <w:rsid w:val="00266CD0"/>
    <w:rsid w:val="00274B08"/>
    <w:rsid w:val="00290104"/>
    <w:rsid w:val="002B0ADF"/>
    <w:rsid w:val="002F5AFF"/>
    <w:rsid w:val="002F7A1F"/>
    <w:rsid w:val="00304C76"/>
    <w:rsid w:val="00314126"/>
    <w:rsid w:val="003169E5"/>
    <w:rsid w:val="003400EB"/>
    <w:rsid w:val="00357EE7"/>
    <w:rsid w:val="003606A0"/>
    <w:rsid w:val="00362501"/>
    <w:rsid w:val="00392E9E"/>
    <w:rsid w:val="003A208A"/>
    <w:rsid w:val="003A7C69"/>
    <w:rsid w:val="003B06A9"/>
    <w:rsid w:val="003B13AF"/>
    <w:rsid w:val="003C5FEB"/>
    <w:rsid w:val="003C72B5"/>
    <w:rsid w:val="003E0D43"/>
    <w:rsid w:val="003E4E23"/>
    <w:rsid w:val="00404F43"/>
    <w:rsid w:val="00424241"/>
    <w:rsid w:val="00425A59"/>
    <w:rsid w:val="00433378"/>
    <w:rsid w:val="00470E00"/>
    <w:rsid w:val="004867C9"/>
    <w:rsid w:val="00496955"/>
    <w:rsid w:val="004A33E3"/>
    <w:rsid w:val="004A4959"/>
    <w:rsid w:val="004B300E"/>
    <w:rsid w:val="004B3BA7"/>
    <w:rsid w:val="004C1145"/>
    <w:rsid w:val="00545D98"/>
    <w:rsid w:val="0056009A"/>
    <w:rsid w:val="00590B5E"/>
    <w:rsid w:val="005B7A51"/>
    <w:rsid w:val="005C3A72"/>
    <w:rsid w:val="005D57E5"/>
    <w:rsid w:val="005E5186"/>
    <w:rsid w:val="00604CB9"/>
    <w:rsid w:val="00631C1E"/>
    <w:rsid w:val="00657624"/>
    <w:rsid w:val="00657A53"/>
    <w:rsid w:val="006822FD"/>
    <w:rsid w:val="006A5512"/>
    <w:rsid w:val="006A5F77"/>
    <w:rsid w:val="006B1630"/>
    <w:rsid w:val="006E0529"/>
    <w:rsid w:val="006E107D"/>
    <w:rsid w:val="006E35BD"/>
    <w:rsid w:val="006F5EAF"/>
    <w:rsid w:val="006F6E45"/>
    <w:rsid w:val="0070318A"/>
    <w:rsid w:val="00716DDA"/>
    <w:rsid w:val="00741923"/>
    <w:rsid w:val="007977EF"/>
    <w:rsid w:val="007B7512"/>
    <w:rsid w:val="0081163C"/>
    <w:rsid w:val="00811767"/>
    <w:rsid w:val="0081549E"/>
    <w:rsid w:val="0086232F"/>
    <w:rsid w:val="0087504D"/>
    <w:rsid w:val="00875A1B"/>
    <w:rsid w:val="008B3EA0"/>
    <w:rsid w:val="008D590F"/>
    <w:rsid w:val="008F3185"/>
    <w:rsid w:val="008F470A"/>
    <w:rsid w:val="009320D9"/>
    <w:rsid w:val="00974169"/>
    <w:rsid w:val="0098024A"/>
    <w:rsid w:val="0098672A"/>
    <w:rsid w:val="009909C0"/>
    <w:rsid w:val="009A2F14"/>
    <w:rsid w:val="009B11B9"/>
    <w:rsid w:val="009C2C74"/>
    <w:rsid w:val="009D715C"/>
    <w:rsid w:val="009E15A3"/>
    <w:rsid w:val="009E3A38"/>
    <w:rsid w:val="009F36C0"/>
    <w:rsid w:val="009F54C5"/>
    <w:rsid w:val="00A14DDA"/>
    <w:rsid w:val="00A430E7"/>
    <w:rsid w:val="00A433D5"/>
    <w:rsid w:val="00A81056"/>
    <w:rsid w:val="00A930E1"/>
    <w:rsid w:val="00AA57EE"/>
    <w:rsid w:val="00AC0BC1"/>
    <w:rsid w:val="00AC151C"/>
    <w:rsid w:val="00AD5AC9"/>
    <w:rsid w:val="00B23F36"/>
    <w:rsid w:val="00B518D0"/>
    <w:rsid w:val="00B6421C"/>
    <w:rsid w:val="00B8288E"/>
    <w:rsid w:val="00BA7FC7"/>
    <w:rsid w:val="00BB22F3"/>
    <w:rsid w:val="00BC55C6"/>
    <w:rsid w:val="00BD79E2"/>
    <w:rsid w:val="00BE1EAF"/>
    <w:rsid w:val="00C02C0C"/>
    <w:rsid w:val="00C04944"/>
    <w:rsid w:val="00C055D8"/>
    <w:rsid w:val="00C30464"/>
    <w:rsid w:val="00C40799"/>
    <w:rsid w:val="00C6142B"/>
    <w:rsid w:val="00C65FA3"/>
    <w:rsid w:val="00C733A6"/>
    <w:rsid w:val="00C763A6"/>
    <w:rsid w:val="00CB2993"/>
    <w:rsid w:val="00CB496E"/>
    <w:rsid w:val="00CB55FD"/>
    <w:rsid w:val="00CF6624"/>
    <w:rsid w:val="00D0135A"/>
    <w:rsid w:val="00D2383F"/>
    <w:rsid w:val="00D24E8D"/>
    <w:rsid w:val="00D37416"/>
    <w:rsid w:val="00D6587D"/>
    <w:rsid w:val="00D67120"/>
    <w:rsid w:val="00D92313"/>
    <w:rsid w:val="00DB2540"/>
    <w:rsid w:val="00DC029B"/>
    <w:rsid w:val="00E049FE"/>
    <w:rsid w:val="00E12378"/>
    <w:rsid w:val="00E30318"/>
    <w:rsid w:val="00E4345A"/>
    <w:rsid w:val="00E442C6"/>
    <w:rsid w:val="00E714E1"/>
    <w:rsid w:val="00E7506B"/>
    <w:rsid w:val="00E76EBF"/>
    <w:rsid w:val="00EA6C3D"/>
    <w:rsid w:val="00EC3558"/>
    <w:rsid w:val="00ED28E4"/>
    <w:rsid w:val="00EF081C"/>
    <w:rsid w:val="00F06C96"/>
    <w:rsid w:val="00F105A9"/>
    <w:rsid w:val="00F14D33"/>
    <w:rsid w:val="00F44D6E"/>
    <w:rsid w:val="00F667E6"/>
    <w:rsid w:val="00F7653A"/>
    <w:rsid w:val="00F94B82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2022-06-21T11:24:00Z</cp:lastPrinted>
  <dcterms:created xsi:type="dcterms:W3CDTF">2022-06-21T11:24:00Z</dcterms:created>
  <dcterms:modified xsi:type="dcterms:W3CDTF">2022-06-21T11:24:00Z</dcterms:modified>
</cp:coreProperties>
</file>