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47C4E" w14:textId="77777777" w:rsidR="00D6636F" w:rsidRPr="0040033F" w:rsidRDefault="00D6636F" w:rsidP="00D6636F">
      <w:pPr>
        <w:rPr>
          <w:rFonts w:cstheme="minorHAnsi"/>
        </w:rPr>
      </w:pPr>
    </w:p>
    <w:tbl>
      <w:tblPr>
        <w:tblW w:w="8850" w:type="dxa"/>
        <w:tblBorders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2126"/>
        <w:gridCol w:w="1519"/>
        <w:gridCol w:w="3078"/>
      </w:tblGrid>
      <w:tr w:rsidR="0080362E" w:rsidRPr="002D770C" w14:paraId="2015F505" w14:textId="77777777" w:rsidTr="009E4D48">
        <w:trPr>
          <w:trHeight w:val="37"/>
        </w:trPr>
        <w:tc>
          <w:tcPr>
            <w:tcW w:w="8850" w:type="dxa"/>
            <w:gridSpan w:val="4"/>
            <w:tcBorders>
              <w:bottom w:val="single" w:sz="4" w:space="0" w:color="auto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197AC" w14:textId="77777777" w:rsidR="00445CA0" w:rsidRPr="002D770C" w:rsidRDefault="003A082B" w:rsidP="00434EBB">
            <w:pPr>
              <w:spacing w:line="276" w:lineRule="auto"/>
              <w:jc w:val="center"/>
              <w:rPr>
                <w:rFonts w:ascii="Aptos" w:eastAsia="Times New Roman" w:hAnsi="Aptos" w:cs="Times New Roman"/>
                <w:b/>
                <w:sz w:val="24"/>
                <w:szCs w:val="24"/>
              </w:rPr>
            </w:pPr>
            <w:r w:rsidRPr="002D770C">
              <w:rPr>
                <w:rFonts w:ascii="Aptos" w:eastAsia="Times New Roman" w:hAnsi="Aptos" w:cs="Times New Roman"/>
                <w:b/>
                <w:sz w:val="24"/>
                <w:szCs w:val="24"/>
              </w:rPr>
              <w:t xml:space="preserve">FORMULARZ PRZEDSIĘWZIĘCIA REWITALIZACYJNEGO </w:t>
            </w:r>
          </w:p>
          <w:p w14:paraId="66748B6E" w14:textId="77777777" w:rsidR="0080362E" w:rsidRPr="002D770C" w:rsidRDefault="00445CA0" w:rsidP="00434EBB">
            <w:pPr>
              <w:spacing w:line="276" w:lineRule="auto"/>
              <w:jc w:val="center"/>
              <w:rPr>
                <w:rFonts w:ascii="Aptos" w:eastAsia="Times New Roman" w:hAnsi="Aptos" w:cstheme="minorHAnsi"/>
                <w:b/>
                <w:sz w:val="24"/>
                <w:szCs w:val="24"/>
              </w:rPr>
            </w:pPr>
            <w:r w:rsidRPr="002D770C">
              <w:rPr>
                <w:rFonts w:ascii="Aptos" w:eastAsia="Times New Roman" w:hAnsi="Aptos" w:cs="Times New Roman"/>
                <w:b/>
                <w:sz w:val="24"/>
                <w:szCs w:val="24"/>
              </w:rPr>
              <w:t xml:space="preserve">do </w:t>
            </w:r>
            <w:r w:rsidR="003A082B" w:rsidRPr="003A082B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Gminnego Programu Rewitalizacji Miasta i Gminy Solec nad Wisłą na lata 2026-2032</w:t>
            </w:r>
            <w:r w:rsidR="00324B51" w:rsidRPr="002D770C">
              <w:rPr>
                <w:rStyle w:val="Odwoanieprzypisudolnego"/>
                <w:rFonts w:ascii="Aptos" w:eastAsia="Times New Roman" w:hAnsi="Aptos" w:cstheme="minorHAnsi"/>
                <w:b/>
                <w:sz w:val="24"/>
                <w:szCs w:val="24"/>
              </w:rPr>
              <w:footnoteReference w:id="1"/>
            </w:r>
          </w:p>
        </w:tc>
      </w:tr>
      <w:tr w:rsidR="0080362E" w:rsidRPr="002D770C" w14:paraId="65F2E48F" w14:textId="77777777" w:rsidTr="007E4E60">
        <w:trPr>
          <w:trHeight w:val="1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5968A" w14:textId="77777777" w:rsidR="0080362E" w:rsidRPr="002D770C" w:rsidRDefault="000D0592" w:rsidP="004970C5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2D770C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TYTUŁ</w:t>
            </w:r>
            <w:r w:rsidR="009465F9" w:rsidRPr="002D770C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 PRZEDSIĘWZIĘCIA</w:t>
            </w:r>
          </w:p>
          <w:p w14:paraId="254CD7D1" w14:textId="77777777" w:rsidR="007E4E60" w:rsidRPr="002D770C" w:rsidRDefault="007E4E60" w:rsidP="004970C5">
            <w:pPr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</w:pP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(propozycja nazwy zgłaszanego projektu)</w:t>
            </w:r>
          </w:p>
        </w:tc>
        <w:tc>
          <w:tcPr>
            <w:tcW w:w="6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042CC" w14:textId="77777777" w:rsidR="0080362E" w:rsidRPr="002D770C" w:rsidRDefault="0080362E" w:rsidP="004970C5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</w:p>
          <w:p w14:paraId="750F45BA" w14:textId="77777777" w:rsidR="009465F9" w:rsidRPr="002D770C" w:rsidRDefault="009465F9" w:rsidP="004970C5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</w:p>
        </w:tc>
      </w:tr>
      <w:tr w:rsidR="009E4D48" w:rsidRPr="002D770C" w14:paraId="6DE16933" w14:textId="77777777" w:rsidTr="00EF5C2B">
        <w:trPr>
          <w:trHeight w:val="103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722AF" w14:textId="77777777" w:rsidR="009E4D48" w:rsidRPr="002D770C" w:rsidRDefault="009E4D48" w:rsidP="004970C5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2D770C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Nazwa Wnioskodawcy </w:t>
            </w:r>
            <w:r w:rsidRPr="002D770C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br/>
              <w:t>(Inicjatora/Pomysłodawcy przedsięwzięcia)</w:t>
            </w:r>
          </w:p>
          <w:p w14:paraId="083A5A29" w14:textId="77777777" w:rsidR="009E4D48" w:rsidRPr="002D770C" w:rsidRDefault="00445CA0" w:rsidP="004970C5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o</w:t>
            </w:r>
            <w:r w:rsidR="009E4D48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razdane</w:t>
            </w:r>
            <w:proofErr w:type="spellEnd"/>
            <w:r w:rsidR="009E4D48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kontaktowe: adres/mail/telefon</w:t>
            </w:r>
            <w:r w:rsidR="009E4D48" w:rsidRPr="002D770C">
              <w:rPr>
                <w:rFonts w:ascii="Aptos" w:eastAsia="Times New Roman" w:hAnsi="Aptos" w:cs="Times New Roman"/>
                <w:color w:val="FF0000"/>
              </w:rPr>
              <w:t>*</w:t>
            </w:r>
          </w:p>
        </w:tc>
        <w:tc>
          <w:tcPr>
            <w:tcW w:w="4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8E6B" w14:textId="77777777" w:rsidR="009E4D48" w:rsidRPr="002D770C" w:rsidRDefault="009E4D48" w:rsidP="004970C5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</w:p>
        </w:tc>
      </w:tr>
      <w:tr w:rsidR="0080362E" w:rsidRPr="002D770C" w14:paraId="5454FE1B" w14:textId="77777777" w:rsidTr="00445CA0">
        <w:trPr>
          <w:trHeight w:val="3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8DAA8E" w14:textId="77777777" w:rsidR="0080362E" w:rsidRPr="002D770C" w:rsidRDefault="0080362E" w:rsidP="004970C5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2D770C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Lokalizacja przedsięwzięcia</w:t>
            </w:r>
          </w:p>
        </w:tc>
        <w:tc>
          <w:tcPr>
            <w:tcW w:w="6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D5127C" w14:textId="77777777" w:rsidR="0080362E" w:rsidRPr="002D770C" w:rsidRDefault="00445CA0" w:rsidP="004970C5">
            <w:pPr>
              <w:rPr>
                <w:rFonts w:ascii="Aptos" w:eastAsia="Times New Roman" w:hAnsi="Aptos" w:cs="Times New Roman"/>
                <w:iCs/>
                <w:sz w:val="20"/>
                <w:szCs w:val="20"/>
              </w:rPr>
            </w:pPr>
            <w:proofErr w:type="spellStart"/>
            <w:r w:rsidRPr="002D770C">
              <w:rPr>
                <w:rFonts w:ascii="Aptos" w:eastAsia="Times New Roman" w:hAnsi="Aptos" w:cs="Times New Roman"/>
                <w:iCs/>
                <w:sz w:val="20"/>
                <w:szCs w:val="20"/>
              </w:rPr>
              <w:t>A</w:t>
            </w:r>
            <w:r w:rsidR="0080362E" w:rsidRPr="002D770C">
              <w:rPr>
                <w:rFonts w:ascii="Aptos" w:eastAsia="Times New Roman" w:hAnsi="Aptos" w:cs="Times New Roman"/>
                <w:iCs/>
                <w:sz w:val="20"/>
                <w:szCs w:val="20"/>
              </w:rPr>
              <w:t>dres</w:t>
            </w:r>
            <w:r w:rsidR="004970C5" w:rsidRPr="002D770C">
              <w:rPr>
                <w:rFonts w:ascii="Aptos" w:eastAsia="Times New Roman" w:hAnsi="Aptos" w:cs="Times New Roman"/>
                <w:iCs/>
                <w:sz w:val="20"/>
                <w:szCs w:val="20"/>
              </w:rPr>
              <w:t>n</w:t>
            </w:r>
            <w:r w:rsidRPr="002D770C">
              <w:rPr>
                <w:rFonts w:ascii="Aptos" w:eastAsia="Times New Roman" w:hAnsi="Aptos" w:cs="Times New Roman"/>
                <w:iCs/>
                <w:sz w:val="20"/>
                <w:szCs w:val="20"/>
              </w:rPr>
              <w:t>r</w:t>
            </w:r>
            <w:proofErr w:type="spellEnd"/>
            <w:r w:rsidRPr="002D770C">
              <w:rPr>
                <w:rFonts w:ascii="Aptos" w:eastAsia="Times New Roman" w:hAnsi="Aptos" w:cs="Times New Roman"/>
                <w:iCs/>
                <w:sz w:val="20"/>
                <w:szCs w:val="20"/>
              </w:rPr>
              <w:t xml:space="preserve"> nieruchomości</w:t>
            </w:r>
            <w:r w:rsidR="00996ECB" w:rsidRPr="002D770C">
              <w:rPr>
                <w:rFonts w:ascii="Aptos" w:eastAsia="Times New Roman" w:hAnsi="Aptos" w:cs="Times New Roman"/>
                <w:iCs/>
                <w:sz w:val="20"/>
                <w:szCs w:val="20"/>
              </w:rPr>
              <w:t xml:space="preserve">, </w:t>
            </w:r>
            <w:r w:rsidR="00996ECB" w:rsidRPr="001929B6">
              <w:rPr>
                <w:rFonts w:ascii="Aptos" w:eastAsia="Times New Roman" w:hAnsi="Aptos" w:cs="Times New Roman"/>
                <w:b/>
                <w:bCs/>
                <w:iCs/>
                <w:sz w:val="20"/>
                <w:szCs w:val="20"/>
              </w:rPr>
              <w:t>numer działki</w:t>
            </w:r>
            <w:r w:rsidR="00F52496" w:rsidRPr="002D770C">
              <w:rPr>
                <w:rFonts w:ascii="Aptos" w:eastAsia="Times New Roman" w:hAnsi="Aptos" w:cs="Times New Roman"/>
                <w:iCs/>
                <w:sz w:val="20"/>
                <w:szCs w:val="20"/>
              </w:rPr>
              <w:t>:</w:t>
            </w:r>
          </w:p>
          <w:p w14:paraId="7D32CD20" w14:textId="77777777" w:rsidR="00445CA0" w:rsidRPr="002D770C" w:rsidRDefault="00445CA0" w:rsidP="004970C5">
            <w:pPr>
              <w:rPr>
                <w:rFonts w:ascii="Aptos" w:eastAsia="Times New Roman" w:hAnsi="Aptos" w:cs="Times New Roman"/>
                <w:iCs/>
                <w:sz w:val="20"/>
                <w:szCs w:val="20"/>
              </w:rPr>
            </w:pPr>
          </w:p>
          <w:p w14:paraId="20F439AA" w14:textId="77777777" w:rsidR="004970C5" w:rsidRPr="002D770C" w:rsidRDefault="004970C5" w:rsidP="00996ECB">
            <w:pPr>
              <w:rPr>
                <w:rFonts w:ascii="Aptos" w:eastAsia="Times New Roman" w:hAnsi="Aptos" w:cs="Times New Roman"/>
                <w:iCs/>
                <w:sz w:val="20"/>
                <w:szCs w:val="20"/>
              </w:rPr>
            </w:pPr>
          </w:p>
        </w:tc>
      </w:tr>
      <w:tr w:rsidR="004970C5" w:rsidRPr="002D770C" w14:paraId="5EED1233" w14:textId="77777777" w:rsidTr="00B3457B">
        <w:trPr>
          <w:trHeight w:val="482"/>
        </w:trPr>
        <w:tc>
          <w:tcPr>
            <w:tcW w:w="8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5395C" w14:textId="77777777" w:rsidR="001929B6" w:rsidRDefault="00B3457B" w:rsidP="004970C5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2D770C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Opis przedsięwzięcia, tj. zakres realizowanego zadania</w:t>
            </w:r>
          </w:p>
          <w:p w14:paraId="6C96594F" w14:textId="77777777" w:rsidR="004970C5" w:rsidRPr="002D770C" w:rsidRDefault="00B3457B" w:rsidP="004970C5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(charakterystyka projektu ze wskazaniem zakresu planowanych prac, działań, parametrów technicznych)</w:t>
            </w:r>
          </w:p>
        </w:tc>
      </w:tr>
      <w:tr w:rsidR="004970C5" w:rsidRPr="002D770C" w14:paraId="7B76AFBF" w14:textId="77777777" w:rsidTr="00B3457B">
        <w:trPr>
          <w:trHeight w:val="694"/>
        </w:trPr>
        <w:tc>
          <w:tcPr>
            <w:tcW w:w="8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01AF3" w14:textId="77777777" w:rsidR="004970C5" w:rsidRPr="002D770C" w:rsidRDefault="004970C5" w:rsidP="004970C5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</w:p>
        </w:tc>
      </w:tr>
      <w:tr w:rsidR="008B228F" w:rsidRPr="002D770C" w14:paraId="437E87CC" w14:textId="77777777" w:rsidTr="00037F99">
        <w:trPr>
          <w:trHeight w:val="741"/>
        </w:trPr>
        <w:tc>
          <w:tcPr>
            <w:tcW w:w="8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411991" w14:textId="77777777" w:rsidR="008B228F" w:rsidRPr="002D770C" w:rsidRDefault="008B228F" w:rsidP="00037F99">
            <w:pPr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</w:pPr>
            <w:r w:rsidRPr="002D770C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Planowane produkty i prognozowane rezultaty przedsięwzięcia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(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Prosimy </w:t>
            </w:r>
            <w:proofErr w:type="spellStart"/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w</w:t>
            </w:r>
            <w:r w:rsidR="000C5F48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pisać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:wskaźnik</w:t>
            </w:r>
            <w:proofErr w:type="spellEnd"/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produk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tu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, któr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y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zostan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ie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osiągnięt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y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w trakcie lub 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bezpośrednio po 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zakończeniu przedsi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ę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wzi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ę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cia a także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rezultaty t</w:t>
            </w:r>
            <w:r w:rsidR="00037F99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ego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działa</w:t>
            </w:r>
            <w:r w:rsidR="00037F99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nia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będąc</w:t>
            </w:r>
            <w:r w:rsidR="00037F99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y</w:t>
            </w:r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efektem/konsekwencją </w:t>
            </w:r>
            <w:proofErr w:type="spellStart"/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prowadzonegoprzedsięwzięcia</w:t>
            </w:r>
            <w:proofErr w:type="spellEnd"/>
            <w:r w:rsidR="00B5623E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rewitalizacyjnego</w:t>
            </w:r>
            <w:r w:rsidR="00037F99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. </w:t>
            </w:r>
          </w:p>
        </w:tc>
      </w:tr>
      <w:tr w:rsidR="008B228F" w:rsidRPr="002D770C" w14:paraId="5CB63B6A" w14:textId="77777777" w:rsidTr="00037F99">
        <w:trPr>
          <w:trHeight w:val="74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2C78D2" w14:textId="77777777" w:rsidR="00037F99" w:rsidRPr="002D770C" w:rsidRDefault="008B228F" w:rsidP="004970C5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2D770C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Wskaźnik produktu przedsięwzięcia</w:t>
            </w:r>
          </w:p>
          <w:p w14:paraId="0D23F6B8" w14:textId="77777777" w:rsidR="00037F99" w:rsidRPr="002D770C" w:rsidRDefault="00037F99" w:rsidP="004970C5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(nazw</w:t>
            </w:r>
            <w:r w:rsidR="000C5F48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a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, wartość</w:t>
            </w:r>
            <w:r w:rsidR="001929B6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[np. m</w:t>
            </w:r>
            <w:r w:rsidR="001929B6">
              <w:rPr>
                <w:rFonts w:ascii="Aptos" w:eastAsia="Times New Roman" w:hAnsi="Aptos" w:cs="Times New Roman"/>
                <w:i/>
                <w:iCs/>
                <w:sz w:val="14"/>
                <w:szCs w:val="14"/>
                <w:vertAlign w:val="superscript"/>
              </w:rPr>
              <w:t>2</w:t>
            </w:r>
            <w:r w:rsidR="001929B6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, ha itp.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6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CAFEF" w14:textId="77777777" w:rsidR="008B228F" w:rsidRPr="002D770C" w:rsidRDefault="008B228F" w:rsidP="004970C5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</w:p>
        </w:tc>
      </w:tr>
      <w:tr w:rsidR="009E4D48" w:rsidRPr="002D770C" w14:paraId="6E15D9D6" w14:textId="77777777" w:rsidTr="007E4E60">
        <w:trPr>
          <w:trHeight w:val="342"/>
        </w:trPr>
        <w:tc>
          <w:tcPr>
            <w:tcW w:w="5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12384F" w14:textId="77777777" w:rsidR="009E4D48" w:rsidRPr="002D770C" w:rsidRDefault="009E4D48" w:rsidP="004970C5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2D770C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Czas realizacji 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(przewidywane lata rozpoczęci</w:t>
            </w:r>
            <w:r w:rsidR="000C5F48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a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 i zakończenia przedsięwzięcia)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10A2" w14:textId="77777777" w:rsidR="009E4D48" w:rsidRPr="002D770C" w:rsidRDefault="009E4D48" w:rsidP="004970C5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</w:p>
        </w:tc>
      </w:tr>
      <w:tr w:rsidR="009E4D48" w:rsidRPr="002D770C" w14:paraId="609F8915" w14:textId="77777777" w:rsidTr="00EF5C2B">
        <w:trPr>
          <w:trHeight w:val="620"/>
        </w:trPr>
        <w:tc>
          <w:tcPr>
            <w:tcW w:w="5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2CF6A" w14:textId="77777777" w:rsidR="009E4D48" w:rsidRPr="002D770C" w:rsidRDefault="009E4D48" w:rsidP="004970C5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2D770C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Szacowana wartość przedsięwzięcia w zł 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(</w:t>
            </w:r>
            <w:r w:rsidR="00EF5C2B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W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artość nakładów inwestycyjnych </w:t>
            </w:r>
            <w:r w:rsidR="0065398A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i</w:t>
            </w:r>
            <w:r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/</w:t>
            </w:r>
            <w:r w:rsidR="0065398A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lub kosztów działań </w:t>
            </w:r>
            <w:r w:rsidR="007E4E60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w ramach projektu. Jeżeli projekt realizowany będzie w sposób ciągły, należy zsumować koszty roczne, maksymalni</w:t>
            </w:r>
            <w:r w:rsidR="003A082B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 xml:space="preserve">e do roku </w:t>
            </w:r>
            <w:r w:rsidR="00304142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2032</w:t>
            </w:r>
            <w:r w:rsidR="00304142" w:rsidRPr="002D770C">
              <w:rPr>
                <w:rFonts w:ascii="Aptos" w:eastAsia="Times New Roman" w:hAnsi="Aptos" w:cs="Times New Roman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0C46" w14:textId="77777777" w:rsidR="009E4D48" w:rsidRPr="002D770C" w:rsidRDefault="00B972FB" w:rsidP="004970C5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2D770C">
              <w:rPr>
                <w:rFonts w:ascii="Aptos" w:eastAsia="Times New Roman" w:hAnsi="Aptos" w:cs="Times New Roman"/>
                <w:sz w:val="20"/>
                <w:szCs w:val="20"/>
              </w:rPr>
              <w:t xml:space="preserve">                                         zł</w:t>
            </w:r>
          </w:p>
        </w:tc>
      </w:tr>
      <w:tr w:rsidR="0092119A" w:rsidRPr="002D770C" w14:paraId="2F325E9C" w14:textId="77777777" w:rsidTr="003B6DD0">
        <w:trPr>
          <w:trHeight w:val="216"/>
        </w:trPr>
        <w:tc>
          <w:tcPr>
            <w:tcW w:w="8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AD88C" w14:textId="77777777" w:rsidR="0092119A" w:rsidRPr="002D770C" w:rsidRDefault="0092119A" w:rsidP="0092119A">
            <w:pPr>
              <w:jc w:val="both"/>
              <w:rPr>
                <w:rFonts w:ascii="Aptos" w:eastAsia="Times New Roman" w:hAnsi="Aptos" w:cs="Times New Roman"/>
                <w:sz w:val="20"/>
                <w:szCs w:val="20"/>
                <w:lang w:eastAsia="pl-PL"/>
              </w:rPr>
            </w:pPr>
            <w:r w:rsidRPr="002D770C">
              <w:rPr>
                <w:rFonts w:ascii="Aptos" w:hAnsi="Aptos" w:cs="Times New Roman"/>
                <w:i/>
                <w:iCs/>
                <w:sz w:val="20"/>
                <w:szCs w:val="20"/>
              </w:rPr>
              <w:t>Jako Wnioskodawca</w:t>
            </w:r>
            <w:r w:rsidR="00193A88">
              <w:rPr>
                <w:rFonts w:ascii="Aptos" w:hAnsi="Aptos" w:cs="Times New Roman"/>
                <w:i/>
                <w:iCs/>
                <w:sz w:val="20"/>
                <w:szCs w:val="20"/>
              </w:rPr>
              <w:t>/</w:t>
            </w:r>
            <w:proofErr w:type="spellStart"/>
            <w:r w:rsidR="00193A88">
              <w:rPr>
                <w:rFonts w:ascii="Aptos" w:hAnsi="Aptos" w:cs="Times New Roman"/>
                <w:i/>
                <w:iCs/>
                <w:sz w:val="20"/>
                <w:szCs w:val="20"/>
              </w:rPr>
              <w:t>Inicjator</w:t>
            </w:r>
            <w:r w:rsidR="00193A88" w:rsidRPr="002D770C">
              <w:rPr>
                <w:rFonts w:ascii="Aptos" w:hAnsi="Aptos" w:cs="Times New Roman"/>
                <w:i/>
                <w:iCs/>
                <w:sz w:val="20"/>
                <w:szCs w:val="20"/>
              </w:rPr>
              <w:t>zamieszczeni</w:t>
            </w:r>
            <w:r w:rsidR="00193A88">
              <w:rPr>
                <w:rFonts w:ascii="Aptos" w:hAnsi="Aptos" w:cs="Times New Roman"/>
                <w:i/>
                <w:iCs/>
                <w:sz w:val="20"/>
                <w:szCs w:val="20"/>
              </w:rPr>
              <w:t>aprzedstawionegow</w:t>
            </w:r>
            <w:proofErr w:type="spellEnd"/>
            <w:r w:rsidR="00193A88">
              <w:rPr>
                <w:rFonts w:ascii="Aptos" w:hAnsi="Aptos" w:cs="Times New Roman"/>
                <w:i/>
                <w:iCs/>
                <w:sz w:val="20"/>
                <w:szCs w:val="20"/>
              </w:rPr>
              <w:t xml:space="preserve"> </w:t>
            </w:r>
            <w:r w:rsidRPr="002D770C">
              <w:rPr>
                <w:rFonts w:ascii="Aptos" w:hAnsi="Aptos" w:cs="Times New Roman"/>
                <w:i/>
                <w:iCs/>
                <w:sz w:val="20"/>
                <w:szCs w:val="20"/>
              </w:rPr>
              <w:t>„</w:t>
            </w:r>
            <w:r w:rsidR="00193A88">
              <w:rPr>
                <w:rFonts w:ascii="Aptos" w:hAnsi="Aptos" w:cs="Times New Roman"/>
                <w:i/>
                <w:iCs/>
                <w:sz w:val="20"/>
                <w:szCs w:val="20"/>
              </w:rPr>
              <w:t>Formularzu</w:t>
            </w:r>
            <w:r w:rsidRPr="002D770C">
              <w:rPr>
                <w:rFonts w:ascii="Aptos" w:hAnsi="Aptos" w:cs="Times New Roman"/>
                <w:i/>
                <w:iCs/>
                <w:sz w:val="20"/>
                <w:szCs w:val="20"/>
              </w:rPr>
              <w:t xml:space="preserve"> przedsięwzięcia rewitalizacyjnego”</w:t>
            </w:r>
            <w:r w:rsidR="00193A88">
              <w:rPr>
                <w:rFonts w:ascii="Aptos" w:hAnsi="Aptos" w:cs="Times New Roman"/>
                <w:i/>
                <w:iCs/>
                <w:sz w:val="20"/>
                <w:szCs w:val="20"/>
              </w:rPr>
              <w:t xml:space="preserve">, </w:t>
            </w:r>
            <w:r w:rsidRPr="002D770C">
              <w:rPr>
                <w:rFonts w:ascii="Aptos" w:hAnsi="Aptos" w:cs="Times New Roman"/>
                <w:i/>
                <w:iCs/>
                <w:sz w:val="20"/>
                <w:szCs w:val="20"/>
              </w:rPr>
              <w:t xml:space="preserve">który byłby odpowiedzialny za realizację opisanego wyżej projektu, wyrażam zgodę na </w:t>
            </w:r>
            <w:r w:rsidR="00193A88">
              <w:rPr>
                <w:rFonts w:ascii="Aptos" w:hAnsi="Aptos" w:cs="Times New Roman"/>
                <w:i/>
                <w:iCs/>
                <w:sz w:val="20"/>
                <w:szCs w:val="20"/>
              </w:rPr>
              <w:t xml:space="preserve">umieszczenie przedsięwzięcia </w:t>
            </w:r>
            <w:r w:rsidRPr="002D770C">
              <w:rPr>
                <w:rFonts w:ascii="Aptos" w:hAnsi="Aptos" w:cs="Times New Roman"/>
                <w:i/>
                <w:iCs/>
                <w:sz w:val="20"/>
                <w:szCs w:val="20"/>
              </w:rPr>
              <w:t xml:space="preserve">w </w:t>
            </w:r>
            <w:r w:rsidR="003A082B" w:rsidRPr="003A082B">
              <w:rPr>
                <w:rFonts w:ascii="Aptos" w:hAnsi="Aptos" w:cs="Times New Roman"/>
                <w:i/>
                <w:iCs/>
                <w:sz w:val="20"/>
                <w:szCs w:val="20"/>
              </w:rPr>
              <w:t>Gminnego Programu Rewitalizacji Miasta i Gminy Solec nad Wisłą na lata 2026-2032</w:t>
            </w:r>
            <w:r w:rsidRPr="002D770C">
              <w:rPr>
                <w:rFonts w:ascii="Aptos" w:hAnsi="Aptos" w:cs="Times New Roman"/>
                <w:i/>
                <w:iCs/>
                <w:sz w:val="20"/>
                <w:szCs w:val="20"/>
              </w:rPr>
              <w:t>, zgodnie z wymogiem stawianym w art.16 ust 1 ustawy z dnia 9 października 2015 r. o rewitalizacji.</w:t>
            </w:r>
          </w:p>
        </w:tc>
      </w:tr>
    </w:tbl>
    <w:p w14:paraId="3A6441CA" w14:textId="77777777" w:rsidR="008266B1" w:rsidRPr="00EF5C2B" w:rsidRDefault="008266B1" w:rsidP="00A80F30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333CC849" w14:textId="77777777" w:rsidR="002A79C3" w:rsidRPr="00EF5C2B" w:rsidRDefault="002A79C3" w:rsidP="00A80F3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DDC738F" w14:textId="77777777" w:rsidR="002A79C3" w:rsidRPr="002D770C" w:rsidRDefault="00F52496" w:rsidP="00A80F30">
      <w:pPr>
        <w:jc w:val="both"/>
        <w:rPr>
          <w:rFonts w:ascii="Aptos" w:hAnsi="Aptos" w:cs="Times New Roman"/>
          <w:sz w:val="20"/>
          <w:szCs w:val="20"/>
        </w:rPr>
      </w:pPr>
      <w:r w:rsidRPr="002D770C">
        <w:rPr>
          <w:rFonts w:ascii="Aptos" w:hAnsi="Aptos" w:cs="Times New Roman"/>
          <w:sz w:val="20"/>
          <w:szCs w:val="20"/>
        </w:rPr>
        <w:t xml:space="preserve">*Dane </w:t>
      </w:r>
      <w:r w:rsidR="002E3B86" w:rsidRPr="002D770C">
        <w:rPr>
          <w:rFonts w:ascii="Aptos" w:hAnsi="Aptos" w:cs="Times New Roman"/>
          <w:sz w:val="20"/>
          <w:szCs w:val="20"/>
        </w:rPr>
        <w:t>osobowe/</w:t>
      </w:r>
      <w:r w:rsidR="009465F9" w:rsidRPr="002D770C">
        <w:rPr>
          <w:rFonts w:ascii="Aptos" w:hAnsi="Aptos" w:cs="Times New Roman"/>
          <w:sz w:val="20"/>
          <w:szCs w:val="20"/>
        </w:rPr>
        <w:t>kontaktowe W</w:t>
      </w:r>
      <w:r w:rsidRPr="002D770C">
        <w:rPr>
          <w:rFonts w:ascii="Aptos" w:hAnsi="Aptos" w:cs="Times New Roman"/>
          <w:sz w:val="20"/>
          <w:szCs w:val="20"/>
        </w:rPr>
        <w:t>nioskodawcy</w:t>
      </w:r>
      <w:r w:rsidR="002A79C3" w:rsidRPr="002D770C">
        <w:rPr>
          <w:rFonts w:ascii="Aptos" w:hAnsi="Aptos" w:cs="Times New Roman"/>
          <w:sz w:val="20"/>
          <w:szCs w:val="20"/>
        </w:rPr>
        <w:t xml:space="preserve"> nie zostaną upublicznione w </w:t>
      </w:r>
      <w:r w:rsidR="003A082B" w:rsidRPr="003A082B">
        <w:rPr>
          <w:rFonts w:ascii="Aptos" w:hAnsi="Aptos" w:cs="Times New Roman"/>
          <w:i/>
          <w:iCs/>
          <w:sz w:val="20"/>
          <w:szCs w:val="20"/>
        </w:rPr>
        <w:t>Gminnego Programu Rewitalizacji Miasta i Gminy Solec nad Wisłą na lata 2026-2032</w:t>
      </w:r>
      <w:r w:rsidR="002A79C3" w:rsidRPr="002D770C">
        <w:rPr>
          <w:rFonts w:ascii="Aptos" w:hAnsi="Aptos" w:cs="Times New Roman"/>
          <w:sz w:val="20"/>
          <w:szCs w:val="20"/>
        </w:rPr>
        <w:t xml:space="preserve">. </w:t>
      </w:r>
      <w:r w:rsidR="008266B1" w:rsidRPr="002D770C">
        <w:rPr>
          <w:rFonts w:ascii="Aptos" w:hAnsi="Aptos" w:cs="Times New Roman"/>
          <w:sz w:val="20"/>
          <w:szCs w:val="20"/>
        </w:rPr>
        <w:t xml:space="preserve">Informacje te zostaną </w:t>
      </w:r>
      <w:r w:rsidR="002A79C3" w:rsidRPr="002D770C">
        <w:rPr>
          <w:rFonts w:ascii="Aptos" w:hAnsi="Aptos" w:cs="Times New Roman"/>
          <w:sz w:val="20"/>
          <w:szCs w:val="20"/>
        </w:rPr>
        <w:t xml:space="preserve">wykorzystane </w:t>
      </w:r>
      <w:r w:rsidR="00E61E48" w:rsidRPr="002D770C">
        <w:rPr>
          <w:rFonts w:ascii="Aptos" w:hAnsi="Aptos" w:cs="Times New Roman"/>
          <w:sz w:val="20"/>
          <w:szCs w:val="20"/>
        </w:rPr>
        <w:t xml:space="preserve">jedynie </w:t>
      </w:r>
      <w:r w:rsidR="002A79C3" w:rsidRPr="002D770C">
        <w:rPr>
          <w:rFonts w:ascii="Aptos" w:hAnsi="Aptos" w:cs="Times New Roman"/>
          <w:sz w:val="20"/>
          <w:szCs w:val="20"/>
        </w:rPr>
        <w:t xml:space="preserve">w przypadku konieczności </w:t>
      </w:r>
      <w:r w:rsidR="00E61E48" w:rsidRPr="002D770C">
        <w:rPr>
          <w:rFonts w:ascii="Aptos" w:hAnsi="Aptos" w:cs="Times New Roman"/>
          <w:sz w:val="20"/>
          <w:szCs w:val="20"/>
        </w:rPr>
        <w:t xml:space="preserve">uzyskania </w:t>
      </w:r>
      <w:r w:rsidR="002A79C3" w:rsidRPr="002D770C">
        <w:rPr>
          <w:rFonts w:ascii="Aptos" w:hAnsi="Aptos" w:cs="Times New Roman"/>
          <w:sz w:val="20"/>
          <w:szCs w:val="20"/>
        </w:rPr>
        <w:t>dodatkowych wyjaśnień, o któr</w:t>
      </w:r>
      <w:r w:rsidR="00E61E48" w:rsidRPr="002D770C">
        <w:rPr>
          <w:rFonts w:ascii="Aptos" w:hAnsi="Aptos" w:cs="Times New Roman"/>
          <w:sz w:val="20"/>
          <w:szCs w:val="20"/>
        </w:rPr>
        <w:t xml:space="preserve">e może wystąpić </w:t>
      </w:r>
      <w:r w:rsidR="00582ABA" w:rsidRPr="002D770C">
        <w:rPr>
          <w:rFonts w:ascii="Aptos" w:hAnsi="Aptos" w:cs="Times New Roman"/>
          <w:sz w:val="20"/>
          <w:szCs w:val="20"/>
        </w:rPr>
        <w:t xml:space="preserve">gmina, aby wprowadzić </w:t>
      </w:r>
      <w:r w:rsidR="00324B51" w:rsidRPr="002D770C">
        <w:rPr>
          <w:rFonts w:ascii="Aptos" w:hAnsi="Aptos" w:cs="Times New Roman"/>
          <w:sz w:val="20"/>
          <w:szCs w:val="20"/>
        </w:rPr>
        <w:t>zadanie/przedsięwzięcie do programu</w:t>
      </w:r>
    </w:p>
    <w:p w14:paraId="4D4A0306" w14:textId="77777777" w:rsidR="0080362E" w:rsidRDefault="0080362E" w:rsidP="00F52496">
      <w:pPr>
        <w:rPr>
          <w:rFonts w:ascii="Aptos" w:hAnsi="Aptos" w:cs="Times New Roman"/>
          <w:sz w:val="20"/>
          <w:szCs w:val="20"/>
        </w:rPr>
      </w:pPr>
    </w:p>
    <w:p w14:paraId="2B62E15C" w14:textId="77777777" w:rsidR="00E15A80" w:rsidRDefault="00E15A80" w:rsidP="00F52496">
      <w:pPr>
        <w:rPr>
          <w:rFonts w:ascii="Aptos" w:hAnsi="Aptos" w:cs="Times New Roman"/>
          <w:sz w:val="20"/>
          <w:szCs w:val="20"/>
        </w:rPr>
      </w:pPr>
    </w:p>
    <w:p w14:paraId="0B6C5AA5" w14:textId="77777777" w:rsidR="00E15A80" w:rsidRDefault="00E15A80" w:rsidP="00F52496">
      <w:pPr>
        <w:rPr>
          <w:rFonts w:ascii="Aptos" w:hAnsi="Aptos" w:cs="Times New Roman"/>
          <w:sz w:val="20"/>
          <w:szCs w:val="20"/>
        </w:rPr>
      </w:pPr>
    </w:p>
    <w:p w14:paraId="56DE25B6" w14:textId="77777777" w:rsidR="00E15A80" w:rsidRDefault="00E15A80" w:rsidP="00E15A80">
      <w:pPr>
        <w:jc w:val="right"/>
        <w:rPr>
          <w:rFonts w:ascii="Aptos" w:hAnsi="Aptos" w:cs="Times New Roman"/>
          <w:sz w:val="20"/>
          <w:szCs w:val="20"/>
        </w:rPr>
      </w:pPr>
      <w:r>
        <w:rPr>
          <w:rFonts w:ascii="Aptos" w:hAnsi="Aptos" w:cs="Times New Roman"/>
          <w:sz w:val="20"/>
          <w:szCs w:val="20"/>
        </w:rPr>
        <w:t>………………………………………..</w:t>
      </w:r>
    </w:p>
    <w:p w14:paraId="235992AE" w14:textId="77777777" w:rsidR="00E15A80" w:rsidRDefault="00E15A80" w:rsidP="00E15A80">
      <w:pPr>
        <w:jc w:val="right"/>
        <w:rPr>
          <w:rFonts w:ascii="Aptos" w:hAnsi="Aptos" w:cs="Times New Roman"/>
          <w:i/>
          <w:iCs/>
          <w:sz w:val="18"/>
          <w:szCs w:val="18"/>
        </w:rPr>
      </w:pPr>
      <w:r w:rsidRPr="00E15A80">
        <w:rPr>
          <w:rFonts w:ascii="Aptos" w:hAnsi="Aptos" w:cs="Times New Roman"/>
          <w:i/>
          <w:iCs/>
          <w:sz w:val="18"/>
          <w:szCs w:val="18"/>
        </w:rPr>
        <w:t>Data i podpis Wnioskodawcy</w:t>
      </w:r>
    </w:p>
    <w:p w14:paraId="3E5CF5B4" w14:textId="77777777" w:rsidR="009B596E" w:rsidRDefault="009B596E" w:rsidP="00E15A80">
      <w:pPr>
        <w:rPr>
          <w:rFonts w:ascii="Aptos" w:hAnsi="Aptos" w:cs="Times New Roman"/>
          <w:sz w:val="24"/>
          <w:szCs w:val="24"/>
          <w:u w:val="single"/>
        </w:rPr>
      </w:pPr>
    </w:p>
    <w:p w14:paraId="0F4AC1BA" w14:textId="77777777" w:rsidR="009B596E" w:rsidRDefault="009B596E" w:rsidP="00E15A80">
      <w:pPr>
        <w:rPr>
          <w:rFonts w:ascii="Aptos" w:hAnsi="Aptos" w:cs="Times New Roman"/>
          <w:sz w:val="24"/>
          <w:szCs w:val="24"/>
          <w:u w:val="single"/>
        </w:rPr>
      </w:pPr>
    </w:p>
    <w:p w14:paraId="41F6AD0D" w14:textId="77777777" w:rsidR="00471069" w:rsidRDefault="00471069" w:rsidP="0080362E">
      <w:pPr>
        <w:rPr>
          <w:rFonts w:ascii="Aptos" w:hAnsi="Aptos" w:cs="Times New Roman"/>
          <w:sz w:val="16"/>
          <w:szCs w:val="16"/>
          <w:u w:val="single"/>
        </w:rPr>
      </w:pPr>
    </w:p>
    <w:p w14:paraId="2F599335" w14:textId="77777777" w:rsidR="00BB7F90" w:rsidRDefault="00BB7F90" w:rsidP="00BB7F90">
      <w:pPr>
        <w:pStyle w:val="TableParagraph"/>
        <w:pageBreakBefore/>
        <w:snapToGrid w:val="0"/>
        <w:spacing w:line="207" w:lineRule="exact"/>
        <w:ind w:left="155" w:right="150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Klauzula</w:t>
      </w:r>
      <w:r>
        <w:rPr>
          <w:b/>
          <w:bCs/>
          <w:color w:val="000000"/>
          <w:spacing w:val="-5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informacyjna</w:t>
      </w:r>
      <w:r>
        <w:rPr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dot.</w:t>
      </w:r>
      <w:r>
        <w:rPr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przetwarzania</w:t>
      </w:r>
      <w:r>
        <w:rPr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danych</w:t>
      </w:r>
      <w:r>
        <w:rPr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osobowych</w:t>
      </w:r>
    </w:p>
    <w:p w14:paraId="1A7116AC" w14:textId="77777777" w:rsidR="00BB7F90" w:rsidRDefault="00BB7F90" w:rsidP="00BB7F90">
      <w:pPr>
        <w:pStyle w:val="TableParagraph"/>
        <w:spacing w:line="207" w:lineRule="exact"/>
        <w:ind w:left="153"/>
        <w:jc w:val="center"/>
      </w:pPr>
      <w:r>
        <w:rPr>
          <w:b/>
          <w:bCs/>
          <w:color w:val="000000"/>
          <w:sz w:val="20"/>
          <w:szCs w:val="20"/>
        </w:rPr>
        <w:t>na</w:t>
      </w:r>
      <w:r>
        <w:rPr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podstawie</w:t>
      </w:r>
      <w:r>
        <w:rPr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obowiązku</w:t>
      </w:r>
      <w:r>
        <w:rPr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prawnego</w:t>
      </w:r>
      <w:r>
        <w:rPr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ciążącego</w:t>
      </w:r>
      <w:r>
        <w:rPr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na</w:t>
      </w:r>
      <w:r>
        <w:rPr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administratorze</w:t>
      </w:r>
      <w:r>
        <w:rPr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 xml:space="preserve">(Gminny Program Rewitalizacji Miasta i Gminy Solec nad Wisłą na lata 3036-2032) </w:t>
      </w:r>
    </w:p>
    <w:p w14:paraId="7F7F83B8" w14:textId="77777777" w:rsidR="00BB7F90" w:rsidRDefault="00BB7F90" w:rsidP="00BB7F90">
      <w:pPr>
        <w:pStyle w:val="TableParagraph"/>
        <w:spacing w:line="207" w:lineRule="exact"/>
        <w:ind w:left="153"/>
        <w:jc w:val="center"/>
      </w:pPr>
    </w:p>
    <w:p w14:paraId="59ED35BC" w14:textId="77777777" w:rsidR="00BB7F90" w:rsidRDefault="00BB7F90" w:rsidP="00BB7F90">
      <w:pPr>
        <w:spacing w:line="10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 podstawie art. 13 i art 14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Dz.U.UE.L.2016.119.1 (dalej: RODO), uprzejmie informujemy, że:</w:t>
      </w:r>
      <w:r>
        <w:rPr>
          <w:rFonts w:ascii="Arial" w:hAnsi="Arial" w:cs="Arial"/>
          <w:b/>
          <w:color w:val="000000"/>
          <w:sz w:val="20"/>
          <w:szCs w:val="20"/>
        </w:rPr>
        <w:tab/>
      </w:r>
    </w:p>
    <w:p w14:paraId="7C334BEE" w14:textId="77777777" w:rsidR="00BB7F90" w:rsidRDefault="00BB7F90" w:rsidP="00BB7F90">
      <w:pPr>
        <w:pStyle w:val="TableParagraph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>TOŻSAMOŚĆ ADMINISTRATORA</w:t>
      </w:r>
    </w:p>
    <w:p w14:paraId="56F4D31C" w14:textId="77777777" w:rsidR="00BB7F90" w:rsidRDefault="00BB7F90" w:rsidP="00BB7F90">
      <w:pPr>
        <w:pStyle w:val="TableParagraph"/>
        <w:snapToGrid w:val="0"/>
        <w:spacing w:before="109"/>
        <w:ind w:left="0" w:right="217"/>
        <w:jc w:val="both"/>
        <w:rPr>
          <w:b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Administratorem</w:t>
      </w:r>
      <w:r>
        <w:rPr>
          <w:color w:val="000000"/>
          <w:spacing w:val="-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Państwa danych osobowych podanych we wniosku jest </w:t>
      </w:r>
      <w:r>
        <w:rPr>
          <w:b/>
          <w:bCs/>
          <w:color w:val="000000"/>
          <w:sz w:val="20"/>
          <w:szCs w:val="20"/>
        </w:rPr>
        <w:t>Burmistrz Miasta i Gminy Solec nad Wisłą</w:t>
      </w:r>
      <w:r>
        <w:rPr>
          <w:color w:val="000000"/>
          <w:sz w:val="20"/>
          <w:szCs w:val="20"/>
        </w:rPr>
        <w:t xml:space="preserve"> </w:t>
      </w:r>
    </w:p>
    <w:p w14:paraId="0953B783" w14:textId="77777777" w:rsidR="00BB7F90" w:rsidRDefault="00BB7F90" w:rsidP="00BB7F90">
      <w:pPr>
        <w:pStyle w:val="TableParagraph"/>
        <w:snapToGrid w:val="0"/>
        <w:spacing w:before="109"/>
        <w:ind w:left="105" w:right="225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DANE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KONTAKTOWE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ADMINISTRATORA</w:t>
      </w:r>
      <w:r>
        <w:rPr>
          <w:b/>
          <w:color w:val="000000"/>
          <w:sz w:val="20"/>
          <w:szCs w:val="20"/>
        </w:rPr>
        <w:tab/>
      </w:r>
    </w:p>
    <w:p w14:paraId="6BB3C400" w14:textId="77777777" w:rsidR="00BB7F90" w:rsidRDefault="00BB7F90" w:rsidP="00BB7F90">
      <w:pPr>
        <w:pStyle w:val="TableParagraph"/>
        <w:snapToGrid w:val="0"/>
        <w:spacing w:before="109"/>
        <w:ind w:left="-30" w:right="15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Z administratorem – Burmistrzem Miasta i Gminy Solec nad Wisłą można się skontaktować osobiście w siedzibie Urzędu Miasta i Gminy Solec Nad Wisłą, listownie pisząc na adres 27-320 Solec nad Wisłą               ul. Rynek 1, lub drogą mailową pod adresem </w:t>
      </w:r>
      <w:r>
        <w:rPr>
          <w:color w:val="000000"/>
          <w:sz w:val="20"/>
          <w:szCs w:val="20"/>
          <w:u w:val="single"/>
        </w:rPr>
        <w:t xml:space="preserve">gmina@solec.pl </w:t>
      </w:r>
    </w:p>
    <w:p w14:paraId="6A7322AB" w14:textId="77777777" w:rsidR="00BB7F90" w:rsidRDefault="00BB7F90" w:rsidP="00BB7F90">
      <w:pPr>
        <w:pStyle w:val="TableParagraph"/>
        <w:snapToGrid w:val="0"/>
        <w:spacing w:before="109"/>
        <w:ind w:right="133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DANE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KONTAKTOWE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INSPEKTORA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pacing w:val="-1"/>
          <w:sz w:val="20"/>
          <w:szCs w:val="20"/>
        </w:rPr>
        <w:t>OCHRONY</w:t>
      </w:r>
      <w:r>
        <w:rPr>
          <w:b/>
          <w:color w:val="000000"/>
          <w:spacing w:val="-9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DANYCH</w:t>
      </w:r>
      <w:r>
        <w:rPr>
          <w:b/>
          <w:color w:val="000000"/>
          <w:sz w:val="20"/>
          <w:szCs w:val="20"/>
        </w:rPr>
        <w:tab/>
      </w:r>
    </w:p>
    <w:p w14:paraId="5E05DEE6" w14:textId="77777777" w:rsidR="00BB7F90" w:rsidRDefault="00BB7F90" w:rsidP="00BB7F90">
      <w:pPr>
        <w:pStyle w:val="TableParagraph"/>
        <w:snapToGrid w:val="0"/>
        <w:spacing w:before="109"/>
        <w:ind w:left="-15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Administrator wyznaczył inspektora ochrony danych, z którym może się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Pani / Pan skontaktować poprzez               email: </w:t>
      </w:r>
      <w:hyperlink r:id="rId8" w:history="1">
        <w:r>
          <w:rPr>
            <w:rStyle w:val="Hipercze"/>
            <w:color w:val="000000"/>
            <w:sz w:val="20"/>
            <w:szCs w:val="20"/>
          </w:rPr>
          <w:t>iod@solec.pl</w:t>
        </w:r>
      </w:hyperlink>
      <w:r>
        <w:rPr>
          <w:color w:val="000000"/>
          <w:sz w:val="20"/>
          <w:szCs w:val="20"/>
        </w:rPr>
        <w:t xml:space="preserve"> lub pisemnie na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adres</w:t>
      </w:r>
      <w:r>
        <w:rPr>
          <w:color w:val="000000"/>
          <w:spacing w:val="-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Urzędu Miasta i Gminy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</w:t>
      </w:r>
      <w:r>
        <w:rPr>
          <w:color w:val="000000"/>
          <w:spacing w:val="-3"/>
          <w:sz w:val="20"/>
          <w:szCs w:val="20"/>
        </w:rPr>
        <w:t xml:space="preserve"> Solcu nad Wisłą, 27-320 Solec nad Wisłą ul. Rynek 1.</w:t>
      </w:r>
    </w:p>
    <w:p w14:paraId="22450329" w14:textId="77777777" w:rsidR="00BB7F90" w:rsidRPr="008576D0" w:rsidRDefault="00BB7F90" w:rsidP="00BB7F90">
      <w:pPr>
        <w:pStyle w:val="TableParagraph"/>
        <w:spacing w:before="1" w:line="276" w:lineRule="auto"/>
        <w:ind w:left="0" w:right="15"/>
        <w:jc w:val="both"/>
        <w:rPr>
          <w:color w:val="000000"/>
          <w:sz w:val="20"/>
          <w:szCs w:val="20"/>
        </w:rPr>
      </w:pPr>
      <w:r w:rsidRPr="008576D0">
        <w:rPr>
          <w:color w:val="000000"/>
          <w:sz w:val="20"/>
          <w:szCs w:val="20"/>
        </w:rPr>
        <w:t>Z inspektorem ochrony danych można się kontaktować we wszystkich sprawach</w:t>
      </w:r>
      <w:r w:rsidRPr="008576D0">
        <w:rPr>
          <w:color w:val="000000"/>
          <w:spacing w:val="-47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dotyczących</w:t>
      </w:r>
      <w:r w:rsidRPr="008576D0">
        <w:rPr>
          <w:color w:val="000000"/>
          <w:spacing w:val="1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przetwarzania</w:t>
      </w:r>
      <w:r w:rsidRPr="008576D0">
        <w:rPr>
          <w:color w:val="000000"/>
          <w:spacing w:val="1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danych</w:t>
      </w:r>
      <w:r w:rsidRPr="008576D0">
        <w:rPr>
          <w:color w:val="000000"/>
          <w:spacing w:val="1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osobowych</w:t>
      </w:r>
      <w:r w:rsidRPr="008576D0">
        <w:rPr>
          <w:color w:val="000000"/>
          <w:spacing w:val="1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oraz</w:t>
      </w:r>
      <w:r w:rsidRPr="008576D0">
        <w:rPr>
          <w:color w:val="000000"/>
          <w:spacing w:val="1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korzystania</w:t>
      </w:r>
      <w:r w:rsidRPr="008576D0">
        <w:rPr>
          <w:color w:val="000000"/>
          <w:spacing w:val="1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z</w:t>
      </w:r>
      <w:r w:rsidRPr="008576D0">
        <w:rPr>
          <w:color w:val="000000"/>
          <w:spacing w:val="1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praw</w:t>
      </w:r>
      <w:r w:rsidRPr="008576D0">
        <w:rPr>
          <w:color w:val="000000"/>
          <w:spacing w:val="-47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związanych</w:t>
      </w:r>
      <w:r w:rsidRPr="008576D0">
        <w:rPr>
          <w:color w:val="000000"/>
          <w:spacing w:val="-1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z</w:t>
      </w:r>
      <w:r w:rsidRPr="008576D0">
        <w:rPr>
          <w:color w:val="000000"/>
          <w:spacing w:val="-1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przetwarzaniem</w:t>
      </w:r>
      <w:r w:rsidRPr="008576D0">
        <w:rPr>
          <w:color w:val="000000"/>
          <w:spacing w:val="-1"/>
          <w:sz w:val="20"/>
          <w:szCs w:val="20"/>
        </w:rPr>
        <w:t xml:space="preserve"> </w:t>
      </w:r>
      <w:r w:rsidRPr="008576D0">
        <w:rPr>
          <w:color w:val="000000"/>
          <w:sz w:val="20"/>
          <w:szCs w:val="20"/>
        </w:rPr>
        <w:t>danych.</w:t>
      </w:r>
    </w:p>
    <w:p w14:paraId="4C96FB0F" w14:textId="77777777" w:rsidR="00BB7F90" w:rsidRDefault="00BB7F90" w:rsidP="00BB7F90">
      <w:pPr>
        <w:pStyle w:val="TableParagraph"/>
        <w:snapToGrid w:val="0"/>
        <w:ind w:right="201"/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CELE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pacing w:val="-1"/>
          <w:sz w:val="20"/>
          <w:szCs w:val="20"/>
        </w:rPr>
        <w:t xml:space="preserve">PRZETWARZANIA </w:t>
      </w:r>
      <w:r>
        <w:rPr>
          <w:b/>
          <w:color w:val="000000"/>
          <w:sz w:val="20"/>
          <w:szCs w:val="20"/>
        </w:rPr>
        <w:t>I</w:t>
      </w:r>
      <w:r>
        <w:rPr>
          <w:b/>
          <w:color w:val="000000"/>
          <w:spacing w:val="-47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PODSTAWA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PRAWNA</w:t>
      </w:r>
    </w:p>
    <w:p w14:paraId="572A4D02" w14:textId="77777777" w:rsidR="00BB7F90" w:rsidRDefault="00BB7F90" w:rsidP="00BB7F9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Dane osobowe przetwarzane są w celu realizacji Gminnego Programu Rewitalizacji Miasta i Gminy Solec nad Wisłą na lata 2026-2032 na podstawie art. 6. ust. 1 lit c) RODO tj. wypełnieniem obowiązku ciążącego na administratorze\w związku z </w:t>
      </w:r>
      <w:r w:rsidRPr="00DA3428">
        <w:rPr>
          <w:rFonts w:ascii="Arial" w:hAnsi="Arial" w:cs="Arial"/>
          <w:sz w:val="20"/>
          <w:szCs w:val="20"/>
        </w:rPr>
        <w:t>ustaw</w:t>
      </w:r>
      <w:r>
        <w:rPr>
          <w:rFonts w:ascii="Arial" w:hAnsi="Arial" w:cs="Arial"/>
          <w:sz w:val="20"/>
          <w:szCs w:val="20"/>
        </w:rPr>
        <w:t xml:space="preserve">ą </w:t>
      </w:r>
      <w:r w:rsidRPr="00DA3428">
        <w:rPr>
          <w:rFonts w:ascii="Arial" w:hAnsi="Arial" w:cs="Arial"/>
          <w:sz w:val="20"/>
          <w:szCs w:val="20"/>
        </w:rPr>
        <w:t>z dnia 9 października 2015 r. o rewitalizacji</w:t>
      </w:r>
      <w:r>
        <w:rPr>
          <w:rFonts w:ascii="Arial" w:hAnsi="Arial" w:cs="Arial"/>
          <w:sz w:val="20"/>
          <w:szCs w:val="20"/>
        </w:rPr>
        <w:t>.</w:t>
      </w:r>
    </w:p>
    <w:p w14:paraId="0CD92869" w14:textId="77777777" w:rsidR="00BB7F90" w:rsidRDefault="00BB7F90" w:rsidP="00BB7F90">
      <w:pPr>
        <w:rPr>
          <w:rFonts w:ascii="Arial" w:hAnsi="Arial" w:cs="Arial"/>
          <w:b/>
          <w:bCs/>
          <w:color w:val="000000"/>
          <w:spacing w:val="-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Działalność Miasta i Gminy jako jednostki realizującej zadania organu publicznego, w związku z czym nie wymagana jest zgoda na przetwarzanie danych osobowych.</w:t>
      </w:r>
    </w:p>
    <w:p w14:paraId="01F00017" w14:textId="77777777" w:rsidR="00BB7F90" w:rsidRDefault="00BB7F90" w:rsidP="00BB7F90">
      <w:pPr>
        <w:pStyle w:val="TableParagraph"/>
        <w:snapToGrid w:val="0"/>
        <w:ind w:right="133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pacing w:val="-1"/>
          <w:sz w:val="20"/>
          <w:szCs w:val="20"/>
        </w:rPr>
        <w:t>ODBIORCY</w:t>
      </w:r>
      <w:r>
        <w:rPr>
          <w:b/>
          <w:bCs/>
          <w:color w:val="000000"/>
          <w:spacing w:val="-9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DANYCH</w:t>
      </w:r>
    </w:p>
    <w:p w14:paraId="6F4031D1" w14:textId="77777777" w:rsidR="00BB7F90" w:rsidRDefault="00BB7F90" w:rsidP="00BB7F90">
      <w:pPr>
        <w:pStyle w:val="TableParagraph"/>
        <w:snapToGrid w:val="0"/>
        <w:ind w:left="0" w:right="-15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Państwa dane</w:t>
      </w:r>
      <w:r>
        <w:rPr>
          <w:color w:val="000000"/>
          <w:spacing w:val="1"/>
          <w:sz w:val="20"/>
          <w:szCs w:val="20"/>
        </w:rPr>
        <w:t xml:space="preserve"> będą przekazywane podmiotom </w:t>
      </w:r>
      <w:r>
        <w:rPr>
          <w:color w:val="000000"/>
          <w:sz w:val="20"/>
          <w:szCs w:val="20"/>
        </w:rPr>
        <w:t>uprawnionym, zgodnie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przepisami w/w ustaw podmiotom: służbom; organom administracji publicznej;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sądom i prokuraturze; komornikom sądowym; państwowym i samorządowym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jednostkom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organizacyjnym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oraz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innym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podmiotom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–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zakresie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niezbędnym</w:t>
      </w:r>
      <w:r>
        <w:rPr>
          <w:color w:val="000000"/>
          <w:spacing w:val="-4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do realizacji zadań publicznych; osobom i jednostkom organizacyjnym, jeżeli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wykażą</w:t>
      </w:r>
      <w:r>
        <w:rPr>
          <w:color w:val="000000"/>
          <w:spacing w:val="1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</w:t>
      </w:r>
      <w:r>
        <w:rPr>
          <w:color w:val="000000"/>
          <w:spacing w:val="1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tym</w:t>
      </w:r>
      <w:r>
        <w:rPr>
          <w:color w:val="000000"/>
          <w:spacing w:val="1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interes</w:t>
      </w:r>
      <w:r>
        <w:rPr>
          <w:color w:val="000000"/>
          <w:spacing w:val="1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prawny;</w:t>
      </w:r>
      <w:r>
        <w:rPr>
          <w:color w:val="000000"/>
          <w:spacing w:val="1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jednostkom</w:t>
      </w:r>
      <w:r>
        <w:rPr>
          <w:color w:val="000000"/>
          <w:spacing w:val="14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organizacyjnym,</w:t>
      </w:r>
      <w:r>
        <w:rPr>
          <w:color w:val="000000"/>
          <w:spacing w:val="1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</w:t>
      </w:r>
      <w:r>
        <w:rPr>
          <w:color w:val="000000"/>
          <w:spacing w:val="1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celach badawczych, statystycznych, badania opinii publicznej, jeżeli po wykorzystaniu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dane te zostaną poddane takiej modyfikacji, która nie pozwoli ustalić tożsamości</w:t>
      </w:r>
      <w:r>
        <w:rPr>
          <w:color w:val="000000"/>
          <w:spacing w:val="-4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osób, których dane dotyczą; innym osobom i jednostkom organizacyjnym, jeżeli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wykażą interes prawny lub faktyczny w otrzymaniu danych, pod warunkiem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uzyskania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zgody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osób,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których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dane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dotyczą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określonych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odrębnych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przepisach.</w:t>
      </w:r>
    </w:p>
    <w:p w14:paraId="0CC4195D" w14:textId="77777777" w:rsidR="00BB7F90" w:rsidRDefault="00BB7F90" w:rsidP="00BB7F90">
      <w:pPr>
        <w:pStyle w:val="TableParagraph"/>
        <w:snapToGrid w:val="0"/>
        <w:ind w:right="77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OKRES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PRZECHOWYWANIA</w:t>
      </w:r>
      <w:r>
        <w:rPr>
          <w:b/>
          <w:color w:val="000000"/>
          <w:spacing w:val="-47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DANYCH</w:t>
      </w:r>
      <w:r>
        <w:rPr>
          <w:b/>
          <w:color w:val="000000"/>
          <w:sz w:val="20"/>
          <w:szCs w:val="20"/>
        </w:rPr>
        <w:tab/>
      </w:r>
    </w:p>
    <w:p w14:paraId="5A0DC7B2" w14:textId="77777777" w:rsidR="00BB7F90" w:rsidRDefault="00BB7F90" w:rsidP="00BB7F90">
      <w:pPr>
        <w:pStyle w:val="TableParagraph"/>
        <w:snapToGrid w:val="0"/>
        <w:ind w:left="0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Dane osobowe będą przechowywane zgodnie Rozporządzeniem Prezesa Rady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Ministrów z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dnia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18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stycznia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2011r.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sprawie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instrukcji</w:t>
      </w:r>
      <w:r>
        <w:rPr>
          <w:color w:val="000000"/>
          <w:spacing w:val="5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kancelaryjnej,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jednolitych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rzeczowych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wykazów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akt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oraz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instrukcji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sprawie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organizacji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4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zakresu</w:t>
      </w:r>
      <w:r>
        <w:rPr>
          <w:color w:val="000000"/>
          <w:spacing w:val="-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działania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archiwów</w:t>
      </w:r>
      <w:r>
        <w:rPr>
          <w:color w:val="000000"/>
          <w:spacing w:val="-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zakładowych. </w:t>
      </w:r>
    </w:p>
    <w:p w14:paraId="5DB2D95E" w14:textId="77777777" w:rsidR="00BB7F90" w:rsidRDefault="00BB7F90" w:rsidP="00BB7F90">
      <w:pPr>
        <w:pStyle w:val="TableParagraph"/>
        <w:snapToGrid w:val="0"/>
        <w:spacing w:line="207" w:lineRule="exact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PRAWA PODMIOTÓW</w:t>
      </w:r>
      <w:r>
        <w:rPr>
          <w:b/>
          <w:color w:val="000000"/>
          <w:spacing w:val="-48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DANYCH</w:t>
      </w:r>
    </w:p>
    <w:p w14:paraId="3149E5F5" w14:textId="77777777" w:rsidR="00BB7F90" w:rsidRDefault="00BB7F90" w:rsidP="00BB7F90">
      <w:pPr>
        <w:pStyle w:val="TableParagraph"/>
        <w:snapToGrid w:val="0"/>
        <w:spacing w:line="207" w:lineRule="exact"/>
        <w:ind w:left="-15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Przysługuje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Państwu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prawo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dostępu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do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danych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oraz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prawo</w:t>
      </w:r>
      <w:r>
        <w:rPr>
          <w:color w:val="000000"/>
          <w:spacing w:val="-4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żądania</w:t>
      </w:r>
      <w:r>
        <w:rPr>
          <w:color w:val="000000"/>
          <w:spacing w:val="-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ich sprostowania</w:t>
      </w:r>
    </w:p>
    <w:p w14:paraId="7B07B6AD" w14:textId="77777777" w:rsidR="00BB7F90" w:rsidRDefault="00BB7F90" w:rsidP="00BB7F90">
      <w:pPr>
        <w:pStyle w:val="TableParagraph"/>
        <w:snapToGrid w:val="0"/>
        <w:ind w:right="447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PRAWO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WNIESIENIA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SKARGI DO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ORGANU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NADZORCZEGO</w:t>
      </w:r>
      <w:r>
        <w:rPr>
          <w:b/>
          <w:color w:val="000000"/>
          <w:sz w:val="20"/>
          <w:szCs w:val="20"/>
        </w:rPr>
        <w:tab/>
      </w:r>
    </w:p>
    <w:p w14:paraId="71F80068" w14:textId="77777777" w:rsidR="00BB7F90" w:rsidRDefault="00BB7F90" w:rsidP="00BB7F90">
      <w:pPr>
        <w:pStyle w:val="TableParagraph"/>
        <w:snapToGrid w:val="0"/>
        <w:ind w:left="0" w:right="30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Przysługuje Państwu również prawo wniesienia skargi do organu nadzorczego</w:t>
      </w:r>
      <w:r>
        <w:rPr>
          <w:color w:val="000000"/>
          <w:spacing w:val="-4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zajmującego się ochroną danych osobowych w państwie członkowskim zwykłego pobytu, miejsca pracy lub miejsca popełnienia domniemanego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naruszenia.</w:t>
      </w:r>
    </w:p>
    <w:p w14:paraId="523495D5" w14:textId="77777777" w:rsidR="00BB7F90" w:rsidRDefault="00BB7F90" w:rsidP="00BB7F90">
      <w:pPr>
        <w:pStyle w:val="TableParagraph"/>
        <w:snapToGrid w:val="0"/>
        <w:ind w:right="527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ŹRÓDŁO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POCHODZENIA</w:t>
      </w:r>
      <w:r>
        <w:rPr>
          <w:b/>
          <w:color w:val="000000"/>
          <w:spacing w:val="-48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DANYCH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OSOBOWYCH</w:t>
      </w:r>
      <w:r>
        <w:rPr>
          <w:b/>
          <w:color w:val="000000"/>
          <w:sz w:val="20"/>
          <w:szCs w:val="20"/>
        </w:rPr>
        <w:tab/>
      </w:r>
    </w:p>
    <w:p w14:paraId="4664F68D" w14:textId="77777777" w:rsidR="00BB7F90" w:rsidRDefault="00BB7F90" w:rsidP="00BB7F90">
      <w:pPr>
        <w:pStyle w:val="TableParagraph"/>
        <w:snapToGrid w:val="0"/>
        <w:ind w:left="-15" w:right="540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Dane osobowe pochodzą z pisemnego formularza.</w:t>
      </w:r>
    </w:p>
    <w:p w14:paraId="2A5367D3" w14:textId="77777777" w:rsidR="00BB7F90" w:rsidRDefault="00BB7F90" w:rsidP="00BB7F90">
      <w:pPr>
        <w:pStyle w:val="TableParagraph"/>
        <w:snapToGrid w:val="0"/>
        <w:ind w:right="188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INFORMACJA O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pacing w:val="-1"/>
          <w:sz w:val="20"/>
          <w:szCs w:val="20"/>
        </w:rPr>
        <w:t xml:space="preserve">DOWOLNOŚCI </w:t>
      </w:r>
      <w:r>
        <w:rPr>
          <w:b/>
          <w:color w:val="000000"/>
          <w:sz w:val="20"/>
          <w:szCs w:val="20"/>
        </w:rPr>
        <w:t>LUB</w:t>
      </w:r>
      <w:r>
        <w:rPr>
          <w:b/>
          <w:color w:val="000000"/>
          <w:spacing w:val="-47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OBOWIĄZKU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PODANIA</w:t>
      </w:r>
      <w:r>
        <w:rPr>
          <w:b/>
          <w:color w:val="000000"/>
          <w:spacing w:val="-4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DANYCH</w:t>
      </w:r>
      <w:r>
        <w:rPr>
          <w:b/>
          <w:color w:val="000000"/>
          <w:sz w:val="20"/>
          <w:szCs w:val="20"/>
        </w:rPr>
        <w:tab/>
      </w:r>
    </w:p>
    <w:p w14:paraId="5CC2D301" w14:textId="77777777" w:rsidR="00BB7F90" w:rsidRDefault="00BB7F90" w:rsidP="00BB7F90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Podanie danych osobowych jest niezbędne do realizacji przedsięwzięcia. </w:t>
      </w:r>
    </w:p>
    <w:p w14:paraId="3925C6E6" w14:textId="77777777" w:rsidR="00BB7F90" w:rsidRDefault="00BB7F90" w:rsidP="00BB7F90">
      <w:pPr>
        <w:pStyle w:val="TableParagraph"/>
        <w:snapToGrid w:val="0"/>
        <w:ind w:right="188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ZAUTOMATYZOWANA DECYZJA ORAZ PROFILOWANIE</w:t>
      </w:r>
      <w:r>
        <w:rPr>
          <w:b/>
          <w:color w:val="000000"/>
          <w:sz w:val="20"/>
          <w:szCs w:val="20"/>
        </w:rPr>
        <w:tab/>
      </w:r>
    </w:p>
    <w:p w14:paraId="794C30DB" w14:textId="77777777" w:rsidR="00BB7F90" w:rsidRDefault="00BB7F90" w:rsidP="00BB7F90">
      <w:pPr>
        <w:pStyle w:val="TableParagraph"/>
        <w:snapToGrid w:val="0"/>
        <w:ind w:left="0" w:right="188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Przetwarzanie danych osobowych nie podlega zautomatyzowanemu podejmowaniu decyzji oraz profilowaniu.</w:t>
      </w:r>
    </w:p>
    <w:p w14:paraId="7AFB3073" w14:textId="77777777" w:rsidR="00BB7F90" w:rsidRDefault="00BB7F90" w:rsidP="00BB7F90">
      <w:pPr>
        <w:pStyle w:val="TableParagraph"/>
        <w:snapToGrid w:val="0"/>
        <w:ind w:right="188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PRZEKAZANIE DANYCH DO PAŃSTW TRZECICH</w:t>
      </w:r>
      <w:r>
        <w:rPr>
          <w:b/>
          <w:bCs/>
          <w:color w:val="000000"/>
          <w:sz w:val="20"/>
          <w:szCs w:val="20"/>
        </w:rPr>
        <w:tab/>
      </w:r>
    </w:p>
    <w:p w14:paraId="117EA564" w14:textId="77777777" w:rsidR="00BB7F90" w:rsidRDefault="00BB7F90" w:rsidP="00BB7F90">
      <w:pPr>
        <w:pStyle w:val="TableParagraph"/>
        <w:snapToGrid w:val="0"/>
        <w:ind w:left="0" w:right="188"/>
        <w:jc w:val="both"/>
      </w:pPr>
      <w:r>
        <w:rPr>
          <w:color w:val="000000"/>
          <w:sz w:val="20"/>
          <w:szCs w:val="20"/>
        </w:rPr>
        <w:t>Administrator nie zamierza przekazywać danych osobowych do państw trzecich.</w:t>
      </w:r>
    </w:p>
    <w:p w14:paraId="429B9950" w14:textId="77777777" w:rsidR="00F31F4A" w:rsidRPr="002D770C" w:rsidRDefault="00F31F4A" w:rsidP="0080362E">
      <w:pPr>
        <w:rPr>
          <w:rFonts w:ascii="Aptos" w:hAnsi="Aptos" w:cs="Times New Roman"/>
          <w:sz w:val="16"/>
          <w:szCs w:val="16"/>
          <w:u w:val="single"/>
        </w:rPr>
      </w:pPr>
    </w:p>
    <w:sectPr w:rsidR="00F31F4A" w:rsidRPr="002D770C" w:rsidSect="00E15A80">
      <w:headerReference w:type="first" r:id="rId9"/>
      <w:pgSz w:w="11906" w:h="16838"/>
      <w:pgMar w:top="426" w:right="1418" w:bottom="709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1D81E" w14:textId="77777777" w:rsidR="007252ED" w:rsidRDefault="007252ED" w:rsidP="00825F25">
      <w:r>
        <w:separator/>
      </w:r>
    </w:p>
  </w:endnote>
  <w:endnote w:type="continuationSeparator" w:id="0">
    <w:p w14:paraId="0FF79858" w14:textId="77777777" w:rsidR="007252ED" w:rsidRDefault="007252ED" w:rsidP="00825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127E7" w14:textId="77777777" w:rsidR="007252ED" w:rsidRDefault="007252ED" w:rsidP="00825F25">
      <w:r>
        <w:separator/>
      </w:r>
    </w:p>
  </w:footnote>
  <w:footnote w:type="continuationSeparator" w:id="0">
    <w:p w14:paraId="082A3D94" w14:textId="77777777" w:rsidR="007252ED" w:rsidRDefault="007252ED" w:rsidP="00825F25">
      <w:r>
        <w:continuationSeparator/>
      </w:r>
    </w:p>
  </w:footnote>
  <w:footnote w:id="1">
    <w:p w14:paraId="3AA249D1" w14:textId="77777777" w:rsidR="00324B51" w:rsidRPr="00E15A80" w:rsidRDefault="00324B51" w:rsidP="009B596E">
      <w:pPr>
        <w:pStyle w:val="Tekstprzypisudolnego"/>
        <w:jc w:val="both"/>
        <w:rPr>
          <w:rFonts w:ascii="Aptos" w:hAnsi="Aptos"/>
        </w:rPr>
      </w:pPr>
      <w:r w:rsidRPr="002D770C">
        <w:rPr>
          <w:rStyle w:val="Odwoanieprzypisudolnego"/>
          <w:rFonts w:ascii="Aptos" w:hAnsi="Aptos"/>
        </w:rPr>
        <w:footnoteRef/>
      </w:r>
      <w:r w:rsidRPr="002D770C">
        <w:rPr>
          <w:rFonts w:ascii="Aptos" w:hAnsi="Aptos"/>
        </w:rPr>
        <w:t xml:space="preserve"> Minimalna kwota złożonego poprzez „Formularz..” przedsięwzięcia nie może być niższa </w:t>
      </w:r>
      <w:r w:rsidRPr="002D770C">
        <w:rPr>
          <w:rFonts w:ascii="Aptos" w:hAnsi="Aptos"/>
          <w:b/>
          <w:bCs/>
        </w:rPr>
        <w:t xml:space="preserve">niż </w:t>
      </w:r>
      <w:r w:rsidR="00B628B7">
        <w:rPr>
          <w:rFonts w:ascii="Aptos" w:hAnsi="Aptos"/>
          <w:b/>
          <w:bCs/>
        </w:rPr>
        <w:t>50</w:t>
      </w:r>
      <w:r w:rsidRPr="002D770C">
        <w:rPr>
          <w:rFonts w:ascii="Aptos" w:hAnsi="Aptos"/>
          <w:b/>
          <w:bCs/>
        </w:rPr>
        <w:t> 000 brutto</w:t>
      </w:r>
      <w:r w:rsidRPr="002D770C">
        <w:rPr>
          <w:rFonts w:ascii="Aptos" w:hAnsi="Aptos"/>
        </w:rPr>
        <w:t xml:space="preserve">. </w:t>
      </w:r>
      <w:r w:rsidRPr="00E15A80">
        <w:rPr>
          <w:rFonts w:ascii="Aptos" w:hAnsi="Aptos"/>
        </w:rPr>
        <w:t xml:space="preserve">Propozycja złożenia przedsięwzięcia nie stanowi, iż znajdzie ono odzwierciedlenie na liście zadań </w:t>
      </w:r>
      <w:r w:rsidR="003A082B" w:rsidRPr="003A082B">
        <w:rPr>
          <w:rFonts w:ascii="Aptos" w:hAnsi="Aptos"/>
        </w:rPr>
        <w:t>Gminnego Programu Rewitalizacji Miasta i Gminy Solec nad Wisłą na lata 2026-2032</w:t>
      </w:r>
      <w:r w:rsidRPr="00E15A80">
        <w:rPr>
          <w:rFonts w:ascii="Aptos" w:hAnsi="Aptos"/>
          <w:i/>
        </w:rPr>
        <w:t xml:space="preserve">. </w:t>
      </w:r>
      <w:r w:rsidRPr="00E15A80">
        <w:rPr>
          <w:rFonts w:ascii="Aptos" w:hAnsi="Aptos"/>
        </w:rPr>
        <w:t xml:space="preserve">Na kształt prezentowanych w GPR zadań ostateczny wpływ ma </w:t>
      </w:r>
      <w:r w:rsidR="003A082B">
        <w:rPr>
          <w:rFonts w:ascii="Aptos" w:hAnsi="Aptos"/>
        </w:rPr>
        <w:t>Burmistrz</w:t>
      </w:r>
      <w:r w:rsidR="00E15A80" w:rsidRPr="00E15A80">
        <w:rPr>
          <w:rFonts w:ascii="Aptos" w:hAnsi="Aptos"/>
        </w:rPr>
        <w:t xml:space="preserve"> i Rada </w:t>
      </w:r>
      <w:r w:rsidR="003A082B">
        <w:rPr>
          <w:rFonts w:ascii="Aptos" w:hAnsi="Aptos"/>
        </w:rPr>
        <w:t xml:space="preserve">Miejska w </w:t>
      </w:r>
      <w:r w:rsidR="00974883">
        <w:rPr>
          <w:rFonts w:ascii="Aptos" w:hAnsi="Aptos"/>
        </w:rPr>
        <w:t>Solcu</w:t>
      </w:r>
      <w:r w:rsidR="00B628B7">
        <w:rPr>
          <w:rFonts w:ascii="Aptos" w:hAnsi="Aptos"/>
        </w:rPr>
        <w:t xml:space="preserve"> nad Wisłą</w:t>
      </w:r>
      <w:r w:rsidR="00E15A80" w:rsidRPr="00E15A80">
        <w:rPr>
          <w:rFonts w:ascii="Aptos" w:hAnsi="Apto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04DD" w14:textId="77777777" w:rsidR="00825F25" w:rsidRDefault="00825F25" w:rsidP="00053170">
    <w:pPr>
      <w:pStyle w:val="Nagwek"/>
      <w:tabs>
        <w:tab w:val="clear" w:pos="9072"/>
      </w:tabs>
      <w:ind w:left="-851" w:right="-85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6323"/>
    <w:multiLevelType w:val="hybridMultilevel"/>
    <w:tmpl w:val="ABBE169A"/>
    <w:lvl w:ilvl="0" w:tplc="6F707B7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6363A"/>
    <w:multiLevelType w:val="multilevel"/>
    <w:tmpl w:val="32EE2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0F0DE7"/>
    <w:multiLevelType w:val="hybridMultilevel"/>
    <w:tmpl w:val="55CAAB6A"/>
    <w:lvl w:ilvl="0" w:tplc="2AC2CA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607240">
    <w:abstractNumId w:val="1"/>
  </w:num>
  <w:num w:numId="2" w16cid:durableId="867066617">
    <w:abstractNumId w:val="2"/>
  </w:num>
  <w:num w:numId="3" w16cid:durableId="1367635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F25"/>
    <w:rsid w:val="0002395E"/>
    <w:rsid w:val="00037F99"/>
    <w:rsid w:val="00053170"/>
    <w:rsid w:val="00060F9B"/>
    <w:rsid w:val="00063124"/>
    <w:rsid w:val="00073FBE"/>
    <w:rsid w:val="0008578A"/>
    <w:rsid w:val="000B74A8"/>
    <w:rsid w:val="000C5F48"/>
    <w:rsid w:val="000D0592"/>
    <w:rsid w:val="00111364"/>
    <w:rsid w:val="001627DF"/>
    <w:rsid w:val="0016555C"/>
    <w:rsid w:val="001757D6"/>
    <w:rsid w:val="001904DC"/>
    <w:rsid w:val="001929B6"/>
    <w:rsid w:val="00193A88"/>
    <w:rsid w:val="001A6055"/>
    <w:rsid w:val="001D5CF5"/>
    <w:rsid w:val="002045D9"/>
    <w:rsid w:val="002105A3"/>
    <w:rsid w:val="00264758"/>
    <w:rsid w:val="00265765"/>
    <w:rsid w:val="00287C78"/>
    <w:rsid w:val="002A79C3"/>
    <w:rsid w:val="002D770C"/>
    <w:rsid w:val="002E3B86"/>
    <w:rsid w:val="00304142"/>
    <w:rsid w:val="00307ED3"/>
    <w:rsid w:val="003142DE"/>
    <w:rsid w:val="00324B51"/>
    <w:rsid w:val="00341B2E"/>
    <w:rsid w:val="00380F08"/>
    <w:rsid w:val="003A082B"/>
    <w:rsid w:val="003B0DC4"/>
    <w:rsid w:val="003B4BDA"/>
    <w:rsid w:val="003C260C"/>
    <w:rsid w:val="003C2BFE"/>
    <w:rsid w:val="003E7614"/>
    <w:rsid w:val="003F43BB"/>
    <w:rsid w:val="003F4A24"/>
    <w:rsid w:val="0040033F"/>
    <w:rsid w:val="00410F6F"/>
    <w:rsid w:val="00445CA0"/>
    <w:rsid w:val="00471069"/>
    <w:rsid w:val="004970C5"/>
    <w:rsid w:val="004D3097"/>
    <w:rsid w:val="0052241F"/>
    <w:rsid w:val="00533BD6"/>
    <w:rsid w:val="00553E8F"/>
    <w:rsid w:val="00582ABA"/>
    <w:rsid w:val="005A1E40"/>
    <w:rsid w:val="005C72D0"/>
    <w:rsid w:val="00633F3C"/>
    <w:rsid w:val="0065398A"/>
    <w:rsid w:val="00666F48"/>
    <w:rsid w:val="00667A0B"/>
    <w:rsid w:val="006F526C"/>
    <w:rsid w:val="007252ED"/>
    <w:rsid w:val="0073463F"/>
    <w:rsid w:val="007A2A74"/>
    <w:rsid w:val="007E4E60"/>
    <w:rsid w:val="007E6D46"/>
    <w:rsid w:val="00800453"/>
    <w:rsid w:val="0080362E"/>
    <w:rsid w:val="008126F5"/>
    <w:rsid w:val="00825F25"/>
    <w:rsid w:val="008266B1"/>
    <w:rsid w:val="008342E1"/>
    <w:rsid w:val="008924FD"/>
    <w:rsid w:val="008B228F"/>
    <w:rsid w:val="008E552B"/>
    <w:rsid w:val="00901113"/>
    <w:rsid w:val="0092119A"/>
    <w:rsid w:val="009263B9"/>
    <w:rsid w:val="009465F9"/>
    <w:rsid w:val="00974883"/>
    <w:rsid w:val="009915A8"/>
    <w:rsid w:val="00996ECB"/>
    <w:rsid w:val="009B596E"/>
    <w:rsid w:val="009E4D48"/>
    <w:rsid w:val="009E7F90"/>
    <w:rsid w:val="00A31362"/>
    <w:rsid w:val="00A644AD"/>
    <w:rsid w:val="00A80A4E"/>
    <w:rsid w:val="00A80F30"/>
    <w:rsid w:val="00AA5D55"/>
    <w:rsid w:val="00B3457B"/>
    <w:rsid w:val="00B5623E"/>
    <w:rsid w:val="00B628B7"/>
    <w:rsid w:val="00B8562A"/>
    <w:rsid w:val="00B95D9F"/>
    <w:rsid w:val="00B972FB"/>
    <w:rsid w:val="00B97EF8"/>
    <w:rsid w:val="00BA1617"/>
    <w:rsid w:val="00BA3350"/>
    <w:rsid w:val="00BB7F90"/>
    <w:rsid w:val="00BF0381"/>
    <w:rsid w:val="00C357AA"/>
    <w:rsid w:val="00CC379E"/>
    <w:rsid w:val="00CE1B97"/>
    <w:rsid w:val="00D0400D"/>
    <w:rsid w:val="00D32DA2"/>
    <w:rsid w:val="00D52CEA"/>
    <w:rsid w:val="00D6636F"/>
    <w:rsid w:val="00D76E25"/>
    <w:rsid w:val="00DB31EB"/>
    <w:rsid w:val="00E00FBE"/>
    <w:rsid w:val="00E07CAF"/>
    <w:rsid w:val="00E15A80"/>
    <w:rsid w:val="00E20FE7"/>
    <w:rsid w:val="00E32F32"/>
    <w:rsid w:val="00E61E48"/>
    <w:rsid w:val="00EA02EE"/>
    <w:rsid w:val="00EA0904"/>
    <w:rsid w:val="00EE2C3A"/>
    <w:rsid w:val="00EF498F"/>
    <w:rsid w:val="00EF5C2B"/>
    <w:rsid w:val="00F206C0"/>
    <w:rsid w:val="00F23F95"/>
    <w:rsid w:val="00F31F4A"/>
    <w:rsid w:val="00F52496"/>
    <w:rsid w:val="00F863CD"/>
    <w:rsid w:val="00FF7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63CDB"/>
  <w15:docId w15:val="{CA76CE02-DECE-4F91-8319-61584E43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05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5F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5F25"/>
  </w:style>
  <w:style w:type="paragraph" w:styleId="Stopka">
    <w:name w:val="footer"/>
    <w:basedOn w:val="Normalny"/>
    <w:link w:val="StopkaZnak"/>
    <w:uiPriority w:val="99"/>
    <w:unhideWhenUsed/>
    <w:rsid w:val="00825F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825F25"/>
  </w:style>
  <w:style w:type="character" w:styleId="Hipercze">
    <w:name w:val="Hyperlink"/>
    <w:basedOn w:val="Domylnaczcionkaakapitu"/>
    <w:uiPriority w:val="99"/>
    <w:unhideWhenUsed/>
    <w:rsid w:val="0080362E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0362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8036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362E"/>
    <w:rPr>
      <w:vertAlign w:val="superscript"/>
    </w:rPr>
  </w:style>
  <w:style w:type="paragraph" w:styleId="Akapitzlist">
    <w:name w:val="List Paragraph"/>
    <w:basedOn w:val="Normalny"/>
    <w:uiPriority w:val="34"/>
    <w:qFormat/>
    <w:rsid w:val="00F5249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9465F9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4BD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4B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4BDA"/>
    <w:rPr>
      <w:vertAlign w:val="superscript"/>
    </w:rPr>
  </w:style>
  <w:style w:type="paragraph" w:customStyle="1" w:styleId="TableParagraph">
    <w:name w:val="Table Paragraph"/>
    <w:basedOn w:val="Normalny"/>
    <w:rsid w:val="00BB7F90"/>
    <w:pPr>
      <w:widowControl w:val="0"/>
      <w:suppressAutoHyphens/>
      <w:ind w:left="107"/>
    </w:pPr>
    <w:rPr>
      <w:rFonts w:ascii="Arial" w:eastAsia="Arial" w:hAnsi="Arial" w:cs="Arial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minabalt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BA7A3-9E3B-4885-97E7-CA210003F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tgluszek</dc:creator>
  <cp:lastModifiedBy>Małgorzata Jarosz</cp:lastModifiedBy>
  <cp:revision>2</cp:revision>
  <cp:lastPrinted>2023-04-27T11:24:00Z</cp:lastPrinted>
  <dcterms:created xsi:type="dcterms:W3CDTF">2025-11-07T12:38:00Z</dcterms:created>
  <dcterms:modified xsi:type="dcterms:W3CDTF">2025-11-07T12:38:00Z</dcterms:modified>
</cp:coreProperties>
</file>