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35F" w:rsidRDefault="0050635F" w:rsidP="0050635F">
      <w:pPr>
        <w:spacing w:after="0" w:line="240" w:lineRule="auto"/>
        <w:ind w:firstLine="538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Załącznik Nr 2 do </w:t>
      </w:r>
    </w:p>
    <w:p w:rsidR="0050635F" w:rsidRDefault="0050635F" w:rsidP="0050635F">
      <w:pPr>
        <w:spacing w:after="0" w:line="240" w:lineRule="auto"/>
        <w:ind w:firstLine="538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Procedury zgłoszeń zewnętrznych </w:t>
      </w:r>
    </w:p>
    <w:p w:rsidR="0050635F" w:rsidRDefault="0050635F" w:rsidP="0050635F">
      <w:pPr>
        <w:jc w:val="right"/>
        <w:rPr>
          <w:rFonts w:ascii="Times New Roman" w:hAnsi="Times New Roman"/>
          <w:sz w:val="24"/>
          <w:szCs w:val="24"/>
        </w:rPr>
      </w:pPr>
    </w:p>
    <w:p w:rsidR="0050635F" w:rsidRDefault="0050635F" w:rsidP="0050635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KLAUZULA INFORMACYJNA</w:t>
      </w:r>
    </w:p>
    <w:p w:rsidR="0050635F" w:rsidRDefault="0050635F" w:rsidP="0050635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w związku z przetwarzaniem danych osobowych sygnalisty</w:t>
      </w:r>
    </w:p>
    <w:p w:rsidR="0050635F" w:rsidRDefault="0050635F" w:rsidP="0050635F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50635F" w:rsidRDefault="0050635F" w:rsidP="0050635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Administratorem Pani/Pana danych osobowych jest Wójt Gminy Brańsk, adres:</w:t>
      </w:r>
      <w:r>
        <w:rPr>
          <w:rFonts w:ascii="Times New Roman" w:hAnsi="Times New Roman"/>
          <w:sz w:val="24"/>
          <w:szCs w:val="24"/>
          <w:lang w:eastAsia="pl-PL"/>
        </w:rPr>
        <w:br/>
        <w:t>ul. Rynek 8,  17-120 Brańsk</w:t>
      </w:r>
    </w:p>
    <w:p w:rsidR="0050635F" w:rsidRDefault="0050635F" w:rsidP="0050635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Kontakt do Inspektora ochrony danych : </w:t>
      </w:r>
      <w:r>
        <w:rPr>
          <w:rFonts w:ascii="Times New Roman" w:hAnsi="Times New Roman"/>
          <w:sz w:val="24"/>
          <w:szCs w:val="24"/>
        </w:rPr>
        <w:t>iod_ug_bransk@podlaskie.pl.</w:t>
      </w:r>
    </w:p>
    <w:p w:rsidR="0050635F" w:rsidRDefault="0050635F" w:rsidP="0050635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Pani/Pana dane osobowe przetwarzane będą w celu rozpatrzenia zgłoszenia naruszenia prawa zgodnie z ustawą z dnia 14 czerwca 2024 roku o ochronie sygnalistów.</w:t>
      </w:r>
    </w:p>
    <w:p w:rsidR="0050635F" w:rsidRDefault="0050635F" w:rsidP="0050635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Pani/Pana dane osobowe nie będą udostępniane innym odbiorcom.</w:t>
      </w:r>
    </w:p>
    <w:p w:rsidR="0050635F" w:rsidRDefault="0050635F" w:rsidP="0050635F">
      <w:pPr>
        <w:spacing w:before="100" w:beforeAutospacing="1" w:after="100" w:afterAutospacing="1" w:line="240" w:lineRule="auto"/>
        <w:ind w:left="285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(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Uwaga:</w:t>
      </w:r>
      <w:r>
        <w:rPr>
          <w:rFonts w:ascii="Times New Roman" w:hAnsi="Times New Roman"/>
          <w:sz w:val="24"/>
          <w:szCs w:val="24"/>
          <w:lang w:eastAsia="pl-PL"/>
        </w:rPr>
        <w:t xml:space="preserve"> Organy publiczne, które mogą otrzymywać Pani/Pana dane osobowe w ramach konkretnego postępowania zgodnie z prawem Unii lub prawem państwa członkowskiego, </w:t>
      </w:r>
      <w:r>
        <w:rPr>
          <w:rFonts w:ascii="Times New Roman" w:hAnsi="Times New Roman"/>
          <w:sz w:val="24"/>
          <w:szCs w:val="24"/>
          <w:u w:val="single"/>
          <w:lang w:eastAsia="pl-PL"/>
        </w:rPr>
        <w:t>nie są</w:t>
      </w:r>
      <w:r>
        <w:rPr>
          <w:rFonts w:ascii="Times New Roman" w:hAnsi="Times New Roman"/>
          <w:sz w:val="24"/>
          <w:szCs w:val="24"/>
          <w:lang w:eastAsia="pl-PL"/>
        </w:rPr>
        <w:t xml:space="preserve"> uznawane za odbiorców!).</w:t>
      </w:r>
    </w:p>
    <w:p w:rsidR="0050635F" w:rsidRDefault="0050635F" w:rsidP="0050635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Pani/Pana dane osobowe nie będą przekazywane do państwa trzeciego.</w:t>
      </w:r>
    </w:p>
    <w:p w:rsidR="0050635F" w:rsidRDefault="0050635F" w:rsidP="0050635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Pani/Pana dane osobowe pozyskane w związku z przyjęciem zgłoszenia oraz prowadzeniem wewnętrznego postępowania wyjaśniającego, w tym informacje umieszczone w rejestrze zgłoszeń, przetwarzane będą przez okres 3 lat po zakończeniu roku kalendarzowego, w którym zakończono wewnętrzne postępowanie wyjaśniające lub inne działania następcze prowadzone w wyniku przyjętego zgłoszenia, lub po zakończeniu postępowań zainicjowanych w związku z takimi działaniami</w:t>
      </w:r>
    </w:p>
    <w:p w:rsidR="0050635F" w:rsidRDefault="0050635F" w:rsidP="0050635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Ma Pani/Pan prawo żądać od Wójta Gminy Brańsk:</w:t>
      </w:r>
    </w:p>
    <w:p w:rsidR="0050635F" w:rsidRDefault="0050635F" w:rsidP="0050635F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dostępu do swoich danych osobowych;</w:t>
      </w:r>
    </w:p>
    <w:p w:rsidR="0050635F" w:rsidRDefault="0050635F" w:rsidP="0050635F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sprostowania swoich danych osobowych;</w:t>
      </w:r>
    </w:p>
    <w:p w:rsidR="0050635F" w:rsidRDefault="0050635F" w:rsidP="0050635F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usunięcia lub ograniczenia przetwarzania Pani/Pana danych osobowych;</w:t>
      </w:r>
    </w:p>
    <w:p w:rsidR="0050635F" w:rsidRDefault="0050635F" w:rsidP="0050635F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wniesienia sprzeciwu wobec przetwarzania;</w:t>
      </w:r>
    </w:p>
    <w:p w:rsidR="0050635F" w:rsidRDefault="0050635F" w:rsidP="0050635F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przenoszenia swoich danych.</w:t>
      </w:r>
    </w:p>
    <w:p w:rsidR="0050635F" w:rsidRDefault="0050635F" w:rsidP="0050635F">
      <w:pPr>
        <w:spacing w:before="100" w:beforeAutospacing="1" w:after="100" w:afterAutospacing="1" w:line="240" w:lineRule="auto"/>
        <w:ind w:left="285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(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Uwaga:</w:t>
      </w:r>
      <w:r>
        <w:rPr>
          <w:rFonts w:ascii="Times New Roman" w:hAnsi="Times New Roman"/>
          <w:sz w:val="24"/>
          <w:szCs w:val="24"/>
          <w:lang w:eastAsia="pl-PL"/>
        </w:rPr>
        <w:t xml:space="preserve"> dostęp, usunięcie lub ograniczenie przetwarzania Pani/Pana danych musi być zgodne z przepisami prawa, na podstawie których odbywa się przetwarzanie).</w:t>
      </w:r>
    </w:p>
    <w:p w:rsidR="0050635F" w:rsidRDefault="0050635F" w:rsidP="0050635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Jeżeli Pani/Pan uzna, że przetwarzanie Pani/Pana danych osobowych jest nieprawidłowe, ma Pani/Pan prawo wniesienia skargi do Prezesa Urzędu Ochrony Danych Osobowych.</w:t>
      </w:r>
    </w:p>
    <w:p w:rsidR="0050635F" w:rsidRDefault="0050635F" w:rsidP="0050635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Pani/Pana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dane osobowe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nie będą podlegały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zautomatyzowanym procesom podejmowania decyzji przez </w:t>
      </w:r>
      <w:r>
        <w:rPr>
          <w:rFonts w:ascii="Times New Roman" w:hAnsi="Times New Roman"/>
          <w:sz w:val="24"/>
          <w:szCs w:val="24"/>
          <w:lang w:eastAsia="pl-PL"/>
        </w:rPr>
        <w:t>Wójta Gminy Brańsk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, w tym profilowaniu.</w:t>
      </w:r>
    </w:p>
    <w:p w:rsidR="00E7632D" w:rsidRDefault="00E7632D">
      <w:bookmarkStart w:id="0" w:name="_GoBack"/>
      <w:bookmarkEnd w:id="0"/>
    </w:p>
    <w:sectPr w:rsidR="00E76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A4AE2"/>
    <w:multiLevelType w:val="multilevel"/>
    <w:tmpl w:val="1148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1B0253"/>
    <w:multiLevelType w:val="multilevel"/>
    <w:tmpl w:val="A9E8A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69253A"/>
    <w:multiLevelType w:val="multilevel"/>
    <w:tmpl w:val="D9D8DF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5A276B"/>
    <w:multiLevelType w:val="multilevel"/>
    <w:tmpl w:val="D3FADA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6AC"/>
    <w:rsid w:val="0050635F"/>
    <w:rsid w:val="00E7632D"/>
    <w:rsid w:val="00F3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6457F-0B70-4425-BF92-77C169E5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635F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8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Krystoń</dc:creator>
  <cp:keywords/>
  <dc:description/>
  <cp:lastModifiedBy>Agnieszka Krystoń</cp:lastModifiedBy>
  <cp:revision>2</cp:revision>
  <dcterms:created xsi:type="dcterms:W3CDTF">2026-07-13T07:32:00Z</dcterms:created>
  <dcterms:modified xsi:type="dcterms:W3CDTF">2026-07-13T07:33:00Z</dcterms:modified>
</cp:coreProperties>
</file>