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551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171">
        <w:rPr>
          <w:rFonts w:ascii="Arial" w:hAnsi="Arial" w:cs="Arial"/>
          <w:b/>
          <w:bCs/>
          <w:sz w:val="24"/>
          <w:szCs w:val="24"/>
        </w:rPr>
        <w:t>Zarządzenie Nr 21/2022</w:t>
      </w:r>
    </w:p>
    <w:p w14:paraId="02CAE293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171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3C62D57A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171">
        <w:rPr>
          <w:rFonts w:ascii="Arial" w:hAnsi="Arial" w:cs="Arial"/>
          <w:b/>
          <w:bCs/>
          <w:sz w:val="24"/>
          <w:szCs w:val="24"/>
        </w:rPr>
        <w:t>z dnia 2 marca 2022 roku</w:t>
      </w:r>
    </w:p>
    <w:p w14:paraId="36A48C61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34A9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6171">
        <w:rPr>
          <w:rFonts w:ascii="Arial" w:hAnsi="Arial" w:cs="Arial"/>
          <w:b/>
          <w:bCs/>
          <w:sz w:val="24"/>
          <w:szCs w:val="24"/>
        </w:rPr>
        <w:t xml:space="preserve">w sprawie zmian w planie wydatków budżetu </w:t>
      </w:r>
    </w:p>
    <w:p w14:paraId="59B325EA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6171">
        <w:rPr>
          <w:rFonts w:ascii="Arial" w:hAnsi="Arial" w:cs="Arial"/>
          <w:b/>
          <w:bCs/>
          <w:sz w:val="24"/>
          <w:szCs w:val="24"/>
        </w:rPr>
        <w:t>Gminy Skąpe na 2022 rok</w:t>
      </w:r>
    </w:p>
    <w:p w14:paraId="48C258C6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D48ACE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EDDE9BD" w14:textId="39A76536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76171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 (Dz. U. z 2021r. poz. 305 z późn. zm.) i § 13 pkt 1 Uchwały Nr XXXIX/329/2021 Rady Gminy Skąpe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776171">
        <w:rPr>
          <w:rFonts w:ascii="Arial" w:hAnsi="Arial" w:cs="Arial"/>
          <w:i/>
          <w:iCs/>
          <w:sz w:val="20"/>
          <w:szCs w:val="20"/>
        </w:rPr>
        <w:t xml:space="preserve">z dnia 16 grudnia 2021 roku </w:t>
      </w:r>
      <w:r w:rsidRPr="00776171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25CB686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D31BBA" w14:textId="77777777" w:rsidR="00776171" w:rsidRPr="00776171" w:rsidRDefault="00776171" w:rsidP="0077617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DBA1E2" w14:textId="77777777" w:rsidR="00776171" w:rsidRPr="00776171" w:rsidRDefault="00776171" w:rsidP="00776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6171">
        <w:rPr>
          <w:rFonts w:ascii="Arial" w:hAnsi="Arial" w:cs="Arial"/>
          <w:b/>
          <w:bCs/>
          <w:sz w:val="24"/>
          <w:szCs w:val="24"/>
        </w:rPr>
        <w:t>§ 1.</w:t>
      </w:r>
      <w:r w:rsidRPr="00776171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776171">
        <w:rPr>
          <w:rFonts w:ascii="Arial" w:hAnsi="Arial" w:cs="Arial"/>
          <w:sz w:val="24"/>
          <w:szCs w:val="24"/>
        </w:rPr>
        <w:br/>
        <w:t>w sprawie uchwały budżetowej Gminy Skąpe na 2022 rok wprowadza się następujące zmiany:</w:t>
      </w:r>
    </w:p>
    <w:p w14:paraId="1EDE49D9" w14:textId="77777777" w:rsidR="00776171" w:rsidRPr="00776171" w:rsidRDefault="00776171" w:rsidP="0077617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6171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776171">
        <w:rPr>
          <w:rFonts w:ascii="Arial" w:hAnsi="Arial" w:cs="Arial"/>
          <w:color w:val="000000"/>
          <w:sz w:val="24"/>
          <w:szCs w:val="24"/>
        </w:rPr>
        <w:br/>
        <w:t>ustala się wydatki budżetu w kwocie 38.651.328,00 zł, w tym:</w:t>
      </w:r>
    </w:p>
    <w:p w14:paraId="50C3CF24" w14:textId="77777777" w:rsidR="00776171" w:rsidRPr="00776171" w:rsidRDefault="00776171" w:rsidP="0077617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76171">
        <w:rPr>
          <w:rFonts w:ascii="Arial" w:hAnsi="Arial" w:cs="Arial"/>
          <w:color w:val="000000"/>
          <w:sz w:val="24"/>
          <w:szCs w:val="24"/>
        </w:rPr>
        <w:t>- wydatki bieżące      – 24.933.166,94 zł,</w:t>
      </w:r>
    </w:p>
    <w:p w14:paraId="02EE7298" w14:textId="77777777" w:rsidR="00776171" w:rsidRPr="00776171" w:rsidRDefault="00776171" w:rsidP="0077617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76171">
        <w:rPr>
          <w:rFonts w:ascii="Arial" w:hAnsi="Arial" w:cs="Arial"/>
          <w:color w:val="000000"/>
          <w:sz w:val="24"/>
          <w:szCs w:val="24"/>
        </w:rPr>
        <w:t>- wydatki majątkowe  –13.718.161,06 zł.</w:t>
      </w:r>
    </w:p>
    <w:p w14:paraId="10AEF4E2" w14:textId="77777777" w:rsidR="00776171" w:rsidRPr="00776171" w:rsidRDefault="00776171" w:rsidP="00776171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22F53668" w14:textId="77777777" w:rsidR="00776171" w:rsidRPr="00776171" w:rsidRDefault="00776171" w:rsidP="007761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34F605" w14:textId="77777777" w:rsidR="00776171" w:rsidRPr="00776171" w:rsidRDefault="00776171" w:rsidP="007761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76171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776171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ECEE72B" w14:textId="77777777" w:rsidR="00776171" w:rsidRPr="00776171" w:rsidRDefault="00776171" w:rsidP="007761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911C65" w14:textId="77777777" w:rsidR="0000590D" w:rsidRDefault="0000590D"/>
    <w:sectPr w:rsidR="0000590D" w:rsidSect="00C45BB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9"/>
    <w:rsid w:val="0000590D"/>
    <w:rsid w:val="00776171"/>
    <w:rsid w:val="00F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DCCD"/>
  <w15:chartTrackingRefBased/>
  <w15:docId w15:val="{4F62A4C5-7E16-4362-8081-2BF435D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761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2022-03-02T11:20:00Z</dcterms:created>
  <dcterms:modified xsi:type="dcterms:W3CDTF">2022-03-02T11:20:00Z</dcterms:modified>
</cp:coreProperties>
</file>