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228" w:rsidRDefault="00F21E69" w:rsidP="00C4122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Mrągowo, dnia 23 lipca 2026</w:t>
      </w:r>
      <w:r w:rsidR="00C41228">
        <w:rPr>
          <w:rFonts w:ascii="Times New Roman" w:hAnsi="Times New Roman"/>
          <w:sz w:val="24"/>
          <w:szCs w:val="24"/>
        </w:rPr>
        <w:t xml:space="preserve"> r.</w:t>
      </w:r>
    </w:p>
    <w:p w:rsidR="00C41228" w:rsidRDefault="00C41228" w:rsidP="00C41228">
      <w:pPr>
        <w:jc w:val="right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pStyle w:val="Bezodstpw"/>
        <w:rPr>
          <w:rFonts w:ascii="Times New Roman" w:hAnsi="Times New Roman"/>
          <w:sz w:val="24"/>
          <w:szCs w:val="24"/>
        </w:rPr>
      </w:pPr>
    </w:p>
    <w:p w:rsidR="00C41228" w:rsidRDefault="00F21E69" w:rsidP="00C412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Nasz znak: OR.2111.1.2026</w:t>
      </w:r>
    </w:p>
    <w:p w:rsidR="00C41228" w:rsidRDefault="00C41228" w:rsidP="00C41228">
      <w:pPr>
        <w:pStyle w:val="Bezodstpw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pStyle w:val="Bezodstpw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pStyle w:val="Bezodstpw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O WYNIKACH NABORU</w:t>
      </w:r>
      <w:r w:rsidR="00B63634">
        <w:rPr>
          <w:rFonts w:ascii="Times New Roman" w:hAnsi="Times New Roman"/>
          <w:b/>
          <w:sz w:val="24"/>
          <w:szCs w:val="24"/>
        </w:rPr>
        <w:t xml:space="preserve"> NA</w:t>
      </w:r>
      <w:r w:rsidR="00F21E69">
        <w:rPr>
          <w:rFonts w:ascii="Times New Roman" w:hAnsi="Times New Roman"/>
          <w:b/>
          <w:sz w:val="24"/>
          <w:szCs w:val="24"/>
        </w:rPr>
        <w:t xml:space="preserve"> WOLNE </w:t>
      </w:r>
      <w:r>
        <w:rPr>
          <w:rFonts w:ascii="Times New Roman" w:hAnsi="Times New Roman"/>
          <w:b/>
          <w:sz w:val="24"/>
          <w:szCs w:val="24"/>
        </w:rPr>
        <w:t xml:space="preserve"> KIEROWNICZE STANOWISKO URZĘDNICZE – DYREKTORA POWIATOWEGO ZARZĄDU DRÓG W MRĄGOWIE</w:t>
      </w:r>
      <w:bookmarkStart w:id="0" w:name="_GoBack"/>
      <w:bookmarkEnd w:id="0"/>
    </w:p>
    <w:p w:rsidR="00C41228" w:rsidRDefault="00C41228" w:rsidP="00C41228">
      <w:pPr>
        <w:jc w:val="center"/>
        <w:rPr>
          <w:rFonts w:ascii="Times New Roman" w:hAnsi="Times New Roman"/>
          <w:b/>
          <w:sz w:val="24"/>
          <w:szCs w:val="24"/>
        </w:rPr>
      </w:pPr>
    </w:p>
    <w:p w:rsidR="00C41228" w:rsidRDefault="00C41228" w:rsidP="00C41228">
      <w:pPr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  <w:t xml:space="preserve">Na podstawie art. 15 ust. 1 ustawy z dnia 21 listopada 2008 r. o pracownikach </w:t>
      </w:r>
      <w:r w:rsidR="00F21E69">
        <w:rPr>
          <w:rFonts w:ascii="Times New Roman" w:hAnsi="Times New Roman"/>
          <w:sz w:val="24"/>
          <w:szCs w:val="24"/>
        </w:rPr>
        <w:t>samorządowych (t.j. Dz. U z 2024, poz.1135</w:t>
      </w:r>
      <w:r>
        <w:rPr>
          <w:rFonts w:ascii="Times New Roman" w:hAnsi="Times New Roman"/>
          <w:sz w:val="24"/>
          <w:szCs w:val="24"/>
        </w:rPr>
        <w:t>) informuję, iż po przeprowadz</w:t>
      </w:r>
      <w:r w:rsidR="00F21E69">
        <w:rPr>
          <w:rFonts w:ascii="Times New Roman" w:hAnsi="Times New Roman"/>
          <w:sz w:val="24"/>
          <w:szCs w:val="24"/>
        </w:rPr>
        <w:t>eniu postępowania konkursowego</w:t>
      </w:r>
      <w:r>
        <w:rPr>
          <w:rFonts w:ascii="Times New Roman" w:hAnsi="Times New Roman"/>
          <w:sz w:val="24"/>
          <w:szCs w:val="24"/>
        </w:rPr>
        <w:t xml:space="preserve"> na stanowisko Dyrektora Powiatowego Zarządu Dróg w Mrągowie został wybrany kandydat – </w:t>
      </w:r>
      <w:r w:rsidR="00F21E69">
        <w:rPr>
          <w:rFonts w:ascii="Times New Roman" w:hAnsi="Times New Roman"/>
          <w:sz w:val="24"/>
          <w:szCs w:val="24"/>
          <w:u w:val="single"/>
        </w:rPr>
        <w:t xml:space="preserve">Pan </w:t>
      </w:r>
      <w:r w:rsidR="00F21E69" w:rsidRPr="00F21E69">
        <w:rPr>
          <w:rFonts w:ascii="Times New Roman" w:hAnsi="Times New Roman"/>
          <w:b/>
          <w:sz w:val="24"/>
          <w:szCs w:val="24"/>
          <w:u w:val="single"/>
        </w:rPr>
        <w:t>Karol Tymoszuk</w:t>
      </w:r>
      <w:r w:rsidR="00F21E69">
        <w:rPr>
          <w:rFonts w:ascii="Times New Roman" w:hAnsi="Times New Roman"/>
          <w:sz w:val="24"/>
          <w:szCs w:val="24"/>
          <w:u w:val="single"/>
        </w:rPr>
        <w:t xml:space="preserve"> zam. Bagienice</w:t>
      </w:r>
      <w:r>
        <w:rPr>
          <w:rFonts w:ascii="Times New Roman" w:hAnsi="Times New Roman"/>
          <w:sz w:val="24"/>
          <w:szCs w:val="24"/>
          <w:u w:val="single"/>
        </w:rPr>
        <w:t>.</w:t>
      </w:r>
    </w:p>
    <w:p w:rsidR="00C41228" w:rsidRDefault="00C41228" w:rsidP="00C41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Kandydat spełnił wymagania formalne zawarte w ogłoszeniu o naborze na powyższe kierownicze stanowisko urzędnicze, po czym przystąpił do testu kwalifikacyjnego, a następnie do  rozmowy kwalifika</w:t>
      </w:r>
      <w:r w:rsidR="009F03F2">
        <w:rPr>
          <w:rFonts w:ascii="Times New Roman" w:hAnsi="Times New Roman"/>
          <w:sz w:val="24"/>
          <w:szCs w:val="24"/>
        </w:rPr>
        <w:t>cyjnej przeprowadzonej przez Komisję Ko</w:t>
      </w:r>
      <w:r w:rsidR="00F21E69">
        <w:rPr>
          <w:rFonts w:ascii="Times New Roman" w:hAnsi="Times New Roman"/>
          <w:sz w:val="24"/>
          <w:szCs w:val="24"/>
        </w:rPr>
        <w:t>nkursową powołaną Uchwałą Nr 135/1604/2026</w:t>
      </w:r>
      <w:r w:rsidR="009F03F2">
        <w:rPr>
          <w:rFonts w:ascii="Times New Roman" w:hAnsi="Times New Roman"/>
          <w:sz w:val="24"/>
          <w:szCs w:val="24"/>
        </w:rPr>
        <w:t xml:space="preserve"> Zarz</w:t>
      </w:r>
      <w:r w:rsidR="00F21E69">
        <w:rPr>
          <w:rFonts w:ascii="Times New Roman" w:hAnsi="Times New Roman"/>
          <w:sz w:val="24"/>
          <w:szCs w:val="24"/>
        </w:rPr>
        <w:t>ądu Powiatu w Mrągowie z dnia 23.06.2026</w:t>
      </w:r>
      <w:r w:rsidR="009F03F2">
        <w:rPr>
          <w:rFonts w:ascii="Times New Roman" w:hAnsi="Times New Roman"/>
          <w:sz w:val="24"/>
          <w:szCs w:val="24"/>
        </w:rPr>
        <w:t xml:space="preserve"> r.</w:t>
      </w:r>
      <w:r w:rsidR="00F21E69">
        <w:rPr>
          <w:rFonts w:ascii="Times New Roman" w:hAnsi="Times New Roman"/>
          <w:sz w:val="24"/>
          <w:szCs w:val="24"/>
        </w:rPr>
        <w:t xml:space="preserve"> w sprawie ogłoszenia otwartego naboru na wolne, kierownicze stanowisko urzędnicze – stanowisko dyrektora Powiatowego Zarządu Dróg w Mrągowie i powołaniu Komisji Konkursowej ( ze .zm.)</w:t>
      </w:r>
      <w:r w:rsidR="009F03F2">
        <w:rPr>
          <w:rFonts w:ascii="Times New Roman" w:hAnsi="Times New Roman"/>
          <w:sz w:val="24"/>
          <w:szCs w:val="24"/>
        </w:rPr>
        <w:t xml:space="preserve"> Celem powyższych</w:t>
      </w:r>
      <w:r>
        <w:rPr>
          <w:rFonts w:ascii="Times New Roman" w:hAnsi="Times New Roman"/>
          <w:sz w:val="24"/>
          <w:szCs w:val="24"/>
        </w:rPr>
        <w:t xml:space="preserve"> technik naboru było sprawdzenie wiedzy i umiejętności kandydata niezbędnych do w</w:t>
      </w:r>
      <w:r w:rsidR="00F21E69">
        <w:rPr>
          <w:rFonts w:ascii="Times New Roman" w:hAnsi="Times New Roman"/>
          <w:sz w:val="24"/>
          <w:szCs w:val="24"/>
        </w:rPr>
        <w:t>ykonywania pracy na stanowisku d</w:t>
      </w:r>
      <w:r>
        <w:rPr>
          <w:rFonts w:ascii="Times New Roman" w:hAnsi="Times New Roman"/>
          <w:sz w:val="24"/>
          <w:szCs w:val="24"/>
        </w:rPr>
        <w:t xml:space="preserve">yrektora Powiatowego Zarządu Dróg </w:t>
      </w:r>
      <w:r w:rsidR="009F03F2">
        <w:rPr>
          <w:rFonts w:ascii="Times New Roman" w:hAnsi="Times New Roman"/>
          <w:sz w:val="24"/>
          <w:szCs w:val="24"/>
        </w:rPr>
        <w:t>w</w:t>
      </w:r>
      <w:r w:rsidR="00F21E69">
        <w:rPr>
          <w:rFonts w:ascii="Times New Roman" w:hAnsi="Times New Roman"/>
          <w:sz w:val="24"/>
          <w:szCs w:val="24"/>
        </w:rPr>
        <w:t> Mrągowie. Pan Karol Tymoszuk</w:t>
      </w:r>
      <w:r w:rsidR="009F03F2">
        <w:rPr>
          <w:rFonts w:ascii="Times New Roman" w:hAnsi="Times New Roman"/>
          <w:sz w:val="24"/>
          <w:szCs w:val="24"/>
        </w:rPr>
        <w:t xml:space="preserve"> uzyskał z testu kwalifikacyjnego i rozmowy kwalifikacyjnej</w:t>
      </w:r>
      <w:r w:rsidR="00D93F58">
        <w:rPr>
          <w:rFonts w:ascii="Times New Roman" w:hAnsi="Times New Roman"/>
          <w:sz w:val="24"/>
          <w:szCs w:val="24"/>
        </w:rPr>
        <w:t xml:space="preserve"> wymaganą i</w:t>
      </w:r>
      <w:r w:rsidR="00023099">
        <w:rPr>
          <w:rFonts w:ascii="Times New Roman" w:hAnsi="Times New Roman"/>
          <w:sz w:val="24"/>
          <w:szCs w:val="24"/>
        </w:rPr>
        <w:t> </w:t>
      </w:r>
      <w:r w:rsidR="00D93F58">
        <w:rPr>
          <w:rFonts w:ascii="Times New Roman" w:hAnsi="Times New Roman"/>
          <w:sz w:val="24"/>
          <w:szCs w:val="24"/>
        </w:rPr>
        <w:t>wystarczającą liczbę punktów do ich zaliczenia</w:t>
      </w:r>
      <w:r w:rsidR="00F21E69">
        <w:rPr>
          <w:rFonts w:ascii="Times New Roman" w:hAnsi="Times New Roman"/>
          <w:sz w:val="24"/>
          <w:szCs w:val="24"/>
        </w:rPr>
        <w:t xml:space="preserve">, </w:t>
      </w:r>
      <w:r w:rsidR="00023099">
        <w:rPr>
          <w:rFonts w:ascii="Times New Roman" w:hAnsi="Times New Roman"/>
          <w:sz w:val="24"/>
          <w:szCs w:val="24"/>
        </w:rPr>
        <w:t xml:space="preserve">przy czym był jedynym spośród kandydatów, </w:t>
      </w:r>
      <w:r w:rsidR="00F21E69">
        <w:rPr>
          <w:rFonts w:ascii="Times New Roman" w:hAnsi="Times New Roman"/>
          <w:sz w:val="24"/>
          <w:szCs w:val="24"/>
        </w:rPr>
        <w:t>który</w:t>
      </w:r>
      <w:r w:rsidR="00023099">
        <w:rPr>
          <w:rFonts w:ascii="Times New Roman" w:hAnsi="Times New Roman"/>
          <w:sz w:val="24"/>
          <w:szCs w:val="24"/>
        </w:rPr>
        <w:t xml:space="preserve"> przeszedł do IV etapu postępowania konkursowego, po uzyskaniu z testu kwalifikacyjnego wymaganą liczbę punktów do jego zaliczenia</w:t>
      </w:r>
      <w:r>
        <w:rPr>
          <w:rFonts w:ascii="Times New Roman" w:hAnsi="Times New Roman"/>
          <w:sz w:val="24"/>
          <w:szCs w:val="24"/>
        </w:rPr>
        <w:t>. Wykazał się wysokim poziomem kompetencji i wiedzy podczas całego procesu rekrutacji.</w:t>
      </w:r>
      <w:r w:rsidR="00D93F58">
        <w:rPr>
          <w:rFonts w:ascii="Times New Roman" w:hAnsi="Times New Roman"/>
          <w:sz w:val="24"/>
          <w:szCs w:val="24"/>
        </w:rPr>
        <w:t xml:space="preserve"> Komisja Konkursowa przedst</w:t>
      </w:r>
      <w:r w:rsidR="00F21E69">
        <w:rPr>
          <w:rFonts w:ascii="Times New Roman" w:hAnsi="Times New Roman"/>
          <w:sz w:val="24"/>
          <w:szCs w:val="24"/>
        </w:rPr>
        <w:t>awiła Pana Karola Tymoszuka</w:t>
      </w:r>
      <w:r w:rsidR="00D93F58">
        <w:rPr>
          <w:rFonts w:ascii="Times New Roman" w:hAnsi="Times New Roman"/>
          <w:sz w:val="24"/>
          <w:szCs w:val="24"/>
        </w:rPr>
        <w:t xml:space="preserve"> Zarządowi Powiatu w Mrągowie, jako kandydata, który spełnił wszystkie wymogi procesu rekrutacyjnego, a Zarząd P</w:t>
      </w:r>
      <w:r w:rsidR="00F21E69">
        <w:rPr>
          <w:rFonts w:ascii="Times New Roman" w:hAnsi="Times New Roman"/>
          <w:sz w:val="24"/>
          <w:szCs w:val="24"/>
        </w:rPr>
        <w:t>owiatu w Mragowie uchwałą Nr</w:t>
      </w:r>
      <w:r w:rsidR="00023099">
        <w:rPr>
          <w:rFonts w:ascii="Times New Roman" w:hAnsi="Times New Roman"/>
          <w:sz w:val="24"/>
          <w:szCs w:val="24"/>
        </w:rPr>
        <w:t> </w:t>
      </w:r>
      <w:r w:rsidR="000A6860">
        <w:rPr>
          <w:rFonts w:ascii="Times New Roman" w:hAnsi="Times New Roman"/>
          <w:sz w:val="24"/>
          <w:szCs w:val="24"/>
        </w:rPr>
        <w:t>141</w:t>
      </w:r>
      <w:r w:rsidR="00F21E69">
        <w:rPr>
          <w:rFonts w:ascii="Times New Roman" w:hAnsi="Times New Roman"/>
          <w:sz w:val="24"/>
          <w:szCs w:val="24"/>
        </w:rPr>
        <w:t>/</w:t>
      </w:r>
      <w:r w:rsidR="000A6860">
        <w:rPr>
          <w:rFonts w:ascii="Times New Roman" w:hAnsi="Times New Roman"/>
          <w:sz w:val="24"/>
          <w:szCs w:val="24"/>
        </w:rPr>
        <w:t>1683</w:t>
      </w:r>
      <w:r w:rsidR="00F21E69">
        <w:rPr>
          <w:rFonts w:ascii="Times New Roman" w:hAnsi="Times New Roman"/>
          <w:sz w:val="24"/>
          <w:szCs w:val="24"/>
        </w:rPr>
        <w:t>/2026</w:t>
      </w:r>
      <w:r w:rsidR="00D93F58">
        <w:rPr>
          <w:rFonts w:ascii="Times New Roman" w:hAnsi="Times New Roman"/>
          <w:sz w:val="24"/>
          <w:szCs w:val="24"/>
        </w:rPr>
        <w:t xml:space="preserve"> z</w:t>
      </w:r>
      <w:r w:rsidR="00610126">
        <w:rPr>
          <w:rFonts w:ascii="Times New Roman" w:hAnsi="Times New Roman"/>
          <w:sz w:val="24"/>
          <w:szCs w:val="24"/>
        </w:rPr>
        <w:t> </w:t>
      </w:r>
      <w:r w:rsidR="000A6860">
        <w:rPr>
          <w:rFonts w:ascii="Times New Roman" w:hAnsi="Times New Roman"/>
          <w:sz w:val="24"/>
          <w:szCs w:val="24"/>
        </w:rPr>
        <w:t>dnia 23</w:t>
      </w:r>
      <w:r w:rsidR="00F21E69">
        <w:rPr>
          <w:rFonts w:ascii="Times New Roman" w:hAnsi="Times New Roman"/>
          <w:sz w:val="24"/>
          <w:szCs w:val="24"/>
        </w:rPr>
        <w:t>.07.2026</w:t>
      </w:r>
      <w:r w:rsidR="00D93F58">
        <w:rPr>
          <w:rFonts w:ascii="Times New Roman" w:hAnsi="Times New Roman"/>
          <w:sz w:val="24"/>
          <w:szCs w:val="24"/>
        </w:rPr>
        <w:t xml:space="preserve"> r. postanowił o zatrud</w:t>
      </w:r>
      <w:r w:rsidR="00F21E69">
        <w:rPr>
          <w:rFonts w:ascii="Times New Roman" w:hAnsi="Times New Roman"/>
          <w:sz w:val="24"/>
          <w:szCs w:val="24"/>
        </w:rPr>
        <w:t>nieniu go z dniem 27 lipca 2026</w:t>
      </w:r>
      <w:r w:rsidR="000A6860">
        <w:rPr>
          <w:rFonts w:ascii="Times New Roman" w:hAnsi="Times New Roman"/>
          <w:sz w:val="24"/>
          <w:szCs w:val="24"/>
        </w:rPr>
        <w:t xml:space="preserve"> r. na stanowisku d</w:t>
      </w:r>
      <w:r w:rsidR="00610126">
        <w:rPr>
          <w:rFonts w:ascii="Times New Roman" w:hAnsi="Times New Roman"/>
          <w:sz w:val="24"/>
          <w:szCs w:val="24"/>
        </w:rPr>
        <w:t>yrektora</w:t>
      </w:r>
      <w:r w:rsidR="00D93F58">
        <w:rPr>
          <w:rFonts w:ascii="Times New Roman" w:hAnsi="Times New Roman"/>
          <w:sz w:val="24"/>
          <w:szCs w:val="24"/>
        </w:rPr>
        <w:t xml:space="preserve"> Powiatowego Zarządu Dróg w Mrągowie.</w:t>
      </w: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B63634" w:rsidRDefault="00B63634" w:rsidP="00C41228">
      <w:pPr>
        <w:jc w:val="both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jc w:val="both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jc w:val="both"/>
        <w:rPr>
          <w:rFonts w:ascii="Times New Roman" w:hAnsi="Times New Roman"/>
          <w:sz w:val="24"/>
          <w:szCs w:val="24"/>
        </w:rPr>
      </w:pPr>
    </w:p>
    <w:p w:rsidR="00C41228" w:rsidRDefault="00C41228" w:rsidP="00C41228">
      <w:pPr>
        <w:jc w:val="both"/>
        <w:rPr>
          <w:rFonts w:ascii="Times New Roman" w:hAnsi="Times New Roman"/>
          <w:sz w:val="24"/>
          <w:szCs w:val="24"/>
        </w:rPr>
      </w:pPr>
    </w:p>
    <w:p w:rsidR="001F3E97" w:rsidRDefault="001F3E97"/>
    <w:sectPr w:rsidR="001F3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DC"/>
    <w:rsid w:val="00023099"/>
    <w:rsid w:val="000A6860"/>
    <w:rsid w:val="00127ADC"/>
    <w:rsid w:val="001F3E97"/>
    <w:rsid w:val="00610126"/>
    <w:rsid w:val="009F03F2"/>
    <w:rsid w:val="00B63634"/>
    <w:rsid w:val="00C41228"/>
    <w:rsid w:val="00D93F58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0CBDD-C48F-4EF0-9186-A7AB2BAE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1228"/>
    <w:pPr>
      <w:spacing w:line="25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41228"/>
    <w:pPr>
      <w:spacing w:after="0" w:line="240" w:lineRule="auto"/>
    </w:pPr>
    <w:rPr>
      <w:rFonts w:eastAsiaTheme="minorEastAsia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860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7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Marcinkowski</dc:creator>
  <cp:keywords/>
  <dc:description/>
  <cp:lastModifiedBy>Konrad Marcinkowski</cp:lastModifiedBy>
  <cp:revision>7</cp:revision>
  <cp:lastPrinted>2026-07-23T12:13:00Z</cp:lastPrinted>
  <dcterms:created xsi:type="dcterms:W3CDTF">2021-04-27T10:41:00Z</dcterms:created>
  <dcterms:modified xsi:type="dcterms:W3CDTF">2026-07-23T12:13:00Z</dcterms:modified>
</cp:coreProperties>
</file>