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27663" w14:textId="47A84D70" w:rsidR="00AD383F" w:rsidRPr="00AD383F" w:rsidRDefault="00AD383F" w:rsidP="00AD383F">
      <w:pPr>
        <w:spacing w:after="120"/>
        <w:rPr>
          <w:color w:val="FF3399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653"/>
        <w:gridCol w:w="1606"/>
        <w:gridCol w:w="2478"/>
        <w:gridCol w:w="2342"/>
        <w:gridCol w:w="2201"/>
        <w:gridCol w:w="2487"/>
        <w:gridCol w:w="2622"/>
      </w:tblGrid>
      <w:tr w:rsidR="0000320E" w:rsidRPr="001415F4" w14:paraId="033530D7" w14:textId="77777777" w:rsidTr="009301B3">
        <w:trPr>
          <w:cantSplit/>
          <w:tblHeader/>
        </w:trPr>
        <w:tc>
          <w:tcPr>
            <w:tcW w:w="537" w:type="pct"/>
            <w:vAlign w:val="center"/>
          </w:tcPr>
          <w:p w14:paraId="5D001380" w14:textId="60517450" w:rsidR="00E80355" w:rsidRPr="00440114" w:rsidRDefault="00E80355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0114">
              <w:rPr>
                <w:rFonts w:ascii="Times New Roman" w:hAnsi="Times New Roman"/>
                <w:b/>
                <w:sz w:val="18"/>
                <w:szCs w:val="18"/>
              </w:rPr>
              <w:t xml:space="preserve">Tytuł </w:t>
            </w:r>
            <w:r w:rsidR="00D215E5">
              <w:rPr>
                <w:rFonts w:ascii="Times New Roman" w:hAnsi="Times New Roman"/>
                <w:b/>
                <w:sz w:val="18"/>
                <w:szCs w:val="18"/>
              </w:rPr>
              <w:t xml:space="preserve">rozdziału </w:t>
            </w:r>
            <w:r w:rsidRPr="00440114">
              <w:rPr>
                <w:rFonts w:ascii="Times New Roman" w:hAnsi="Times New Roman"/>
                <w:b/>
                <w:sz w:val="18"/>
                <w:szCs w:val="18"/>
              </w:rPr>
              <w:t>w podręczniku</w:t>
            </w:r>
          </w:p>
        </w:tc>
        <w:tc>
          <w:tcPr>
            <w:tcW w:w="522" w:type="pct"/>
            <w:vAlign w:val="center"/>
          </w:tcPr>
          <w:p w14:paraId="66F903B8" w14:textId="77777777" w:rsidR="00E80355" w:rsidRPr="00440114" w:rsidRDefault="00E80355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40114">
              <w:rPr>
                <w:rFonts w:ascii="Times New Roman" w:hAnsi="Times New Roman"/>
                <w:b/>
                <w:sz w:val="18"/>
                <w:szCs w:val="18"/>
              </w:rPr>
              <w:t xml:space="preserve">Numer </w:t>
            </w:r>
            <w:r w:rsidRPr="00440114">
              <w:rPr>
                <w:rFonts w:ascii="Times New Roman" w:hAnsi="Times New Roman"/>
                <w:b/>
                <w:sz w:val="18"/>
                <w:szCs w:val="18"/>
              </w:rPr>
              <w:br/>
              <w:t>i temat lekcji</w:t>
            </w:r>
          </w:p>
        </w:tc>
        <w:tc>
          <w:tcPr>
            <w:tcW w:w="805" w:type="pct"/>
            <w:vAlign w:val="center"/>
          </w:tcPr>
          <w:p w14:paraId="67B53571" w14:textId="3A86A96B" w:rsidR="00E80355" w:rsidRPr="00440114" w:rsidRDefault="00C91108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dopuszczająca</w:t>
            </w:r>
          </w:p>
        </w:tc>
        <w:tc>
          <w:tcPr>
            <w:tcW w:w="761" w:type="pct"/>
            <w:vAlign w:val="center"/>
          </w:tcPr>
          <w:p w14:paraId="232369F7" w14:textId="09576738" w:rsidR="00E80355" w:rsidRPr="00440114" w:rsidRDefault="009301B3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dostateczna</w:t>
            </w:r>
          </w:p>
        </w:tc>
        <w:tc>
          <w:tcPr>
            <w:tcW w:w="715" w:type="pct"/>
            <w:vAlign w:val="center"/>
          </w:tcPr>
          <w:p w14:paraId="00003B00" w14:textId="33E691A3" w:rsidR="00E80355" w:rsidRPr="00440114" w:rsidRDefault="009301B3" w:rsidP="00D215E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dobra</w:t>
            </w:r>
          </w:p>
        </w:tc>
        <w:tc>
          <w:tcPr>
            <w:tcW w:w="808" w:type="pct"/>
            <w:vAlign w:val="center"/>
          </w:tcPr>
          <w:p w14:paraId="0164BB80" w14:textId="4C0E4FBD" w:rsidR="00E80355" w:rsidRPr="00440114" w:rsidRDefault="009301B3" w:rsidP="0044011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Ocena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 xml:space="preserve"> bardzo dobra</w:t>
            </w:r>
          </w:p>
        </w:tc>
        <w:tc>
          <w:tcPr>
            <w:tcW w:w="852" w:type="pct"/>
            <w:vAlign w:val="center"/>
          </w:tcPr>
          <w:p w14:paraId="75DEE647" w14:textId="1F236BC2" w:rsidR="00E80355" w:rsidRPr="00440114" w:rsidRDefault="009301B3" w:rsidP="00D215E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</w:t>
            </w:r>
            <w:r w:rsidR="00E80355" w:rsidRPr="00440114">
              <w:rPr>
                <w:rFonts w:ascii="Times New Roman" w:hAnsi="Times New Roman"/>
                <w:b/>
                <w:sz w:val="18"/>
                <w:szCs w:val="18"/>
              </w:rPr>
              <w:t>cena celująca</w:t>
            </w:r>
          </w:p>
        </w:tc>
      </w:tr>
      <w:tr w:rsidR="00E80355" w:rsidRPr="001415F4" w14:paraId="0714C776" w14:textId="77777777" w:rsidTr="009301B3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0034DD27" w14:textId="77777777" w:rsidR="00E80355" w:rsidRPr="001415F4" w:rsidRDefault="00E80355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1. </w:t>
            </w:r>
            <w:r w:rsidR="001D0A40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Poznajemy warsztat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przyrodnika</w:t>
            </w:r>
          </w:p>
        </w:tc>
      </w:tr>
      <w:tr w:rsidR="009301B3" w:rsidRPr="001415F4" w14:paraId="616121E8" w14:textId="77777777" w:rsidTr="009301B3">
        <w:trPr>
          <w:cantSplit/>
        </w:trPr>
        <w:tc>
          <w:tcPr>
            <w:tcW w:w="1059" w:type="pct"/>
            <w:gridSpan w:val="2"/>
          </w:tcPr>
          <w:p w14:paraId="48EAF19E" w14:textId="77777777" w:rsidR="009301B3" w:rsidRDefault="009301B3" w:rsidP="0044011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527EB135" w14:textId="69617417" w:rsidR="009301B3" w:rsidRPr="009301B3" w:rsidRDefault="009301B3" w:rsidP="009301B3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26623887" w14:textId="77777777" w:rsidTr="009301B3">
        <w:trPr>
          <w:cantSplit/>
        </w:trPr>
        <w:tc>
          <w:tcPr>
            <w:tcW w:w="537" w:type="pct"/>
          </w:tcPr>
          <w:p w14:paraId="4334A660" w14:textId="77777777" w:rsidR="007345C2" w:rsidRPr="001415F4" w:rsidRDefault="007345C2" w:rsidP="00D0431C">
            <w:pPr>
              <w:shd w:val="clear" w:color="auto" w:fill="FFFFFF"/>
              <w:ind w:right="132" w:firstLine="1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Przyroda i jej składniki</w:t>
            </w:r>
          </w:p>
        </w:tc>
        <w:tc>
          <w:tcPr>
            <w:tcW w:w="522" w:type="pct"/>
          </w:tcPr>
          <w:p w14:paraId="55DF950B" w14:textId="46897FA2" w:rsidR="007345C2" w:rsidRPr="001415F4" w:rsidRDefault="00EF6F49" w:rsidP="0044011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składniki przyrody</w:t>
            </w:r>
          </w:p>
        </w:tc>
        <w:tc>
          <w:tcPr>
            <w:tcW w:w="805" w:type="pct"/>
          </w:tcPr>
          <w:p w14:paraId="41A53A88" w14:textId="77777777" w:rsidR="009301B3" w:rsidRPr="009301B3" w:rsidRDefault="008B374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D0431C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elementy przyrody nieożywionej (A)</w:t>
            </w:r>
            <w:r w:rsidR="0069299C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7D65B24A" w14:textId="0ADC5493" w:rsidR="007345C2" w:rsidRPr="009301B3" w:rsidRDefault="008B374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31C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B86C3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345C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elementy przyrody ożywionej (A)</w:t>
            </w:r>
          </w:p>
        </w:tc>
        <w:tc>
          <w:tcPr>
            <w:tcW w:w="761" w:type="pct"/>
          </w:tcPr>
          <w:p w14:paraId="6F8AC376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znaczenie pojęcia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przyroda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(B); </w:t>
            </w:r>
          </w:p>
          <w:p w14:paraId="02985AA4" w14:textId="77777777" w:rsidR="009301B3" w:rsidRPr="009301B3" w:rsidRDefault="00440114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041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niezbędne do życia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składniki przyrody nieożywionej (A); </w:t>
            </w:r>
          </w:p>
          <w:p w14:paraId="4175C548" w14:textId="39796EB1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wytworów działalności człowieka (</w:t>
            </w:r>
            <w:r w:rsidR="00640E65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14:paraId="28659495" w14:textId="77777777" w:rsid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ożywionych elementów przyrody (A); </w:t>
            </w:r>
          </w:p>
          <w:p w14:paraId="5E1E337F" w14:textId="29D9ECFE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w najbliższym otoczeniu </w:t>
            </w:r>
            <w:r w:rsidR="00B0002F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wytwory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działalności człowieka (C)</w:t>
            </w:r>
          </w:p>
        </w:tc>
        <w:tc>
          <w:tcPr>
            <w:tcW w:w="808" w:type="pct"/>
          </w:tcPr>
          <w:p w14:paraId="70C5E946" w14:textId="77777777" w:rsid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powiązań przyrody nieożywionej z przyrodą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ożywion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(A); </w:t>
            </w:r>
          </w:p>
          <w:p w14:paraId="47AA6EE5" w14:textId="73932806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klasyfikuje wskazane elementy na</w:t>
            </w:r>
            <w:r w:rsidR="005832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ożywione </w:t>
            </w:r>
            <w:r w:rsidR="005832B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składniki</w:t>
            </w:r>
            <w:r w:rsidR="005832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przyrody,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nieożywione składniki przyrody oraz wytwory działalności człowieka (C)</w:t>
            </w:r>
          </w:p>
        </w:tc>
        <w:tc>
          <w:tcPr>
            <w:tcW w:w="852" w:type="pct"/>
          </w:tcPr>
          <w:p w14:paraId="706D2646" w14:textId="3CBCA49F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w jaki sposób zmiana jednego elementu przyrody może wpłynąć na </w:t>
            </w:r>
            <w:r w:rsidR="005832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jej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pozostałe elementy (B)</w:t>
            </w:r>
          </w:p>
        </w:tc>
      </w:tr>
      <w:tr w:rsidR="0000320E" w:rsidRPr="001415F4" w14:paraId="1FFD3DD9" w14:textId="77777777" w:rsidTr="009301B3">
        <w:trPr>
          <w:cantSplit/>
        </w:trPr>
        <w:tc>
          <w:tcPr>
            <w:tcW w:w="537" w:type="pct"/>
          </w:tcPr>
          <w:p w14:paraId="211F5881" w14:textId="4790B02D" w:rsidR="007345C2" w:rsidRPr="001415F4" w:rsidRDefault="007345C2" w:rsidP="00440114">
            <w:pPr>
              <w:shd w:val="clear" w:color="auto" w:fill="FFFFFF"/>
              <w:ind w:right="58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Jak poznawać przyrodę?</w:t>
            </w:r>
          </w:p>
        </w:tc>
        <w:tc>
          <w:tcPr>
            <w:tcW w:w="522" w:type="pct"/>
          </w:tcPr>
          <w:p w14:paraId="4A930EF3" w14:textId="1EE81CD0" w:rsidR="007345C2" w:rsidRPr="001415F4" w:rsidRDefault="00EF6F49" w:rsidP="00440114">
            <w:pPr>
              <w:shd w:val="clear" w:color="auto" w:fill="FFFFFF"/>
              <w:ind w:right="120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Jakimi sposobami poznajemy przyrodę?</w:t>
            </w:r>
          </w:p>
        </w:tc>
        <w:tc>
          <w:tcPr>
            <w:tcW w:w="805" w:type="pct"/>
          </w:tcPr>
          <w:p w14:paraId="66367F96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zmysły umożliwiające poznawanie otaczającego świata (</w:t>
            </w:r>
            <w:r w:rsidR="008F296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764F42E1" w14:textId="77777777" w:rsidR="009301B3" w:rsidRPr="009301B3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informacji uzyskanych dzięki wybranym zmysłom (</w:t>
            </w:r>
            <w:r w:rsidR="008F296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06B16210" w14:textId="53C98DBC" w:rsidR="007345C2" w:rsidRPr="001415F4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obserwacja (B)</w:t>
            </w:r>
          </w:p>
        </w:tc>
        <w:tc>
          <w:tcPr>
            <w:tcW w:w="761" w:type="pct"/>
          </w:tcPr>
          <w:p w14:paraId="0F87A4E4" w14:textId="77777777" w:rsidR="009301B3" w:rsidRPr="009301B3" w:rsidRDefault="00D0431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mawia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</w:t>
            </w:r>
            <w:r w:rsidR="003766A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rolę poszczególnych zmysłów w poznawaniu świata (B);</w:t>
            </w:r>
            <w:r w:rsidR="0020757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2B7FFB9" w14:textId="77777777" w:rsidR="009301B3" w:rsidRPr="009301B3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źródła informacji o przyrodzie (A); </w:t>
            </w:r>
          </w:p>
          <w:p w14:paraId="5E0BB4DC" w14:textId="61CD796C" w:rsidR="007345C2" w:rsidRPr="001415F4" w:rsidRDefault="003766A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 w:rsidR="008B374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najważniejsze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bezpieczeństwa podczas prowadzenia obserwacji i wykonywania doświadczeń (B)</w:t>
            </w:r>
          </w:p>
        </w:tc>
        <w:tc>
          <w:tcPr>
            <w:tcW w:w="715" w:type="pct"/>
          </w:tcPr>
          <w:p w14:paraId="58192A63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</w:t>
            </w:r>
            <w:r w:rsidR="00813B9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liczbę</w:t>
            </w:r>
            <w:r w:rsidR="00813B9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8F296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 informacji uzyskiwanych za pomocą poszczególnych zmysłów (C);</w:t>
            </w:r>
          </w:p>
          <w:p w14:paraId="5CFBE089" w14:textId="77777777" w:rsidR="009301B3" w:rsidRPr="009301B3" w:rsidRDefault="00A462A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cechy przyrodnika (A)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0248BE47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rolę obserwacji w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poznawaniu przyrody (B); </w:t>
            </w:r>
          </w:p>
          <w:p w14:paraId="02264CD8" w14:textId="45E1CB80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etapy doświadczenia (</w:t>
            </w:r>
            <w:r w:rsidR="0073237F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8" w:type="pct"/>
          </w:tcPr>
          <w:p w14:paraId="29C53E6B" w14:textId="77777777" w:rsidR="009301B3" w:rsidRPr="009301B3" w:rsidRDefault="00A462A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jakim celu prowadzi się doświadczenia i eksperymenty przyrodnicze (B);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125EA3AF" w14:textId="3BB855ED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</w:t>
            </w:r>
            <w:r w:rsidR="008B374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śnia różnice między eksperymentem 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doświadczenie</w:t>
            </w:r>
            <w:r w:rsidR="008B374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</w:t>
            </w:r>
            <w:r w:rsidR="00A462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2" w:type="pct"/>
          </w:tcPr>
          <w:p w14:paraId="65BFBA5F" w14:textId="77777777" w:rsidR="009301B3" w:rsidRPr="009301B3" w:rsidRDefault="00A462A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obserwacji podejmuje próbę przewidzenia niektórych sytuacji i zjawisk</w:t>
            </w:r>
            <w:r w:rsidR="00813B9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np. dotyczących pogody, zachowania zwierząt (D)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32CD8B4E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przeprowadza dowolne doświadczenie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posługując się instrukcją, zapisuje obserwacje i wyniki (D); </w:t>
            </w:r>
          </w:p>
          <w:p w14:paraId="267635DE" w14:textId="075DC14E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do niektórych doświadczeń należy używać dwóch zestawów</w:t>
            </w:r>
            <w:r w:rsidR="005F1C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doświadczalnych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00320E" w:rsidRPr="001415F4" w14:paraId="6971F275" w14:textId="77777777" w:rsidTr="009301B3">
        <w:trPr>
          <w:cantSplit/>
        </w:trPr>
        <w:tc>
          <w:tcPr>
            <w:tcW w:w="537" w:type="pct"/>
          </w:tcPr>
          <w:p w14:paraId="513A6A26" w14:textId="392DF98A" w:rsidR="007345C2" w:rsidRPr="001415F4" w:rsidRDefault="007345C2" w:rsidP="00D0431C">
            <w:pPr>
              <w:shd w:val="clear" w:color="auto" w:fill="FFFFFF"/>
              <w:ind w:right="374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Przyrządy i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pomoce przyrodnika</w:t>
            </w:r>
          </w:p>
        </w:tc>
        <w:tc>
          <w:tcPr>
            <w:tcW w:w="522" w:type="pct"/>
          </w:tcPr>
          <w:p w14:paraId="4907161C" w14:textId="6C85065C" w:rsidR="007345C2" w:rsidRPr="001415F4" w:rsidRDefault="00EF6F49" w:rsidP="00D0431C">
            <w:pPr>
              <w:shd w:val="clear" w:color="auto" w:fill="FFFFFF"/>
              <w:ind w:right="158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Przyrządy i 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pomoce ułatwiające prowadzenie obserwacji</w:t>
            </w:r>
          </w:p>
        </w:tc>
        <w:tc>
          <w:tcPr>
            <w:tcW w:w="805" w:type="pct"/>
          </w:tcPr>
          <w:p w14:paraId="6AFA28E0" w14:textId="77777777" w:rsid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przyrządów służących do prowadzenia obserwacji w terenie (A); </w:t>
            </w:r>
          </w:p>
          <w:p w14:paraId="6AE3F02B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przeprowadza obserwację za pomocą lupy lub lornetki (C); </w:t>
            </w:r>
          </w:p>
          <w:p w14:paraId="15F6B256" w14:textId="0A48DFA6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notuje </w:t>
            </w:r>
            <w:r w:rsidR="003D1811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dwa</w:t>
            </w:r>
            <w:r w:rsidR="006A11E0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/</w:t>
            </w:r>
            <w:r w:rsidR="00D0431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trzy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</w:t>
            </w:r>
            <w:r w:rsid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s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postrzeżenia dotyczące obserwowanych obiektów (C); </w:t>
            </w:r>
          </w:p>
          <w:p w14:paraId="6DA2C6B6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wykonuje schematyczny rysunek obserwowanego obiektu (C)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; </w:t>
            </w:r>
          </w:p>
          <w:p w14:paraId="2FE81600" w14:textId="18AE2D34" w:rsidR="007345C2" w:rsidRPr="009301B3" w:rsidRDefault="006A11E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dokonuje 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pomiar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u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</w:t>
            </w:r>
            <w:r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z wykorzystaniem</w:t>
            </w:r>
            <w:r w:rsidR="0065180C" w:rsidRPr="009301B3"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taśmy mierniczej (C)</w:t>
            </w:r>
          </w:p>
        </w:tc>
        <w:tc>
          <w:tcPr>
            <w:tcW w:w="761" w:type="pct"/>
          </w:tcPr>
          <w:p w14:paraId="4B2FD754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przyrząd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służący do prowadzenia obserwacji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 obserwowanego obiektu (C); </w:t>
            </w:r>
          </w:p>
          <w:p w14:paraId="7FD815FB" w14:textId="77777777" w:rsidR="009301B3" w:rsidRPr="009301B3" w:rsidRDefault="006A11E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propozycje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przyrząd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ów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D043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które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należy przygotować do prowadzenia obserwacji w terenie (D); </w:t>
            </w:r>
          </w:p>
          <w:p w14:paraId="14941B17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charakterystyczne cechy obserwowanych obiektów (C)</w:t>
            </w:r>
            <w:r w:rsidR="0065180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35A7CEBD" w14:textId="1FD0492E" w:rsidR="007345C2" w:rsidRPr="001415F4" w:rsidRDefault="0065180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sposób użycia taśmy mierniczej (B)</w:t>
            </w:r>
            <w:r w:rsidR="008F0266" w:rsidRPr="001415F4" w:rsidDel="008F026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5" w:type="pct"/>
          </w:tcPr>
          <w:p w14:paraId="7EC8529F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planuje miejsca 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dwóch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trzech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obserwacji (</w:t>
            </w:r>
            <w:r w:rsidR="008F026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0966E48F" w14:textId="77777777" w:rsidR="009301B3" w:rsidRPr="009301B3" w:rsidRDefault="00606048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proponuje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przyrząd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obserw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acji konkretnego 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obiektu (C)</w:t>
            </w:r>
            <w:r w:rsidR="0065180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01B2E62E" w14:textId="661687DC" w:rsidR="007345C2" w:rsidRPr="001415F4" w:rsidRDefault="0065180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najważniejsze części mikroskopu (A)</w:t>
            </w:r>
          </w:p>
        </w:tc>
        <w:tc>
          <w:tcPr>
            <w:tcW w:w="808" w:type="pct"/>
          </w:tcPr>
          <w:p w14:paraId="79ABDD9B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planuje obserwację dowolnego obiektu lub organizmu w terenie (D); </w:t>
            </w:r>
          </w:p>
          <w:p w14:paraId="23587D46" w14:textId="77777777" w:rsidR="009301B3" w:rsidRPr="009301B3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 celowość zaplanowanej obserwacji (D)</w:t>
            </w:r>
            <w:r w:rsidR="0065180C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47352B0F" w14:textId="5161787F" w:rsidR="007345C2" w:rsidRPr="001415F4" w:rsidRDefault="0065180C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przygotowania obiektu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obserwacji </w:t>
            </w:r>
            <w:r w:rsidR="00612A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mikroskopowej (B)</w:t>
            </w:r>
          </w:p>
        </w:tc>
        <w:tc>
          <w:tcPr>
            <w:tcW w:w="852" w:type="pct"/>
          </w:tcPr>
          <w:p w14:paraId="5DC1A8B4" w14:textId="4EBE5E98" w:rsidR="007345C2" w:rsidRPr="001415F4" w:rsidRDefault="007345C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</w:t>
            </w:r>
            <w:r w:rsidR="00CC470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notatkę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temat innych przyrządów służących do prowadzenia obserwacji</w:t>
            </w:r>
            <w:r w:rsidR="00CC470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np.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odległych obiektów</w:t>
            </w:r>
            <w:r w:rsidR="00CC470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lub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głębin (D)</w:t>
            </w:r>
          </w:p>
        </w:tc>
      </w:tr>
      <w:tr w:rsidR="0000320E" w:rsidRPr="001415F4" w14:paraId="3CA089AD" w14:textId="77777777" w:rsidTr="009301B3">
        <w:trPr>
          <w:cantSplit/>
          <w:trHeight w:val="1645"/>
        </w:trPr>
        <w:tc>
          <w:tcPr>
            <w:tcW w:w="537" w:type="pct"/>
            <w:vMerge w:val="restart"/>
          </w:tcPr>
          <w:p w14:paraId="536F5003" w14:textId="77777777" w:rsidR="00C32101" w:rsidRPr="001415F4" w:rsidRDefault="00C32101" w:rsidP="00440114">
            <w:pPr>
              <w:shd w:val="clear" w:color="auto" w:fill="FFFFFF"/>
              <w:ind w:right="312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4. Określamy kierunki geograficzne</w:t>
            </w:r>
          </w:p>
        </w:tc>
        <w:tc>
          <w:tcPr>
            <w:tcW w:w="522" w:type="pct"/>
          </w:tcPr>
          <w:p w14:paraId="705D774D" w14:textId="3EEAA4E1" w:rsidR="00C32101" w:rsidRPr="001415F4" w:rsidRDefault="00EF6F49" w:rsidP="00440114">
            <w:pPr>
              <w:shd w:val="clear" w:color="auto" w:fill="FFFFFF"/>
              <w:ind w:right="331" w:firstLine="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W jaki sposób określamy kierunki geograficzne?</w:t>
            </w:r>
          </w:p>
        </w:tc>
        <w:tc>
          <w:tcPr>
            <w:tcW w:w="805" w:type="pct"/>
            <w:vMerge w:val="restart"/>
          </w:tcPr>
          <w:p w14:paraId="4107F854" w14:textId="77777777"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</w:t>
            </w:r>
            <w:r w:rsidR="00606048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głównych kierunków geograficznych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wskazanych przez nauczyciela </w:t>
            </w:r>
            <w:r w:rsidR="006060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widnokręgu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4B7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30C839F6" w14:textId="77777777"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wyznacza 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 na podstawie</w:t>
            </w:r>
            <w:r w:rsidR="006A11E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instrukcji słownej 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główne kierunki geograficzne za pomocą kompasu (C); </w:t>
            </w:r>
          </w:p>
          <w:p w14:paraId="4CB6BA9C" w14:textId="69CE776B" w:rsidR="00C32101" w:rsidRPr="001415F4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warunki wyznaczania kierunku północnego za pomocą gnomonu</w:t>
            </w:r>
            <w:r w:rsidR="00EF15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czyli </w:t>
            </w:r>
            <w:r w:rsidR="006060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prost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ego</w:t>
            </w:r>
            <w:r w:rsidR="006060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patyk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lub prę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</w:t>
            </w:r>
            <w:r w:rsidR="00E52D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6A11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</w:t>
            </w:r>
            <w:r w:rsidR="006A11E0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słoneczny dzień (B)</w:t>
            </w:r>
          </w:p>
        </w:tc>
        <w:tc>
          <w:tcPr>
            <w:tcW w:w="761" w:type="pct"/>
            <w:vMerge w:val="restart"/>
          </w:tcPr>
          <w:p w14:paraId="7F5F2F8C" w14:textId="77777777"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 głównych kierunków geograficznych (</w:t>
            </w:r>
            <w:r w:rsidR="004B7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5C45F478" w14:textId="77777777"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skróty do nazw głównych kierunków geograficznych (</w:t>
            </w:r>
            <w:r w:rsidR="004B70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2EE54A25" w14:textId="77777777" w:rsidR="009301B3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warunki korzystania z kompasu (A); </w:t>
            </w:r>
          </w:p>
          <w:p w14:paraId="1921D368" w14:textId="02C0861A" w:rsidR="00C32101" w:rsidRPr="001415F4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posługując się instrukcją, wyznacza główne kierunki geo</w:t>
            </w:r>
            <w:r w:rsidR="005610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graficzne za pomocą gnomonu (C)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5" w:type="pct"/>
            <w:vMerge w:val="restart"/>
          </w:tcPr>
          <w:p w14:paraId="791D5878" w14:textId="77777777" w:rsid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co to jest widnokrąg (B); </w:t>
            </w:r>
          </w:p>
          <w:p w14:paraId="780152D1" w14:textId="77777777" w:rsid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budowę kompasu (B)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E60F5F1" w14:textId="77777777" w:rsidR="009301B3" w:rsidRDefault="004B70D7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samodzielnie 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wyznacza kierunk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geograficzn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 pomocą kompasu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41B8035D" w14:textId="65D31888" w:rsidR="00C32101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 sposób wyznacza się kierunki pośrednie (B)</w:t>
            </w:r>
          </w:p>
        </w:tc>
        <w:tc>
          <w:tcPr>
            <w:tcW w:w="808" w:type="pct"/>
            <w:vMerge w:val="restart"/>
          </w:tcPr>
          <w:p w14:paraId="761AD993" w14:textId="77777777" w:rsidR="00CD1446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wykorzystania w życiu umiejętności wyznaczania kierunków geograficznych (B)</w:t>
            </w:r>
            <w:r w:rsidR="00153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AC71F5F" w14:textId="77777777" w:rsidR="00CD1446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dokładność wyznaczania kierunków geograficznych za pomocą kompasu i gnomonu (D); </w:t>
            </w:r>
          </w:p>
          <w:p w14:paraId="4B65E4AC" w14:textId="7F19C5D3" w:rsidR="00C32101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 sposób tworzy się nazwy kierunków pośrednich (B)</w:t>
            </w:r>
          </w:p>
        </w:tc>
        <w:tc>
          <w:tcPr>
            <w:tcW w:w="852" w:type="pct"/>
            <w:vMerge w:val="restart"/>
          </w:tcPr>
          <w:p w14:paraId="39E26098" w14:textId="640B52C1" w:rsidR="00C32101" w:rsidRPr="009301B3" w:rsidRDefault="00C3210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sposób wyznaczania kierunku północnego </w:t>
            </w:r>
            <w:r w:rsidR="003863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położenia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Gwiazdy Polarnej oraz innych obiektów w otoczeniu (B)</w:t>
            </w:r>
          </w:p>
        </w:tc>
      </w:tr>
      <w:tr w:rsidR="0000320E" w:rsidRPr="001415F4" w14:paraId="236B7204" w14:textId="77777777" w:rsidTr="009301B3">
        <w:trPr>
          <w:cantSplit/>
        </w:trPr>
        <w:tc>
          <w:tcPr>
            <w:tcW w:w="537" w:type="pct"/>
            <w:vMerge/>
          </w:tcPr>
          <w:p w14:paraId="75CE7F3F" w14:textId="77777777" w:rsidR="00C32101" w:rsidRPr="001415F4" w:rsidRDefault="00C321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pct"/>
          </w:tcPr>
          <w:p w14:paraId="0DF48615" w14:textId="66B0C844" w:rsidR="00C32101" w:rsidRPr="001415F4" w:rsidRDefault="00EF6F49" w:rsidP="00811FF8">
            <w:pPr>
              <w:shd w:val="clear" w:color="auto" w:fill="FFFFFF"/>
              <w:ind w:right="34" w:firstLine="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C3210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Określamy kierunki geograficzne za pomocą kompasu i gnomonu </w:t>
            </w:r>
            <w:r w:rsidR="00811F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 l</w:t>
            </w:r>
            <w:r w:rsidR="00811FF8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ekcja w terenie</w:t>
            </w:r>
          </w:p>
        </w:tc>
        <w:tc>
          <w:tcPr>
            <w:tcW w:w="805" w:type="pct"/>
            <w:vMerge/>
          </w:tcPr>
          <w:p w14:paraId="78C88035" w14:textId="6D6DB3FC" w:rsidR="00C32101" w:rsidRPr="001415F4" w:rsidRDefault="00C32101">
            <w:pPr>
              <w:shd w:val="clear" w:color="auto" w:fill="FFFFFF"/>
              <w:ind w:hanging="1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3EEB7461" w14:textId="31CEA1F5" w:rsidR="00C32101" w:rsidRPr="001415F4" w:rsidRDefault="00C32101">
            <w:pPr>
              <w:shd w:val="clear" w:color="auto" w:fill="FFFFFF"/>
              <w:ind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69DC8248" w14:textId="7F6545E0" w:rsidR="00C32101" w:rsidRPr="001415F4" w:rsidRDefault="00C32101">
            <w:pPr>
              <w:shd w:val="clear" w:color="auto" w:fill="FFFFFF"/>
              <w:ind w:righ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4B7EE437" w14:textId="572B70CB" w:rsidR="00C32101" w:rsidRPr="001415F4" w:rsidRDefault="00C32101">
            <w:pPr>
              <w:shd w:val="clear" w:color="auto" w:fill="FFFFFF"/>
              <w:ind w:right="31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5E05E693" w14:textId="77777777" w:rsidR="00C32101" w:rsidRPr="001415F4" w:rsidRDefault="00C321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2C71" w:rsidRPr="001415F4" w14:paraId="427F4C99" w14:textId="77777777" w:rsidTr="009301B3">
        <w:trPr>
          <w:cantSplit/>
        </w:trPr>
        <w:tc>
          <w:tcPr>
            <w:tcW w:w="537" w:type="pct"/>
          </w:tcPr>
          <w:p w14:paraId="40D88B40" w14:textId="77777777" w:rsidR="00572C71" w:rsidRPr="001415F4" w:rsidRDefault="00572C71" w:rsidP="00440114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1</w:t>
            </w:r>
          </w:p>
        </w:tc>
        <w:tc>
          <w:tcPr>
            <w:tcW w:w="4463" w:type="pct"/>
            <w:gridSpan w:val="6"/>
          </w:tcPr>
          <w:p w14:paraId="4E62E1DA" w14:textId="2E6FEF81" w:rsidR="00572C71" w:rsidRPr="001415F4" w:rsidRDefault="00377ACA" w:rsidP="00377A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6., 7.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Podsumowanie i sprawdzian z działu: „</w:t>
            </w:r>
            <w:r w:rsidR="009E0576" w:rsidRPr="004401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Poznajemy warsztat przyrodnika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”</w:t>
            </w:r>
          </w:p>
        </w:tc>
      </w:tr>
      <w:tr w:rsidR="007345C2" w:rsidRPr="001415F4" w14:paraId="38B3BA5E" w14:textId="77777777" w:rsidTr="00CD1446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2DFF5D86" w14:textId="61178444" w:rsidR="00572C71" w:rsidRPr="001415F4" w:rsidRDefault="007345C2" w:rsidP="00B12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2. 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Poznajemy</w:t>
            </w:r>
            <w:r w:rsidR="00A241CB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pogodę i inne 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zjawisk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A2797D"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przyrodnicze</w:t>
            </w:r>
          </w:p>
        </w:tc>
      </w:tr>
      <w:tr w:rsidR="00CD1446" w:rsidRPr="001415F4" w14:paraId="51B7913B" w14:textId="77777777" w:rsidTr="00334D04">
        <w:trPr>
          <w:cantSplit/>
        </w:trPr>
        <w:tc>
          <w:tcPr>
            <w:tcW w:w="1059" w:type="pct"/>
            <w:gridSpan w:val="2"/>
          </w:tcPr>
          <w:p w14:paraId="68719EA5" w14:textId="77777777" w:rsidR="00CD1446" w:rsidRDefault="00CD1446" w:rsidP="00334D0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69E001F2" w14:textId="77777777" w:rsidR="00CD1446" w:rsidRPr="009301B3" w:rsidRDefault="00CD1446" w:rsidP="00334D04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074D85EF" w14:textId="77777777" w:rsidTr="009301B3">
        <w:trPr>
          <w:cantSplit/>
        </w:trPr>
        <w:tc>
          <w:tcPr>
            <w:tcW w:w="537" w:type="pct"/>
          </w:tcPr>
          <w:p w14:paraId="62017612" w14:textId="426834C0" w:rsidR="007345C2" w:rsidRPr="001415F4" w:rsidRDefault="007345C2" w:rsidP="00440114">
            <w:pPr>
              <w:shd w:val="clear" w:color="auto" w:fill="FFFFFF"/>
              <w:ind w:right="480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1.Substancje wokół nas</w:t>
            </w:r>
          </w:p>
        </w:tc>
        <w:tc>
          <w:tcPr>
            <w:tcW w:w="522" w:type="pct"/>
          </w:tcPr>
          <w:p w14:paraId="6D1B8D24" w14:textId="6DB90ABA" w:rsidR="007345C2" w:rsidRPr="001415F4" w:rsidRDefault="00377ACA" w:rsidP="00377ACA">
            <w:pPr>
              <w:shd w:val="clear" w:color="auto" w:fill="FFFFFF"/>
              <w:ind w:right="182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345C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Otaczają nas substancje</w:t>
            </w:r>
          </w:p>
        </w:tc>
        <w:tc>
          <w:tcPr>
            <w:tcW w:w="805" w:type="pct"/>
          </w:tcPr>
          <w:p w14:paraId="6326B883" w14:textId="77777777" w:rsidR="00CD1446" w:rsidRDefault="004C706B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w najbliższym otoczeniu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przykłady ciał stałych, cieczy i gazów (B); </w:t>
            </w:r>
          </w:p>
          <w:p w14:paraId="0380C590" w14:textId="77777777" w:rsidR="00CD1446" w:rsidRDefault="004C706B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w najbliższym otoczeniu</w:t>
            </w:r>
            <w:r w:rsidR="00EF15A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ciał plastycznych, kruchych i sprężystych (B)</w:t>
            </w:r>
            <w:r w:rsidR="00F9353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590DD68E" w14:textId="77777777" w:rsidR="00CD1446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występowania zjawiska rozszerzalności cieplnej ciał stałych (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171C3553" w14:textId="7E27D470" w:rsidR="00285A44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ciała stałe 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ciecz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ami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pod względem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</w:t>
            </w:r>
            <w:r w:rsidR="004C706B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ej 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właściwości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np.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kształt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761" w:type="pct"/>
          </w:tcPr>
          <w:p w14:paraId="55861BC9" w14:textId="77777777" w:rsidR="00CD1446" w:rsidRDefault="0031465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ymienia stany skupienia, w 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których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występują substancje (A); </w:t>
            </w:r>
          </w:p>
          <w:p w14:paraId="30365DE3" w14:textId="02ECE7D2" w:rsidR="007345C2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56103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3A36F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="0056103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wykorzystania właściwości ciał stałych w życiu codziennym (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14:paraId="2794EE72" w14:textId="77777777" w:rsidR="00CD1446" w:rsidRDefault="0007357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na czym polega zjawisko rozszerzalności cieplnej (B); </w:t>
            </w:r>
          </w:p>
          <w:p w14:paraId="30BC91CD" w14:textId="14E4C637" w:rsidR="007345C2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występowania zjawiska rozszerzalności cieplnej ciał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stałych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</w:t>
            </w:r>
            <w:r w:rsidR="00264D28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cieczy </w:t>
            </w:r>
            <w:r w:rsidR="00203745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 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oraz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gazów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(D)</w:t>
            </w:r>
          </w:p>
        </w:tc>
        <w:tc>
          <w:tcPr>
            <w:tcW w:w="808" w:type="pct"/>
          </w:tcPr>
          <w:p w14:paraId="7AFF1ADE" w14:textId="77777777" w:rsidR="00CD1446" w:rsidRDefault="00314652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lasyfikuje ciała 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stałe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 względu na właściwości (</w:t>
            </w:r>
            <w:r w:rsidR="00203745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258F1205" w14:textId="77777777" w:rsidR="00CD1446" w:rsidRDefault="00561030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czym polega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kruch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ość,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plastyczn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ość i 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sprężyst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ość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073570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7AEB098F" w14:textId="77777777" w:rsidR="00CD1446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właściwości ciał stałych, cieczy i gazów (C)</w:t>
            </w:r>
            <w:r w:rsidR="00BB047E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203745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D323220" w14:textId="7CB3059B" w:rsidR="007345C2" w:rsidRPr="009301B3" w:rsidRDefault="00203745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zasadę działania termometru cieczowego (</w:t>
            </w:r>
            <w:r w:rsidR="004B70D7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153B2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pct"/>
          </w:tcPr>
          <w:p w14:paraId="19B9C880" w14:textId="67A926C7" w:rsidR="007345C2" w:rsidRPr="009301B3" w:rsidRDefault="00F93536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uzasadnia, popierając </w:t>
            </w:r>
            <w:r w:rsidR="00AD391E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swoje stanowisko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przykładami z życia, dlaczego ważna jest znajomość właściwości ciał (D)</w:t>
            </w:r>
          </w:p>
        </w:tc>
      </w:tr>
      <w:tr w:rsidR="0000320E" w:rsidRPr="001415F4" w14:paraId="1E714FFE" w14:textId="77777777" w:rsidTr="009301B3">
        <w:trPr>
          <w:cantSplit/>
        </w:trPr>
        <w:tc>
          <w:tcPr>
            <w:tcW w:w="537" w:type="pct"/>
          </w:tcPr>
          <w:p w14:paraId="4417D47A" w14:textId="54AEB4E4" w:rsidR="00572C71" w:rsidRPr="001415F4" w:rsidRDefault="00572C71" w:rsidP="00440114">
            <w:pPr>
              <w:shd w:val="clear" w:color="auto" w:fill="FFFFFF"/>
              <w:ind w:right="480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 Woda występuje w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trzech stanach skupienia</w:t>
            </w:r>
          </w:p>
        </w:tc>
        <w:tc>
          <w:tcPr>
            <w:tcW w:w="522" w:type="pct"/>
          </w:tcPr>
          <w:p w14:paraId="613F1E11" w14:textId="0C365BC0" w:rsidR="00572C71" w:rsidRPr="001415F4" w:rsidRDefault="00377ACA" w:rsidP="00377ACA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stany skupienia wody</w:t>
            </w:r>
          </w:p>
        </w:tc>
        <w:tc>
          <w:tcPr>
            <w:tcW w:w="805" w:type="pct"/>
          </w:tcPr>
          <w:p w14:paraId="2B14CAD3" w14:textId="77777777"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stany skupienia wody w przyrodzie (A); </w:t>
            </w:r>
          </w:p>
          <w:p w14:paraId="743E9FF4" w14:textId="792AB67E"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występowania wody w różnych stanach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skupienia (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</w:p>
          <w:p w14:paraId="22EC2FFC" w14:textId="77777777" w:rsidR="00CD1446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budowę termometru (B); </w:t>
            </w:r>
          </w:p>
          <w:p w14:paraId="584A3628" w14:textId="77777777"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wskazania termometru (C)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4D715288" w14:textId="59F99EB4" w:rsidR="00572C71" w:rsidRPr="009301B3" w:rsidRDefault="0050758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krzepnięcie i topnienie (B)</w:t>
            </w:r>
          </w:p>
        </w:tc>
        <w:tc>
          <w:tcPr>
            <w:tcW w:w="761" w:type="pct"/>
          </w:tcPr>
          <w:p w14:paraId="0F781BE0" w14:textId="77777777" w:rsidR="00572C71" w:rsidRPr="009301B3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zasadę działania termometru (B); 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przeprowadza, zgodnie z instrukcją, doświadczenia wykazujące: </w:t>
            </w:r>
          </w:p>
          <w:p w14:paraId="778E8950" w14:textId="77777777" w:rsidR="00CD1446" w:rsidRDefault="00572C71" w:rsidP="00CD1446">
            <w:pPr>
              <w:pStyle w:val="Akapitzlist"/>
              <w:shd w:val="clear" w:color="auto" w:fill="FFFFFF"/>
              <w:tabs>
                <w:tab w:val="left" w:pos="264"/>
              </w:tabs>
              <w:ind w:left="0"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wpływ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temperatury otoczenia na parowanie wody (C),</w:t>
            </w:r>
          </w:p>
          <w:p w14:paraId="53021951" w14:textId="543104B5" w:rsidR="00572C71" w:rsidRPr="009301B3" w:rsidRDefault="00572C71" w:rsidP="00CD1446">
            <w:pPr>
              <w:pStyle w:val="Akapitzlist"/>
              <w:shd w:val="clear" w:color="auto" w:fill="FFFFFF"/>
              <w:tabs>
                <w:tab w:val="left" w:pos="264"/>
              </w:tabs>
              <w:ind w:left="0"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obecność pary wodnej w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powietrzu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</w:t>
            </w:r>
          </w:p>
          <w:p w14:paraId="0C8B0192" w14:textId="0E157CD2" w:rsidR="00572C71" w:rsidRPr="009301B3" w:rsidRDefault="0099226A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yjaśnia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czym polega</w:t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parowanie i skraplanie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572C71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wody (B)</w:t>
            </w:r>
          </w:p>
        </w:tc>
        <w:tc>
          <w:tcPr>
            <w:tcW w:w="715" w:type="pct"/>
          </w:tcPr>
          <w:p w14:paraId="6249C905" w14:textId="77777777" w:rsidR="00CD1446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czynniki wpływające na szybkość parowania (A); </w:t>
            </w:r>
          </w:p>
          <w:p w14:paraId="5D2B3678" w14:textId="5DD57DD9"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formułuje wnioski </w:t>
            </w:r>
            <w:r w:rsidR="00E0212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przeprowadzonych doświadczeń (D)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4BC80213" w14:textId="2A280A98" w:rsidR="00572C71" w:rsidRPr="009301B3" w:rsidRDefault="0050758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stan skupienia wody do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wskazań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termometru (C)</w:t>
            </w:r>
          </w:p>
        </w:tc>
        <w:tc>
          <w:tcPr>
            <w:tcW w:w="808" w:type="pct"/>
          </w:tcPr>
          <w:p w14:paraId="1073C0F5" w14:textId="77777777" w:rsidR="00CD1446" w:rsidRDefault="00572C71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dokumentuje doświadczenia według poznanego schematu (D)</w:t>
            </w:r>
            <w:r w:rsidR="0050758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F71759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0B5AAC2" w14:textId="77777777" w:rsidR="00CD1446" w:rsidRDefault="00F71759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0D3202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znane z życia codziennego 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zmian stanów skupienia wody (C)</w:t>
            </w:r>
            <w:r w:rsidR="00683533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53046A0B" w14:textId="43BE259C" w:rsidR="00572C71" w:rsidRPr="009301B3" w:rsidRDefault="0068353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w formie schematu zmiany stanu skupienia wody </w:t>
            </w:r>
            <w:r w:rsidR="0099226A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przyrodzie (C)</w:t>
            </w:r>
          </w:p>
        </w:tc>
        <w:tc>
          <w:tcPr>
            <w:tcW w:w="852" w:type="pct"/>
          </w:tcPr>
          <w:p w14:paraId="6B650B59" w14:textId="61E26D5E" w:rsidR="00572C71" w:rsidRPr="009301B3" w:rsidRDefault="00683533" w:rsidP="009301B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zmiany stanów skupienia wody podczas </w:t>
            </w:r>
            <w:r w:rsidR="0068565F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jej</w:t>
            </w:r>
            <w:r w:rsidR="00782AC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krążenia </w:t>
            </w:r>
            <w:r w:rsidR="0068565F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przyrodzie, posługując się </w:t>
            </w:r>
            <w:r w:rsidR="00782AC6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wykonanym przez siebie</w:t>
            </w:r>
            <w:r w:rsidR="0068565F" w:rsidRPr="009301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rysunkiem (D)</w:t>
            </w:r>
          </w:p>
        </w:tc>
      </w:tr>
      <w:tr w:rsidR="0000320E" w:rsidRPr="001415F4" w14:paraId="50C207BA" w14:textId="77777777" w:rsidTr="009301B3">
        <w:trPr>
          <w:cantSplit/>
        </w:trPr>
        <w:tc>
          <w:tcPr>
            <w:tcW w:w="537" w:type="pct"/>
          </w:tcPr>
          <w:p w14:paraId="5F592A29" w14:textId="70A7FC2C" w:rsidR="00572C71" w:rsidRPr="001415F4" w:rsidRDefault="00572C71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Składniki pogody</w:t>
            </w:r>
          </w:p>
        </w:tc>
        <w:tc>
          <w:tcPr>
            <w:tcW w:w="522" w:type="pct"/>
          </w:tcPr>
          <w:p w14:paraId="4C484121" w14:textId="0C93FB3E" w:rsidR="00572C71" w:rsidRPr="001415F4" w:rsidRDefault="009E0576" w:rsidP="00377ACA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72C7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Poznajemy składniki pogody </w:t>
            </w:r>
          </w:p>
        </w:tc>
        <w:tc>
          <w:tcPr>
            <w:tcW w:w="805" w:type="pct"/>
          </w:tcPr>
          <w:p w14:paraId="22EC886B" w14:textId="77777777" w:rsidR="00CD1446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przynajmniej 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składniki pogody (A);</w:t>
            </w:r>
            <w:r w:rsidR="00CE56E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F3D5D3A" w14:textId="77777777" w:rsidR="00CD1446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dowolnej ilustracji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rodzaje opadów (C)</w:t>
            </w:r>
            <w:r w:rsidR="00CE56E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0AF76A2E" w14:textId="673A362D" w:rsidR="00CE56EE" w:rsidRPr="001415F4" w:rsidRDefault="008D5F74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a, dlaczego burze są groźne (B)</w:t>
            </w:r>
            <w:r w:rsidRPr="001415F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1" w:type="pct"/>
          </w:tcPr>
          <w:p w14:paraId="79030998" w14:textId="77777777" w:rsidR="00CD1446" w:rsidRDefault="00F71759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co nazywamy pogodą (B); </w:t>
            </w:r>
          </w:p>
          <w:p w14:paraId="3D712B35" w14:textId="39936992" w:rsidR="00CD1446" w:rsidRDefault="00C779DC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pojęcia: upał, przymrozek, mróz (</w:t>
            </w:r>
            <w:r w:rsidR="008D5F74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599D15C" w14:textId="0494042F" w:rsidR="00CE56EE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 osadów atmosferycznych (</w:t>
            </w:r>
            <w:r w:rsidR="008D5F74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14:paraId="7BE1AC7B" w14:textId="084797B4" w:rsidR="00CD1446" w:rsidRDefault="0099226A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odaje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 czego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są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zbudowane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chmur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</w:t>
            </w:r>
            <w:r w:rsidR="00572C7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51F7B0C8" w14:textId="77777777" w:rsid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rozróżnia rodzaje osadów atmosferycznych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ilustracjach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  <w:r w:rsidR="004E40C0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0990D66" w14:textId="77777777" w:rsidR="00CD1446" w:rsidRDefault="003877F6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jest ciśnienie atmosferyczne (B); </w:t>
            </w:r>
          </w:p>
          <w:p w14:paraId="69018B63" w14:textId="2645D8C0" w:rsidR="00572C71" w:rsidRPr="00CD1446" w:rsidRDefault="007E7F4B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jak powstaje wiatr (B)</w:t>
            </w:r>
          </w:p>
        </w:tc>
        <w:tc>
          <w:tcPr>
            <w:tcW w:w="808" w:type="pct"/>
          </w:tcPr>
          <w:p w14:paraId="61992CC1" w14:textId="77777777" w:rsidR="00CD1446" w:rsidRDefault="007E7F4B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jak tworzy </w:t>
            </w:r>
            <w:r w:rsidR="00F30806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się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nazwę wiatru (B);</w:t>
            </w:r>
            <w:r w:rsidR="009F27C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C94232D" w14:textId="77777777" w:rsidR="00CD1446" w:rsidRDefault="00F71759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mapie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rodzaje wiatrów</w:t>
            </w:r>
            <w:r w:rsidR="00572C7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 </w:t>
            </w:r>
          </w:p>
          <w:p w14:paraId="7B4D546A" w14:textId="651F53A6" w:rsidR="00572C71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wykazuje związek pomiędzy porą roku a występowaniem </w:t>
            </w:r>
            <w:r w:rsid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kreślonego rodzaju </w:t>
            </w:r>
            <w:r w:rsidR="00F71759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opadów i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osadów (D)</w:t>
            </w:r>
          </w:p>
        </w:tc>
        <w:tc>
          <w:tcPr>
            <w:tcW w:w="852" w:type="pct"/>
          </w:tcPr>
          <w:p w14:paraId="60AC6596" w14:textId="7F69E66E" w:rsidR="00572C71" w:rsidRPr="00CD1446" w:rsidRDefault="00572C71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różnice między opadami a osadami atmosferycznymi (D)</w:t>
            </w:r>
          </w:p>
        </w:tc>
      </w:tr>
      <w:tr w:rsidR="0000320E" w:rsidRPr="001415F4" w14:paraId="72E5F664" w14:textId="77777777" w:rsidTr="009301B3">
        <w:trPr>
          <w:cantSplit/>
          <w:trHeight w:val="1854"/>
        </w:trPr>
        <w:tc>
          <w:tcPr>
            <w:tcW w:w="537" w:type="pct"/>
            <w:vMerge w:val="restart"/>
          </w:tcPr>
          <w:p w14:paraId="3EAF5B6A" w14:textId="77777777" w:rsidR="009B1FE5" w:rsidRPr="001415F4" w:rsidRDefault="009B1FE5" w:rsidP="0044011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 Obserwujemy pogodę</w:t>
            </w:r>
          </w:p>
        </w:tc>
        <w:tc>
          <w:tcPr>
            <w:tcW w:w="522" w:type="pct"/>
          </w:tcPr>
          <w:p w14:paraId="6852BA1C" w14:textId="1DC9AD51" w:rsidR="009B1FE5" w:rsidRPr="001415F4" w:rsidRDefault="009B1FE5" w:rsidP="00377ACA">
            <w:pPr>
              <w:shd w:val="clear" w:color="auto" w:fill="FFFFFF"/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Obserwujemy pogodę</w:t>
            </w:r>
          </w:p>
        </w:tc>
        <w:tc>
          <w:tcPr>
            <w:tcW w:w="805" w:type="pct"/>
            <w:vMerge w:val="restart"/>
          </w:tcPr>
          <w:p w14:paraId="09B43B65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dobiera 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odpowiednie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przyrządy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służące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 pomiaru </w:t>
            </w:r>
            <w:r w:rsidR="0099226A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ech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składników pogody (A); </w:t>
            </w:r>
          </w:p>
          <w:p w14:paraId="48645B89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odczytuje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temperaturę powietrza z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termometru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cieczowego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(C); </w:t>
            </w:r>
          </w:p>
          <w:p w14:paraId="3DAAA216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instrukcji buduje wiatromierz</w:t>
            </w:r>
            <w:r w:rsidRPr="00CD1446" w:rsidDel="00811A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(C); </w:t>
            </w:r>
          </w:p>
          <w:p w14:paraId="16CDEF0E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odczytuje symbole umieszczone na mapie pogody (C); </w:t>
            </w:r>
          </w:p>
          <w:p w14:paraId="66834B3D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stopień zachmurzenia za pomocą symboli (C); </w:t>
            </w:r>
          </w:p>
          <w:p w14:paraId="48BAC4C0" w14:textId="7558B0CB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rodzaj opadów za pomocą symboli (C)</w:t>
            </w:r>
          </w:p>
        </w:tc>
        <w:tc>
          <w:tcPr>
            <w:tcW w:w="761" w:type="pct"/>
            <w:vMerge w:val="restart"/>
          </w:tcPr>
          <w:p w14:paraId="17D0E80D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zapisuje temperaturę dodatnią i ujemną (C); </w:t>
            </w:r>
          </w:p>
          <w:p w14:paraId="255589CD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sposób pomiaru ilości opadów (B); </w:t>
            </w:r>
          </w:p>
          <w:p w14:paraId="1B881089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jednostki, w których wyraża się składniki pogody (A); </w:t>
            </w:r>
          </w:p>
          <w:p w14:paraId="67CB7355" w14:textId="77777777" w:rsidR="00CD1446" w:rsidRDefault="00B84266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buduje deszczomierz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instr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ukcji (C); </w:t>
            </w:r>
          </w:p>
          <w:p w14:paraId="40592223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prowadzi tygodniowy kalendarz pogody na podstawie obserwacji wybranych składników pogody (C)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4FAE790A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aktualny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stopień zachmurzenia nie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 na podstawie obserwacji (C);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E73ADB3" w14:textId="367F60B9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tęczę (B)</w:t>
            </w:r>
          </w:p>
        </w:tc>
        <w:tc>
          <w:tcPr>
            <w:tcW w:w="715" w:type="pct"/>
            <w:vMerge w:val="restart"/>
          </w:tcPr>
          <w:p w14:paraId="38B1D48D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przyrządy służące do obserwacji meteorologicznych (A); </w:t>
            </w:r>
          </w:p>
          <w:p w14:paraId="77D03CE2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dokonuje pomiaru składników pogody – prowadzi kalendarz pogody (C)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6DBA27E" w14:textId="1933EB22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możliwą prognozę pogody </w:t>
            </w:r>
            <w:r w:rsidR="00E174C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dla swojej miejscowości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następny </w:t>
            </w:r>
            <w:r w:rsidR="0068565F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dzień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 </w:t>
            </w:r>
          </w:p>
        </w:tc>
        <w:tc>
          <w:tcPr>
            <w:tcW w:w="808" w:type="pct"/>
            <w:vMerge w:val="restart"/>
          </w:tcPr>
          <w:p w14:paraId="005A610E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prognozę pogody przedstawioną za pomocą znaków graficznych</w:t>
            </w:r>
            <w:r w:rsidR="00DA52D0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02F575EC" w14:textId="0ABC9986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kierunek wiatru </w:t>
            </w:r>
            <w:r w:rsidR="00795223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obserwacji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</w:p>
        </w:tc>
        <w:tc>
          <w:tcPr>
            <w:tcW w:w="852" w:type="pct"/>
            <w:vMerge w:val="restart"/>
          </w:tcPr>
          <w:p w14:paraId="1DB9906A" w14:textId="264A127B" w:rsidR="009B1FE5" w:rsidRPr="00CD1446" w:rsidRDefault="00DA52D0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opisu przedstawia</w:t>
            </w:r>
            <w:r w:rsidR="00795223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formie mapy</w:t>
            </w:r>
            <w:r w:rsidR="00795223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prognozę pogody dla Polski (D) </w:t>
            </w:r>
          </w:p>
        </w:tc>
      </w:tr>
      <w:tr w:rsidR="0000320E" w:rsidRPr="001415F4" w14:paraId="2691D121" w14:textId="77777777" w:rsidTr="009301B3">
        <w:trPr>
          <w:cantSplit/>
        </w:trPr>
        <w:tc>
          <w:tcPr>
            <w:tcW w:w="537" w:type="pct"/>
            <w:vMerge/>
          </w:tcPr>
          <w:p w14:paraId="7B2A60E5" w14:textId="77777777" w:rsidR="009B1FE5" w:rsidRPr="001415F4" w:rsidRDefault="009B1FE5" w:rsidP="0044011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23D43A16" w14:textId="01833AA2" w:rsidR="009B1FE5" w:rsidRPr="001415F4" w:rsidRDefault="009B1FE5" w:rsidP="00377ACA">
            <w:pPr>
              <w:shd w:val="clear" w:color="auto" w:fill="FFFFFF"/>
              <w:ind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Obserwacja i</w:t>
            </w:r>
            <w:r w:rsidR="009922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pomiar składników pogody – lekcja w</w:t>
            </w:r>
            <w:r w:rsidR="009922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terenie</w:t>
            </w:r>
          </w:p>
        </w:tc>
        <w:tc>
          <w:tcPr>
            <w:tcW w:w="805" w:type="pct"/>
            <w:vMerge/>
          </w:tcPr>
          <w:p w14:paraId="1FC53270" w14:textId="2B1FB1F0"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2F02DBFC" w14:textId="77777777"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1BBE2C3D" w14:textId="6712F601"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69B3E3E5" w14:textId="3AB24D11"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353AA9D3" w14:textId="4A308768" w:rsidR="009B1FE5" w:rsidRPr="001415F4" w:rsidRDefault="009B1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320E" w:rsidRPr="001415F4" w14:paraId="6F821FA8" w14:textId="77777777" w:rsidTr="009301B3">
        <w:trPr>
          <w:cantSplit/>
          <w:trHeight w:val="1807"/>
        </w:trPr>
        <w:tc>
          <w:tcPr>
            <w:tcW w:w="537" w:type="pct"/>
            <w:vMerge w:val="restart"/>
          </w:tcPr>
          <w:p w14:paraId="62BB4D9A" w14:textId="0F0DE3FC" w:rsidR="009B1FE5" w:rsidRPr="001415F4" w:rsidRDefault="009B1FE5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5. „Wędrówka” Słońca po niebie</w:t>
            </w:r>
          </w:p>
        </w:tc>
        <w:tc>
          <w:tcPr>
            <w:tcW w:w="522" w:type="pct"/>
          </w:tcPr>
          <w:p w14:paraId="469D04C1" w14:textId="4B50F1C4" w:rsidR="009B1FE5" w:rsidRPr="001415F4" w:rsidRDefault="009B1FE5" w:rsidP="00377AC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„Wędrówka” Słońca po niebie</w:t>
            </w:r>
          </w:p>
        </w:tc>
        <w:tc>
          <w:tcPr>
            <w:tcW w:w="805" w:type="pct"/>
            <w:vMerge w:val="restart"/>
          </w:tcPr>
          <w:p w14:paraId="5476245A" w14:textId="77777777" w:rsidR="00CD1446" w:rsidRDefault="0099226A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515FA8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wschód Słońca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zachód Słońca (B); </w:t>
            </w:r>
          </w:p>
          <w:p w14:paraId="44B27A13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rysuje „drogę” Słońca na niebie (C)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000F2C98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daty rozpoczęcia kalendarzowych pór roku (A);</w:t>
            </w:r>
          </w:p>
          <w:p w14:paraId="10CC4AF7" w14:textId="612E74BF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po </w:t>
            </w:r>
            <w:r w:rsidR="00264D28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przykłady zmian zachodzących w przyrodzie </w:t>
            </w:r>
            <w:r w:rsidR="00C6790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ożywionej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 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poszczególnych porach roku (C)</w:t>
            </w:r>
          </w:p>
        </w:tc>
        <w:tc>
          <w:tcPr>
            <w:tcW w:w="761" w:type="pct"/>
            <w:vMerge w:val="restart"/>
          </w:tcPr>
          <w:p w14:paraId="4698751C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pozorną wędrówkę Słońca nad widnokręgiem (B);</w:t>
            </w:r>
            <w:r w:rsidR="00C059A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1FE3C86" w14:textId="77777777" w:rsidR="00CD1446" w:rsidRDefault="00C059AE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zmiany temperatury powietrza w ciągu dnia (B)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2284D8C6" w14:textId="77777777" w:rsidR="00CD1446" w:rsidRDefault="00264D28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równonoc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przesilenie (B); </w:t>
            </w:r>
          </w:p>
          <w:p w14:paraId="086499F6" w14:textId="5164C921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cechy pogody w poszczególnych porach roku (B</w:t>
            </w:r>
            <w:r w:rsidR="00C6790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  <w:vMerge w:val="restart"/>
          </w:tcPr>
          <w:p w14:paraId="199CDFBD" w14:textId="77777777" w:rsidR="00CD1446" w:rsidRDefault="00C92288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zależność między wysokością Słońca a temperaturą powietrza (C)</w:t>
            </w:r>
            <w:r w:rsidR="009B1FE5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1E144E3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zależność między wysokością Słońca a długością cienia (C); </w:t>
            </w:r>
          </w:p>
          <w:p w14:paraId="59333D52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524EB1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pojęcie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górowanie Słońca (B)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67316A3" w14:textId="1A1CAD5B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zmiany w pozornej wędrówce Słońca nad widnokręgiem w poszczególnych porach roku (B)</w:t>
            </w:r>
          </w:p>
        </w:tc>
        <w:tc>
          <w:tcPr>
            <w:tcW w:w="808" w:type="pct"/>
            <w:vMerge w:val="restart"/>
          </w:tcPr>
          <w:p w14:paraId="0FF02053" w14:textId="77777777" w:rsid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zmiany długości cienia w ciągu dnia (B)</w:t>
            </w:r>
            <w:r w:rsidR="00153B22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58381B65" w14:textId="1DC454A6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wysokość Słońca nad widnokręgiem oraz długość cienia </w:t>
            </w:r>
            <w:r w:rsidR="00C059A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podczas górowania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 poszczególnych porach roku (C)</w:t>
            </w:r>
          </w:p>
        </w:tc>
        <w:tc>
          <w:tcPr>
            <w:tcW w:w="852" w:type="pct"/>
            <w:vMerge w:val="restart"/>
          </w:tcPr>
          <w:p w14:paraId="7B7FC3A9" w14:textId="3130516D" w:rsidR="009B1FE5" w:rsidRPr="00CD1446" w:rsidRDefault="009B1FE5" w:rsidP="00CD144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praktycznego wykorzystania wiadomości dotyczących zmian temperatury i długości cienia w ciągu dnia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np. wybór ubrania, pielęgnacja roślin, ustawienie budy dla psa</w:t>
            </w:r>
            <w:r w:rsidR="00B30E2E"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D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</w:p>
        </w:tc>
      </w:tr>
      <w:tr w:rsidR="0000320E" w:rsidRPr="001415F4" w14:paraId="62994826" w14:textId="77777777" w:rsidTr="009301B3">
        <w:trPr>
          <w:cantSplit/>
        </w:trPr>
        <w:tc>
          <w:tcPr>
            <w:tcW w:w="537" w:type="pct"/>
            <w:vMerge/>
          </w:tcPr>
          <w:p w14:paraId="6E055435" w14:textId="77777777" w:rsidR="009B1FE5" w:rsidRPr="001415F4" w:rsidRDefault="009B1FE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5D7C6FE9" w14:textId="7498700F" w:rsidR="009B1FE5" w:rsidRPr="001415F4" w:rsidRDefault="009B1FE5" w:rsidP="00377ACA">
            <w:pPr>
              <w:shd w:val="clear" w:color="auto" w:fill="FFFFFF"/>
              <w:ind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Jak zmieniają się pogoda i przyroda w ciągu roku? – lekcja w terenie </w:t>
            </w:r>
          </w:p>
        </w:tc>
        <w:tc>
          <w:tcPr>
            <w:tcW w:w="805" w:type="pct"/>
            <w:vMerge/>
          </w:tcPr>
          <w:p w14:paraId="09DE24D3" w14:textId="7A1F14CD" w:rsidR="009B1FE5" w:rsidRPr="001415F4" w:rsidRDefault="009B1FE5">
            <w:pPr>
              <w:shd w:val="clear" w:color="auto" w:fill="FFFFFF"/>
              <w:ind w:hanging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2A376AB3" w14:textId="17CFDBF1" w:rsidR="009B1FE5" w:rsidRPr="001415F4" w:rsidRDefault="009B1FE5">
            <w:pPr>
              <w:shd w:val="clear" w:color="auto" w:fill="FFFFFF"/>
              <w:ind w:right="-130" w:hanging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2B0529C6" w14:textId="06271128" w:rsidR="009B1FE5" w:rsidRPr="001415F4" w:rsidRDefault="009B1FE5">
            <w:pPr>
              <w:shd w:val="clear" w:color="auto" w:fill="FFFFFF"/>
              <w:tabs>
                <w:tab w:val="left" w:pos="2317"/>
              </w:tabs>
              <w:ind w:right="-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0020551E" w14:textId="69F22603" w:rsidR="009B1FE5" w:rsidRPr="001415F4" w:rsidRDefault="009B1FE5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736E1E9C" w14:textId="0DF1FC6C" w:rsidR="009B1FE5" w:rsidRPr="001415F4" w:rsidRDefault="009B1FE5">
            <w:pPr>
              <w:shd w:val="clear" w:color="auto" w:fill="FFFFFF"/>
              <w:ind w:right="144" w:hanging="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2C71" w:rsidRPr="001415F4" w14:paraId="5A0B5C6E" w14:textId="77777777" w:rsidTr="009301B3">
        <w:trPr>
          <w:cantSplit/>
        </w:trPr>
        <w:tc>
          <w:tcPr>
            <w:tcW w:w="537" w:type="pct"/>
          </w:tcPr>
          <w:p w14:paraId="2D71BD3C" w14:textId="77777777" w:rsidR="00572C71" w:rsidRPr="001415F4" w:rsidRDefault="00EC0311" w:rsidP="00440114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2</w:t>
            </w:r>
          </w:p>
        </w:tc>
        <w:tc>
          <w:tcPr>
            <w:tcW w:w="4463" w:type="pct"/>
            <w:gridSpan w:val="6"/>
          </w:tcPr>
          <w:p w14:paraId="7F75820E" w14:textId="476C39AD" w:rsidR="00572C71" w:rsidRPr="00440114" w:rsidRDefault="00EF6F49" w:rsidP="00377ACA">
            <w:pPr>
              <w:shd w:val="clear" w:color="auto" w:fill="FFFFFF"/>
              <w:ind w:right="144" w:hanging="5"/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377ACA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., </w:t>
            </w:r>
            <w:r w:rsidR="00377ACA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  <w:r w:rsidR="00572C71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. Podsumowanie i sprawdzian z działu: „</w:t>
            </w:r>
            <w:r w:rsidR="003E25F0" w:rsidRPr="00811F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Poznajemy pogodę i inne zjawiska przyrodnicze</w:t>
            </w:r>
            <w:r w:rsidR="00572C71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”</w:t>
            </w:r>
          </w:p>
        </w:tc>
      </w:tr>
      <w:tr w:rsidR="00572C71" w:rsidRPr="001415F4" w14:paraId="08FDEA83" w14:textId="77777777" w:rsidTr="0046013B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00E5BFDB" w14:textId="77777777" w:rsidR="00572C71" w:rsidRPr="001415F4" w:rsidRDefault="00572C71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Dział 3. Poznajemy świat organizmów</w:t>
            </w:r>
          </w:p>
        </w:tc>
      </w:tr>
      <w:tr w:rsidR="00334D04" w:rsidRPr="001415F4" w14:paraId="3D1D9CC3" w14:textId="77777777" w:rsidTr="00334D04">
        <w:trPr>
          <w:cantSplit/>
        </w:trPr>
        <w:tc>
          <w:tcPr>
            <w:tcW w:w="1059" w:type="pct"/>
            <w:gridSpan w:val="2"/>
          </w:tcPr>
          <w:p w14:paraId="209F01A3" w14:textId="77777777" w:rsidR="00334D04" w:rsidRDefault="00334D04" w:rsidP="00334D04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0F0E92AC" w14:textId="77777777" w:rsidR="00334D04" w:rsidRPr="009301B3" w:rsidRDefault="00334D04" w:rsidP="00334D04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7CBC9719" w14:textId="77777777" w:rsidTr="009301B3">
        <w:trPr>
          <w:cantSplit/>
        </w:trPr>
        <w:tc>
          <w:tcPr>
            <w:tcW w:w="537" w:type="pct"/>
          </w:tcPr>
          <w:p w14:paraId="101A4EAE" w14:textId="77777777" w:rsidR="00386F13" w:rsidRPr="001415F4" w:rsidRDefault="00386F13" w:rsidP="00440114">
            <w:pPr>
              <w:shd w:val="clear" w:color="auto" w:fill="FFFFFF"/>
              <w:ind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Organizmy mają wspólne cechy</w:t>
            </w:r>
          </w:p>
        </w:tc>
        <w:tc>
          <w:tcPr>
            <w:tcW w:w="522" w:type="pct"/>
          </w:tcPr>
          <w:p w14:paraId="5C4912D5" w14:textId="7CAD378D" w:rsidR="00386F13" w:rsidRPr="001415F4" w:rsidRDefault="00377ACA" w:rsidP="00377ACA">
            <w:pPr>
              <w:shd w:val="clear" w:color="auto" w:fill="FFFFFF"/>
              <w:ind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386F13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Poznajemy budowę </w:t>
            </w:r>
            <w:r w:rsidR="00386F13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czynności życiowe organizmów</w:t>
            </w:r>
          </w:p>
        </w:tc>
        <w:tc>
          <w:tcPr>
            <w:tcW w:w="805" w:type="pct"/>
          </w:tcPr>
          <w:p w14:paraId="4925B105" w14:textId="77777777" w:rsidR="0046013B" w:rsidRDefault="00B30E2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yjaśnia</w:t>
            </w:r>
            <w:r w:rsidR="0029544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 czym </w:t>
            </w:r>
            <w:r w:rsidR="007A170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 się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organizm (B); </w:t>
            </w:r>
          </w:p>
          <w:p w14:paraId="467E9C47" w14:textId="77777777" w:rsidR="0046013B" w:rsidRDefault="003E25F0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przynajmniej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czynności życiowe organizmów (A); </w:t>
            </w:r>
          </w:p>
          <w:p w14:paraId="27CCC6A2" w14:textId="77777777" w:rsidR="0046013B" w:rsidRDefault="003E25F0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jedną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wybran</w:t>
            </w:r>
            <w:r w:rsidR="004F43D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przez siebie </w:t>
            </w:r>
            <w:r w:rsidR="004F43D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czynność życiową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organizmów (B); </w:t>
            </w:r>
          </w:p>
          <w:p w14:paraId="7A645E9D" w14:textId="023E36E6" w:rsidR="00386F13" w:rsidRP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odróżnia </w:t>
            </w:r>
            <w:r w:rsidR="009F27C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przedstawione na ilustracji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organizmy jednokomórkowe od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organizmów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wielokomórkowych (C) </w:t>
            </w:r>
          </w:p>
        </w:tc>
        <w:tc>
          <w:tcPr>
            <w:tcW w:w="761" w:type="pct"/>
          </w:tcPr>
          <w:p w14:paraId="223426A9" w14:textId="77777777" w:rsidR="0046013B" w:rsidRDefault="003E25F0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 pojęcia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 jednokomórkowy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organizm wielokomórkowy (B); </w:t>
            </w:r>
          </w:p>
          <w:p w14:paraId="52BCB6DB" w14:textId="77777777"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charakterystyczne cechy organizmów (</w:t>
            </w:r>
            <w:r w:rsidR="003E25F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539B6B5D" w14:textId="77777777" w:rsidR="0046013B" w:rsidRDefault="004F43D7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czynności życiowe organizmów (A); </w:t>
            </w:r>
          </w:p>
          <w:p w14:paraId="778E9E79" w14:textId="0C72C1CE" w:rsidR="00386F13" w:rsidRP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 ilustracji wybrane organy/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narządy (C)</w:t>
            </w:r>
          </w:p>
        </w:tc>
        <w:tc>
          <w:tcPr>
            <w:tcW w:w="715" w:type="pct"/>
          </w:tcPr>
          <w:p w14:paraId="6E240DC2" w14:textId="77777777"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hierarchiczną budowę organizmów wielokomórkowych (B); </w:t>
            </w:r>
          </w:p>
          <w:p w14:paraId="02E3054F" w14:textId="77777777"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czynności życiowe organizmó</w:t>
            </w:r>
            <w:r w:rsidR="00D2301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(</w:t>
            </w:r>
            <w:r w:rsidR="004F43D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D2301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35628876" w14:textId="7830CADA" w:rsidR="00386F13" w:rsidRPr="0046013B" w:rsidRDefault="00D23017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cechy rozmnażania </w:t>
            </w:r>
            <w:r w:rsidR="00386F13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płciowego i bezpłciowego (B)</w:t>
            </w:r>
          </w:p>
        </w:tc>
        <w:tc>
          <w:tcPr>
            <w:tcW w:w="808" w:type="pct"/>
          </w:tcPr>
          <w:p w14:paraId="326693A4" w14:textId="243AD997" w:rsid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różnych sposobów wykonywania tych samych czynności przez organizmy</w:t>
            </w:r>
            <w:r w:rsidR="00314A1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np. ruch, </w:t>
            </w:r>
            <w:r w:rsid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wzrost (C); </w:t>
            </w:r>
          </w:p>
          <w:p w14:paraId="2019DE20" w14:textId="5A4F61C4" w:rsidR="00386F13" w:rsidRPr="0046013B" w:rsidRDefault="00386F13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rozmnażanie płciowe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 rozmna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aniem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bezpłciow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ym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852" w:type="pct"/>
          </w:tcPr>
          <w:p w14:paraId="1B6B4180" w14:textId="00BA35A0" w:rsidR="00386F13" w:rsidRPr="0046013B" w:rsidRDefault="00BA79F6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podział organizmów na </w:t>
            </w:r>
            <w:r w:rsidR="00264D28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pięć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królestw (A)</w:t>
            </w:r>
          </w:p>
        </w:tc>
      </w:tr>
      <w:tr w:rsidR="0000320E" w:rsidRPr="001415F4" w14:paraId="5D39DD8A" w14:textId="77777777" w:rsidTr="009301B3">
        <w:trPr>
          <w:cantSplit/>
          <w:trHeight w:val="1454"/>
        </w:trPr>
        <w:tc>
          <w:tcPr>
            <w:tcW w:w="537" w:type="pct"/>
            <w:vMerge w:val="restart"/>
          </w:tcPr>
          <w:p w14:paraId="44D51403" w14:textId="77777777" w:rsidR="00802CF4" w:rsidRPr="001415F4" w:rsidRDefault="00802CF4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Organizmy różnią się sposobem odżywiania</w:t>
            </w:r>
          </w:p>
          <w:p w14:paraId="0F19E7C7" w14:textId="1C7DCE92" w:rsidR="00802CF4" w:rsidRPr="001415F4" w:rsidRDefault="00802CF4" w:rsidP="008802C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6FDD739D" w14:textId="1A9FC13E" w:rsidR="00802CF4" w:rsidRPr="001415F4" w:rsidRDefault="00802CF4" w:rsidP="00377ACA">
            <w:pPr>
              <w:shd w:val="clear" w:color="auto" w:fill="FFFFFF"/>
              <w:ind w:right="125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C504CF">
              <w:rPr>
                <w:rFonts w:ascii="Times New Roman" w:hAnsi="Times New Roman"/>
                <w:color w:val="000000"/>
                <w:sz w:val="18"/>
                <w:szCs w:val="18"/>
              </w:rPr>
              <w:t>W jaki sposób organizmy zdobywają pokarm?</w:t>
            </w:r>
          </w:p>
        </w:tc>
        <w:tc>
          <w:tcPr>
            <w:tcW w:w="805" w:type="pct"/>
            <w:vMerge w:val="restart"/>
          </w:tcPr>
          <w:p w14:paraId="740CDF03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określa, czy podany organizm jest samożywny czy cudzożywny (B); </w:t>
            </w:r>
          </w:p>
          <w:p w14:paraId="2141A71D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organizmów cudzożywnych: mięsożernych, roślinożernych i wszystkożernych (B); </w:t>
            </w:r>
          </w:p>
          <w:p w14:paraId="044A3100" w14:textId="45852DFA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wskazuje na ilustracji charakterystyczne cechy drapieżników (C)</w:t>
            </w:r>
          </w:p>
          <w:p w14:paraId="1DA94254" w14:textId="77F3D941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układa łańcuch pokarmowy z podanych organizmów (C); układa jeden łańcuch pokarmowy na podstawie analizy sieci pokarmowej (D)</w:t>
            </w:r>
          </w:p>
        </w:tc>
        <w:tc>
          <w:tcPr>
            <w:tcW w:w="761" w:type="pct"/>
            <w:vMerge w:val="restart"/>
          </w:tcPr>
          <w:p w14:paraId="6A21D727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dzieli organizmy cudzożywne ze względu na rodzaj pokarmu (A); </w:t>
            </w:r>
          </w:p>
          <w:p w14:paraId="71A76ADA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organizmów roślinożernych (B); </w:t>
            </w:r>
          </w:p>
          <w:p w14:paraId="74EE8631" w14:textId="2F47D447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dzieli mięsożerców na drapieżniki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padlinożerców (B); wyjaśnia, na czym polega wszystkożerność (B)</w:t>
            </w:r>
          </w:p>
          <w:p w14:paraId="01624066" w14:textId="054283FC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są zależności pokarmowe (B); podaje nazwy ogniw łańcucha pokarmowego (A)</w:t>
            </w:r>
          </w:p>
        </w:tc>
        <w:tc>
          <w:tcPr>
            <w:tcW w:w="715" w:type="pct"/>
            <w:vMerge w:val="restart"/>
          </w:tcPr>
          <w:p w14:paraId="29617749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wyjaśnia pojęcia: organizm samożywny, organizm cudzożywny (B); </w:t>
            </w:r>
          </w:p>
          <w:p w14:paraId="327915FF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roślinożerców (B); </w:t>
            </w:r>
          </w:p>
          <w:p w14:paraId="406DB4B3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wymienia, podając przykłady, sposoby zdobywania pokarmu przez organizmy cudzożywne (B); </w:t>
            </w:r>
          </w:p>
          <w:p w14:paraId="3E4DCD7D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zwierząt odżywiających się szczątkami glebowymi (B); </w:t>
            </w:r>
          </w:p>
          <w:p w14:paraId="763326DD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przedstawicieli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pasożytów (A)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314D3F27" w14:textId="0D50B289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nazwy ogniw łańcucha pokarmowego (B)</w:t>
            </w:r>
          </w:p>
        </w:tc>
        <w:tc>
          <w:tcPr>
            <w:tcW w:w="808" w:type="pct"/>
            <w:vMerge w:val="restart"/>
          </w:tcPr>
          <w:p w14:paraId="32702CBF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omawia sposób wytwarzania pokarmu przez rośliny (B); </w:t>
            </w:r>
          </w:p>
          <w:p w14:paraId="5B8093B8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rolę, jaką odgrywają w przyrodzie zwierzęta odżywiające się szczątkami glebowymi (C); </w:t>
            </w:r>
          </w:p>
          <w:p w14:paraId="6F2F9A81" w14:textId="77777777" w:rsid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wyjaśnia, na czym polega pasożytnictwo (B)</w:t>
            </w:r>
            <w:r w:rsidR="00B30E2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7B7C9A8D" w14:textId="6EAFF3F9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</w:t>
            </w:r>
            <w:proofErr w:type="spellStart"/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destruentów</w:t>
            </w:r>
            <w:proofErr w:type="spellEnd"/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 łańcuchu pokarmowym (B)</w:t>
            </w:r>
          </w:p>
        </w:tc>
        <w:tc>
          <w:tcPr>
            <w:tcW w:w="852" w:type="pct"/>
            <w:vMerge w:val="restart"/>
          </w:tcPr>
          <w:p w14:paraId="39304DBA" w14:textId="4B38AF89" w:rsidR="00802CF4" w:rsidRPr="0046013B" w:rsidRDefault="003C49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rezentuje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dowolnej formie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informacje na temat pasożytnictwa w świecie </w:t>
            </w:r>
            <w:r w:rsidR="00802CF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roślin (D); podaje przykłady obrony przed wrogami w świecie roślin i zwierząt (C)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2EE814B0" w14:textId="77777777" w:rsidR="0046013B" w:rsidRDefault="0046013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wyjaśnia, co to jest sieć pokarmowa (B)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76420154" w14:textId="7996F2A8" w:rsidR="00802CF4" w:rsidRPr="0046013B" w:rsidRDefault="00802CF4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uzasadnia, że zniszczenie jednego z ogniw łańcucha pokarmowego może doprowadzić do wyginięcia innych ogniw (D)</w:t>
            </w:r>
          </w:p>
        </w:tc>
      </w:tr>
      <w:tr w:rsidR="0000320E" w:rsidRPr="001415F4" w14:paraId="104F1AFE" w14:textId="77777777" w:rsidTr="009301B3">
        <w:trPr>
          <w:cantSplit/>
        </w:trPr>
        <w:tc>
          <w:tcPr>
            <w:tcW w:w="537" w:type="pct"/>
            <w:vMerge/>
          </w:tcPr>
          <w:p w14:paraId="7C0FCB04" w14:textId="32399300" w:rsidR="00802CF4" w:rsidRPr="001415F4" w:rsidRDefault="00802CF4" w:rsidP="008802C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532678A3" w14:textId="37878530" w:rsidR="00802CF4" w:rsidRPr="001415F4" w:rsidRDefault="00802CF4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zależności pokarmowe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między organizmami</w:t>
            </w:r>
          </w:p>
        </w:tc>
        <w:tc>
          <w:tcPr>
            <w:tcW w:w="805" w:type="pct"/>
            <w:vMerge/>
          </w:tcPr>
          <w:p w14:paraId="05EED491" w14:textId="7382B202" w:rsidR="00802CF4" w:rsidRPr="001415F4" w:rsidRDefault="00802CF4" w:rsidP="00802CF4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3BFF1C2C" w14:textId="3CFB06D9" w:rsidR="00802CF4" w:rsidRPr="001415F4" w:rsidRDefault="00802CF4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44E8AA7C" w14:textId="1EFADA54" w:rsidR="00802CF4" w:rsidRPr="001415F4" w:rsidRDefault="00802CF4" w:rsidP="00802CF4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2CE14378" w14:textId="1BD54F8F" w:rsidR="00802CF4" w:rsidRPr="001415F4" w:rsidRDefault="00802CF4" w:rsidP="0029544E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58E62610" w14:textId="02B01C0A" w:rsidR="00802CF4" w:rsidRPr="001415F4" w:rsidRDefault="00802CF4" w:rsidP="00531429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320E" w:rsidRPr="001415F4" w14:paraId="0CB7E636" w14:textId="77777777" w:rsidTr="009301B3">
        <w:trPr>
          <w:cantSplit/>
          <w:trHeight w:val="3933"/>
        </w:trPr>
        <w:tc>
          <w:tcPr>
            <w:tcW w:w="537" w:type="pct"/>
          </w:tcPr>
          <w:p w14:paraId="45CB3A52" w14:textId="528EFB2D" w:rsidR="009867EB" w:rsidRPr="001415F4" w:rsidRDefault="00377ACA" w:rsidP="00377AC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Rośliny i</w:t>
            </w:r>
            <w:r w:rsidR="005314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zwierzęta wokół nas</w:t>
            </w:r>
          </w:p>
        </w:tc>
        <w:tc>
          <w:tcPr>
            <w:tcW w:w="522" w:type="pct"/>
          </w:tcPr>
          <w:p w14:paraId="20893089" w14:textId="4A3E3C9F" w:rsidR="009867EB" w:rsidRPr="001415F4" w:rsidRDefault="009E0576" w:rsidP="00802CF4">
            <w:pPr>
              <w:shd w:val="clear" w:color="auto" w:fill="FFFFFF"/>
              <w:ind w:left="-83"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867EB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AB3B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Obserwujemy rośliny i zwierzęta</w:t>
            </w:r>
          </w:p>
        </w:tc>
        <w:tc>
          <w:tcPr>
            <w:tcW w:w="805" w:type="pct"/>
          </w:tcPr>
          <w:p w14:paraId="5FA2E692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BF7BF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korzyści wynikające z uprawy </w:t>
            </w:r>
            <w:r w:rsidR="00553B17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roślin </w:t>
            </w:r>
            <w:r w:rsidR="00EC35D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domu i ogrodzie (A); </w:t>
            </w:r>
          </w:p>
          <w:p w14:paraId="14982058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zwierząt hodowanych przez człowieka</w:t>
            </w:r>
            <w:r w:rsidR="00E978C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domu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EC35D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252ECAC3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 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drobnego zwierzęcia żyjącego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dom</w:t>
            </w:r>
            <w:r w:rsidR="00E978C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(A); </w:t>
            </w:r>
          </w:p>
          <w:p w14:paraId="3ED3A90C" w14:textId="2B1D7C1A"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zwierzęta żyjące w ogrod</w:t>
            </w:r>
            <w:r w:rsidR="00736E23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EC35D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1" w:type="pct"/>
          </w:tcPr>
          <w:p w14:paraId="283128F5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roślin stosowanych jako przyprawy do potraw (B)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068CC0B7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decyzja o hodowli zwierzęcia powinna być dokładnie przemyślana (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3DEBFCCA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zasady opieki nad zwierzętami (B); </w:t>
            </w:r>
          </w:p>
          <w:p w14:paraId="3D29EA4F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dzikich zwierząt żyjących w mieście (A)</w:t>
            </w:r>
            <w:r w:rsidR="003C49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B215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BEE0A77" w14:textId="214DB51D" w:rsidR="009867EB" w:rsidRPr="0046013B" w:rsidRDefault="00B215C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zielnik</w:t>
            </w:r>
            <w:r w:rsidR="0099596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w którym</w:t>
            </w:r>
            <w:r w:rsidR="005D55E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umieszcza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pięć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okazów (D)</w:t>
            </w:r>
          </w:p>
        </w:tc>
        <w:tc>
          <w:tcPr>
            <w:tcW w:w="715" w:type="pct"/>
          </w:tcPr>
          <w:p w14:paraId="29CA767B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wybrane rośliny doniczkowe (C); </w:t>
            </w:r>
          </w:p>
          <w:p w14:paraId="6A79D46C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jakie znaczenie ma znajomość wymagań życiowych uprawianych roślin (D)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7EBAF9EE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cel hodow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ania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zwierząt </w:t>
            </w:r>
            <w:r w:rsidR="00DA09D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domu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(B); </w:t>
            </w:r>
          </w:p>
          <w:p w14:paraId="033D3657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nie wszystkie zwierzęta możemy hodować w domu (B); </w:t>
            </w:r>
          </w:p>
          <w:p w14:paraId="4CDD955C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źródła informacji na temat hodowanych zwierząt (C); </w:t>
            </w:r>
          </w:p>
          <w:p w14:paraId="54E14C6D" w14:textId="5E5A64E5"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coraz więcej dzikich zwierząt przybywa do miast (B)</w:t>
            </w:r>
          </w:p>
        </w:tc>
        <w:tc>
          <w:tcPr>
            <w:tcW w:w="808" w:type="pct"/>
          </w:tcPr>
          <w:p w14:paraId="06E7EDE0" w14:textId="77777777" w:rsidR="0046013B" w:rsidRDefault="0099579A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szkodliwość zwierząt zamieszkujących nasze domy (C);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7C67873" w14:textId="6BB7D80A"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formułuje apel do osób mających zamiar hodować zwierzę lub podarować je w prezencie (D)</w:t>
            </w:r>
          </w:p>
        </w:tc>
        <w:tc>
          <w:tcPr>
            <w:tcW w:w="852" w:type="pct"/>
          </w:tcPr>
          <w:p w14:paraId="5009DE2E" w14:textId="77777777" w:rsid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jedną egzotyczną roślinę (ozdobną lub przyprawową), omawiając jej wymagania życiowe (D); </w:t>
            </w:r>
          </w:p>
          <w:p w14:paraId="1407DD0D" w14:textId="0A9D4FC5" w:rsidR="009867EB" w:rsidRPr="0046013B" w:rsidRDefault="009867E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ciekawostki i dodatkowe informacje na temat zwierząt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np. 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omówienie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najszybsz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ych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zwierz</w:t>
            </w:r>
            <w:r w:rsidR="00571DB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ąt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7B001E" w:rsidRPr="001415F4" w14:paraId="4F087E72" w14:textId="77777777" w:rsidTr="009301B3">
        <w:trPr>
          <w:cantSplit/>
        </w:trPr>
        <w:tc>
          <w:tcPr>
            <w:tcW w:w="537" w:type="pct"/>
          </w:tcPr>
          <w:p w14:paraId="62E36009" w14:textId="1F3DD29D" w:rsidR="007B001E" w:rsidRPr="001415F4" w:rsidRDefault="007B001E" w:rsidP="00B1257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działu 3</w:t>
            </w:r>
          </w:p>
        </w:tc>
        <w:tc>
          <w:tcPr>
            <w:tcW w:w="4463" w:type="pct"/>
            <w:gridSpan w:val="6"/>
          </w:tcPr>
          <w:p w14:paraId="31661904" w14:textId="77777777" w:rsidR="007B001E" w:rsidRDefault="00EF6F49" w:rsidP="00802CF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., </w:t>
            </w:r>
            <w:r w:rsidR="009E057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B001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7B001E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Podsumowanie i sprawdzian z działu: „</w:t>
            </w:r>
            <w:r w:rsidR="00C444C1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Poznajemy świat organizmów</w:t>
            </w:r>
            <w:r w:rsidR="007B001E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”</w:t>
            </w:r>
          </w:p>
          <w:p w14:paraId="3037280E" w14:textId="3E75AC1A" w:rsidR="00A11FF7" w:rsidRPr="001415F4" w:rsidRDefault="00A11FF7" w:rsidP="00802C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001E" w:rsidRPr="001415F4" w14:paraId="3CFE7AD1" w14:textId="77777777" w:rsidTr="00A11FF7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13E7C1B2" w14:textId="77777777" w:rsidR="007B001E" w:rsidRPr="001415F4" w:rsidRDefault="007B001E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Dział 4. Odkrywamy tajemnice ciała człowieka</w:t>
            </w:r>
          </w:p>
        </w:tc>
      </w:tr>
      <w:tr w:rsidR="0046013B" w:rsidRPr="001415F4" w14:paraId="04C3F88A" w14:textId="77777777" w:rsidTr="00B6215C">
        <w:trPr>
          <w:cantSplit/>
        </w:trPr>
        <w:tc>
          <w:tcPr>
            <w:tcW w:w="1059" w:type="pct"/>
            <w:gridSpan w:val="2"/>
          </w:tcPr>
          <w:p w14:paraId="28773580" w14:textId="77777777" w:rsidR="0046013B" w:rsidRDefault="0046013B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004C28C0" w14:textId="77777777" w:rsidR="0046013B" w:rsidRPr="009301B3" w:rsidRDefault="0046013B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3BF6037D" w14:textId="77777777" w:rsidTr="009301B3">
        <w:trPr>
          <w:cantSplit/>
        </w:trPr>
        <w:tc>
          <w:tcPr>
            <w:tcW w:w="537" w:type="pct"/>
            <w:vMerge w:val="restart"/>
          </w:tcPr>
          <w:p w14:paraId="09BA83C3" w14:textId="14C1167B" w:rsidR="0026687D" w:rsidRPr="001415F4" w:rsidRDefault="0026687D" w:rsidP="001F2F5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1. Trawienie i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wchłanianie pokarmu</w:t>
            </w:r>
          </w:p>
        </w:tc>
        <w:tc>
          <w:tcPr>
            <w:tcW w:w="522" w:type="pct"/>
          </w:tcPr>
          <w:p w14:paraId="47581704" w14:textId="276DBD80" w:rsidR="0026687D" w:rsidRPr="001415F4" w:rsidRDefault="009E0576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</w:t>
            </w:r>
            <w:r w:rsidR="007A7C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składniki pokarmu</w:t>
            </w:r>
          </w:p>
        </w:tc>
        <w:tc>
          <w:tcPr>
            <w:tcW w:w="805" w:type="pct"/>
          </w:tcPr>
          <w:p w14:paraId="5CFF6877" w14:textId="77777777" w:rsidR="0046013B" w:rsidRDefault="00FF691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produktów 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bogatych w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biał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cukry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tłuszcze</w:t>
            </w:r>
            <w:r w:rsidR="002C66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witamin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1977E0A7" w14:textId="6D226EBE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 w:rsidR="00FF691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znaczenie wody dla organizmu (B)</w:t>
            </w:r>
          </w:p>
        </w:tc>
        <w:tc>
          <w:tcPr>
            <w:tcW w:w="761" w:type="pct"/>
          </w:tcPr>
          <w:p w14:paraId="34598758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składniki pokarmowe (A); </w:t>
            </w:r>
          </w:p>
          <w:p w14:paraId="26F2253C" w14:textId="4D579770" w:rsidR="0026687D" w:rsidRPr="0046013B" w:rsidRDefault="00FF691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podane pokarmy do wskazanej grupy pokarmowej (C)</w:t>
            </w:r>
          </w:p>
        </w:tc>
        <w:tc>
          <w:tcPr>
            <w:tcW w:w="715" w:type="pct"/>
          </w:tcPr>
          <w:p w14:paraId="3A85F68C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składników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pokarmowych w organizmie (B); </w:t>
            </w:r>
          </w:p>
          <w:p w14:paraId="22889CBF" w14:textId="69AA04C5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produk</w:t>
            </w:r>
            <w:r w:rsidR="002C66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ty zawierające sole mineralne (A)</w:t>
            </w:r>
          </w:p>
        </w:tc>
        <w:tc>
          <w:tcPr>
            <w:tcW w:w="808" w:type="pct"/>
          </w:tcPr>
          <w:p w14:paraId="5F935040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witamin (B); </w:t>
            </w:r>
          </w:p>
          <w:p w14:paraId="6DF20454" w14:textId="317A8BBB" w:rsidR="0026687D" w:rsidRPr="0046013B" w:rsidRDefault="002C66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soli mineralnych w organizmie (B)</w:t>
            </w:r>
          </w:p>
        </w:tc>
        <w:tc>
          <w:tcPr>
            <w:tcW w:w="852" w:type="pct"/>
          </w:tcPr>
          <w:p w14:paraId="789D0C83" w14:textId="3DA9ACA0" w:rsidR="0026687D" w:rsidRPr="0046013B" w:rsidRDefault="0046013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wybrane objawy niedoboru jednej z poznanych witamin (B)</w:t>
            </w:r>
          </w:p>
        </w:tc>
      </w:tr>
      <w:tr w:rsidR="0000320E" w:rsidRPr="001415F4" w14:paraId="67E7436A" w14:textId="77777777" w:rsidTr="009301B3">
        <w:trPr>
          <w:cantSplit/>
        </w:trPr>
        <w:tc>
          <w:tcPr>
            <w:tcW w:w="537" w:type="pct"/>
            <w:vMerge/>
          </w:tcPr>
          <w:p w14:paraId="67F09CA9" w14:textId="77777777" w:rsidR="0026687D" w:rsidRPr="001415F4" w:rsidRDefault="0026687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2F316EAD" w14:textId="32812525" w:rsidR="0026687D" w:rsidRPr="001415F4" w:rsidRDefault="00EF6F49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przebiega</w:t>
            </w:r>
            <w:r w:rsidR="009D2FE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trawienie i</w:t>
            </w:r>
            <w:r w:rsidR="005314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wchłanianie</w:t>
            </w:r>
            <w:r w:rsidR="009D2FE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pokarmu?</w:t>
            </w:r>
          </w:p>
        </w:tc>
        <w:tc>
          <w:tcPr>
            <w:tcW w:w="805" w:type="pct"/>
          </w:tcPr>
          <w:p w14:paraId="7254BA2C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modelu położenie poszczególnych narządów przewodu pokarmowego (C); </w:t>
            </w:r>
          </w:p>
          <w:p w14:paraId="729739CD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należy dokładnie żuć pokarm (B); </w:t>
            </w:r>
          </w:p>
          <w:p w14:paraId="166FB233" w14:textId="377730C8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uzasadnia konieczność mycia rąk przed każdym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posiłkiem (C)</w:t>
            </w:r>
          </w:p>
        </w:tc>
        <w:tc>
          <w:tcPr>
            <w:tcW w:w="761" w:type="pct"/>
          </w:tcPr>
          <w:p w14:paraId="1A888A6D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narządy budujące przewód pokarmowy (</w:t>
            </w:r>
            <w:r w:rsidR="00483F1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5C9DEE5C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układu pokarmowego (B); </w:t>
            </w:r>
          </w:p>
          <w:p w14:paraId="348262BA" w14:textId="0333284E" w:rsidR="00285A44" w:rsidRPr="0046013B" w:rsidRDefault="00483F16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zasady higieny układu pokarmowego (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14:paraId="4A756A79" w14:textId="77777777" w:rsidR="0046013B" w:rsidRDefault="0053142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</w:t>
            </w:r>
            <w:r w:rsidR="00FF691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trawienie (B); </w:t>
            </w:r>
          </w:p>
          <w:p w14:paraId="48F01A7D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drogę pokarmu w organizmie (B); </w:t>
            </w:r>
          </w:p>
          <w:p w14:paraId="09124D0B" w14:textId="158275DB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omawia, co dzieje się 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organizmie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 zakończeniu trawienia 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pokarmu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808" w:type="pct"/>
          </w:tcPr>
          <w:p w14:paraId="158BDB18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rolę enzymów trawiennych (B); </w:t>
            </w:r>
          </w:p>
          <w:p w14:paraId="1E225FD0" w14:textId="3E3515A3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narządy, w których zachodzi mechaniczne i chemiczne przekształcanie pokarmu (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pct"/>
          </w:tcPr>
          <w:p w14:paraId="27C2669C" w14:textId="402B80CC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narządów wspomagających trawienie (B)</w:t>
            </w:r>
          </w:p>
        </w:tc>
      </w:tr>
      <w:tr w:rsidR="0000320E" w:rsidRPr="001415F4" w14:paraId="232178F1" w14:textId="77777777" w:rsidTr="009301B3">
        <w:trPr>
          <w:cantSplit/>
        </w:trPr>
        <w:tc>
          <w:tcPr>
            <w:tcW w:w="537" w:type="pct"/>
          </w:tcPr>
          <w:p w14:paraId="2E12240F" w14:textId="77777777" w:rsidR="0026687D" w:rsidRPr="001415F4" w:rsidRDefault="0026687D" w:rsidP="001F2F5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Układ krwionośny transportuje krew</w:t>
            </w:r>
          </w:p>
        </w:tc>
        <w:tc>
          <w:tcPr>
            <w:tcW w:w="522" w:type="pct"/>
          </w:tcPr>
          <w:p w14:paraId="08FE122B" w14:textId="4780EE0F" w:rsidR="0026687D" w:rsidRPr="001415F4" w:rsidRDefault="00802CF4" w:rsidP="00802CF4">
            <w:pPr>
              <w:shd w:val="clear" w:color="auto" w:fill="FFFFFF"/>
              <w:ind w:right="7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Jaką rolę odgrywa układ krwionośny?</w:t>
            </w:r>
          </w:p>
        </w:tc>
        <w:tc>
          <w:tcPr>
            <w:tcW w:w="805" w:type="pct"/>
          </w:tcPr>
          <w:p w14:paraId="68B7BB05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schemacie serce 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naczynia krwionośne (C);</w:t>
            </w:r>
            <w:r w:rsidR="0058775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9BAFD0F" w14:textId="77777777" w:rsidR="0046013B" w:rsidRDefault="0058775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naczyń krwionośnych (A);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32E082B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mierzy puls (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  <w:r w:rsidR="0058775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97A018E" w14:textId="758B1192" w:rsidR="0026687D" w:rsidRPr="0046013B" w:rsidRDefault="0058775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zachowań korzystnie wpływających na pracę układu krążenia (C)</w:t>
            </w:r>
          </w:p>
        </w:tc>
        <w:tc>
          <w:tcPr>
            <w:tcW w:w="761" w:type="pct"/>
          </w:tcPr>
          <w:p w14:paraId="3781C03A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serca i naczyń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krwionośnych (B); </w:t>
            </w:r>
          </w:p>
          <w:p w14:paraId="0B9F9E62" w14:textId="47FC5CD2" w:rsidR="0026687D" w:rsidRPr="0046013B" w:rsidRDefault="006F684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pokazuje </w:t>
            </w:r>
            <w:r w:rsidR="0058775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schemacie poszczególne rodzaje naczyń krwionośnych (C)</w:t>
            </w:r>
          </w:p>
        </w:tc>
        <w:tc>
          <w:tcPr>
            <w:tcW w:w="715" w:type="pct"/>
          </w:tcPr>
          <w:p w14:paraId="4363C6B9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funkcje układu krwionośnego (B); </w:t>
            </w:r>
          </w:p>
          <w:p w14:paraId="4AF75CF9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czym jest tętno (B); </w:t>
            </w:r>
          </w:p>
          <w:p w14:paraId="2BFD3DB6" w14:textId="5245380B" w:rsidR="0026687D" w:rsidRPr="0046013B" w:rsidRDefault="00962B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układu krwionośnego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transporcie substancji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organizmie (C)</w:t>
            </w:r>
          </w:p>
        </w:tc>
        <w:tc>
          <w:tcPr>
            <w:tcW w:w="808" w:type="pct"/>
          </w:tcPr>
          <w:p w14:paraId="11B15185" w14:textId="77777777" w:rsidR="0046013B" w:rsidRDefault="0053142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należy dbać o układ krwionośny (B);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251135C" w14:textId="0077DEF7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produktów żywnościowych korzystnie</w:t>
            </w:r>
            <w:r w:rsidR="009D2FE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wpływających na pracę układu krwionośnego (C)</w:t>
            </w:r>
          </w:p>
        </w:tc>
        <w:tc>
          <w:tcPr>
            <w:tcW w:w="852" w:type="pct"/>
          </w:tcPr>
          <w:p w14:paraId="6EED5D4E" w14:textId="13ED1C89" w:rsidR="0026687D" w:rsidRPr="0046013B" w:rsidRDefault="0046013B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proponuje zestaw prostych ćwiczeń poprawiających funkcjonowanie układu krwionośnego (D)</w:t>
            </w:r>
          </w:p>
        </w:tc>
      </w:tr>
      <w:tr w:rsidR="0000320E" w:rsidRPr="001415F4" w14:paraId="320D8CA5" w14:textId="77777777" w:rsidTr="009301B3">
        <w:trPr>
          <w:cantSplit/>
        </w:trPr>
        <w:tc>
          <w:tcPr>
            <w:tcW w:w="537" w:type="pct"/>
          </w:tcPr>
          <w:p w14:paraId="562975EA" w14:textId="77777777" w:rsidR="0026687D" w:rsidRPr="001415F4" w:rsidRDefault="0026687D" w:rsidP="00440114">
            <w:pPr>
              <w:shd w:val="clear" w:color="auto" w:fill="FFFFFF"/>
              <w:ind w:right="33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Układ oddechowy zapewnia wymianę gazową</w:t>
            </w:r>
          </w:p>
        </w:tc>
        <w:tc>
          <w:tcPr>
            <w:tcW w:w="522" w:type="pct"/>
          </w:tcPr>
          <w:p w14:paraId="0F9D6CF9" w14:textId="4800C60F" w:rsidR="0026687D" w:rsidRPr="001415F4" w:rsidRDefault="00802CF4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oddychamy?</w:t>
            </w:r>
          </w:p>
        </w:tc>
        <w:tc>
          <w:tcPr>
            <w:tcW w:w="805" w:type="pct"/>
          </w:tcPr>
          <w:p w14:paraId="7ADBB7E7" w14:textId="77777777" w:rsidR="0046013B" w:rsidRDefault="00962B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pokazuje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modelu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lub planszy dydaktycznej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położenie narządów budujących układ oddechowy (C); </w:t>
            </w:r>
          </w:p>
          <w:p w14:paraId="256A5391" w14:textId="0A6C6141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zasady higieny układu oddechowego (B)</w:t>
            </w:r>
          </w:p>
        </w:tc>
        <w:tc>
          <w:tcPr>
            <w:tcW w:w="761" w:type="pct"/>
          </w:tcPr>
          <w:p w14:paraId="400867AF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narządy budujące drogi oddechowe (</w:t>
            </w:r>
            <w:r w:rsidR="000F758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19AD4FB5" w14:textId="77777777" w:rsidR="0046013B" w:rsidRDefault="000F758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co dzieje się z powietrzem podczas wędrówki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rzez drogi oddechowe (B); </w:t>
            </w:r>
          </w:p>
          <w:p w14:paraId="70EBE418" w14:textId="77777777" w:rsid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rolę układu oddechowego (A); </w:t>
            </w:r>
          </w:p>
          <w:p w14:paraId="7B14A39C" w14:textId="28D7913F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zmiany w wyglądzie części piersiowej tułowia podczas wdechu i wydechu (C)</w:t>
            </w:r>
          </w:p>
        </w:tc>
        <w:tc>
          <w:tcPr>
            <w:tcW w:w="715" w:type="pct"/>
          </w:tcPr>
          <w:p w14:paraId="5ADDA237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cel wymiany gazowej (B);</w:t>
            </w:r>
            <w:r w:rsidR="00987AC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695F5CA6" w14:textId="77777777" w:rsidR="00A11FF7" w:rsidRDefault="00987AC5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rolę poszczególnych narządów układu oddechowego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1D591E1" w14:textId="03A4EE87" w:rsidR="0026687D" w:rsidRPr="0046013B" w:rsidRDefault="00962BC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dlaczego drogi oddechowe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są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wyścieła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ne przez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komórki z rzęskami (B)</w:t>
            </w:r>
          </w:p>
        </w:tc>
        <w:tc>
          <w:tcPr>
            <w:tcW w:w="808" w:type="pct"/>
          </w:tcPr>
          <w:p w14:paraId="5C4A3BC7" w14:textId="77777777" w:rsidR="00A11FF7" w:rsidRDefault="0053142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yjaśnia</w:t>
            </w:r>
            <w:r w:rsidR="004D2ADC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na czym polega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4D2ADC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współpraca układów 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pokarmowego, krwionośnego i oddechowego (B)</w:t>
            </w:r>
            <w:r w:rsidR="006F684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94A4877" w14:textId="0A724192" w:rsidR="0026687D" w:rsidRPr="0046013B" w:rsidRDefault="004D2ADC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wykonuje schematyczny rysunek ilustrujący </w:t>
            </w:r>
            <w:r w:rsidR="00962BC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wymianę gazową </w:t>
            </w:r>
            <w:r w:rsidR="0053142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zachodzącą w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płucach (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pct"/>
          </w:tcPr>
          <w:p w14:paraId="11CAF45F" w14:textId="26E434E9" w:rsidR="0026687D" w:rsidRPr="0046013B" w:rsidRDefault="004D2ADC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planuje i prezentuje doświadczenie potwierdzające obecność pary wodnej w wydychanym powietrzu (D) </w:t>
            </w:r>
          </w:p>
        </w:tc>
      </w:tr>
      <w:tr w:rsidR="0000320E" w:rsidRPr="001415F4" w14:paraId="2323A6A1" w14:textId="77777777" w:rsidTr="009301B3">
        <w:trPr>
          <w:cantSplit/>
        </w:trPr>
        <w:tc>
          <w:tcPr>
            <w:tcW w:w="537" w:type="pct"/>
          </w:tcPr>
          <w:p w14:paraId="4CD96F41" w14:textId="77777777" w:rsidR="0026687D" w:rsidRPr="001415F4" w:rsidRDefault="0026687D" w:rsidP="00440114">
            <w:pPr>
              <w:shd w:val="clear" w:color="auto" w:fill="FFFFFF"/>
              <w:ind w:right="6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4. Szkielet i mięśnie umożliwiają ruch</w:t>
            </w:r>
          </w:p>
        </w:tc>
        <w:tc>
          <w:tcPr>
            <w:tcW w:w="522" w:type="pct"/>
          </w:tcPr>
          <w:p w14:paraId="4C8DFE3C" w14:textId="31B67151" w:rsidR="0026687D" w:rsidRPr="001415F4" w:rsidRDefault="00802CF4" w:rsidP="00802CF4">
            <w:pPr>
              <w:shd w:val="clear" w:color="auto" w:fill="FFFFFF"/>
              <w:ind w:right="8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Jakie układy narządów umożliwiają organizmowi ruch?</w:t>
            </w:r>
          </w:p>
        </w:tc>
        <w:tc>
          <w:tcPr>
            <w:tcW w:w="805" w:type="pct"/>
          </w:tcPr>
          <w:p w14:paraId="6AC0607B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sobie,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modelu lub planszy elementy s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zkieletu (C); </w:t>
            </w:r>
          </w:p>
          <w:p w14:paraId="15C28432" w14:textId="77777777" w:rsidR="00A11FF7" w:rsidRDefault="002B5B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stawy (B); </w:t>
            </w:r>
          </w:p>
          <w:p w14:paraId="7E5F13AB" w14:textId="714240F2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dwie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higieny układu ruchu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1" w:type="pct"/>
          </w:tcPr>
          <w:p w14:paraId="1DC0D852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elementy budujące układ ruchu (A); </w:t>
            </w:r>
          </w:p>
          <w:p w14:paraId="10AB1490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 wskazuje główne elementy 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szkieletu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5DD50F54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funkcje szkieletu (A); </w:t>
            </w:r>
          </w:p>
          <w:p w14:paraId="20827917" w14:textId="6E8E1B0D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zasady higieny układu ruchu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5" w:type="pct"/>
          </w:tcPr>
          <w:p w14:paraId="65A41116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rozróżnia rodzaje połączeń kości (C); </w:t>
            </w:r>
          </w:p>
          <w:p w14:paraId="77D74E25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głównych stawów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człowieka (A)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486C2579" w14:textId="19DDD702" w:rsidR="0026687D" w:rsidRPr="0046013B" w:rsidRDefault="009613F9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w jaki 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sposób 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mięśnie są połączone 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 szkieletem (</w:t>
            </w:r>
            <w:r w:rsidR="005C3E5A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="00AD5DA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8" w:type="pct"/>
          </w:tcPr>
          <w:p w14:paraId="6288C16A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modelu lub planszy wskazuje kości o różnych kształtach (C); </w:t>
            </w:r>
          </w:p>
          <w:p w14:paraId="77E65CAF" w14:textId="5977C336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pracę mięśni szkieletowych (C)</w:t>
            </w:r>
          </w:p>
        </w:tc>
        <w:tc>
          <w:tcPr>
            <w:tcW w:w="852" w:type="pct"/>
          </w:tcPr>
          <w:p w14:paraId="5B7E9B96" w14:textId="2B480161" w:rsidR="0026687D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w okresie szkolnym należy szczególnie dbać o prawidłową postawę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ciała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(B)</w:t>
            </w:r>
          </w:p>
        </w:tc>
      </w:tr>
      <w:tr w:rsidR="0000320E" w:rsidRPr="001415F4" w14:paraId="149643F9" w14:textId="77777777" w:rsidTr="009301B3">
        <w:trPr>
          <w:cantSplit/>
          <w:trHeight w:val="1996"/>
        </w:trPr>
        <w:tc>
          <w:tcPr>
            <w:tcW w:w="537" w:type="pct"/>
            <w:vMerge w:val="restart"/>
          </w:tcPr>
          <w:p w14:paraId="35EABECD" w14:textId="5053FC1F" w:rsidR="00C444C1" w:rsidRPr="001415F4" w:rsidRDefault="00C444C1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 Układ nerwowy kontroluje pracę organizmu</w:t>
            </w:r>
          </w:p>
        </w:tc>
        <w:tc>
          <w:tcPr>
            <w:tcW w:w="522" w:type="pct"/>
          </w:tcPr>
          <w:p w14:paraId="09A69D30" w14:textId="0325661E" w:rsidR="00C444C1" w:rsidRPr="001415F4" w:rsidRDefault="00802CF4" w:rsidP="00802CF4">
            <w:pPr>
              <w:shd w:val="clear" w:color="auto" w:fill="FFFFFF"/>
              <w:ind w:right="21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organizm odbiera informacje z otoczenia? Narząd wzroku</w:t>
            </w:r>
          </w:p>
        </w:tc>
        <w:tc>
          <w:tcPr>
            <w:tcW w:w="805" w:type="pct"/>
            <w:vMerge w:val="restart"/>
          </w:tcPr>
          <w:p w14:paraId="65964C7B" w14:textId="77777777" w:rsidR="00A11FF7" w:rsidRDefault="002B5B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C444C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skazuje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planszy 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położenie układu nerwowego (C);</w:t>
            </w:r>
            <w:r w:rsidR="00C444C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0C4AE0CE" w14:textId="77777777" w:rsidR="00A11FF7" w:rsidRDefault="002B5B3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</w:t>
            </w:r>
            <w:r w:rsidR="00C444C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planszy lub modelu położenie narządów zmysłów (C)</w:t>
            </w:r>
            <w:r w:rsidR="009E6B4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2D2C89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00D3CC74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zadania narządów smaku i powonienia (A); </w:t>
            </w:r>
          </w:p>
          <w:p w14:paraId="22D83A6E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wymienia, po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dając przykłady,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rodzaje smaków (A); </w:t>
            </w:r>
          </w:p>
          <w:p w14:paraId="57E8DE54" w14:textId="5857294C"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zachowania wpływające </w:t>
            </w:r>
            <w:r w:rsidR="002D7AA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niekorzystnie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układ nerwowy (</w:t>
            </w:r>
            <w:r w:rsidR="009E6B46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1" w:type="pct"/>
            <w:vMerge w:val="restart"/>
          </w:tcPr>
          <w:p w14:paraId="0F7FA965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poszczególnych narządów zmysłów (B);</w:t>
            </w:r>
          </w:p>
          <w:p w14:paraId="1F3651E6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omawia rolę skóry jako narządu zmysłu (B); </w:t>
            </w:r>
          </w:p>
          <w:p w14:paraId="1BA61695" w14:textId="35E7F888"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zasady higieny oczu i uszu (B)</w:t>
            </w:r>
          </w:p>
        </w:tc>
        <w:tc>
          <w:tcPr>
            <w:tcW w:w="715" w:type="pct"/>
            <w:vMerge w:val="restart"/>
          </w:tcPr>
          <w:p w14:paraId="58B0F1F0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małżowinę uszną, przewód słuchowy i błonę bębenkową 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(C); </w:t>
            </w:r>
          </w:p>
          <w:p w14:paraId="4DBD1258" w14:textId="27DCB24D"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higieny układu nerwowego (B)</w:t>
            </w:r>
          </w:p>
        </w:tc>
        <w:tc>
          <w:tcPr>
            <w:tcW w:w="808" w:type="pct"/>
            <w:vMerge w:val="restart"/>
          </w:tcPr>
          <w:p w14:paraId="4FE915DC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zadania mózgu, rdzenia kręgowego i nerwów (A); </w:t>
            </w:r>
          </w:p>
          <w:p w14:paraId="7FD4A7CD" w14:textId="173E6659" w:rsidR="00C444C1" w:rsidRPr="0046013B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jaki sposób układ nerwowy odbiera informacje z otoczenia (B)</w:t>
            </w:r>
          </w:p>
          <w:p w14:paraId="45B6503E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wspólną cechę narządów węchu i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smaku (A); </w:t>
            </w:r>
          </w:p>
          <w:p w14:paraId="433F281A" w14:textId="77777777" w:rsidR="00A11FF7" w:rsidRDefault="005E6F2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drogę informacji dźwiękowych (C); </w:t>
            </w:r>
          </w:p>
          <w:p w14:paraId="2F60E751" w14:textId="77777777" w:rsidR="00A11FF7" w:rsidRDefault="00C444C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uzasadnia, że układ nerwowy koordynuje pracę wszystkich narządów zmysłów (D)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97586FE" w14:textId="68F23826" w:rsidR="00C444C1" w:rsidRPr="0046013B" w:rsidRDefault="005E6F2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podstawie doświadczenia 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formułuje wniosek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dotyczący zależności między zmysłem smaku a zmysłem powonienia</w:t>
            </w:r>
            <w:r w:rsidR="005A5865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852" w:type="pct"/>
            <w:vMerge w:val="restart"/>
          </w:tcPr>
          <w:p w14:paraId="708646AF" w14:textId="77777777" w:rsidR="00A11FF7" w:rsidRDefault="00A11FF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elementy budowy oka: soczewkę, siatkówkę i źrenicę (C); </w:t>
            </w:r>
          </w:p>
          <w:p w14:paraId="1AADB21A" w14:textId="424FC7D0" w:rsidR="00C444C1" w:rsidRPr="00A11FF7" w:rsidRDefault="00A11FF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omawia, korzystając z planszy, w jaki sposób powstaje obraz oglądanego obiektu (C)</w:t>
            </w:r>
          </w:p>
        </w:tc>
      </w:tr>
      <w:tr w:rsidR="0000320E" w:rsidRPr="001415F4" w14:paraId="1064A31B" w14:textId="77777777" w:rsidTr="009301B3">
        <w:trPr>
          <w:cantSplit/>
        </w:trPr>
        <w:tc>
          <w:tcPr>
            <w:tcW w:w="537" w:type="pct"/>
            <w:vMerge/>
          </w:tcPr>
          <w:p w14:paraId="63BA6798" w14:textId="77777777" w:rsidR="00C444C1" w:rsidRPr="001415F4" w:rsidRDefault="00C444C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01251EA5" w14:textId="2F5CA8E0" w:rsidR="00C444C1" w:rsidRPr="001415F4" w:rsidRDefault="00802CF4" w:rsidP="00802CF4">
            <w:pPr>
              <w:shd w:val="clear" w:color="auto" w:fill="FFFFFF"/>
              <w:ind w:right="7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organizm odbiera informacje z otoczenia? Narządy: węchu, smaku, słuchu i dotyku</w:t>
            </w:r>
          </w:p>
        </w:tc>
        <w:tc>
          <w:tcPr>
            <w:tcW w:w="805" w:type="pct"/>
            <w:vMerge/>
          </w:tcPr>
          <w:p w14:paraId="08154D0D" w14:textId="6F9F5763"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3439AC8A" w14:textId="3642559B"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239CEDAF" w14:textId="2297D046"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56570F9A" w14:textId="77973B8E"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64FE71E7" w14:textId="10235F2E" w:rsidR="00C444C1" w:rsidRPr="001415F4" w:rsidRDefault="00C444C1">
            <w:pPr>
              <w:shd w:val="clear" w:color="auto" w:fill="FFFFFF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0320E" w:rsidRPr="001415F4" w14:paraId="5514A4C5" w14:textId="77777777" w:rsidTr="009301B3">
        <w:tc>
          <w:tcPr>
            <w:tcW w:w="537" w:type="pct"/>
          </w:tcPr>
          <w:p w14:paraId="7FD203C5" w14:textId="77777777" w:rsidR="0026687D" w:rsidRPr="001415F4" w:rsidRDefault="0026687D" w:rsidP="00440114">
            <w:pPr>
              <w:shd w:val="clear" w:color="auto" w:fill="FFFFFF"/>
              <w:ind w:right="37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Układ rozrodczy umożliwia wydawanie na świat potomstwa</w:t>
            </w:r>
          </w:p>
        </w:tc>
        <w:tc>
          <w:tcPr>
            <w:tcW w:w="522" w:type="pct"/>
          </w:tcPr>
          <w:p w14:paraId="36E788EA" w14:textId="15440763" w:rsidR="0026687D" w:rsidRPr="001415F4" w:rsidRDefault="009E0576" w:rsidP="00802CF4">
            <w:pPr>
              <w:shd w:val="clear" w:color="auto" w:fill="FFFFFF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jest zbudowany układ rozrodczy?</w:t>
            </w:r>
          </w:p>
        </w:tc>
        <w:tc>
          <w:tcPr>
            <w:tcW w:w="805" w:type="pct"/>
          </w:tcPr>
          <w:p w14:paraId="7F90F3E5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planszy położenie narządów układu rozrodczego (C)</w:t>
            </w:r>
            <w:r w:rsidR="002A0CEF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7C6836EA" w14:textId="77777777" w:rsidR="00A11FF7" w:rsidRDefault="00C71D8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komórki rozrodcze: męską i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żeńską (C); </w:t>
            </w:r>
          </w:p>
          <w:p w14:paraId="6B7C45A8" w14:textId="76E9A4E7" w:rsidR="0026687D" w:rsidRPr="0046013B" w:rsidRDefault="001A2482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</w:t>
            </w:r>
            <w:r w:rsidR="00C71D8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zapłodnienie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761" w:type="pct"/>
          </w:tcPr>
          <w:p w14:paraId="0263232A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narządy tworzące żeński i męski układ rozrodczy (A); </w:t>
            </w:r>
          </w:p>
          <w:p w14:paraId="72B844B7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rolę układu rozrodczego (A); </w:t>
            </w:r>
          </w:p>
          <w:p w14:paraId="507DB9CE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higieny układu rozrodczego (B)</w:t>
            </w:r>
            <w:r w:rsidR="00C71D8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9893745" w14:textId="2231184B" w:rsidR="0026687D" w:rsidRPr="0046013B" w:rsidRDefault="00C71D8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planszy miejsce rozwoju nowego organizmu (C)</w:t>
            </w:r>
          </w:p>
        </w:tc>
        <w:tc>
          <w:tcPr>
            <w:tcW w:w="715" w:type="pct"/>
          </w:tcPr>
          <w:p w14:paraId="401A01A5" w14:textId="3926CA55" w:rsidR="0026687D" w:rsidRPr="0046013B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rolę poszczególnych narządów układu rozrodczego (C)</w:t>
            </w:r>
          </w:p>
        </w:tc>
        <w:tc>
          <w:tcPr>
            <w:tcW w:w="808" w:type="pct"/>
          </w:tcPr>
          <w:p w14:paraId="18AD63DC" w14:textId="77777777" w:rsidR="00A11FF7" w:rsidRDefault="00E0210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przebieg rozwoju nowego organizmu (A)</w:t>
            </w:r>
            <w:r w:rsidR="00C71D8E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0BDFDE5" w14:textId="40E47D72" w:rsidR="0026687D" w:rsidRPr="0046013B" w:rsidRDefault="00C71D8E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planszy narządy układu rozrodczego 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męskiego i </w:t>
            </w:r>
            <w:r w:rsidR="002D7AA0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układu rozrodczego 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żeńskiego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A7C94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</w:p>
        </w:tc>
        <w:tc>
          <w:tcPr>
            <w:tcW w:w="852" w:type="pct"/>
          </w:tcPr>
          <w:p w14:paraId="53C203B2" w14:textId="42480D54" w:rsidR="0026687D" w:rsidRPr="00A11FF7" w:rsidRDefault="00A11FF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przyczyny różnic w budowie układu rozrodczego żeńskiego i męskiego (C)</w:t>
            </w:r>
          </w:p>
        </w:tc>
      </w:tr>
      <w:tr w:rsidR="0000320E" w:rsidRPr="001415F4" w14:paraId="3208F727" w14:textId="77777777" w:rsidTr="009301B3">
        <w:trPr>
          <w:cantSplit/>
        </w:trPr>
        <w:tc>
          <w:tcPr>
            <w:tcW w:w="537" w:type="pct"/>
          </w:tcPr>
          <w:p w14:paraId="2C39938E" w14:textId="7315EB64" w:rsidR="0026687D" w:rsidRPr="001415F4" w:rsidRDefault="0026687D" w:rsidP="00B1257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7. Dojrzewanie </w:t>
            </w:r>
            <w:r w:rsidR="00C444C1"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czas wielkich zmian </w:t>
            </w:r>
          </w:p>
        </w:tc>
        <w:tc>
          <w:tcPr>
            <w:tcW w:w="522" w:type="pct"/>
          </w:tcPr>
          <w:p w14:paraId="37DE7ACA" w14:textId="3078F42C" w:rsidR="0026687D" w:rsidRPr="001415F4" w:rsidRDefault="009E0576" w:rsidP="00802CF4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Dojrzewanie </w:t>
            </w:r>
            <w:r w:rsidR="00811F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czas wielkich zmian</w:t>
            </w:r>
          </w:p>
        </w:tc>
        <w:tc>
          <w:tcPr>
            <w:tcW w:w="805" w:type="pct"/>
          </w:tcPr>
          <w:p w14:paraId="2732101B" w14:textId="77777777" w:rsidR="00A11FF7" w:rsidRDefault="0026687D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zmian w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organizmie świadczących o rozpoczęciu okresu dojrzewania u własnej płci (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2C70F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6D1966CE" w14:textId="61341C64"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podaje 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przykłady zmian w funkcjonowaniu sk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ry w okresie dojrzewania (B)</w:t>
            </w:r>
          </w:p>
        </w:tc>
        <w:tc>
          <w:tcPr>
            <w:tcW w:w="761" w:type="pct"/>
          </w:tcPr>
          <w:p w14:paraId="1BEFEF4D" w14:textId="77777777" w:rsidR="00A11FF7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zmiany fizyczne 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zachodzące w okresie dojrzewania u</w:t>
            </w:r>
            <w:r w:rsidR="001A2482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dziewcząt i chłopców (</w:t>
            </w:r>
            <w:r w:rsidR="000E38A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26687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0289DB5C" w14:textId="46A0A53D"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higieny, których należy przestrzegać w okresie dojrzewania (B)</w:t>
            </w:r>
          </w:p>
        </w:tc>
        <w:tc>
          <w:tcPr>
            <w:tcW w:w="715" w:type="pct"/>
          </w:tcPr>
          <w:p w14:paraId="7DB108E6" w14:textId="77777777"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zmiany psychiczne zachodzące w okresie dojrzewania (B)</w:t>
            </w:r>
          </w:p>
        </w:tc>
        <w:tc>
          <w:tcPr>
            <w:tcW w:w="808" w:type="pct"/>
          </w:tcPr>
          <w:p w14:paraId="0BAF4D68" w14:textId="4196FC29" w:rsidR="0026687D" w:rsidRPr="0046013B" w:rsidRDefault="002C70F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</w:t>
            </w:r>
            <w:r w:rsidR="002B5B3D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przykładach,</w:t>
            </w: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czym jest odpowiedzialność (B)</w:t>
            </w:r>
          </w:p>
        </w:tc>
        <w:tc>
          <w:tcPr>
            <w:tcW w:w="852" w:type="pct"/>
          </w:tcPr>
          <w:p w14:paraId="5F393DE9" w14:textId="7FAA6B2A" w:rsidR="0026687D" w:rsidRPr="0046013B" w:rsidRDefault="000E38A1" w:rsidP="0046013B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</w:t>
            </w:r>
            <w:r w:rsidR="002C70F1" w:rsidRPr="004601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informacje dotyczące zagrożeń, na które mogą być narażone dzieci w okresie dojrzewania (D)</w:t>
            </w:r>
          </w:p>
        </w:tc>
      </w:tr>
      <w:tr w:rsidR="0026687D" w:rsidRPr="001415F4" w14:paraId="008B292F" w14:textId="77777777" w:rsidTr="009301B3">
        <w:trPr>
          <w:cantSplit/>
        </w:trPr>
        <w:tc>
          <w:tcPr>
            <w:tcW w:w="537" w:type="pct"/>
          </w:tcPr>
          <w:p w14:paraId="1CFE4F0A" w14:textId="77777777" w:rsidR="0026687D" w:rsidRPr="001415F4" w:rsidRDefault="0026687D" w:rsidP="00440114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4</w:t>
            </w:r>
          </w:p>
        </w:tc>
        <w:tc>
          <w:tcPr>
            <w:tcW w:w="4463" w:type="pct"/>
            <w:gridSpan w:val="6"/>
          </w:tcPr>
          <w:p w14:paraId="632AEB20" w14:textId="00A5F20D" w:rsidR="0026687D" w:rsidRPr="001415F4" w:rsidRDefault="00EF6F49" w:rsidP="00802C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., </w:t>
            </w:r>
            <w:r w:rsidR="009E0576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26687D" w:rsidRPr="00440114">
              <w:rPr>
                <w:rFonts w:ascii="Times New Roman" w:hAnsi="Times New Roman"/>
                <w:color w:val="000000"/>
                <w:sz w:val="18"/>
                <w:szCs w:val="18"/>
              </w:rPr>
              <w:t>Podsumowanie i sprawdzian z działu: „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Odkrywamy tajemnice ciała człowieka”</w:t>
            </w:r>
            <w:r w:rsidR="0026687D"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26687D" w:rsidRPr="001415F4" w14:paraId="1FD697BC" w14:textId="77777777" w:rsidTr="00A11FF7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75B79B88" w14:textId="77777777" w:rsidR="0026687D" w:rsidRPr="001415F4" w:rsidRDefault="0026687D" w:rsidP="001F2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Dział 5. Odkrywamy tajemnice zdrowia</w:t>
            </w:r>
          </w:p>
        </w:tc>
      </w:tr>
      <w:tr w:rsidR="00A11FF7" w:rsidRPr="001415F4" w14:paraId="3A44BC39" w14:textId="77777777" w:rsidTr="00B6215C">
        <w:trPr>
          <w:cantSplit/>
        </w:trPr>
        <w:tc>
          <w:tcPr>
            <w:tcW w:w="1059" w:type="pct"/>
            <w:gridSpan w:val="2"/>
          </w:tcPr>
          <w:p w14:paraId="62369CF7" w14:textId="77777777" w:rsidR="00A11FF7" w:rsidRDefault="00A11FF7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6430AC09" w14:textId="77777777" w:rsidR="00A11FF7" w:rsidRPr="009301B3" w:rsidRDefault="00A11FF7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63B9985C" w14:textId="77777777" w:rsidTr="009301B3">
        <w:trPr>
          <w:cantSplit/>
        </w:trPr>
        <w:tc>
          <w:tcPr>
            <w:tcW w:w="537" w:type="pct"/>
          </w:tcPr>
          <w:p w14:paraId="0687D8E6" w14:textId="77777777" w:rsidR="0026687D" w:rsidRPr="001415F4" w:rsidRDefault="0026687D" w:rsidP="00440114">
            <w:pPr>
              <w:shd w:val="clear" w:color="auto" w:fill="FFFFFF"/>
              <w:ind w:right="42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Zdrowy styl życia</w:t>
            </w:r>
          </w:p>
        </w:tc>
        <w:tc>
          <w:tcPr>
            <w:tcW w:w="522" w:type="pct"/>
          </w:tcPr>
          <w:p w14:paraId="24989B9D" w14:textId="316FB5A6" w:rsidR="0026687D" w:rsidRPr="001415F4" w:rsidRDefault="00EF6F49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802C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dbać o</w:t>
            </w:r>
            <w:r w:rsidR="001A24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higienę?</w:t>
            </w:r>
          </w:p>
        </w:tc>
        <w:tc>
          <w:tcPr>
            <w:tcW w:w="805" w:type="pct"/>
          </w:tcPr>
          <w:p w14:paraId="5F1018B9" w14:textId="77777777" w:rsidR="00A11FF7" w:rsidRPr="00A11FF7" w:rsidRDefault="002C70F1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0E38A1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 najmniej </w:t>
            </w:r>
            <w:r w:rsidR="001A2482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zdrowego stylu życia (A)</w:t>
            </w:r>
            <w:r w:rsidR="009959C3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E4EC221" w14:textId="7DC38004" w:rsidR="00A11FF7" w:rsidRPr="00A11FF7" w:rsidRDefault="00F3531A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korzystając z </w:t>
            </w:r>
            <w:r w:rsidR="009959C3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piramidy zdrowego żywienia</w:t>
            </w:r>
            <w:r w:rsidR="008D61F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produkty, które należy spożywać w dużych </w:t>
            </w:r>
            <w:r w:rsid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 w małych ilościach (C);</w:t>
            </w:r>
            <w:r w:rsidR="000E38A1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178A3D16" w14:textId="77777777"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ważna jest czystość rąk (B); </w:t>
            </w:r>
          </w:p>
          <w:p w14:paraId="6180058B" w14:textId="1CD941BB"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oby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dbania 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560879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 zęby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67C682FA" w14:textId="07618CC0" w:rsidR="0026687D" w:rsidRPr="00A11FF7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1A2482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dwie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 bezpieczeństwa podczas zabaw na świeżym powietrzu (A)</w:t>
            </w:r>
          </w:p>
        </w:tc>
        <w:tc>
          <w:tcPr>
            <w:tcW w:w="761" w:type="pct"/>
          </w:tcPr>
          <w:p w14:paraId="66CA0FD3" w14:textId="77777777" w:rsidR="00A11FF7" w:rsidRPr="00A11FF7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zasady prawidłowego odżywiania (A); </w:t>
            </w:r>
          </w:p>
          <w:p w14:paraId="295F74F6" w14:textId="77777777"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dlaczego n</w:t>
            </w:r>
            <w:r w:rsidR="007A7C94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ależy dbać o higienę skóry (B);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B047308" w14:textId="77777777"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sposób pielęgnacji paznokci (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6B783981" w14:textId="77777777" w:rsidR="00A11FF7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właściwy dobór odzieży (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A11FF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59BA6AF" w14:textId="7E42E905" w:rsidR="0026687D" w:rsidRPr="00A11FF7" w:rsidRDefault="00F3531A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wypoczynku czynnego </w:t>
            </w:r>
            <w:r w:rsidR="00A11FF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 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wypoczynku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biernego (B)</w:t>
            </w:r>
          </w:p>
        </w:tc>
        <w:tc>
          <w:tcPr>
            <w:tcW w:w="715" w:type="pct"/>
          </w:tcPr>
          <w:p w14:paraId="13D13390" w14:textId="77777777" w:rsidR="00854EF0" w:rsidRDefault="009959C3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wszystkie zasady zdrowego stylu życia (A)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D8F3BDB" w14:textId="77777777" w:rsidR="00854EF0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rolę aktywności fizycznej w zachowaniu zdrowia (B); </w:t>
            </w:r>
          </w:p>
          <w:p w14:paraId="3961C084" w14:textId="77777777" w:rsidR="00854EF0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sposób pielęgnacji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skóry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ze szczególnym uwzględnieniem okresu dojrzewania (C); </w:t>
            </w:r>
          </w:p>
          <w:p w14:paraId="7F5656B2" w14:textId="1AF80EF0" w:rsidR="0026687D" w:rsidRPr="00A11FF7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 czym polega higiena jamy ustnej (B)</w:t>
            </w:r>
          </w:p>
        </w:tc>
        <w:tc>
          <w:tcPr>
            <w:tcW w:w="808" w:type="pct"/>
          </w:tcPr>
          <w:p w14:paraId="431B8092" w14:textId="77777777" w:rsidR="00854EF0" w:rsidRDefault="009959C3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jest zdrowy styl życia (B);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1AA8309F" w14:textId="77777777" w:rsidR="00854EF0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skutki niewłaściwego odżywiania się (B);</w:t>
            </w:r>
            <w:r w:rsidR="009959C3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05DC8BE" w14:textId="77777777" w:rsidR="00854EF0" w:rsidRDefault="0026687D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czym polega higiena osobista (</w:t>
            </w:r>
            <w:r w:rsidR="00F3531A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3D5324D0" w14:textId="415E0E77" w:rsidR="0026687D" w:rsidRPr="00A11FF7" w:rsidRDefault="00754137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sposoby </w:t>
            </w:r>
            <w:r w:rsidR="00DA6084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uniknięci</w:t>
            </w:r>
            <w:r w:rsidR="00DA6084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zakażenia się grzybicą (A)</w:t>
            </w:r>
          </w:p>
        </w:tc>
        <w:tc>
          <w:tcPr>
            <w:tcW w:w="852" w:type="pct"/>
          </w:tcPr>
          <w:p w14:paraId="39B8058C" w14:textId="6BA887BA" w:rsidR="0026687D" w:rsidRPr="00A11FF7" w:rsidRDefault="003F00D3" w:rsidP="00A11FF7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propozycję prawidłowego 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jadłospis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 </w:t>
            </w:r>
            <w:r w:rsidR="001A2482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dni, </w:t>
            </w:r>
            <w:r w:rsidR="004E198F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który będzie </w:t>
            </w:r>
            <w:r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 </w:t>
            </w:r>
            <w:r w:rsidR="00754137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okresie dojrzewania </w:t>
            </w:r>
            <w:r w:rsidR="0026687D" w:rsidRPr="00A11F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(D)</w:t>
            </w:r>
          </w:p>
        </w:tc>
      </w:tr>
      <w:tr w:rsidR="0000320E" w:rsidRPr="001415F4" w14:paraId="12D0F415" w14:textId="77777777" w:rsidTr="009301B3">
        <w:trPr>
          <w:cantSplit/>
        </w:trPr>
        <w:tc>
          <w:tcPr>
            <w:tcW w:w="537" w:type="pct"/>
          </w:tcPr>
          <w:p w14:paraId="6216ECB8" w14:textId="5AE7A7D1" w:rsidR="0026687D" w:rsidRPr="001415F4" w:rsidRDefault="0026687D" w:rsidP="0000320E">
            <w:pPr>
              <w:shd w:val="clear" w:color="auto" w:fill="FFFFFF"/>
              <w:ind w:right="46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2. 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Choroby zakaźne i pasożytnicze</w:t>
            </w:r>
          </w:p>
        </w:tc>
        <w:tc>
          <w:tcPr>
            <w:tcW w:w="522" w:type="pct"/>
          </w:tcPr>
          <w:p w14:paraId="24842CE1" w14:textId="5E28EFBA" w:rsidR="0026687D" w:rsidRPr="001415F4" w:rsidRDefault="00802CF4" w:rsidP="00802CF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  <w:r w:rsidR="0026687D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choroby zakaźne</w:t>
            </w:r>
          </w:p>
        </w:tc>
        <w:tc>
          <w:tcPr>
            <w:tcW w:w="805" w:type="pct"/>
          </w:tcPr>
          <w:p w14:paraId="7E6CAE91" w14:textId="77777777"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drogi wnikania do organizmu człowieka drobnoustrojów chorobotwórczych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zwierząt pasożytniczych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(A); </w:t>
            </w:r>
          </w:p>
          <w:p w14:paraId="7254EC73" w14:textId="77777777" w:rsidR="00854EF0" w:rsidRDefault="00E5331F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zasady, których przestrzeganie pozwoli uniknąć chorób przenoszonych drogą oddechową (A); </w:t>
            </w:r>
          </w:p>
          <w:p w14:paraId="7B4F5BB8" w14:textId="77777777" w:rsid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trzy zasady, których przestrzeganie pozwoli uniknąć chorób przenoszonych przez uszkodzon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ą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skórę (A); </w:t>
            </w:r>
          </w:p>
          <w:p w14:paraId="7DBA8C00" w14:textId="3EFFEDB7" w:rsidR="0026687D" w:rsidRPr="00854EF0" w:rsidRDefault="00E5331F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zasady, których przestrzeganie pozwoli uniknąć chorób</w:t>
            </w:r>
            <w:r w:rsidR="00E02F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przenoszonych </w:t>
            </w:r>
            <w:r w:rsidR="00AF008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drogą pokarmową</w:t>
            </w:r>
            <w:r w:rsidR="00E02F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761" w:type="pct"/>
          </w:tcPr>
          <w:p w14:paraId="4B8013A7" w14:textId="77777777"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przyczyny chorób zakaźnych (A); </w:t>
            </w:r>
          </w:p>
          <w:p w14:paraId="1D1F90B7" w14:textId="77777777" w:rsidR="00854EF0" w:rsidRDefault="00E02FCC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nazwy chorób przenoszonych drogą oddechową (A); </w:t>
            </w:r>
          </w:p>
          <w:p w14:paraId="0AFD9E95" w14:textId="77777777" w:rsidR="00854EF0" w:rsidRDefault="00E02FCC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objawy wybranej choroby przenoszonej drogą oddechową (B); </w:t>
            </w:r>
          </w:p>
          <w:p w14:paraId="69A35101" w14:textId="77777777"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przyczyny zatruć (B); </w:t>
            </w:r>
          </w:p>
          <w:p w14:paraId="7899DB26" w14:textId="3EB966A3" w:rsidR="0026687D" w:rsidRP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zachowania zwierzęcia, które mogą świadczyć o tym, że jest ono chore</w:t>
            </w:r>
            <w:r w:rsidR="009A3CDB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wściekliznę (C)</w:t>
            </w:r>
          </w:p>
        </w:tc>
        <w:tc>
          <w:tcPr>
            <w:tcW w:w="715" w:type="pct"/>
          </w:tcPr>
          <w:p w14:paraId="28B7F334" w14:textId="77777777"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88712A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sposoby zapobiegania chorobom przenoszonym drogą oddechową (A)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</w:t>
            </w:r>
          </w:p>
          <w:p w14:paraId="13C72E46" w14:textId="77777777" w:rsid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szkody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które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pasożyty powodują w organizmie (A);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1794A73" w14:textId="33F9DE05" w:rsidR="0026687D" w:rsidRP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objawy zatruć (B)</w:t>
            </w:r>
          </w:p>
        </w:tc>
        <w:tc>
          <w:tcPr>
            <w:tcW w:w="808" w:type="pct"/>
          </w:tcPr>
          <w:p w14:paraId="4DCC9925" w14:textId="77777777" w:rsidR="00854EF0" w:rsidRDefault="00A36C2C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orównuje objawy przeziębienia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 objawami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grypy </w:t>
            </w:r>
            <w:r w:rsidR="00F36518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7A7C9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AE136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anginy (C); </w:t>
            </w:r>
          </w:p>
          <w:p w14:paraId="77D8B13E" w14:textId="77777777" w:rsid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klasyfikuje pasożyty na wewnętrzne 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zewnętrze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podaje 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ich 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 </w:t>
            </w:r>
          </w:p>
          <w:p w14:paraId="657A9BF7" w14:textId="77777777" w:rsidR="00854EF0" w:rsidRDefault="00AE136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pasożyty wewnętrzne człowieka (C); </w:t>
            </w:r>
          </w:p>
          <w:p w14:paraId="3DD41FC4" w14:textId="77777777" w:rsid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objawy wybranych chorób zakaźnych (B); </w:t>
            </w:r>
          </w:p>
          <w:p w14:paraId="6529EB2D" w14:textId="2BBE47C5" w:rsidR="0026687D" w:rsidRP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drobnoustroje mogące wnikać do organizmu przez uszkodzoną skórę (B)</w:t>
            </w:r>
          </w:p>
        </w:tc>
        <w:tc>
          <w:tcPr>
            <w:tcW w:w="852" w:type="pct"/>
          </w:tcPr>
          <w:p w14:paraId="0541E40F" w14:textId="4BD6D2D7" w:rsid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są szczepionki (B) </w:t>
            </w:r>
          </w:p>
          <w:p w14:paraId="14300F8B" w14:textId="30F26FA0" w:rsidR="0026687D" w:rsidRPr="00854EF0" w:rsidRDefault="0026687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informacje na temat objawów boreliozy i sposobów postępowania w przypadku zachorowania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nią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00320E" w:rsidRPr="001415F4" w14:paraId="30A0E6BB" w14:textId="77777777" w:rsidTr="009301B3">
        <w:trPr>
          <w:cantSplit/>
        </w:trPr>
        <w:tc>
          <w:tcPr>
            <w:tcW w:w="537" w:type="pct"/>
            <w:vMerge w:val="restart"/>
          </w:tcPr>
          <w:p w14:paraId="75308006" w14:textId="3E20AF0D" w:rsidR="00C444C1" w:rsidRPr="00C57795" w:rsidRDefault="00C444C1" w:rsidP="0000320E">
            <w:pPr>
              <w:shd w:val="clear" w:color="auto" w:fill="FFFFFF"/>
              <w:ind w:right="6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3. Jak 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postępować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 </w:t>
            </w:r>
            <w:r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niebezpiecznych sytuacjach?</w:t>
            </w:r>
          </w:p>
        </w:tc>
        <w:tc>
          <w:tcPr>
            <w:tcW w:w="522" w:type="pct"/>
          </w:tcPr>
          <w:p w14:paraId="60AC616F" w14:textId="5B5F7569" w:rsidR="00C444C1" w:rsidRPr="001415F4" w:rsidRDefault="0000320E" w:rsidP="0000320E">
            <w:pPr>
              <w:shd w:val="clear" w:color="auto" w:fill="FFFFFF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uniknąć niebezpiecznych sytuacji w naszym otoczeniu?</w:t>
            </w:r>
          </w:p>
        </w:tc>
        <w:tc>
          <w:tcPr>
            <w:tcW w:w="805" w:type="pct"/>
          </w:tcPr>
          <w:p w14:paraId="7BE27A91" w14:textId="77777777" w:rsidR="00854EF0" w:rsidRDefault="00EE52E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zjawisk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pogodowe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które mogą stanowić zagrożenie (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677A58D2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odróżnia muchomora sromotnikowego od innych grzybów (C); </w:t>
            </w:r>
          </w:p>
          <w:p w14:paraId="78E78805" w14:textId="2AB7C7D7" w:rsidR="00C444C1" w:rsidRPr="00854EF0" w:rsidRDefault="00EE52E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sposób postępowania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 u</w:t>
            </w:r>
            <w:r w:rsidR="000979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żądle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niu</w:t>
            </w:r>
            <w:r w:rsidR="000979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(A)</w:t>
            </w:r>
          </w:p>
        </w:tc>
        <w:tc>
          <w:tcPr>
            <w:tcW w:w="761" w:type="pct"/>
          </w:tcPr>
          <w:p w14:paraId="4CF370E5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zasady postępowania w czasie burzy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gdy przebywa się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dom</w:t>
            </w:r>
            <w:r w:rsidR="00EE52E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lub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poza nim (</w:t>
            </w:r>
            <w:r w:rsidR="000979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 rozpoznaje ow</w:t>
            </w:r>
            <w:r w:rsidR="007A7C9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ady, które </w:t>
            </w:r>
          </w:p>
          <w:p w14:paraId="655A1C8E" w14:textId="5BAE68B3" w:rsidR="00C444C1" w:rsidRPr="00854EF0" w:rsidRDefault="007A7C94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mogą być groźne (C)</w:t>
            </w:r>
          </w:p>
        </w:tc>
        <w:tc>
          <w:tcPr>
            <w:tcW w:w="715" w:type="pct"/>
          </w:tcPr>
          <w:p w14:paraId="315148F9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charakterystyczne cechy muchomora sromotnikowego (A); </w:t>
            </w:r>
          </w:p>
          <w:p w14:paraId="4D064D6D" w14:textId="323EE12D" w:rsidR="00C444C1" w:rsidRPr="00854EF0" w:rsidRDefault="000979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objawy zatrucia grzybami (A)</w:t>
            </w:r>
          </w:p>
        </w:tc>
        <w:tc>
          <w:tcPr>
            <w:tcW w:w="808" w:type="pct"/>
          </w:tcPr>
          <w:p w14:paraId="628F7362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postępowania</w:t>
            </w:r>
            <w:r w:rsidR="007A7C9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 ukąszeniu przez żmiję (B); </w:t>
            </w:r>
          </w:p>
          <w:p w14:paraId="05D52046" w14:textId="16695931"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dziko rosnąc</w:t>
            </w:r>
            <w:r w:rsidR="001A24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rośliny trujące (C)</w:t>
            </w:r>
          </w:p>
        </w:tc>
        <w:tc>
          <w:tcPr>
            <w:tcW w:w="852" w:type="pct"/>
            <w:vMerge w:val="restart"/>
          </w:tcPr>
          <w:p w14:paraId="5C43D074" w14:textId="29EAA855" w:rsidR="00C444C1" w:rsidRPr="001415F4" w:rsidRDefault="00EE52ED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plakat 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informujący 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zagrożeniach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 swoje</w:t>
            </w:r>
            <w:r w:rsidR="00DA60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okolicy (D)</w:t>
            </w:r>
          </w:p>
        </w:tc>
      </w:tr>
      <w:tr w:rsidR="0000320E" w:rsidRPr="001415F4" w14:paraId="78164B1A" w14:textId="77777777" w:rsidTr="009301B3">
        <w:trPr>
          <w:cantSplit/>
        </w:trPr>
        <w:tc>
          <w:tcPr>
            <w:tcW w:w="537" w:type="pct"/>
            <w:vMerge/>
          </w:tcPr>
          <w:p w14:paraId="27C05FB0" w14:textId="77777777" w:rsidR="00C444C1" w:rsidRPr="001415F4" w:rsidRDefault="00C444C1" w:rsidP="00440114">
            <w:pPr>
              <w:shd w:val="clear" w:color="auto" w:fill="FFFFFF"/>
              <w:ind w:right="6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1A23AEEB" w14:textId="5041138D" w:rsidR="00C444C1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FE08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Niebezpieczeństwa i pierwsza pomoc w</w:t>
            </w:r>
            <w:r w:rsidR="008D61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C444C1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domu</w:t>
            </w:r>
          </w:p>
        </w:tc>
        <w:tc>
          <w:tcPr>
            <w:tcW w:w="805" w:type="pct"/>
          </w:tcPr>
          <w:p w14:paraId="3DA1FA2A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zasady postępowania podczas pielęgnacji roślin hodowanych w domu (B); </w:t>
            </w:r>
          </w:p>
          <w:p w14:paraId="482E2CA9" w14:textId="77777777" w:rsidR="00854EF0" w:rsidRDefault="000979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</w:t>
            </w:r>
            <w:r w:rsidR="00C444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środków czystości, które stwarzają zagrożenia dla zdrowia (A); </w:t>
            </w:r>
          </w:p>
          <w:p w14:paraId="65FA27E3" w14:textId="0A06F693"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urazów skóry (A)</w:t>
            </w:r>
          </w:p>
        </w:tc>
        <w:tc>
          <w:tcPr>
            <w:tcW w:w="761" w:type="pct"/>
          </w:tcPr>
          <w:p w14:paraId="37E065AB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trujących roślin hodowanych w domu (A); </w:t>
            </w:r>
          </w:p>
          <w:p w14:paraId="14773ECF" w14:textId="77777777" w:rsid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przyporządkowuje nazwę zagrożenia do symboli umieszczanych na opakowaniach (C); </w:t>
            </w:r>
          </w:p>
          <w:p w14:paraId="48D92A59" w14:textId="36A93587"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sposób postępowania </w:t>
            </w:r>
            <w:r w:rsidR="00C400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wypadku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otar</w:t>
            </w:r>
            <w:r w:rsidR="00C400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ć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 skalecze</w:t>
            </w:r>
            <w:r w:rsidR="00C4008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ń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715" w:type="pct"/>
          </w:tcPr>
          <w:p w14:paraId="4E3A6DF9" w14:textId="77777777"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pierwszej pomocy po kontakcie ze środkami czystości (B)</w:t>
            </w:r>
          </w:p>
        </w:tc>
        <w:tc>
          <w:tcPr>
            <w:tcW w:w="808" w:type="pct"/>
          </w:tcPr>
          <w:p w14:paraId="3299DAE6" w14:textId="77777777" w:rsidR="00C444C1" w:rsidRPr="00854EF0" w:rsidRDefault="00C444C1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zasady postępowania w przypadku oparzeń (B)</w:t>
            </w:r>
          </w:p>
        </w:tc>
        <w:tc>
          <w:tcPr>
            <w:tcW w:w="852" w:type="pct"/>
            <w:vMerge/>
          </w:tcPr>
          <w:p w14:paraId="536F838B" w14:textId="77777777" w:rsidR="00C444C1" w:rsidRPr="001415F4" w:rsidRDefault="00C444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320E" w:rsidRPr="001415F4" w14:paraId="569377E2" w14:textId="77777777" w:rsidTr="009301B3">
        <w:tc>
          <w:tcPr>
            <w:tcW w:w="537" w:type="pct"/>
          </w:tcPr>
          <w:p w14:paraId="0A4C1BF6" w14:textId="0673908A" w:rsidR="00B04EF7" w:rsidRPr="001415F4" w:rsidRDefault="00B04EF7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Czym jest uzależnienie</w:t>
            </w:r>
          </w:p>
        </w:tc>
        <w:tc>
          <w:tcPr>
            <w:tcW w:w="522" w:type="pct"/>
          </w:tcPr>
          <w:p w14:paraId="24D9550E" w14:textId="3CB0FF97" w:rsidR="00B04EF7" w:rsidRPr="001415F4" w:rsidRDefault="0000320E" w:rsidP="0000320E">
            <w:pPr>
              <w:shd w:val="clear" w:color="auto" w:fill="FFFFFF"/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  <w:r w:rsidR="00B04EF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Uzależnienia i</w:t>
            </w:r>
            <w:r w:rsidR="00425F84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B04EF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ich skutki</w:t>
            </w:r>
          </w:p>
        </w:tc>
        <w:tc>
          <w:tcPr>
            <w:tcW w:w="805" w:type="pct"/>
          </w:tcPr>
          <w:p w14:paraId="52D56EFE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przynajmniej 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dwa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przykłady negatywnego wpływu dymu tytoniowego i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alkoholu na organizm człowieka (B); </w:t>
            </w:r>
          </w:p>
          <w:p w14:paraId="3D0C3C8E" w14:textId="77777777" w:rsidR="00854EF0" w:rsidRDefault="0067578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opisuje zachowanie świadczące o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mogącym rozwinąć się uzależnieniu od komputera lub telefonu (B);</w:t>
            </w:r>
            <w:r w:rsidR="00102502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2CFB536" w14:textId="610FFA8F"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zachowanie asertywne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</w:t>
            </w:r>
            <w:r w:rsidR="008D61F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wybranej sytuacji (C)</w:t>
            </w:r>
          </w:p>
        </w:tc>
        <w:tc>
          <w:tcPr>
            <w:tcW w:w="761" w:type="pct"/>
          </w:tcPr>
          <w:p w14:paraId="675BFDD3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podaje przykłady substancji, które mogą uzależniać (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42B4DBBE" w14:textId="2F5EEAA1" w:rsidR="00854EF0" w:rsidRDefault="0067578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podaje przykłady skutków działania alkohol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organizm (B); </w:t>
            </w:r>
          </w:p>
          <w:p w14:paraId="2567BD9F" w14:textId="197BF00D"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sytuacji, w</w:t>
            </w:r>
            <w:r w:rsidR="00813F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których należy zachować się asertywnie (C)</w:t>
            </w:r>
          </w:p>
        </w:tc>
        <w:tc>
          <w:tcPr>
            <w:tcW w:w="715" w:type="pct"/>
          </w:tcPr>
          <w:p w14:paraId="6A83F4A3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wyjaśnia, na czym polega palenie bierne (B); </w:t>
            </w:r>
          </w:p>
          <w:p w14:paraId="1E03EEA9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</w:t>
            </w:r>
            <w:r w:rsidR="0008421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skutki przyjmowania narkotyków (B); </w:t>
            </w:r>
          </w:p>
          <w:p w14:paraId="6046AD72" w14:textId="634D0D4B"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wyjaśnia, czym jest asertywność (B)</w:t>
            </w:r>
          </w:p>
        </w:tc>
        <w:tc>
          <w:tcPr>
            <w:tcW w:w="808" w:type="pct"/>
          </w:tcPr>
          <w:p w14:paraId="2615EF8A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wyjaśnia, czym jest uzależnienie (B); </w:t>
            </w:r>
          </w:p>
          <w:p w14:paraId="58414935" w14:textId="77777777" w:rsid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substancje znajdujące się w dymie papierosowym (C);</w:t>
            </w:r>
            <w:r w:rsidR="00B120A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9750861" w14:textId="7FC47969" w:rsidR="00B04EF7" w:rsidRPr="00854EF0" w:rsidRDefault="0067578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uzasadnia, </w:t>
            </w:r>
            <w:r w:rsidR="00813FC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dlaczego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napoje energetyzujące nie są obojętne dla zdrowia (C)</w:t>
            </w:r>
          </w:p>
        </w:tc>
        <w:tc>
          <w:tcPr>
            <w:tcW w:w="852" w:type="pct"/>
          </w:tcPr>
          <w:p w14:paraId="72E9BE4E" w14:textId="77777777" w:rsid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uzasadnia konieczność zachowań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sertywnych (D); </w:t>
            </w:r>
          </w:p>
          <w:p w14:paraId="1323918D" w14:textId="61DBFF8A" w:rsidR="00B04EF7" w:rsidRPr="00854EF0" w:rsidRDefault="00B04EF7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informacje na temat pomocy osobom uzależnionym (D)</w:t>
            </w:r>
          </w:p>
        </w:tc>
      </w:tr>
      <w:tr w:rsidR="009F74B7" w:rsidRPr="001415F4" w14:paraId="5EDE91AF" w14:textId="77777777" w:rsidTr="009301B3">
        <w:trPr>
          <w:cantSplit/>
        </w:trPr>
        <w:tc>
          <w:tcPr>
            <w:tcW w:w="537" w:type="pct"/>
          </w:tcPr>
          <w:p w14:paraId="726AF2A3" w14:textId="77777777" w:rsidR="009F74B7" w:rsidRPr="001415F4" w:rsidRDefault="009F74B7" w:rsidP="00440114">
            <w:pPr>
              <w:shd w:val="clear" w:color="auto" w:fill="FFFFFF"/>
              <w:ind w:right="154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5</w:t>
            </w:r>
          </w:p>
        </w:tc>
        <w:tc>
          <w:tcPr>
            <w:tcW w:w="4463" w:type="pct"/>
            <w:gridSpan w:val="6"/>
          </w:tcPr>
          <w:p w14:paraId="0BEB59BE" w14:textId="3657D127" w:rsidR="009F74B7" w:rsidRPr="001415F4" w:rsidRDefault="0000320E" w:rsidP="000032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</w:t>
            </w:r>
            <w:r w:rsidR="002A64E2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FA09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2DE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„</w:t>
            </w:r>
            <w:r w:rsidR="009F74B7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Odkrywamy tajemnice zdrowia”</w:t>
            </w:r>
          </w:p>
        </w:tc>
      </w:tr>
      <w:tr w:rsidR="00B04EF7" w:rsidRPr="001415F4" w14:paraId="420D12C2" w14:textId="77777777" w:rsidTr="00670444">
        <w:trPr>
          <w:cantSplit/>
        </w:trPr>
        <w:tc>
          <w:tcPr>
            <w:tcW w:w="5000" w:type="pct"/>
            <w:gridSpan w:val="7"/>
          </w:tcPr>
          <w:p w14:paraId="1B87C13D" w14:textId="2D732FB0" w:rsidR="00B04EF7" w:rsidRPr="001415F4" w:rsidRDefault="00B04EF7" w:rsidP="00377A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6. </w:t>
            </w:r>
            <w:r w:rsidR="00377AC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Orientujemy się w terenie</w:t>
            </w:r>
          </w:p>
        </w:tc>
      </w:tr>
      <w:tr w:rsidR="006F04D6" w:rsidRPr="001415F4" w14:paraId="61B092E8" w14:textId="77777777" w:rsidTr="00B6215C">
        <w:trPr>
          <w:cantSplit/>
        </w:trPr>
        <w:tc>
          <w:tcPr>
            <w:tcW w:w="1059" w:type="pct"/>
            <w:gridSpan w:val="2"/>
          </w:tcPr>
          <w:p w14:paraId="0C4E8B8F" w14:textId="77777777" w:rsidR="006F04D6" w:rsidRDefault="006F04D6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3C4C99AF" w14:textId="77777777" w:rsidR="006F04D6" w:rsidRPr="009301B3" w:rsidRDefault="006F04D6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04C0DD42" w14:textId="77777777" w:rsidTr="009301B3">
        <w:trPr>
          <w:cantSplit/>
        </w:trPr>
        <w:tc>
          <w:tcPr>
            <w:tcW w:w="537" w:type="pct"/>
          </w:tcPr>
          <w:p w14:paraId="5AFEB758" w14:textId="5E6D3136" w:rsidR="00377ACA" w:rsidRPr="001415F4" w:rsidRDefault="00377ACA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Co pokazujemy na planach?</w:t>
            </w:r>
          </w:p>
        </w:tc>
        <w:tc>
          <w:tcPr>
            <w:tcW w:w="522" w:type="pct"/>
          </w:tcPr>
          <w:p w14:paraId="78CC9A89" w14:textId="60918DBF" w:rsidR="00377ACA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  <w:r w:rsidR="00377ACA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Co to jest plan?</w:t>
            </w:r>
          </w:p>
        </w:tc>
        <w:tc>
          <w:tcPr>
            <w:tcW w:w="805" w:type="pct"/>
          </w:tcPr>
          <w:p w14:paraId="2AE8B3BD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oblicza wymiary biurka w skali 1 : 10 (C); </w:t>
            </w:r>
          </w:p>
          <w:p w14:paraId="5C51655D" w14:textId="0C36BC76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rysuje plan biurka w skali 1 : 10 (C)</w:t>
            </w:r>
          </w:p>
        </w:tc>
        <w:tc>
          <w:tcPr>
            <w:tcW w:w="761" w:type="pct"/>
          </w:tcPr>
          <w:p w14:paraId="1EB23019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jak powstaje plan (B); </w:t>
            </w:r>
          </w:p>
          <w:p w14:paraId="39AA9AB2" w14:textId="3C442E54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rysuje plan dowolnego przedmiotu (wymiary przedmiotu podzielne bez reszty przez 10) w skali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1 : 10 (C)</w:t>
            </w:r>
          </w:p>
        </w:tc>
        <w:tc>
          <w:tcPr>
            <w:tcW w:w="715" w:type="pct"/>
          </w:tcPr>
          <w:p w14:paraId="5AAC9F1C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skala liczbowa (B); </w:t>
            </w:r>
          </w:p>
          <w:p w14:paraId="60FD6672" w14:textId="6509A759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oblicza wymiary przedmiotu w różnych skalach, np. 1 : 5, 1 : 20, 1 : 50</w:t>
            </w:r>
          </w:p>
        </w:tc>
        <w:tc>
          <w:tcPr>
            <w:tcW w:w="808" w:type="pct"/>
          </w:tcPr>
          <w:p w14:paraId="5C334B36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rysuje plan pokoju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w skali 1 : 50 (C); </w:t>
            </w:r>
          </w:p>
          <w:p w14:paraId="46415D5F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dobiera skalę do wykonania planu dowolnego obiektu (D</w:t>
            </w:r>
            <w:r w:rsidR="00960CE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); </w:t>
            </w:r>
          </w:p>
          <w:p w14:paraId="744FFDB3" w14:textId="3E65F77F" w:rsidR="00377ACA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szkic terenu szkoły (D)</w:t>
            </w:r>
          </w:p>
        </w:tc>
        <w:tc>
          <w:tcPr>
            <w:tcW w:w="852" w:type="pct"/>
          </w:tcPr>
          <w:p w14:paraId="434FE6D2" w14:textId="77777777" w:rsid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szkic okolic szkoły (D)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3BC4B782" w14:textId="09C41B17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pojęcia: skala mianowana, podziałka</w:t>
            </w:r>
            <w:r w:rsidR="0071471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liniowa (B)</w:t>
            </w:r>
          </w:p>
        </w:tc>
      </w:tr>
      <w:tr w:rsidR="0000320E" w:rsidRPr="001415F4" w14:paraId="59AD30D4" w14:textId="77777777" w:rsidTr="009301B3">
        <w:trPr>
          <w:cantSplit/>
        </w:trPr>
        <w:tc>
          <w:tcPr>
            <w:tcW w:w="537" w:type="pct"/>
          </w:tcPr>
          <w:p w14:paraId="7FBB49C1" w14:textId="5DB31CD0" w:rsidR="00377ACA" w:rsidRPr="001415F4" w:rsidRDefault="00377ACA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czytamy plany i mapy?</w:t>
            </w:r>
          </w:p>
        </w:tc>
        <w:tc>
          <w:tcPr>
            <w:tcW w:w="522" w:type="pct"/>
          </w:tcPr>
          <w:p w14:paraId="4F097E5A" w14:textId="1DB65323" w:rsidR="00377ACA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377ACA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Czytamy plan miasta i</w:t>
            </w:r>
            <w:r w:rsidR="00377ACA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mapę</w:t>
            </w:r>
            <w:r w:rsidR="00377AC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turystyczną</w:t>
            </w:r>
          </w:p>
        </w:tc>
        <w:tc>
          <w:tcPr>
            <w:tcW w:w="805" w:type="pct"/>
          </w:tcPr>
          <w:p w14:paraId="3C697918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rodzaje map (A); </w:t>
            </w:r>
          </w:p>
          <w:p w14:paraId="3A412BAC" w14:textId="68D487C5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informacje zapisane w legendzie planu (C)</w:t>
            </w:r>
          </w:p>
        </w:tc>
        <w:tc>
          <w:tcPr>
            <w:tcW w:w="761" w:type="pct"/>
          </w:tcPr>
          <w:p w14:paraId="71A8F319" w14:textId="77777777" w:rsid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873E4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mapa i legenda (B); </w:t>
            </w:r>
          </w:p>
          <w:p w14:paraId="71352B51" w14:textId="7982F75F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obiekty przedstawione na planie lub mapie za pomocą znaków kartograficznych (C/D)</w:t>
            </w:r>
          </w:p>
        </w:tc>
        <w:tc>
          <w:tcPr>
            <w:tcW w:w="715" w:type="pct"/>
          </w:tcPr>
          <w:p w14:paraId="15DDEED8" w14:textId="77777777" w:rsidR="00377ACA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słowami fragment terenu przedstawiony na planie lub mapie (D)</w:t>
            </w:r>
            <w:r w:rsid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1FCBA75B" w14:textId="1ECF3E32" w:rsidR="00854EF0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przeznaczenie planu miasta i mapy turystycznej (B)</w:t>
            </w:r>
          </w:p>
        </w:tc>
        <w:tc>
          <w:tcPr>
            <w:tcW w:w="808" w:type="pct"/>
          </w:tcPr>
          <w:p w14:paraId="1893E3DA" w14:textId="77777777" w:rsidR="00377ACA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odszukuje na mapie wskazane obiekty (C)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62E01B4F" w14:textId="7C98F18A" w:rsidR="00854EF0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zbiór znaków kartograficznych dla planu lub mapy najbliższej okolicy (C)</w:t>
            </w:r>
          </w:p>
        </w:tc>
        <w:tc>
          <w:tcPr>
            <w:tcW w:w="852" w:type="pct"/>
          </w:tcPr>
          <w:p w14:paraId="4A8489F4" w14:textId="0A86BCD8" w:rsidR="00377ACA" w:rsidRPr="00854EF0" w:rsidRDefault="00854EF0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dokładność planu miasta i mapy turystycznej (D)</w:t>
            </w:r>
          </w:p>
        </w:tc>
      </w:tr>
      <w:tr w:rsidR="0000320E" w:rsidRPr="001415F4" w14:paraId="19C0C93A" w14:textId="77777777" w:rsidTr="009301B3">
        <w:trPr>
          <w:cantSplit/>
          <w:trHeight w:val="608"/>
        </w:trPr>
        <w:tc>
          <w:tcPr>
            <w:tcW w:w="537" w:type="pct"/>
            <w:vMerge w:val="restart"/>
          </w:tcPr>
          <w:p w14:paraId="2C6320BD" w14:textId="0CC32738" w:rsidR="00377ACA" w:rsidRDefault="00377ACA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 się orientować w terenie?</w:t>
            </w:r>
          </w:p>
        </w:tc>
        <w:tc>
          <w:tcPr>
            <w:tcW w:w="522" w:type="pct"/>
          </w:tcPr>
          <w:p w14:paraId="304CA943" w14:textId="76A034C3" w:rsidR="00377ACA" w:rsidRPr="001415F4" w:rsidRDefault="00377ACA" w:rsidP="0000320E">
            <w:pPr>
              <w:shd w:val="clear" w:color="auto" w:fill="FFFFFF"/>
              <w:ind w:right="77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Jak się orientować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w terenie?</w:t>
            </w:r>
          </w:p>
          <w:p w14:paraId="71EBC8C0" w14:textId="688BCD15" w:rsidR="00377ACA" w:rsidRDefault="00377ACA" w:rsidP="00EF6F49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5" w:type="pct"/>
            <w:vMerge w:val="restart"/>
          </w:tcPr>
          <w:p w14:paraId="6A0DF1E1" w14:textId="77777777" w:rsidR="006F04D6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kierunki geograficzne na mapie (C); </w:t>
            </w:r>
          </w:p>
          <w:p w14:paraId="7D8162A2" w14:textId="2E4D644F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odszukuje na planie okolicy wskazany obiekt, np. kościół, szkołę (C)</w:t>
            </w:r>
          </w:p>
        </w:tc>
        <w:tc>
          <w:tcPr>
            <w:tcW w:w="761" w:type="pct"/>
            <w:vMerge w:val="restart"/>
          </w:tcPr>
          <w:p w14:paraId="46A90073" w14:textId="77777777" w:rsidR="006F04D6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określa położenie innych obiektów na mapie w stosunku do podanego obiektu (C); </w:t>
            </w:r>
          </w:p>
          <w:p w14:paraId="67B1EED7" w14:textId="34053402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opowiada, jak zorientować plan lub mapę za pomocą kompasu (B) </w:t>
            </w:r>
          </w:p>
        </w:tc>
        <w:tc>
          <w:tcPr>
            <w:tcW w:w="715" w:type="pct"/>
            <w:vMerge w:val="restart"/>
          </w:tcPr>
          <w:p w14:paraId="2D680E7C" w14:textId="77777777" w:rsidR="006F04D6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na czym polega orientowanie planu lub mapy (B); </w:t>
            </w:r>
          </w:p>
          <w:p w14:paraId="3024900A" w14:textId="5C831FCE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orientuje plan lub mapę za pomocą kompasu (C)</w:t>
            </w:r>
          </w:p>
        </w:tc>
        <w:tc>
          <w:tcPr>
            <w:tcW w:w="808" w:type="pct"/>
            <w:vMerge w:val="restart"/>
          </w:tcPr>
          <w:p w14:paraId="05B6929F" w14:textId="6D68AE6C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orientuje mapę za pomocą obiektów w terenie (C)</w:t>
            </w:r>
          </w:p>
        </w:tc>
        <w:tc>
          <w:tcPr>
            <w:tcW w:w="852" w:type="pct"/>
            <w:vMerge w:val="restart"/>
          </w:tcPr>
          <w:p w14:paraId="4823A013" w14:textId="63F85DA4" w:rsidR="00377ACA" w:rsidRPr="00854EF0" w:rsidRDefault="00377ACA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dostosowuje sposób orientowania mapy do otaczającego terenu (D)</w:t>
            </w:r>
          </w:p>
        </w:tc>
      </w:tr>
      <w:tr w:rsidR="0000320E" w:rsidRPr="001415F4" w14:paraId="6A9B5DB9" w14:textId="77777777" w:rsidTr="009301B3">
        <w:trPr>
          <w:cantSplit/>
          <w:trHeight w:val="608"/>
        </w:trPr>
        <w:tc>
          <w:tcPr>
            <w:tcW w:w="537" w:type="pct"/>
            <w:vMerge/>
          </w:tcPr>
          <w:p w14:paraId="1999A94A" w14:textId="77777777" w:rsidR="0000320E" w:rsidRDefault="0000320E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37002A44" w14:textId="4CFFE844" w:rsidR="0000320E" w:rsidRDefault="0000320E" w:rsidP="0000320E">
            <w:pPr>
              <w:shd w:val="clear" w:color="auto" w:fill="FFFFFF"/>
              <w:ind w:right="77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Ćwiczymy orientowanie się w terenie – lekcja w terenie</w:t>
            </w:r>
          </w:p>
        </w:tc>
        <w:tc>
          <w:tcPr>
            <w:tcW w:w="805" w:type="pct"/>
            <w:vMerge/>
          </w:tcPr>
          <w:p w14:paraId="1C6236E4" w14:textId="77777777" w:rsidR="0000320E" w:rsidRPr="001415F4" w:rsidRDefault="0000320E" w:rsidP="008802C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7EE0878A" w14:textId="77777777" w:rsidR="0000320E" w:rsidRPr="001415F4" w:rsidRDefault="0000320E" w:rsidP="00813F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06BCBA9D" w14:textId="77777777" w:rsidR="0000320E" w:rsidRPr="001415F4" w:rsidRDefault="0000320E" w:rsidP="00813F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114FC7B8" w14:textId="77777777" w:rsidR="0000320E" w:rsidRPr="001415F4" w:rsidRDefault="0000320E" w:rsidP="00A329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3CAD978A" w14:textId="77777777" w:rsidR="0000320E" w:rsidRPr="001415F4" w:rsidRDefault="0000320E" w:rsidP="008D61F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0320E" w:rsidRPr="001415F4" w14:paraId="51A2FA57" w14:textId="77777777" w:rsidTr="009301B3">
        <w:trPr>
          <w:cantSplit/>
          <w:trHeight w:val="607"/>
        </w:trPr>
        <w:tc>
          <w:tcPr>
            <w:tcW w:w="537" w:type="pct"/>
          </w:tcPr>
          <w:p w14:paraId="6D059576" w14:textId="0952F449" w:rsidR="0000320E" w:rsidRPr="001415F4" w:rsidRDefault="0000320E" w:rsidP="00377ACA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Podsumowanie działu 6</w:t>
            </w:r>
          </w:p>
        </w:tc>
        <w:tc>
          <w:tcPr>
            <w:tcW w:w="4463" w:type="pct"/>
            <w:gridSpan w:val="6"/>
          </w:tcPr>
          <w:p w14:paraId="36F78B2C" w14:textId="00460605" w:rsidR="0000320E" w:rsidRPr="001415F4" w:rsidRDefault="0000320E" w:rsidP="0069299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A25A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„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Orientujemy się w terenie”</w:t>
            </w:r>
          </w:p>
        </w:tc>
      </w:tr>
      <w:tr w:rsidR="0000320E" w:rsidRPr="001415F4" w14:paraId="4C21BAFA" w14:textId="77777777" w:rsidTr="006F04D6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56A67D4C" w14:textId="27A9FE67" w:rsidR="0000320E" w:rsidRPr="0000320E" w:rsidRDefault="0000320E" w:rsidP="008D61F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320E">
              <w:rPr>
                <w:rFonts w:ascii="Times New Roman" w:hAnsi="Times New Roman" w:cs="Times New Roman"/>
                <w:b/>
                <w:sz w:val="18"/>
                <w:szCs w:val="18"/>
              </w:rPr>
              <w:t>Dział 7. Poznajemy krajobraz najbliższej okolicy</w:t>
            </w:r>
          </w:p>
        </w:tc>
      </w:tr>
      <w:tr w:rsidR="006F04D6" w:rsidRPr="001415F4" w14:paraId="57036B7A" w14:textId="77777777" w:rsidTr="00B6215C">
        <w:trPr>
          <w:cantSplit/>
        </w:trPr>
        <w:tc>
          <w:tcPr>
            <w:tcW w:w="1059" w:type="pct"/>
            <w:gridSpan w:val="2"/>
          </w:tcPr>
          <w:p w14:paraId="4E00C14C" w14:textId="77777777" w:rsidR="006F04D6" w:rsidRDefault="006F04D6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0E04537C" w14:textId="77777777" w:rsidR="006F04D6" w:rsidRPr="009301B3" w:rsidRDefault="006F04D6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14941F2A" w14:textId="77777777" w:rsidTr="009301B3">
        <w:trPr>
          <w:cantSplit/>
        </w:trPr>
        <w:tc>
          <w:tcPr>
            <w:tcW w:w="537" w:type="pct"/>
          </w:tcPr>
          <w:p w14:paraId="0A956EE7" w14:textId="1AA993C4" w:rsidR="0000320E" w:rsidRPr="001415F4" w:rsidRDefault="0000320E" w:rsidP="0000320E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Rodzaje krajobrazów</w:t>
            </w:r>
          </w:p>
        </w:tc>
        <w:tc>
          <w:tcPr>
            <w:tcW w:w="522" w:type="pct"/>
          </w:tcPr>
          <w:p w14:paraId="21CC3FE7" w14:textId="495AC063" w:rsidR="0000320E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Co to jest krajobraz?</w:t>
            </w:r>
          </w:p>
        </w:tc>
        <w:tc>
          <w:tcPr>
            <w:tcW w:w="805" w:type="pct"/>
          </w:tcPr>
          <w:p w14:paraId="40FCB4FD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zdjęciach rodzaje krajobrazów (C); </w:t>
            </w:r>
          </w:p>
          <w:p w14:paraId="69D3D72B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krajobrazu naturalnego (B); wymienia nazwy krajobrazów kulturowych (B); </w:t>
            </w:r>
          </w:p>
          <w:p w14:paraId="6161344B" w14:textId="39B82E45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określa rodzaj krajobrazu najbliższej okolicy (D)</w:t>
            </w:r>
          </w:p>
        </w:tc>
        <w:tc>
          <w:tcPr>
            <w:tcW w:w="761" w:type="pct"/>
          </w:tcPr>
          <w:p w14:paraId="380343FE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do czego odnoszą się nazwy krajobrazów (B); </w:t>
            </w:r>
          </w:p>
          <w:p w14:paraId="694D5E7C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rodzaje krajobrazów</w:t>
            </w:r>
            <w:r w:rsidR="00873E4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naturalny, kulturowy (A); </w:t>
            </w:r>
          </w:p>
          <w:p w14:paraId="0FF5846A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krajobraz kulturowy (B); </w:t>
            </w:r>
          </w:p>
          <w:p w14:paraId="69201A41" w14:textId="582EA179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w krajobrazie najbliższej okolicy składniki, które są wytworami człowieka (C)</w:t>
            </w:r>
          </w:p>
        </w:tc>
        <w:tc>
          <w:tcPr>
            <w:tcW w:w="715" w:type="pct"/>
          </w:tcPr>
          <w:p w14:paraId="78951E18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krajobraz (B); </w:t>
            </w:r>
          </w:p>
          <w:p w14:paraId="0E386784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składniki, które należy uwzględnić, opisując krajobraz (A); </w:t>
            </w:r>
          </w:p>
          <w:p w14:paraId="72C455FF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cechy poszczególnych krajobrazów kulturowych (B); </w:t>
            </w:r>
          </w:p>
          <w:p w14:paraId="0F9C16DE" w14:textId="43CA5552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</w:t>
            </w:r>
            <w:r w:rsidR="00126FC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naturalne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składniki </w:t>
            </w:r>
            <w:r w:rsidR="00126F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krajobrazu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najbliższej okolicy (D)</w:t>
            </w:r>
          </w:p>
        </w:tc>
        <w:tc>
          <w:tcPr>
            <w:tcW w:w="808" w:type="pct"/>
          </w:tcPr>
          <w:p w14:paraId="722601A9" w14:textId="73494318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krajobraz najbliższej okolicy (D)</w:t>
            </w:r>
          </w:p>
        </w:tc>
        <w:tc>
          <w:tcPr>
            <w:tcW w:w="852" w:type="pct"/>
          </w:tcPr>
          <w:p w14:paraId="371AA762" w14:textId="24F3E9C2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pozytywne i negatywne skutki przekształcenia krajobrazu najbliższej okolicy (D)</w:t>
            </w:r>
          </w:p>
        </w:tc>
      </w:tr>
      <w:tr w:rsidR="0000320E" w:rsidRPr="001415F4" w14:paraId="306330D6" w14:textId="77777777" w:rsidTr="009301B3">
        <w:trPr>
          <w:cantSplit/>
        </w:trPr>
        <w:tc>
          <w:tcPr>
            <w:tcW w:w="537" w:type="pct"/>
          </w:tcPr>
          <w:p w14:paraId="117C4974" w14:textId="77777777"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Ukształtowanie terenu</w:t>
            </w:r>
          </w:p>
        </w:tc>
        <w:tc>
          <w:tcPr>
            <w:tcW w:w="522" w:type="pct"/>
          </w:tcPr>
          <w:p w14:paraId="681AADA5" w14:textId="69DB907F" w:rsidR="0000320E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formy terenu</w:t>
            </w:r>
          </w:p>
        </w:tc>
        <w:tc>
          <w:tcPr>
            <w:tcW w:w="805" w:type="pct"/>
          </w:tcPr>
          <w:p w14:paraId="0F23D6C2" w14:textId="259945F4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ilustracji </w:t>
            </w:r>
            <w:r w:rsidR="006F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wzniesienia i </w:t>
            </w:r>
            <w:proofErr w:type="spellStart"/>
            <w:r w:rsidR="006F04D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zagłebienia</w:t>
            </w:r>
            <w:proofErr w:type="spell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 </w:t>
            </w:r>
          </w:p>
          <w:p w14:paraId="2E49FE7D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czym są równiny (B); </w:t>
            </w:r>
          </w:p>
          <w:p w14:paraId="129DA929" w14:textId="6CF280F4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wykonuje modele wzniesienia i doliny (C)</w:t>
            </w:r>
          </w:p>
        </w:tc>
        <w:tc>
          <w:tcPr>
            <w:tcW w:w="761" w:type="pct"/>
          </w:tcPr>
          <w:p w14:paraId="75400718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na podstawie ilustracji elementy wzniesienia (C); </w:t>
            </w:r>
          </w:p>
          <w:p w14:paraId="456F4430" w14:textId="041D5B3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formy terenu w krajobrazie najbliższej okolicy (D)  </w:t>
            </w:r>
          </w:p>
        </w:tc>
        <w:tc>
          <w:tcPr>
            <w:tcW w:w="715" w:type="pct"/>
          </w:tcPr>
          <w:p w14:paraId="652FC2D1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wklęsłe formy terenu (B); </w:t>
            </w:r>
          </w:p>
          <w:p w14:paraId="5897CB6A" w14:textId="701EB5C2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isuje</w:t>
            </w:r>
            <w:proofErr w:type="spellEnd"/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formy terenu dominujące w krajobrazie najbliższej okolicy (D)</w:t>
            </w:r>
          </w:p>
        </w:tc>
        <w:tc>
          <w:tcPr>
            <w:tcW w:w="808" w:type="pct"/>
          </w:tcPr>
          <w:p w14:paraId="009DE4D6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klasyfikuje wzniesienia na podstawie ich wysokości (A); </w:t>
            </w:r>
          </w:p>
          <w:p w14:paraId="52638383" w14:textId="7451C92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elementy doliny (A)</w:t>
            </w:r>
          </w:p>
        </w:tc>
        <w:tc>
          <w:tcPr>
            <w:tcW w:w="852" w:type="pct"/>
          </w:tcPr>
          <w:p w14:paraId="4EB928E8" w14:textId="4B199969" w:rsidR="0000320E" w:rsidRPr="00854EF0" w:rsidRDefault="006F04D6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krótką prezentację o najciekawszych formach terenu</w:t>
            </w:r>
            <w:r w:rsidR="0071471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Polsce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 świecie (D)</w:t>
            </w:r>
          </w:p>
        </w:tc>
      </w:tr>
      <w:tr w:rsidR="0000320E" w:rsidRPr="001415F4" w14:paraId="671490BC" w14:textId="77777777" w:rsidTr="009301B3">
        <w:trPr>
          <w:cantSplit/>
        </w:trPr>
        <w:tc>
          <w:tcPr>
            <w:tcW w:w="537" w:type="pct"/>
          </w:tcPr>
          <w:p w14:paraId="68555270" w14:textId="77777777" w:rsidR="0000320E" w:rsidRPr="001415F4" w:rsidRDefault="0000320E" w:rsidP="00440114">
            <w:pPr>
              <w:shd w:val="clear" w:color="auto" w:fill="FFFFFF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Czy wszystkie skały są twarde?</w:t>
            </w:r>
          </w:p>
        </w:tc>
        <w:tc>
          <w:tcPr>
            <w:tcW w:w="522" w:type="pct"/>
          </w:tcPr>
          <w:p w14:paraId="7512FF33" w14:textId="5903686E" w:rsidR="0000320E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Czy wszystkie skały są twarde?</w:t>
            </w:r>
          </w:p>
        </w:tc>
        <w:tc>
          <w:tcPr>
            <w:tcW w:w="805" w:type="pct"/>
          </w:tcPr>
          <w:p w14:paraId="74D534C5" w14:textId="7DA9D7C5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przyporządkowuje jedną</w:t>
            </w:r>
            <w:r w:rsidR="00B211B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dwie </w:t>
            </w:r>
            <w:r w:rsidR="00B211B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okazane skały</w:t>
            </w:r>
            <w:r w:rsidR="00B211B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 poszczególnych grup (C)</w:t>
            </w:r>
          </w:p>
        </w:tc>
        <w:tc>
          <w:tcPr>
            <w:tcW w:w="761" w:type="pct"/>
          </w:tcPr>
          <w:p w14:paraId="38226750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grup skał (A); </w:t>
            </w:r>
          </w:p>
          <w:p w14:paraId="3256637A" w14:textId="301F343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skał litych, zwięzłych i luźnych (B)</w:t>
            </w:r>
          </w:p>
        </w:tc>
        <w:tc>
          <w:tcPr>
            <w:tcW w:w="715" w:type="pct"/>
          </w:tcPr>
          <w:p w14:paraId="73BC7B76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budowę skał litych, zwięzłych i luźnych (C); </w:t>
            </w:r>
          </w:p>
          <w:p w14:paraId="3733072D" w14:textId="1AE2394A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co najmniej jedną skałę występującą w najbliższej okolicy (C/D)</w:t>
            </w:r>
          </w:p>
        </w:tc>
        <w:tc>
          <w:tcPr>
            <w:tcW w:w="808" w:type="pct"/>
          </w:tcPr>
          <w:p w14:paraId="4A31F5F1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opisuje skały występujące w najbliższej okolicy (D); </w:t>
            </w:r>
          </w:p>
          <w:p w14:paraId="3BA72A9B" w14:textId="20D944D2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proces powstawania gleby (B)</w:t>
            </w:r>
          </w:p>
        </w:tc>
        <w:tc>
          <w:tcPr>
            <w:tcW w:w="852" w:type="pct"/>
          </w:tcPr>
          <w:p w14:paraId="171A4D4F" w14:textId="1DAF3B7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kolekcję skał z najbliższej okolicy wraz z ich opisem (D)</w:t>
            </w:r>
          </w:p>
        </w:tc>
      </w:tr>
      <w:tr w:rsidR="0000320E" w:rsidRPr="001415F4" w14:paraId="46391F2C" w14:textId="77777777" w:rsidTr="009301B3">
        <w:trPr>
          <w:cantSplit/>
        </w:trPr>
        <w:tc>
          <w:tcPr>
            <w:tcW w:w="537" w:type="pct"/>
          </w:tcPr>
          <w:p w14:paraId="1B016F9D" w14:textId="77777777"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Wody słodkie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wody słone</w:t>
            </w:r>
          </w:p>
        </w:tc>
        <w:tc>
          <w:tcPr>
            <w:tcW w:w="522" w:type="pct"/>
          </w:tcPr>
          <w:p w14:paraId="2123A26B" w14:textId="0100AA26" w:rsidR="0000320E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Wody słodkie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i wody słone</w:t>
            </w:r>
          </w:p>
        </w:tc>
        <w:tc>
          <w:tcPr>
            <w:tcW w:w="805" w:type="pct"/>
          </w:tcPr>
          <w:p w14:paraId="31D76167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wód słonych (B); </w:t>
            </w:r>
          </w:p>
          <w:p w14:paraId="6F1AA82D" w14:textId="79B50D9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na mapie przykład wód stojących i płynących w najbliższej okolicy (D)</w:t>
            </w:r>
          </w:p>
        </w:tc>
        <w:tc>
          <w:tcPr>
            <w:tcW w:w="761" w:type="pct"/>
          </w:tcPr>
          <w:p w14:paraId="288FBECF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wód słodkich 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tym wód powierzchniowych (B); </w:t>
            </w:r>
          </w:p>
          <w:p w14:paraId="349FA04F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różnice między oceanem a morzem (B); </w:t>
            </w:r>
          </w:p>
          <w:p w14:paraId="2729D5C1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 podstawie ilustracji rozróżnia rodzaje wód stojących i płynących (C/D); </w:t>
            </w:r>
          </w:p>
          <w:p w14:paraId="6CB2C739" w14:textId="6AD5CD1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różnice między jeziorem a stawem (C)</w:t>
            </w:r>
          </w:p>
        </w:tc>
        <w:tc>
          <w:tcPr>
            <w:tcW w:w="715" w:type="pct"/>
          </w:tcPr>
          <w:p w14:paraId="394DB4F8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pojęcia: wody słodkie, wody słone (B); </w:t>
            </w:r>
          </w:p>
          <w:p w14:paraId="0FDF5712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wykonuje schemat podziału wód powierzchniowych (C); </w:t>
            </w:r>
          </w:p>
          <w:p w14:paraId="7B03CC43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warunki niezbędne do powstania jeziora (B); </w:t>
            </w:r>
          </w:p>
          <w:p w14:paraId="2191BFBC" w14:textId="061BFE9F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rzekę z kanałem śródlądowym (C)</w:t>
            </w:r>
          </w:p>
        </w:tc>
        <w:tc>
          <w:tcPr>
            <w:tcW w:w="808" w:type="pct"/>
          </w:tcPr>
          <w:p w14:paraId="72465A43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wody słodkie występujące na Ziemi (C); </w:t>
            </w:r>
          </w:p>
          <w:p w14:paraId="2C3DE298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omawia, jak powstają bagna (B); </w:t>
            </w:r>
          </w:p>
          <w:p w14:paraId="6F7543AB" w14:textId="1001B308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wody płynące (C)</w:t>
            </w:r>
          </w:p>
        </w:tc>
        <w:tc>
          <w:tcPr>
            <w:tcW w:w="852" w:type="pct"/>
          </w:tcPr>
          <w:p w14:paraId="4937B890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informacje typu „naj” 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najdłuższa rzeka, największe jezioro, największa głębia oceaniczna (D); </w:t>
            </w:r>
          </w:p>
          <w:p w14:paraId="00B1F60E" w14:textId="5D2AACE5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czym są lodowce i lądolody (B)</w:t>
            </w:r>
          </w:p>
        </w:tc>
      </w:tr>
      <w:tr w:rsidR="0000320E" w:rsidRPr="001415F4" w14:paraId="6C04EE08" w14:textId="77777777" w:rsidTr="009301B3">
        <w:trPr>
          <w:cantSplit/>
        </w:trPr>
        <w:tc>
          <w:tcPr>
            <w:tcW w:w="537" w:type="pct"/>
          </w:tcPr>
          <w:p w14:paraId="186DBBA5" w14:textId="62B6175E"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5. Krajobraz wczoraj i dziś</w:t>
            </w:r>
          </w:p>
        </w:tc>
        <w:tc>
          <w:tcPr>
            <w:tcW w:w="522" w:type="pct"/>
          </w:tcPr>
          <w:p w14:paraId="44C47405" w14:textId="46564327" w:rsidR="0000320E" w:rsidRPr="001415F4" w:rsidRDefault="0000320E" w:rsidP="0000320E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Krajobraz wczoraj i dziś</w:t>
            </w:r>
          </w:p>
        </w:tc>
        <w:tc>
          <w:tcPr>
            <w:tcW w:w="805" w:type="pct"/>
          </w:tcPr>
          <w:p w14:paraId="7C2C6491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zdjęciach krajobraz kulturowy (C); </w:t>
            </w:r>
          </w:p>
          <w:p w14:paraId="554E518F" w14:textId="79B05150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dwa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trzy przykłady zmian w krajobrazie najbliższej okolicy (D)</w:t>
            </w:r>
          </w:p>
        </w:tc>
        <w:tc>
          <w:tcPr>
            <w:tcW w:w="761" w:type="pct"/>
          </w:tcPr>
          <w:p w14:paraId="7EFFA084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wymienia, podając przykłady, od </w:t>
            </w:r>
            <w:r w:rsidR="0033086A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jakich nazw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pochodzą nazwy miejscowości (A); </w:t>
            </w:r>
          </w:p>
          <w:p w14:paraId="389BD04A" w14:textId="4E1B0E4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zmian w krajobrazach kulturowych (B)</w:t>
            </w:r>
          </w:p>
        </w:tc>
        <w:tc>
          <w:tcPr>
            <w:tcW w:w="715" w:type="pct"/>
          </w:tcPr>
          <w:p w14:paraId="23AB366A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zmiany w krajobrazie wynikające z rozwoju rolnictwa (B); </w:t>
            </w:r>
          </w:p>
          <w:p w14:paraId="693F8B34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zmiany w krajobrazie związane z rozwojem przemysłu (A); </w:t>
            </w:r>
          </w:p>
          <w:p w14:paraId="4C926B97" w14:textId="7A53506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pochodzenie nazwy swojej miejscowości (C)</w:t>
            </w:r>
          </w:p>
        </w:tc>
        <w:tc>
          <w:tcPr>
            <w:tcW w:w="808" w:type="pct"/>
          </w:tcPr>
          <w:p w14:paraId="451BBC3E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działalności człowieka, które prowadzą do przekształcenia krajobrazu (B); </w:t>
            </w:r>
          </w:p>
          <w:p w14:paraId="28366F5A" w14:textId="45CC2E5F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wskazuje źródła, z których można uzyskać informacje o historii swojej</w:t>
            </w:r>
            <w:r w:rsidR="0033086A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miejscowości (A)</w:t>
            </w:r>
          </w:p>
        </w:tc>
        <w:tc>
          <w:tcPr>
            <w:tcW w:w="852" w:type="pct"/>
          </w:tcPr>
          <w:p w14:paraId="3A89830C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przygotowuje plakat lub prezentację multimedialną na temat zmian krajobrazu na przestrzeni dziejów (A); przygotuje prezentację </w:t>
            </w:r>
          </w:p>
          <w:p w14:paraId="4B5A8DF6" w14:textId="5411662C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multimedialną lub plakat 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pt.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„Moja miejscowość dawniej i dziś” (D)</w:t>
            </w:r>
          </w:p>
        </w:tc>
      </w:tr>
      <w:tr w:rsidR="0000320E" w:rsidRPr="001415F4" w14:paraId="5D5799B0" w14:textId="77777777" w:rsidTr="009301B3">
        <w:trPr>
          <w:cantSplit/>
        </w:trPr>
        <w:tc>
          <w:tcPr>
            <w:tcW w:w="537" w:type="pct"/>
          </w:tcPr>
          <w:p w14:paraId="142C96AE" w14:textId="7AB2D2D2" w:rsidR="0000320E" w:rsidRPr="001415F4" w:rsidRDefault="0000320E" w:rsidP="00440114">
            <w:pPr>
              <w:shd w:val="clear" w:color="auto" w:fill="FFFFFF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Obszary i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obiekty chronione</w:t>
            </w:r>
          </w:p>
        </w:tc>
        <w:tc>
          <w:tcPr>
            <w:tcW w:w="522" w:type="pct"/>
          </w:tcPr>
          <w:p w14:paraId="0D9D48BC" w14:textId="1C62DFB7" w:rsidR="0000320E" w:rsidRPr="001415F4" w:rsidRDefault="0000320E" w:rsidP="0000320E">
            <w:pPr>
              <w:shd w:val="clear" w:color="auto" w:fill="FFFFFF"/>
              <w:ind w:right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Obszary i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obiekty chronione</w:t>
            </w:r>
          </w:p>
        </w:tc>
        <w:tc>
          <w:tcPr>
            <w:tcW w:w="805" w:type="pct"/>
          </w:tcPr>
          <w:p w14:paraId="526979D7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dwie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formy ochrony przyrody w Polsce (A); </w:t>
            </w:r>
          </w:p>
          <w:p w14:paraId="05E7BBD5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dwa</w:t>
            </w:r>
            <w:r w:rsidR="004A2584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przykłady ograniczeń obowiązujących na obszarach chronionych (B); </w:t>
            </w:r>
          </w:p>
          <w:p w14:paraId="142FC129" w14:textId="33740B7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na czym polega ochrona</w:t>
            </w:r>
            <w:r w:rsidR="00111F0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ścisła (B)</w:t>
            </w:r>
          </w:p>
        </w:tc>
        <w:tc>
          <w:tcPr>
            <w:tcW w:w="761" w:type="pct"/>
          </w:tcPr>
          <w:p w14:paraId="54373A7E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c</w:t>
            </w:r>
            <w:r w:rsidR="005D78C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zym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są parki narodowe (B); </w:t>
            </w:r>
          </w:p>
          <w:p w14:paraId="5753C96E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obiektów, które są pomnikami przyrody (B); </w:t>
            </w:r>
          </w:p>
          <w:p w14:paraId="0711FDFE" w14:textId="65CBD268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zachowania się na obszarach</w:t>
            </w:r>
            <w:r w:rsidR="00A9546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chronionych (B)</w:t>
            </w:r>
          </w:p>
        </w:tc>
        <w:tc>
          <w:tcPr>
            <w:tcW w:w="715" w:type="pct"/>
          </w:tcPr>
          <w:p w14:paraId="3345F4A5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cel ochrony przyrody (B); </w:t>
            </w:r>
          </w:p>
          <w:p w14:paraId="7D4F555C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A95461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czym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są rezerwaty przyrody (B); </w:t>
            </w:r>
          </w:p>
          <w:p w14:paraId="4F86B970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różnice między ochroną ścisłą a ochroną czynną (B); </w:t>
            </w:r>
          </w:p>
          <w:p w14:paraId="5849A04F" w14:textId="678AB676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 obszaru chronionego lub pomnika przyrody znajdującego się w najbliższej okolicy (A)</w:t>
            </w:r>
          </w:p>
        </w:tc>
        <w:tc>
          <w:tcPr>
            <w:tcW w:w="808" w:type="pct"/>
          </w:tcPr>
          <w:p w14:paraId="4A6F7AA7" w14:textId="77777777" w:rsidR="006F04D6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różnice między parkiem narodowym a parkiem krajobrazowym (C); </w:t>
            </w:r>
          </w:p>
          <w:p w14:paraId="1B97E8E4" w14:textId="7E84DF1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podstawie mapy w podręczniku lub atlasie podaje przykłady pomników przyrody ożywionej i nieożywionej na terenie Polski i swojego województwa (D)</w:t>
            </w:r>
          </w:p>
        </w:tc>
        <w:tc>
          <w:tcPr>
            <w:tcW w:w="852" w:type="pct"/>
          </w:tcPr>
          <w:p w14:paraId="2DCE45C6" w14:textId="1879CF4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</w:t>
            </w:r>
            <w:r w:rsidR="00645E1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dowolnej formie </w:t>
            </w:r>
            <w:r w:rsidR="00645E1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informacje na temat ochrony przyrody w najbliższej okolicy</w:t>
            </w:r>
            <w:r w:rsidR="00645E1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gminie, powiecie lub województwie (D)</w:t>
            </w:r>
          </w:p>
        </w:tc>
      </w:tr>
      <w:tr w:rsidR="0000320E" w:rsidRPr="001415F4" w14:paraId="17AC4D5C" w14:textId="77777777" w:rsidTr="009301B3">
        <w:trPr>
          <w:cantSplit/>
        </w:trPr>
        <w:tc>
          <w:tcPr>
            <w:tcW w:w="537" w:type="pct"/>
          </w:tcPr>
          <w:p w14:paraId="04AFF033" w14:textId="1410EB20" w:rsidR="0000320E" w:rsidRPr="001415F4" w:rsidRDefault="0000320E" w:rsidP="00440114">
            <w:pPr>
              <w:shd w:val="clear" w:color="auto" w:fill="FFFFFF"/>
              <w:ind w:right="154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Podsumowanie działu </w:t>
            </w:r>
            <w:r w:rsidR="008051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463" w:type="pct"/>
            <w:gridSpan w:val="6"/>
          </w:tcPr>
          <w:p w14:paraId="6C9E8048" w14:textId="1873CF9C" w:rsidR="0000320E" w:rsidRPr="001415F4" w:rsidRDefault="0000320E" w:rsidP="000032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80511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„Poznajemy krajobraz najbliższej okolicy”</w:t>
            </w:r>
          </w:p>
        </w:tc>
      </w:tr>
      <w:tr w:rsidR="0000320E" w:rsidRPr="001415F4" w14:paraId="20A8469C" w14:textId="77777777" w:rsidTr="006F04D6">
        <w:trPr>
          <w:cantSplit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482077FF" w14:textId="1D0D59BD" w:rsidR="0000320E" w:rsidRPr="001415F4" w:rsidRDefault="0000320E" w:rsidP="006929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Dział </w:t>
            </w:r>
            <w:r w:rsidR="0069299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  <w:r w:rsidRPr="001415F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. Odkrywamy tajemnice życia w wodzie i na lądzie</w:t>
            </w:r>
          </w:p>
        </w:tc>
      </w:tr>
      <w:tr w:rsidR="006F04D6" w:rsidRPr="001415F4" w14:paraId="741AA20F" w14:textId="77777777" w:rsidTr="00B6215C">
        <w:trPr>
          <w:cantSplit/>
        </w:trPr>
        <w:tc>
          <w:tcPr>
            <w:tcW w:w="1059" w:type="pct"/>
            <w:gridSpan w:val="2"/>
          </w:tcPr>
          <w:p w14:paraId="18DD6B67" w14:textId="77777777" w:rsidR="006F04D6" w:rsidRDefault="006F04D6" w:rsidP="00B6215C">
            <w:pPr>
              <w:shd w:val="clear" w:color="auto" w:fill="FFFFFF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1" w:type="pct"/>
            <w:gridSpan w:val="5"/>
          </w:tcPr>
          <w:p w14:paraId="016E00A0" w14:textId="77777777" w:rsidR="006F04D6" w:rsidRPr="009301B3" w:rsidRDefault="006F04D6" w:rsidP="00B6215C">
            <w:pPr>
              <w:shd w:val="clear" w:color="auto" w:fill="FFFFFF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01B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00320E" w:rsidRPr="001415F4" w14:paraId="0F1E771A" w14:textId="77777777" w:rsidTr="009301B3">
        <w:trPr>
          <w:cantSplit/>
          <w:trHeight w:val="2059"/>
        </w:trPr>
        <w:tc>
          <w:tcPr>
            <w:tcW w:w="537" w:type="pct"/>
          </w:tcPr>
          <w:p w14:paraId="6BD5FEC4" w14:textId="5DF8C998" w:rsidR="0000320E" w:rsidRPr="001415F4" w:rsidRDefault="0000320E" w:rsidP="00440114">
            <w:pPr>
              <w:shd w:val="clear" w:color="auto" w:fill="FFFFFF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Warunki życia w</w:t>
            </w:r>
            <w:r w:rsidRPr="00C577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wodzie</w:t>
            </w:r>
          </w:p>
        </w:tc>
        <w:tc>
          <w:tcPr>
            <w:tcW w:w="522" w:type="pct"/>
          </w:tcPr>
          <w:p w14:paraId="6D815463" w14:textId="7C4C2655" w:rsidR="0000320E" w:rsidRPr="001415F4" w:rsidRDefault="0000320E" w:rsidP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warunki życia 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wodzie</w:t>
            </w:r>
          </w:p>
        </w:tc>
        <w:tc>
          <w:tcPr>
            <w:tcW w:w="805" w:type="pct"/>
          </w:tcPr>
          <w:p w14:paraId="2F8195B9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trzy przystosowania ryb do życia w wodzie (A); </w:t>
            </w:r>
          </w:p>
          <w:p w14:paraId="35F92729" w14:textId="4441E882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dwa przykłady innych przystosowań organizmów do życia w wodzie (A)</w:t>
            </w:r>
          </w:p>
        </w:tc>
        <w:tc>
          <w:tcPr>
            <w:tcW w:w="761" w:type="pct"/>
          </w:tcPr>
          <w:p w14:paraId="2148E2F0" w14:textId="52EE8718" w:rsidR="00C71588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przystosowania zwierząt do życia w wodzie (B); </w:t>
            </w:r>
          </w:p>
          <w:p w14:paraId="32602C5B" w14:textId="1959B386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dzięki czemu zwierzęta wodne mogą przetrwać zimę (B)</w:t>
            </w:r>
          </w:p>
        </w:tc>
        <w:tc>
          <w:tcPr>
            <w:tcW w:w="715" w:type="pct"/>
          </w:tcPr>
          <w:p w14:paraId="4864EE6A" w14:textId="4CA56232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 w:rsidR="00C715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przystosowania roślin do ruchu w</w:t>
            </w:r>
            <w:r w:rsidR="00C715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ody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(B); </w:t>
            </w:r>
          </w:p>
          <w:p w14:paraId="2E927E72" w14:textId="631B3CE9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sposób pobierania tlenu przez organizmy wodne (B)</w:t>
            </w:r>
          </w:p>
        </w:tc>
        <w:tc>
          <w:tcPr>
            <w:tcW w:w="808" w:type="pct"/>
          </w:tcPr>
          <w:p w14:paraId="448A1C56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 pojęcie plankton (B); </w:t>
            </w:r>
          </w:p>
          <w:p w14:paraId="450997A8" w14:textId="5111A796" w:rsidR="0000320E" w:rsidRPr="00854EF0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na przykładach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przystosowania zwierząt do ruchu wody (B)</w:t>
            </w:r>
          </w:p>
        </w:tc>
        <w:tc>
          <w:tcPr>
            <w:tcW w:w="852" w:type="pct"/>
          </w:tcPr>
          <w:p w14:paraId="1C0BE35F" w14:textId="7FB4F599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informacje o największych organizmach żyjących w środowisku wodnym (D)</w:t>
            </w:r>
          </w:p>
        </w:tc>
      </w:tr>
      <w:tr w:rsidR="0000320E" w:rsidRPr="001415F4" w14:paraId="67D21655" w14:textId="77777777" w:rsidTr="009301B3">
        <w:trPr>
          <w:cantSplit/>
        </w:trPr>
        <w:tc>
          <w:tcPr>
            <w:tcW w:w="537" w:type="pct"/>
          </w:tcPr>
          <w:p w14:paraId="1ECBCDC7" w14:textId="77777777" w:rsidR="0000320E" w:rsidRPr="001415F4" w:rsidRDefault="0000320E" w:rsidP="00440114">
            <w:pPr>
              <w:shd w:val="clear" w:color="auto" w:fill="FFFFFF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Z biegiem rzeki</w:t>
            </w:r>
          </w:p>
        </w:tc>
        <w:tc>
          <w:tcPr>
            <w:tcW w:w="522" w:type="pct"/>
          </w:tcPr>
          <w:p w14:paraId="0BA22104" w14:textId="2FB353D6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rzekę</w:t>
            </w:r>
          </w:p>
        </w:tc>
        <w:tc>
          <w:tcPr>
            <w:tcW w:w="805" w:type="pct"/>
          </w:tcPr>
          <w:p w14:paraId="3AFB4A1D" w14:textId="0BB9F20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na ilustracji elementy rzeki: źródło, bieg górny, </w:t>
            </w:r>
            <w:r w:rsidR="00CD684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bieg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środkowy, </w:t>
            </w:r>
            <w:r w:rsidR="00CD684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bieg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dolny, ujście (C/D)</w:t>
            </w:r>
          </w:p>
        </w:tc>
        <w:tc>
          <w:tcPr>
            <w:tcW w:w="761" w:type="pct"/>
          </w:tcPr>
          <w:p w14:paraId="7E4BE903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dwie</w:t>
            </w:r>
            <w:r w:rsidR="00501DC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trzy nazwy organizmów żyjących w górnym, środkowym i dolnym biegu rzeki (A); </w:t>
            </w:r>
          </w:p>
          <w:p w14:paraId="06E0EDA1" w14:textId="2D57044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warunki panujące w górnym biegu rzeki (A)</w:t>
            </w:r>
          </w:p>
        </w:tc>
        <w:tc>
          <w:tcPr>
            <w:tcW w:w="715" w:type="pct"/>
          </w:tcPr>
          <w:p w14:paraId="73D26C8F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cechy, którymi różnią się poszczególne odcinki rzeki (B); </w:t>
            </w:r>
          </w:p>
          <w:p w14:paraId="3A54906D" w14:textId="3081A634" w:rsidR="0000320E" w:rsidRPr="00C71588" w:rsidRDefault="00C71588" w:rsidP="00C71588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orównuje warunki życia w poszczególnych biegach rzeki (C)</w:t>
            </w:r>
          </w:p>
        </w:tc>
        <w:tc>
          <w:tcPr>
            <w:tcW w:w="808" w:type="pct"/>
          </w:tcPr>
          <w:p w14:paraId="26CA5F18" w14:textId="18671F71" w:rsidR="0000320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 ilustracjach organizmy charakterystyczne dla każdego z biegów rzeki (C)</w:t>
            </w:r>
            <w:r w:rsidR="00C715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14:paraId="59357000" w14:textId="3CAEE1C7" w:rsidR="00C71588" w:rsidRPr="00854EF0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organizmów żyjących w górnym, środkowym i dolnym biegu rzeki (B)</w:t>
            </w:r>
          </w:p>
        </w:tc>
        <w:tc>
          <w:tcPr>
            <w:tcW w:w="852" w:type="pct"/>
          </w:tcPr>
          <w:p w14:paraId="721697FF" w14:textId="5A520A6F" w:rsidR="0000320E" w:rsidRPr="00854EF0" w:rsidRDefault="00C71588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świat roślin oraz zwierząt w górnym, środkowym i dolnym biegu rzeki (C)</w:t>
            </w:r>
          </w:p>
        </w:tc>
      </w:tr>
      <w:tr w:rsidR="0000320E" w:rsidRPr="001415F4" w14:paraId="068DEB42" w14:textId="77777777" w:rsidTr="009301B3">
        <w:trPr>
          <w:cantSplit/>
        </w:trPr>
        <w:tc>
          <w:tcPr>
            <w:tcW w:w="537" w:type="pct"/>
          </w:tcPr>
          <w:p w14:paraId="7795C2DB" w14:textId="390616BB" w:rsidR="0000320E" w:rsidRPr="001415F4" w:rsidRDefault="0000320E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3. Życie w jeziorze</w:t>
            </w:r>
          </w:p>
        </w:tc>
        <w:tc>
          <w:tcPr>
            <w:tcW w:w="522" w:type="pct"/>
          </w:tcPr>
          <w:p w14:paraId="791D5B2C" w14:textId="65C68536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Poznajemy warunki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życia 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jeziorze</w:t>
            </w:r>
          </w:p>
        </w:tc>
        <w:tc>
          <w:tcPr>
            <w:tcW w:w="805" w:type="pct"/>
          </w:tcPr>
          <w:p w14:paraId="461345FE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przyporządkowuje na schematycznym rysunku 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odpowiednie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nazwy do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stref życia w jeziorze (C); </w:t>
            </w:r>
          </w:p>
          <w:p w14:paraId="763F9EB8" w14:textId="472DE0BB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odczytuje z ilustracji nazwy dwóch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trzech organizmów żyjących w poszczególnych strefach jeziora (C)</w:t>
            </w:r>
          </w:p>
        </w:tc>
        <w:tc>
          <w:tcPr>
            <w:tcW w:w="761" w:type="pct"/>
          </w:tcPr>
          <w:p w14:paraId="44952243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nazwy stref życia w jeziorze (A); </w:t>
            </w:r>
          </w:p>
          <w:p w14:paraId="2699DCFA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grupy roślin żyjących w strefie przybrzeżnej (A); </w:t>
            </w:r>
          </w:p>
          <w:p w14:paraId="01B8DCE1" w14:textId="28502B4C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 ilustracjach pospolite rośliny wodne przytwierdzone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do podłoża (C) </w:t>
            </w:r>
          </w:p>
        </w:tc>
        <w:tc>
          <w:tcPr>
            <w:tcW w:w="715" w:type="pct"/>
          </w:tcPr>
          <w:p w14:paraId="791D6F66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przystosowania roślin do życia w strefie przybrzeżnej (C); </w:t>
            </w:r>
          </w:p>
          <w:p w14:paraId="6B908A51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czynniki warunkujące życie w poszczególnych strefach jeziora (A); </w:t>
            </w:r>
          </w:p>
          <w:p w14:paraId="4C41E0FB" w14:textId="77777777" w:rsidR="00C71588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zwierzęta żyjące w strefie przybrzeżnej (A)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BFE43BC" w14:textId="4F683F9D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przystosowania ptaków i ssaków </w:t>
            </w:r>
            <w:r w:rsidR="004A3E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strefy przybrzeżnej do życia w wodzie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</w:t>
            </w:r>
          </w:p>
        </w:tc>
        <w:tc>
          <w:tcPr>
            <w:tcW w:w="808" w:type="pct"/>
          </w:tcPr>
          <w:p w14:paraId="7A5A3E13" w14:textId="77777777" w:rsidR="004A3EE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poszczególne strefy jeziora (C); </w:t>
            </w:r>
          </w:p>
          <w:p w14:paraId="3C280673" w14:textId="77777777" w:rsidR="004A3EE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ilustracjach pospolite zwierzęta związane z jeziorami (C); </w:t>
            </w:r>
          </w:p>
          <w:p w14:paraId="54794C47" w14:textId="730C5BBB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układa z poznanych organizmów łańcuch pokarmowy występujący w jeziorze (C) </w:t>
            </w:r>
          </w:p>
        </w:tc>
        <w:tc>
          <w:tcPr>
            <w:tcW w:w="852" w:type="pct"/>
          </w:tcPr>
          <w:p w14:paraId="2C35CEBE" w14:textId="77777777" w:rsidR="004A3EE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przygotowuje prezentację na temat trzech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czterech organizmów tworzących plankton (D); </w:t>
            </w:r>
          </w:p>
          <w:p w14:paraId="4C702D7D" w14:textId="27490965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informacje „naj” na temat jezior w Polsce i na świecie (D)</w:t>
            </w:r>
          </w:p>
        </w:tc>
      </w:tr>
      <w:tr w:rsidR="0000320E" w:rsidRPr="001415F4" w14:paraId="709C868A" w14:textId="77777777" w:rsidTr="009301B3">
        <w:trPr>
          <w:cantSplit/>
        </w:trPr>
        <w:tc>
          <w:tcPr>
            <w:tcW w:w="537" w:type="pct"/>
          </w:tcPr>
          <w:p w14:paraId="0D86E419" w14:textId="77777777" w:rsidR="0000320E" w:rsidRPr="001415F4" w:rsidRDefault="0000320E" w:rsidP="00440114">
            <w:pPr>
              <w:shd w:val="clear" w:color="auto" w:fill="FFFFFF"/>
              <w:ind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 Warunki życia na lądzie</w:t>
            </w:r>
          </w:p>
        </w:tc>
        <w:tc>
          <w:tcPr>
            <w:tcW w:w="522" w:type="pct"/>
          </w:tcPr>
          <w:p w14:paraId="0AE95180" w14:textId="43979CC5" w:rsidR="0000320E" w:rsidRPr="001415F4" w:rsidRDefault="0000320E" w:rsidP="0069299C">
            <w:pPr>
              <w:shd w:val="clear" w:color="auto" w:fill="FFFFFF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Warunki życia na lądzie</w:t>
            </w:r>
          </w:p>
        </w:tc>
        <w:tc>
          <w:tcPr>
            <w:tcW w:w="805" w:type="pct"/>
          </w:tcPr>
          <w:p w14:paraId="5BF154F4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czynniki warunkujące życie na lądzie (A); </w:t>
            </w:r>
          </w:p>
          <w:p w14:paraId="33E85ABE" w14:textId="118950E6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zwierząt do zmian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temperatury (B)</w:t>
            </w:r>
          </w:p>
        </w:tc>
        <w:tc>
          <w:tcPr>
            <w:tcW w:w="761" w:type="pct"/>
          </w:tcPr>
          <w:p w14:paraId="73EDEA2F" w14:textId="4369F2AB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przystosowania roślin do niskiej lub wysokiej temperatury (B)</w:t>
            </w:r>
          </w:p>
        </w:tc>
        <w:tc>
          <w:tcPr>
            <w:tcW w:w="715" w:type="pct"/>
          </w:tcPr>
          <w:p w14:paraId="5CF3EC53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przystosowania roślin i zwierząt zabezpieczające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przed utratą wody (B); </w:t>
            </w:r>
          </w:p>
          <w:p w14:paraId="5968CDE6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przykłady przystosowań chroniących zwierzęta przed działaniem wiatru (A); </w:t>
            </w:r>
          </w:p>
          <w:p w14:paraId="093E1200" w14:textId="5C5F441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08" w:type="pct"/>
          </w:tcPr>
          <w:p w14:paraId="0B8C0179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negatywną i pozytywną rolę wiatru w życiu roślin (B); </w:t>
            </w:r>
          </w:p>
          <w:p w14:paraId="32796DB6" w14:textId="77777777" w:rsidR="007A04BE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opisuje sposoby wymiany gazowej u zwierząt lądowych (B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);</w:t>
            </w:r>
          </w:p>
          <w:p w14:paraId="2D454678" w14:textId="45DC60C6" w:rsidR="0000320E" w:rsidRPr="00854EF0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0320E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przystosowania roślin do wykorzystania światła (A)</w:t>
            </w:r>
          </w:p>
        </w:tc>
        <w:tc>
          <w:tcPr>
            <w:tcW w:w="852" w:type="pct"/>
          </w:tcPr>
          <w:p w14:paraId="55AD3379" w14:textId="61645914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prezentuje informacje na temat przystosowań</w:t>
            </w:r>
            <w:r w:rsidR="0026627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dwóch</w:t>
            </w:r>
            <w:r w:rsidR="00C51C03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trzech gatunków 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roślin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lub </w:t>
            </w:r>
            <w:r w:rsidR="002320D7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zwierząt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życia w ekstremalnych warunkach lądowych (C)</w:t>
            </w:r>
          </w:p>
        </w:tc>
      </w:tr>
      <w:tr w:rsidR="0000320E" w:rsidRPr="001415F4" w14:paraId="4223F6D1" w14:textId="77777777" w:rsidTr="009301B3">
        <w:trPr>
          <w:cantSplit/>
          <w:trHeight w:val="1131"/>
        </w:trPr>
        <w:tc>
          <w:tcPr>
            <w:tcW w:w="537" w:type="pct"/>
            <w:vMerge w:val="restart"/>
          </w:tcPr>
          <w:p w14:paraId="5276D3B9" w14:textId="51DAD35E" w:rsidR="0000320E" w:rsidRPr="001415F4" w:rsidRDefault="0000320E" w:rsidP="00440114">
            <w:pPr>
              <w:shd w:val="clear" w:color="auto" w:fill="FFFFFF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 Las ma budowę warstwową</w:t>
            </w:r>
          </w:p>
        </w:tc>
        <w:tc>
          <w:tcPr>
            <w:tcW w:w="522" w:type="pct"/>
          </w:tcPr>
          <w:p w14:paraId="33A53BB2" w14:textId="2532A497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Poznajemy budowę lasu i panujące w nim warunki </w:t>
            </w:r>
          </w:p>
        </w:tc>
        <w:tc>
          <w:tcPr>
            <w:tcW w:w="805" w:type="pct"/>
            <w:vMerge w:val="restart"/>
          </w:tcPr>
          <w:p w14:paraId="076ABDF7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wskazuje warstwy lasu na planszy dydaktycznej lub ilustracji (C); </w:t>
            </w:r>
          </w:p>
          <w:p w14:paraId="7F1EB483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po dwa gatunki organizmów żyjących w dwóch wybranych warstwach lasu (A); </w:t>
            </w:r>
          </w:p>
          <w:p w14:paraId="64EFED2F" w14:textId="25065605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trzy zasady zachowania się w lesie (A)</w:t>
            </w:r>
          </w:p>
        </w:tc>
        <w:tc>
          <w:tcPr>
            <w:tcW w:w="761" w:type="pct"/>
            <w:vMerge w:val="restart"/>
          </w:tcPr>
          <w:p w14:paraId="119AE923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nazwy warstw lasu</w:t>
            </w:r>
            <w:r w:rsidR="00F9532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(A); </w:t>
            </w:r>
          </w:p>
          <w:p w14:paraId="13FE3642" w14:textId="77777777" w:rsidR="007A04BE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zasady zachowania się w lesie (B); </w:t>
            </w:r>
          </w:p>
          <w:p w14:paraId="636B15E3" w14:textId="20F3DB2C" w:rsidR="0000320E" w:rsidRPr="007A04BE" w:rsidRDefault="0000320E" w:rsidP="007A04BE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pospolite organizmy żyjące w poszczególnych warstwach lasu (C)</w:t>
            </w:r>
          </w:p>
        </w:tc>
        <w:tc>
          <w:tcPr>
            <w:tcW w:w="715" w:type="pct"/>
            <w:vMerge w:val="restart"/>
          </w:tcPr>
          <w:p w14:paraId="5AD1E491" w14:textId="77777777" w:rsidR="0000320E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charakteryzuje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warunki abiotyczne panujące w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poszczególn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warstw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lasu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(C);</w:t>
            </w:r>
          </w:p>
          <w:p w14:paraId="1E33A24C" w14:textId="313697A7" w:rsidR="007A04BE" w:rsidRPr="00854EF0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pospolite grzyby jadalne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(C) </w:t>
            </w:r>
          </w:p>
        </w:tc>
        <w:tc>
          <w:tcPr>
            <w:tcW w:w="808" w:type="pct"/>
            <w:vMerge w:val="restart"/>
          </w:tcPr>
          <w:p w14:paraId="3DE6089D" w14:textId="1567C58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charakteryzuje poszczególne warstwy lasu, uwzględniając rośliny i zwierzęta żyjące w tych warstwach (C)</w:t>
            </w:r>
          </w:p>
        </w:tc>
        <w:tc>
          <w:tcPr>
            <w:tcW w:w="852" w:type="pct"/>
            <w:vMerge w:val="restart"/>
          </w:tcPr>
          <w:p w14:paraId="3CE5420E" w14:textId="5C82FD42" w:rsidR="0000320E" w:rsidRPr="00854EF0" w:rsidRDefault="007A04B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omawia wymagania środowiskowe wybranych gatunków zwierząt żyjących w poszczególnych warstwach lasu (C)</w:t>
            </w:r>
          </w:p>
        </w:tc>
      </w:tr>
      <w:tr w:rsidR="0000320E" w:rsidRPr="001415F4" w14:paraId="40423D70" w14:textId="77777777" w:rsidTr="009301B3">
        <w:trPr>
          <w:cantSplit/>
        </w:trPr>
        <w:tc>
          <w:tcPr>
            <w:tcW w:w="537" w:type="pct"/>
            <w:vMerge/>
          </w:tcPr>
          <w:p w14:paraId="78C080B2" w14:textId="77777777" w:rsidR="0000320E" w:rsidRPr="001415F4" w:rsidRDefault="0000320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2" w:type="pct"/>
          </w:tcPr>
          <w:p w14:paraId="0C162587" w14:textId="24D671A1" w:rsidR="0000320E" w:rsidRPr="001415F4" w:rsidRDefault="0069299C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Jakie organizmy spot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kamy w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lesie?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 lekcja w</w:t>
            </w:r>
            <w:r w:rsidR="00003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00320E"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terenie</w:t>
            </w:r>
          </w:p>
        </w:tc>
        <w:tc>
          <w:tcPr>
            <w:tcW w:w="805" w:type="pct"/>
            <w:vMerge/>
          </w:tcPr>
          <w:p w14:paraId="48AA5F12" w14:textId="77777777" w:rsidR="0000320E" w:rsidRPr="00440114" w:rsidRDefault="0000320E" w:rsidP="00440114">
            <w:pPr>
              <w:shd w:val="clear" w:color="auto" w:fill="FFFFFF"/>
              <w:ind w:right="48" w:firstLine="5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pct"/>
            <w:vMerge/>
          </w:tcPr>
          <w:p w14:paraId="4B0E03C4" w14:textId="77777777" w:rsidR="0000320E" w:rsidRPr="00440114" w:rsidRDefault="0000320E" w:rsidP="00440114">
            <w:pPr>
              <w:shd w:val="clear" w:color="auto" w:fill="FFFFFF"/>
              <w:ind w:right="10" w:firstLine="5"/>
              <w:rPr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vMerge/>
          </w:tcPr>
          <w:p w14:paraId="73B341F4" w14:textId="77777777" w:rsidR="0000320E" w:rsidRPr="00440114" w:rsidRDefault="0000320E" w:rsidP="00440114">
            <w:pPr>
              <w:shd w:val="clear" w:color="auto" w:fill="FFFFFF"/>
              <w:ind w:right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vMerge/>
          </w:tcPr>
          <w:p w14:paraId="3EF61FFB" w14:textId="77777777" w:rsidR="0000320E" w:rsidRPr="00440114" w:rsidRDefault="0000320E" w:rsidP="00440114">
            <w:pPr>
              <w:shd w:val="clear" w:color="auto" w:fill="FFFFFF"/>
              <w:ind w:hanging="5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pct"/>
            <w:vMerge/>
          </w:tcPr>
          <w:p w14:paraId="0335C138" w14:textId="77777777" w:rsidR="0000320E" w:rsidRPr="00440114" w:rsidRDefault="0000320E" w:rsidP="00440114">
            <w:pPr>
              <w:shd w:val="clear" w:color="auto" w:fill="FFFFFF"/>
              <w:ind w:right="19" w:firstLine="5"/>
              <w:rPr>
                <w:color w:val="000000"/>
                <w:sz w:val="18"/>
                <w:szCs w:val="18"/>
              </w:rPr>
            </w:pPr>
          </w:p>
        </w:tc>
      </w:tr>
      <w:tr w:rsidR="0000320E" w:rsidRPr="001415F4" w14:paraId="21DE0948" w14:textId="77777777" w:rsidTr="009301B3">
        <w:trPr>
          <w:cantSplit/>
        </w:trPr>
        <w:tc>
          <w:tcPr>
            <w:tcW w:w="537" w:type="pct"/>
          </w:tcPr>
          <w:p w14:paraId="483BBF17" w14:textId="77777777" w:rsidR="0000320E" w:rsidRPr="001415F4" w:rsidRDefault="0000320E" w:rsidP="001F2F5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6. Jakie drzewa rosną w lesie?</w:t>
            </w:r>
          </w:p>
        </w:tc>
        <w:tc>
          <w:tcPr>
            <w:tcW w:w="522" w:type="pct"/>
          </w:tcPr>
          <w:p w14:paraId="308CD351" w14:textId="3C2B9CC4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826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Poznajemy różne drzewa</w:t>
            </w:r>
          </w:p>
        </w:tc>
        <w:tc>
          <w:tcPr>
            <w:tcW w:w="805" w:type="pct"/>
          </w:tcPr>
          <w:p w14:paraId="233E4245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po dwa przykłady drzew iglastych i liściastych (A); </w:t>
            </w:r>
          </w:p>
          <w:p w14:paraId="2593A803" w14:textId="511EBCCF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dwa drzewa iglaste i dwa liściaste (C)</w:t>
            </w:r>
          </w:p>
        </w:tc>
        <w:tc>
          <w:tcPr>
            <w:tcW w:w="761" w:type="pct"/>
          </w:tcPr>
          <w:p w14:paraId="3F24F3D5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porównuje wygląd igieł sosny </w:t>
            </w:r>
            <w:r w:rsidR="005C584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 igłami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świerka (C); </w:t>
            </w:r>
          </w:p>
          <w:p w14:paraId="466B4440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budowy roślin iglastych ułatwiające ich rozpoznawanie, np. kształt i liczba igieł, kształt i wielkość szyszek (B); </w:t>
            </w:r>
          </w:p>
          <w:p w14:paraId="2CA14FE9" w14:textId="07AB01A8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cechy ułatwiające rozpoznawanie drzew liściastych (B)</w:t>
            </w:r>
          </w:p>
        </w:tc>
        <w:tc>
          <w:tcPr>
            <w:tcW w:w="715" w:type="pct"/>
          </w:tcPr>
          <w:p w14:paraId="7F300C1A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porównuje drzewa liściaste z </w:t>
            </w:r>
            <w:r w:rsidR="005C5840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drzewami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iglastymi (C); </w:t>
            </w:r>
          </w:p>
          <w:p w14:paraId="396C8B31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rosnące w Polsce rośliny iglaste (C); </w:t>
            </w:r>
          </w:p>
          <w:p w14:paraId="5CAAEB7E" w14:textId="77777777" w:rsidR="005A21AB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przynajmniej sześć gatunków drzew liściastych (C); </w:t>
            </w:r>
          </w:p>
          <w:p w14:paraId="438368CC" w14:textId="1424A3C1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wymienia typy lasów rosnących w Polsce (A)</w:t>
            </w:r>
          </w:p>
        </w:tc>
        <w:tc>
          <w:tcPr>
            <w:tcW w:w="808" w:type="pct"/>
          </w:tcPr>
          <w:p w14:paraId="23583B12" w14:textId="65958074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drzew rosnących w lasach liściastych, iglastych i mieszanych (A)</w:t>
            </w:r>
          </w:p>
        </w:tc>
        <w:tc>
          <w:tcPr>
            <w:tcW w:w="852" w:type="pct"/>
          </w:tcPr>
          <w:p w14:paraId="0ADED6AB" w14:textId="61BA33A6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prezentuje informacje na temat roślin iglastych pochodzących z innych regionów świata, </w:t>
            </w:r>
            <w:r w:rsidR="00642069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które są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uprawian</w:t>
            </w:r>
            <w:r w:rsidR="00642069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</w:t>
            </w:r>
            <w:r w:rsidR="00642069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polskich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ogrodach (D)</w:t>
            </w:r>
          </w:p>
        </w:tc>
      </w:tr>
      <w:tr w:rsidR="0000320E" w:rsidRPr="001415F4" w14:paraId="10BD04D4" w14:textId="77777777" w:rsidTr="009301B3">
        <w:trPr>
          <w:cantSplit/>
          <w:trHeight w:val="2832"/>
        </w:trPr>
        <w:tc>
          <w:tcPr>
            <w:tcW w:w="537" w:type="pct"/>
          </w:tcPr>
          <w:p w14:paraId="3C475515" w14:textId="2880AD4D" w:rsidR="0000320E" w:rsidRPr="001415F4" w:rsidRDefault="0000320E" w:rsidP="001F2F5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 Na łące</w:t>
            </w:r>
          </w:p>
        </w:tc>
        <w:tc>
          <w:tcPr>
            <w:tcW w:w="522" w:type="pct"/>
          </w:tcPr>
          <w:p w14:paraId="1797D9A7" w14:textId="09229A14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Na łące</w:t>
            </w:r>
          </w:p>
        </w:tc>
        <w:tc>
          <w:tcPr>
            <w:tcW w:w="805" w:type="pct"/>
          </w:tcPr>
          <w:p w14:paraId="18858715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dwa przykłady znaczenia łąki (A); </w:t>
            </w:r>
          </w:p>
          <w:p w14:paraId="58A49BD1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dlaczego nie wolno wypalać traw (B); </w:t>
            </w:r>
          </w:p>
          <w:p w14:paraId="37859909" w14:textId="559BE4C7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przynajmniej trzy gatunki poznanych roślin łąkowych (C)</w:t>
            </w:r>
          </w:p>
        </w:tc>
        <w:tc>
          <w:tcPr>
            <w:tcW w:w="761" w:type="pct"/>
          </w:tcPr>
          <w:p w14:paraId="4F97881B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cechy łąki (A); </w:t>
            </w:r>
          </w:p>
          <w:p w14:paraId="463B9B67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zwierzęta mieszkające na łące i żerujące na niej (A); </w:t>
            </w:r>
          </w:p>
          <w:p w14:paraId="6D18273F" w14:textId="034D4423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przedstawia w formie łańcucha pokarmowego proste zależności pokarmowe między organizmami żyjącymi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 łące (C)</w:t>
            </w:r>
          </w:p>
        </w:tc>
        <w:tc>
          <w:tcPr>
            <w:tcW w:w="715" w:type="pct"/>
          </w:tcPr>
          <w:p w14:paraId="704FBD17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zmiany zachodzące na łące w różnych porach roku (B); </w:t>
            </w:r>
          </w:p>
          <w:p w14:paraId="717C8B12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przynajmniej pięć gatunków roślin występujących na łące (C); </w:t>
            </w:r>
          </w:p>
          <w:p w14:paraId="52A6804A" w14:textId="3E161DA8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wyjaśnia, w jaki sposób ludzie wykorzystują łąki (B)</w:t>
            </w:r>
          </w:p>
        </w:tc>
        <w:tc>
          <w:tcPr>
            <w:tcW w:w="808" w:type="pct"/>
          </w:tcPr>
          <w:p w14:paraId="079FAD1D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przyporządkowuje nazwy gatunków roślin do charakterystycznych barw łąki (C); </w:t>
            </w:r>
          </w:p>
          <w:p w14:paraId="58948002" w14:textId="51F037F6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uzasadnia, że łąka jest środowiskiem życia wielu zwierząt (C)</w:t>
            </w:r>
          </w:p>
        </w:tc>
        <w:tc>
          <w:tcPr>
            <w:tcW w:w="852" w:type="pct"/>
          </w:tcPr>
          <w:p w14:paraId="53FFA07F" w14:textId="528C4AFB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wykonuje zielnik z poznanych na lekcji </w:t>
            </w:r>
            <w:r w:rsidR="005809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roślin łąkowych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(C) lub innych</w:t>
            </w:r>
            <w:r w:rsidR="005809C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roślin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(D)</w:t>
            </w:r>
          </w:p>
        </w:tc>
      </w:tr>
      <w:tr w:rsidR="0000320E" w:rsidRPr="001415F4" w14:paraId="71D0579E" w14:textId="77777777" w:rsidTr="009301B3">
        <w:trPr>
          <w:cantSplit/>
        </w:trPr>
        <w:tc>
          <w:tcPr>
            <w:tcW w:w="537" w:type="pct"/>
          </w:tcPr>
          <w:p w14:paraId="29CB7D31" w14:textId="0BE3D741" w:rsidR="0000320E" w:rsidRPr="001415F4" w:rsidRDefault="0000320E" w:rsidP="00440114">
            <w:pPr>
              <w:shd w:val="clear" w:color="auto" w:fill="FFFFFF"/>
              <w:ind w:right="523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 Na polu uprawnym</w:t>
            </w:r>
          </w:p>
        </w:tc>
        <w:tc>
          <w:tcPr>
            <w:tcW w:w="522" w:type="pct"/>
          </w:tcPr>
          <w:p w14:paraId="7E8E79D1" w14:textId="5FD2D977" w:rsidR="0000320E" w:rsidRPr="001415F4" w:rsidRDefault="0000320E" w:rsidP="006929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Na polu uprawnym</w:t>
            </w:r>
          </w:p>
        </w:tc>
        <w:tc>
          <w:tcPr>
            <w:tcW w:w="805" w:type="pct"/>
          </w:tcPr>
          <w:p w14:paraId="6C9F78EB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nazwy zbóż (A); </w:t>
            </w:r>
          </w:p>
          <w:p w14:paraId="30CEE9E0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rozpoznaje na ilustracjach owies, pszenicę i żyto (C); </w:t>
            </w:r>
          </w:p>
          <w:p w14:paraId="4B3C74EB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warzyw uprawianych na polach (A); </w:t>
            </w:r>
          </w:p>
          <w:p w14:paraId="3AE44FE5" w14:textId="0CEF1670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nazwy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dw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óch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szkodnik</w:t>
            </w:r>
            <w:r w:rsidR="0005307D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ów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upraw polowych (A)</w:t>
            </w:r>
          </w:p>
        </w:tc>
        <w:tc>
          <w:tcPr>
            <w:tcW w:w="761" w:type="pct"/>
          </w:tcPr>
          <w:p w14:paraId="5E968581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omawia sposoby wykorzystywania roślin zbożowych (B); </w:t>
            </w:r>
          </w:p>
          <w:p w14:paraId="5C200D28" w14:textId="3E68C1B9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nasiona tr</w:t>
            </w:r>
            <w:r w:rsidR="00B621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 zbóż (C); </w:t>
            </w:r>
          </w:p>
          <w:p w14:paraId="033053E5" w14:textId="77777777" w:rsidR="00B6215C" w:rsidRDefault="0000320E" w:rsidP="00B6215C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które rośliny nazywamy chwastami (B); </w:t>
            </w:r>
          </w:p>
          <w:p w14:paraId="02480EF9" w14:textId="54D825D6" w:rsidR="0000320E" w:rsidRPr="00854EF0" w:rsidRDefault="0000320E" w:rsidP="00B6215C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uzupełnia brakujące ogniwa w</w:t>
            </w:r>
            <w:r w:rsidR="00B621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łańcuchach pokarmowych organizmów żyjących na polu (C)</w:t>
            </w:r>
          </w:p>
        </w:tc>
        <w:tc>
          <w:tcPr>
            <w:tcW w:w="715" w:type="pct"/>
          </w:tcPr>
          <w:p w14:paraId="0F6A438D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wyjaśnia pojęcia</w:t>
            </w:r>
            <w:r w:rsidR="00873E4F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zboża ozime, zboża jare (B); </w:t>
            </w:r>
          </w:p>
          <w:p w14:paraId="6689B38A" w14:textId="5EF82C8C" w:rsidR="0000320E" w:rsidRPr="00854EF0" w:rsidRDefault="0000320E" w:rsidP="00D71E69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podaje przykłady wykorzystywania uprawianych warzyw (B)</w:t>
            </w:r>
          </w:p>
        </w:tc>
        <w:tc>
          <w:tcPr>
            <w:tcW w:w="808" w:type="pct"/>
          </w:tcPr>
          <w:p w14:paraId="4B50FEDF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podaje przykłady innych upraw niż zboża i warzywa, wskazując sposoby ich wykorzystywania (B); </w:t>
            </w:r>
          </w:p>
          <w:p w14:paraId="47827244" w14:textId="77777777" w:rsidR="00B6215C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przedstawia zależności występujące na polu w formie co najmniej dwóch łańcuchów pokarmowych (C); </w:t>
            </w:r>
          </w:p>
          <w:p w14:paraId="11F449AA" w14:textId="7D4E7F9C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rozpoznaje zboża rosnące w najbliższej okolicy (D)</w:t>
            </w:r>
          </w:p>
        </w:tc>
        <w:tc>
          <w:tcPr>
            <w:tcW w:w="852" w:type="pct"/>
          </w:tcPr>
          <w:p w14:paraId="6853CC45" w14:textId="7133860D" w:rsidR="0000320E" w:rsidRPr="00854EF0" w:rsidRDefault="0000320E" w:rsidP="00854EF0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wyjaśnia, </w:t>
            </w:r>
            <w:r w:rsidR="00B621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w jakiś sposób człowiek może wykorzystać </w:t>
            </w:r>
            <w:r w:rsidR="00D71E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dziko żyjące zwierzęta do ochrony roślin uprawnych przez szkodnikami (</w:t>
            </w:r>
            <w:r w:rsidR="00B6215C" w:rsidRPr="00854E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B)</w:t>
            </w:r>
          </w:p>
        </w:tc>
      </w:tr>
      <w:tr w:rsidR="0000320E" w:rsidRPr="001415F4" w14:paraId="2E8FFF93" w14:textId="77777777" w:rsidTr="009301B3">
        <w:trPr>
          <w:cantSplit/>
        </w:trPr>
        <w:tc>
          <w:tcPr>
            <w:tcW w:w="537" w:type="pct"/>
          </w:tcPr>
          <w:p w14:paraId="60BE3F75" w14:textId="69A66E3D" w:rsidR="0000320E" w:rsidRPr="001415F4" w:rsidRDefault="0000320E" w:rsidP="0069299C">
            <w:pPr>
              <w:shd w:val="clear" w:color="auto" w:fill="FFFFFF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Podsumowanie działu 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463" w:type="pct"/>
            <w:gridSpan w:val="6"/>
          </w:tcPr>
          <w:p w14:paraId="7D955D77" w14:textId="220A7CCC" w:rsidR="0000320E" w:rsidRPr="001415F4" w:rsidRDefault="0000320E" w:rsidP="006929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.,6</w:t>
            </w:r>
            <w:r w:rsidR="006929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Podsumowanie i sprawdzian z działu</w:t>
            </w:r>
            <w:r w:rsidR="0064206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 w:rsidRPr="001415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„Odkrywamy tajemnice życia w wodzie i na lądzie”</w:t>
            </w:r>
          </w:p>
        </w:tc>
      </w:tr>
    </w:tbl>
    <w:p w14:paraId="654C86DD" w14:textId="559248A5" w:rsidR="00C55502" w:rsidRPr="001415F4" w:rsidRDefault="0069299C" w:rsidP="004401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687EC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Wymaganiom zostały przypisane kategorie taksonomiczne celów kształcenia: A – zapamiętywanie wiadomości, B – rozumienie wiadomości, C – stosowanie wiadomości w sytuacjach typowych, D – stosowanie wiadomości w sytuacjach nietypowych (problemowych)</w:t>
      </w:r>
      <w:r w:rsidR="00F94C95">
        <w:rPr>
          <w:rFonts w:ascii="Times New Roman" w:hAnsi="Times New Roman" w:cs="Times New Roman"/>
          <w:sz w:val="18"/>
          <w:szCs w:val="18"/>
        </w:rPr>
        <w:t>. W</w:t>
      </w:r>
      <w:r w:rsidR="009D0769">
        <w:rPr>
          <w:rFonts w:ascii="Times New Roman" w:hAnsi="Times New Roman" w:cs="Times New Roman"/>
          <w:sz w:val="18"/>
          <w:szCs w:val="18"/>
        </w:rPr>
        <w:t>edług:</w:t>
      </w:r>
      <w:r>
        <w:rPr>
          <w:rFonts w:ascii="Times New Roman" w:hAnsi="Times New Roman" w:cs="Times New Roman"/>
          <w:sz w:val="18"/>
          <w:szCs w:val="18"/>
        </w:rPr>
        <w:t xml:space="preserve"> B. </w:t>
      </w:r>
      <w:proofErr w:type="spellStart"/>
      <w:r>
        <w:rPr>
          <w:rFonts w:ascii="Times New Roman" w:hAnsi="Times New Roman" w:cs="Times New Roman"/>
          <w:sz w:val="18"/>
          <w:szCs w:val="18"/>
        </w:rPr>
        <w:t>Niemierko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F1C35">
        <w:rPr>
          <w:rFonts w:ascii="Times New Roman" w:hAnsi="Times New Roman" w:cs="Times New Roman"/>
          <w:i/>
          <w:sz w:val="18"/>
          <w:szCs w:val="18"/>
        </w:rPr>
        <w:t>Między ocena szkolna a dydaktyką. Bliżej dydaktyki</w:t>
      </w:r>
      <w:r>
        <w:rPr>
          <w:rFonts w:ascii="Times New Roman" w:hAnsi="Times New Roman" w:cs="Times New Roman"/>
          <w:sz w:val="18"/>
          <w:szCs w:val="18"/>
        </w:rPr>
        <w:t>, Warszawa 1997.</w:t>
      </w:r>
    </w:p>
    <w:sectPr w:rsidR="00C55502" w:rsidRPr="001415F4" w:rsidSect="00A11F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720" w:right="720" w:bottom="426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5E665" w14:textId="77777777" w:rsidR="00A46EAF" w:rsidRDefault="00A46EAF" w:rsidP="00B35908">
      <w:pPr>
        <w:spacing w:after="0" w:line="240" w:lineRule="auto"/>
      </w:pPr>
      <w:r>
        <w:separator/>
      </w:r>
    </w:p>
  </w:endnote>
  <w:endnote w:type="continuationSeparator" w:id="0">
    <w:p w14:paraId="4F6C49E2" w14:textId="77777777" w:rsidR="00A46EAF" w:rsidRDefault="00A46EAF" w:rsidP="00B35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4E66" w14:textId="77777777" w:rsidR="00B6215C" w:rsidRDefault="00B621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6AE3" w14:textId="77777777" w:rsidR="00B6215C" w:rsidRDefault="00B6215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AAA7" w14:textId="77777777" w:rsidR="00B6215C" w:rsidRDefault="00B621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1A0F3" w14:textId="77777777" w:rsidR="00A46EAF" w:rsidRDefault="00A46EAF" w:rsidP="00B35908">
      <w:pPr>
        <w:spacing w:after="0" w:line="240" w:lineRule="auto"/>
      </w:pPr>
      <w:r>
        <w:separator/>
      </w:r>
    </w:p>
  </w:footnote>
  <w:footnote w:type="continuationSeparator" w:id="0">
    <w:p w14:paraId="48B62D41" w14:textId="77777777" w:rsidR="00A46EAF" w:rsidRDefault="00A46EAF" w:rsidP="00B35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176B" w14:textId="77777777" w:rsidR="00B6215C" w:rsidRDefault="00B621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655160"/>
      <w:docPartObj>
        <w:docPartGallery w:val="Page Numbers (Top of Page)"/>
        <w:docPartUnique/>
      </w:docPartObj>
    </w:sdtPr>
    <w:sdtContent>
      <w:p w14:paraId="5D5A2D05" w14:textId="66D87CEF" w:rsidR="00B6215C" w:rsidRDefault="00B6215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5D09211" w14:textId="690CA95D" w:rsidR="00B6215C" w:rsidRDefault="00B6215C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771BC" w14:textId="77777777" w:rsidR="00B6215C" w:rsidRDefault="00B621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92F44"/>
    <w:multiLevelType w:val="hybridMultilevel"/>
    <w:tmpl w:val="06E282E0"/>
    <w:lvl w:ilvl="0" w:tplc="9072F0B0">
      <w:numFmt w:val="bullet"/>
      <w:lvlText w:val="•"/>
      <w:lvlJc w:val="left"/>
      <w:pPr>
        <w:ind w:left="1068" w:hanging="360"/>
      </w:pPr>
      <w:rPr>
        <w:rFonts w:hint="default"/>
        <w:lang w:val="en-US" w:eastAsia="en-US" w:bidi="en-US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 w16cid:durableId="237982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16"/>
    <w:rsid w:val="0000320E"/>
    <w:rsid w:val="00011824"/>
    <w:rsid w:val="00020066"/>
    <w:rsid w:val="00023156"/>
    <w:rsid w:val="00025E9D"/>
    <w:rsid w:val="000269DF"/>
    <w:rsid w:val="00030EC9"/>
    <w:rsid w:val="000325B3"/>
    <w:rsid w:val="00033CA0"/>
    <w:rsid w:val="00052BCE"/>
    <w:rsid w:val="0005307D"/>
    <w:rsid w:val="00056E47"/>
    <w:rsid w:val="00057810"/>
    <w:rsid w:val="00073570"/>
    <w:rsid w:val="0008421C"/>
    <w:rsid w:val="00092881"/>
    <w:rsid w:val="000979F7"/>
    <w:rsid w:val="000B1776"/>
    <w:rsid w:val="000C7E8C"/>
    <w:rsid w:val="000D3202"/>
    <w:rsid w:val="000E38A1"/>
    <w:rsid w:val="000E785F"/>
    <w:rsid w:val="000F67BB"/>
    <w:rsid w:val="000F7589"/>
    <w:rsid w:val="00102502"/>
    <w:rsid w:val="0010585B"/>
    <w:rsid w:val="00111F00"/>
    <w:rsid w:val="00115398"/>
    <w:rsid w:val="001201D2"/>
    <w:rsid w:val="00120B64"/>
    <w:rsid w:val="001210FA"/>
    <w:rsid w:val="0012525E"/>
    <w:rsid w:val="00125BE9"/>
    <w:rsid w:val="00125D04"/>
    <w:rsid w:val="001268B8"/>
    <w:rsid w:val="0012698B"/>
    <w:rsid w:val="00126FCE"/>
    <w:rsid w:val="001362E8"/>
    <w:rsid w:val="001415F4"/>
    <w:rsid w:val="00142674"/>
    <w:rsid w:val="00153B22"/>
    <w:rsid w:val="00170B1B"/>
    <w:rsid w:val="00171B67"/>
    <w:rsid w:val="0017497E"/>
    <w:rsid w:val="0018150A"/>
    <w:rsid w:val="00181C06"/>
    <w:rsid w:val="00194619"/>
    <w:rsid w:val="00197670"/>
    <w:rsid w:val="001A2482"/>
    <w:rsid w:val="001A583F"/>
    <w:rsid w:val="001B2763"/>
    <w:rsid w:val="001C10D4"/>
    <w:rsid w:val="001C2168"/>
    <w:rsid w:val="001C5C8C"/>
    <w:rsid w:val="001D0A40"/>
    <w:rsid w:val="001F2F59"/>
    <w:rsid w:val="001F62FD"/>
    <w:rsid w:val="00203745"/>
    <w:rsid w:val="0020482F"/>
    <w:rsid w:val="00207572"/>
    <w:rsid w:val="00216468"/>
    <w:rsid w:val="0022196B"/>
    <w:rsid w:val="002222B0"/>
    <w:rsid w:val="00225D6C"/>
    <w:rsid w:val="002320D7"/>
    <w:rsid w:val="0026041C"/>
    <w:rsid w:val="00264D28"/>
    <w:rsid w:val="00266277"/>
    <w:rsid w:val="0026687D"/>
    <w:rsid w:val="00270F9D"/>
    <w:rsid w:val="00285A44"/>
    <w:rsid w:val="00287B9F"/>
    <w:rsid w:val="0029544E"/>
    <w:rsid w:val="002A0CEF"/>
    <w:rsid w:val="002A14B3"/>
    <w:rsid w:val="002A34F0"/>
    <w:rsid w:val="002A4E48"/>
    <w:rsid w:val="002A64E2"/>
    <w:rsid w:val="002B5B3D"/>
    <w:rsid w:val="002C663D"/>
    <w:rsid w:val="002C70F1"/>
    <w:rsid w:val="002C736E"/>
    <w:rsid w:val="002C7D22"/>
    <w:rsid w:val="002D2C89"/>
    <w:rsid w:val="002D7AA0"/>
    <w:rsid w:val="002E54BA"/>
    <w:rsid w:val="002E6360"/>
    <w:rsid w:val="0030234F"/>
    <w:rsid w:val="00304461"/>
    <w:rsid w:val="00314652"/>
    <w:rsid w:val="0031466F"/>
    <w:rsid w:val="00314A10"/>
    <w:rsid w:val="0032008F"/>
    <w:rsid w:val="0033086A"/>
    <w:rsid w:val="00334D04"/>
    <w:rsid w:val="00343A3F"/>
    <w:rsid w:val="0034448A"/>
    <w:rsid w:val="00356438"/>
    <w:rsid w:val="003766A7"/>
    <w:rsid w:val="00377ACA"/>
    <w:rsid w:val="003813A4"/>
    <w:rsid w:val="003863FB"/>
    <w:rsid w:val="00386F13"/>
    <w:rsid w:val="003877F6"/>
    <w:rsid w:val="003A36F7"/>
    <w:rsid w:val="003B06C2"/>
    <w:rsid w:val="003C49CE"/>
    <w:rsid w:val="003C552B"/>
    <w:rsid w:val="003D1811"/>
    <w:rsid w:val="003D3065"/>
    <w:rsid w:val="003E25F0"/>
    <w:rsid w:val="003E2839"/>
    <w:rsid w:val="003F00D3"/>
    <w:rsid w:val="003F421B"/>
    <w:rsid w:val="003F66DE"/>
    <w:rsid w:val="00417EE2"/>
    <w:rsid w:val="004241A0"/>
    <w:rsid w:val="00425F84"/>
    <w:rsid w:val="00440114"/>
    <w:rsid w:val="00440416"/>
    <w:rsid w:val="00440BEF"/>
    <w:rsid w:val="00440F1E"/>
    <w:rsid w:val="0046013B"/>
    <w:rsid w:val="00483D1E"/>
    <w:rsid w:val="00483F16"/>
    <w:rsid w:val="004856FA"/>
    <w:rsid w:val="004A2584"/>
    <w:rsid w:val="004A3EEE"/>
    <w:rsid w:val="004A69DE"/>
    <w:rsid w:val="004B70D7"/>
    <w:rsid w:val="004C706B"/>
    <w:rsid w:val="004D2ADC"/>
    <w:rsid w:val="004D4E62"/>
    <w:rsid w:val="004E12FA"/>
    <w:rsid w:val="004E198F"/>
    <w:rsid w:val="004E2ED6"/>
    <w:rsid w:val="004E40C0"/>
    <w:rsid w:val="004F0CC1"/>
    <w:rsid w:val="004F43D7"/>
    <w:rsid w:val="004F75E0"/>
    <w:rsid w:val="00501300"/>
    <w:rsid w:val="00501DC0"/>
    <w:rsid w:val="005069BA"/>
    <w:rsid w:val="00507583"/>
    <w:rsid w:val="00510117"/>
    <w:rsid w:val="00515FA8"/>
    <w:rsid w:val="0051682B"/>
    <w:rsid w:val="005205AD"/>
    <w:rsid w:val="005238E9"/>
    <w:rsid w:val="00523D7A"/>
    <w:rsid w:val="00524EB1"/>
    <w:rsid w:val="00531429"/>
    <w:rsid w:val="0053605E"/>
    <w:rsid w:val="005518F3"/>
    <w:rsid w:val="00553B17"/>
    <w:rsid w:val="00560879"/>
    <w:rsid w:val="00561030"/>
    <w:rsid w:val="00571DB2"/>
    <w:rsid w:val="00572C71"/>
    <w:rsid w:val="0057475E"/>
    <w:rsid w:val="005751A3"/>
    <w:rsid w:val="005809CC"/>
    <w:rsid w:val="005832BD"/>
    <w:rsid w:val="00587752"/>
    <w:rsid w:val="00594750"/>
    <w:rsid w:val="005A21AB"/>
    <w:rsid w:val="005A5865"/>
    <w:rsid w:val="005C3E5A"/>
    <w:rsid w:val="005C5840"/>
    <w:rsid w:val="005D55EA"/>
    <w:rsid w:val="005D78CF"/>
    <w:rsid w:val="005D7C79"/>
    <w:rsid w:val="005E6F22"/>
    <w:rsid w:val="005E7B45"/>
    <w:rsid w:val="005F1C35"/>
    <w:rsid w:val="00606048"/>
    <w:rsid w:val="00612AA5"/>
    <w:rsid w:val="00621687"/>
    <w:rsid w:val="0062546F"/>
    <w:rsid w:val="00640E65"/>
    <w:rsid w:val="00642069"/>
    <w:rsid w:val="00644F30"/>
    <w:rsid w:val="00645E1E"/>
    <w:rsid w:val="0065180C"/>
    <w:rsid w:val="0065768D"/>
    <w:rsid w:val="00670444"/>
    <w:rsid w:val="00671A9F"/>
    <w:rsid w:val="00672692"/>
    <w:rsid w:val="00675786"/>
    <w:rsid w:val="00683533"/>
    <w:rsid w:val="0068565F"/>
    <w:rsid w:val="00687EC9"/>
    <w:rsid w:val="00687FF2"/>
    <w:rsid w:val="0069299C"/>
    <w:rsid w:val="006A012A"/>
    <w:rsid w:val="006A11E0"/>
    <w:rsid w:val="006B4531"/>
    <w:rsid w:val="006C407B"/>
    <w:rsid w:val="006E6A48"/>
    <w:rsid w:val="006F04D6"/>
    <w:rsid w:val="006F0C07"/>
    <w:rsid w:val="006F55D7"/>
    <w:rsid w:val="006F684D"/>
    <w:rsid w:val="00701FF5"/>
    <w:rsid w:val="00714710"/>
    <w:rsid w:val="007207A7"/>
    <w:rsid w:val="00727946"/>
    <w:rsid w:val="0073237F"/>
    <w:rsid w:val="007345C2"/>
    <w:rsid w:val="00736E23"/>
    <w:rsid w:val="00740A9D"/>
    <w:rsid w:val="00745ECF"/>
    <w:rsid w:val="0074705F"/>
    <w:rsid w:val="00754137"/>
    <w:rsid w:val="00767F43"/>
    <w:rsid w:val="00782AC6"/>
    <w:rsid w:val="007902AE"/>
    <w:rsid w:val="00795223"/>
    <w:rsid w:val="007A04BE"/>
    <w:rsid w:val="007A1704"/>
    <w:rsid w:val="007A7C94"/>
    <w:rsid w:val="007B001E"/>
    <w:rsid w:val="007C1A2D"/>
    <w:rsid w:val="007D6122"/>
    <w:rsid w:val="007E04E8"/>
    <w:rsid w:val="007E13C0"/>
    <w:rsid w:val="007E2ECE"/>
    <w:rsid w:val="007E7F4B"/>
    <w:rsid w:val="00801FCB"/>
    <w:rsid w:val="00802CF4"/>
    <w:rsid w:val="00805110"/>
    <w:rsid w:val="0080697C"/>
    <w:rsid w:val="00811A5C"/>
    <w:rsid w:val="00811FF8"/>
    <w:rsid w:val="00812CA7"/>
    <w:rsid w:val="00813B9D"/>
    <w:rsid w:val="00813FC1"/>
    <w:rsid w:val="0082478C"/>
    <w:rsid w:val="00826CB9"/>
    <w:rsid w:val="00836F34"/>
    <w:rsid w:val="00852BB2"/>
    <w:rsid w:val="00854EF0"/>
    <w:rsid w:val="00872C67"/>
    <w:rsid w:val="00873E4F"/>
    <w:rsid w:val="008802C9"/>
    <w:rsid w:val="0088712A"/>
    <w:rsid w:val="00896EB3"/>
    <w:rsid w:val="008A3F9F"/>
    <w:rsid w:val="008A5969"/>
    <w:rsid w:val="008B3747"/>
    <w:rsid w:val="008D5F74"/>
    <w:rsid w:val="008D61F7"/>
    <w:rsid w:val="008D7191"/>
    <w:rsid w:val="008E618F"/>
    <w:rsid w:val="008F0266"/>
    <w:rsid w:val="008F2960"/>
    <w:rsid w:val="009301B3"/>
    <w:rsid w:val="0094255E"/>
    <w:rsid w:val="009425B0"/>
    <w:rsid w:val="009468B7"/>
    <w:rsid w:val="0095485E"/>
    <w:rsid w:val="00955A43"/>
    <w:rsid w:val="00960CEF"/>
    <w:rsid w:val="009613F9"/>
    <w:rsid w:val="00962BCE"/>
    <w:rsid w:val="00971769"/>
    <w:rsid w:val="00975E2E"/>
    <w:rsid w:val="009867EB"/>
    <w:rsid w:val="00987AC5"/>
    <w:rsid w:val="0099226A"/>
    <w:rsid w:val="00994889"/>
    <w:rsid w:val="0099579A"/>
    <w:rsid w:val="00995960"/>
    <w:rsid w:val="009959C3"/>
    <w:rsid w:val="009A0F7C"/>
    <w:rsid w:val="009A1D64"/>
    <w:rsid w:val="009A3CDB"/>
    <w:rsid w:val="009B1FE5"/>
    <w:rsid w:val="009B2DE7"/>
    <w:rsid w:val="009C33C9"/>
    <w:rsid w:val="009D0769"/>
    <w:rsid w:val="009D252C"/>
    <w:rsid w:val="009D2FE6"/>
    <w:rsid w:val="009E0576"/>
    <w:rsid w:val="009E0A69"/>
    <w:rsid w:val="009E3B9A"/>
    <w:rsid w:val="009E5C7B"/>
    <w:rsid w:val="009E6B46"/>
    <w:rsid w:val="009F096E"/>
    <w:rsid w:val="009F27B8"/>
    <w:rsid w:val="009F27C9"/>
    <w:rsid w:val="009F74B7"/>
    <w:rsid w:val="00A0363C"/>
    <w:rsid w:val="00A11FF7"/>
    <w:rsid w:val="00A241CB"/>
    <w:rsid w:val="00A25AEA"/>
    <w:rsid w:val="00A26F7F"/>
    <w:rsid w:val="00A2797D"/>
    <w:rsid w:val="00A32948"/>
    <w:rsid w:val="00A36826"/>
    <w:rsid w:val="00A36C2C"/>
    <w:rsid w:val="00A37BD8"/>
    <w:rsid w:val="00A41888"/>
    <w:rsid w:val="00A45B84"/>
    <w:rsid w:val="00A462AA"/>
    <w:rsid w:val="00A46EAF"/>
    <w:rsid w:val="00A61E67"/>
    <w:rsid w:val="00A71AE9"/>
    <w:rsid w:val="00A73733"/>
    <w:rsid w:val="00A8760A"/>
    <w:rsid w:val="00A95461"/>
    <w:rsid w:val="00A97C7A"/>
    <w:rsid w:val="00AA14A1"/>
    <w:rsid w:val="00AB3A7D"/>
    <w:rsid w:val="00AB3B63"/>
    <w:rsid w:val="00AB56D9"/>
    <w:rsid w:val="00AC35AA"/>
    <w:rsid w:val="00AC63A1"/>
    <w:rsid w:val="00AD0AE4"/>
    <w:rsid w:val="00AD25C2"/>
    <w:rsid w:val="00AD383F"/>
    <w:rsid w:val="00AD391E"/>
    <w:rsid w:val="00AD5DA6"/>
    <w:rsid w:val="00AE1367"/>
    <w:rsid w:val="00AF008E"/>
    <w:rsid w:val="00AF2A33"/>
    <w:rsid w:val="00B0002F"/>
    <w:rsid w:val="00B04EF7"/>
    <w:rsid w:val="00B07643"/>
    <w:rsid w:val="00B07B01"/>
    <w:rsid w:val="00B120AE"/>
    <w:rsid w:val="00B1257E"/>
    <w:rsid w:val="00B17674"/>
    <w:rsid w:val="00B211BF"/>
    <w:rsid w:val="00B215C5"/>
    <w:rsid w:val="00B25846"/>
    <w:rsid w:val="00B30E2E"/>
    <w:rsid w:val="00B3347E"/>
    <w:rsid w:val="00B35908"/>
    <w:rsid w:val="00B44E63"/>
    <w:rsid w:val="00B467B8"/>
    <w:rsid w:val="00B6215C"/>
    <w:rsid w:val="00B6653F"/>
    <w:rsid w:val="00B75788"/>
    <w:rsid w:val="00B75BDF"/>
    <w:rsid w:val="00B84266"/>
    <w:rsid w:val="00B86C36"/>
    <w:rsid w:val="00B87297"/>
    <w:rsid w:val="00BA11FA"/>
    <w:rsid w:val="00BA79F6"/>
    <w:rsid w:val="00BB047E"/>
    <w:rsid w:val="00BC2C08"/>
    <w:rsid w:val="00BF7BF1"/>
    <w:rsid w:val="00BF7C43"/>
    <w:rsid w:val="00C059AE"/>
    <w:rsid w:val="00C11CD7"/>
    <w:rsid w:val="00C21544"/>
    <w:rsid w:val="00C244F6"/>
    <w:rsid w:val="00C32101"/>
    <w:rsid w:val="00C34F12"/>
    <w:rsid w:val="00C36718"/>
    <w:rsid w:val="00C40082"/>
    <w:rsid w:val="00C444C1"/>
    <w:rsid w:val="00C504FB"/>
    <w:rsid w:val="00C51C03"/>
    <w:rsid w:val="00C51F26"/>
    <w:rsid w:val="00C53967"/>
    <w:rsid w:val="00C55502"/>
    <w:rsid w:val="00C57795"/>
    <w:rsid w:val="00C603DC"/>
    <w:rsid w:val="00C61918"/>
    <w:rsid w:val="00C6743D"/>
    <w:rsid w:val="00C67901"/>
    <w:rsid w:val="00C71588"/>
    <w:rsid w:val="00C71D8E"/>
    <w:rsid w:val="00C779DC"/>
    <w:rsid w:val="00C91108"/>
    <w:rsid w:val="00C92288"/>
    <w:rsid w:val="00C93248"/>
    <w:rsid w:val="00CB625D"/>
    <w:rsid w:val="00CB671B"/>
    <w:rsid w:val="00CC470D"/>
    <w:rsid w:val="00CD0F9C"/>
    <w:rsid w:val="00CD1446"/>
    <w:rsid w:val="00CD3EEB"/>
    <w:rsid w:val="00CD485B"/>
    <w:rsid w:val="00CD5559"/>
    <w:rsid w:val="00CD6843"/>
    <w:rsid w:val="00CE56EE"/>
    <w:rsid w:val="00CF278A"/>
    <w:rsid w:val="00D0431C"/>
    <w:rsid w:val="00D215E5"/>
    <w:rsid w:val="00D21839"/>
    <w:rsid w:val="00D23017"/>
    <w:rsid w:val="00D34D26"/>
    <w:rsid w:val="00D35FA1"/>
    <w:rsid w:val="00D40365"/>
    <w:rsid w:val="00D4604F"/>
    <w:rsid w:val="00D469A4"/>
    <w:rsid w:val="00D71E69"/>
    <w:rsid w:val="00D7406A"/>
    <w:rsid w:val="00D86175"/>
    <w:rsid w:val="00D86C60"/>
    <w:rsid w:val="00D9407A"/>
    <w:rsid w:val="00DA09D4"/>
    <w:rsid w:val="00DA2755"/>
    <w:rsid w:val="00DA2BB6"/>
    <w:rsid w:val="00DA52D0"/>
    <w:rsid w:val="00DA6084"/>
    <w:rsid w:val="00DA7B59"/>
    <w:rsid w:val="00DB070B"/>
    <w:rsid w:val="00DC3B73"/>
    <w:rsid w:val="00DE3528"/>
    <w:rsid w:val="00DE3BFB"/>
    <w:rsid w:val="00DF1E44"/>
    <w:rsid w:val="00DF4416"/>
    <w:rsid w:val="00E0210E"/>
    <w:rsid w:val="00E02129"/>
    <w:rsid w:val="00E02E1A"/>
    <w:rsid w:val="00E02FCC"/>
    <w:rsid w:val="00E174C2"/>
    <w:rsid w:val="00E37196"/>
    <w:rsid w:val="00E40322"/>
    <w:rsid w:val="00E4088A"/>
    <w:rsid w:val="00E419CB"/>
    <w:rsid w:val="00E52DE3"/>
    <w:rsid w:val="00E5331F"/>
    <w:rsid w:val="00E66FC3"/>
    <w:rsid w:val="00E80355"/>
    <w:rsid w:val="00E93782"/>
    <w:rsid w:val="00E94796"/>
    <w:rsid w:val="00E958AE"/>
    <w:rsid w:val="00E978C6"/>
    <w:rsid w:val="00EB611B"/>
    <w:rsid w:val="00EB708B"/>
    <w:rsid w:val="00EC0311"/>
    <w:rsid w:val="00EC2F0B"/>
    <w:rsid w:val="00EC35D1"/>
    <w:rsid w:val="00EC6890"/>
    <w:rsid w:val="00EE52ED"/>
    <w:rsid w:val="00EF15A8"/>
    <w:rsid w:val="00EF468B"/>
    <w:rsid w:val="00EF6F49"/>
    <w:rsid w:val="00F03321"/>
    <w:rsid w:val="00F101FA"/>
    <w:rsid w:val="00F14A51"/>
    <w:rsid w:val="00F30806"/>
    <w:rsid w:val="00F3256B"/>
    <w:rsid w:val="00F3531A"/>
    <w:rsid w:val="00F36518"/>
    <w:rsid w:val="00F41E02"/>
    <w:rsid w:val="00F46ECC"/>
    <w:rsid w:val="00F47E80"/>
    <w:rsid w:val="00F667E7"/>
    <w:rsid w:val="00F71759"/>
    <w:rsid w:val="00F722E5"/>
    <w:rsid w:val="00F87D27"/>
    <w:rsid w:val="00F93536"/>
    <w:rsid w:val="00F94C95"/>
    <w:rsid w:val="00F95320"/>
    <w:rsid w:val="00FA092A"/>
    <w:rsid w:val="00FA373D"/>
    <w:rsid w:val="00FA6480"/>
    <w:rsid w:val="00FB5138"/>
    <w:rsid w:val="00FC7553"/>
    <w:rsid w:val="00FE0816"/>
    <w:rsid w:val="00F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6067F"/>
  <w15:docId w15:val="{FA226835-0D96-4ACE-A1C4-F5BD1933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80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E80355"/>
    <w:pPr>
      <w:spacing w:after="0" w:line="240" w:lineRule="auto"/>
      <w:jc w:val="center"/>
    </w:pPr>
    <w:rPr>
      <w:rFonts w:ascii="Arial" w:eastAsia="Calibri" w:hAnsi="Arial" w:cs="Times New Roman"/>
      <w:b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80355"/>
    <w:rPr>
      <w:rFonts w:ascii="Arial" w:eastAsia="Calibri" w:hAnsi="Arial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5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A4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35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908"/>
  </w:style>
  <w:style w:type="paragraph" w:styleId="Stopka">
    <w:name w:val="footer"/>
    <w:basedOn w:val="Normalny"/>
    <w:link w:val="StopkaZnak"/>
    <w:uiPriority w:val="99"/>
    <w:unhideWhenUsed/>
    <w:rsid w:val="00B35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908"/>
  </w:style>
  <w:style w:type="paragraph" w:styleId="Akapitzlist">
    <w:name w:val="List Paragraph"/>
    <w:basedOn w:val="Normalny"/>
    <w:uiPriority w:val="34"/>
    <w:qFormat/>
    <w:rsid w:val="008D71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C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C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7C7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25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25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25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5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5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93DB0-1B9D-4F43-A1C3-437627B1B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5665</Words>
  <Characters>33991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39577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Office</cp:lastModifiedBy>
  <cp:revision>2</cp:revision>
  <cp:lastPrinted>2017-06-28T07:12:00Z</cp:lastPrinted>
  <dcterms:created xsi:type="dcterms:W3CDTF">2025-08-29T10:41:00Z</dcterms:created>
  <dcterms:modified xsi:type="dcterms:W3CDTF">2025-08-29T10:41:00Z</dcterms:modified>
</cp:coreProperties>
</file>