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Mangal"/>
          <w:color w:val="5B9BD5" w:themeColor="accent1"/>
          <w:sz w:val="24"/>
          <w:szCs w:val="20"/>
          <w:lang w:eastAsia="en-US" w:bidi="hi-IN"/>
        </w:rPr>
        <w:id w:val="-1558784719"/>
        <w:docPartObj>
          <w:docPartGallery w:val="Cover Pages"/>
          <w:docPartUnique/>
        </w:docPartObj>
      </w:sdtPr>
      <w:sdtEndPr>
        <w:rPr>
          <w:color w:val="auto"/>
        </w:rPr>
      </w:sdtEndPr>
      <w:sdtContent>
        <w:sdt>
          <w:sdtPr>
            <w:rPr>
              <w:rFonts w:ascii="Times New Roman" w:eastAsiaTheme="minorHAnsi" w:hAnsi="Times New Roman" w:cs="Mangal"/>
              <w:color w:val="002060"/>
              <w:kern w:val="3"/>
              <w:sz w:val="24"/>
              <w:szCs w:val="20"/>
              <w:lang w:eastAsia="en-US" w:bidi="hi-IN"/>
            </w:rPr>
            <w:id w:val="889156647"/>
            <w:docPartObj>
              <w:docPartGallery w:val="Cover Pages"/>
              <w:docPartUnique/>
            </w:docPartObj>
          </w:sdtPr>
          <w:sdtEndPr>
            <w:rPr>
              <w:rFonts w:eastAsia="Times New Roman" w:cs="Times New Roman"/>
              <w:szCs w:val="24"/>
              <w:lang w:eastAsia="zh-CN" w:bidi="ar-SA"/>
            </w:rPr>
          </w:sdtEndPr>
          <w:sdtContent>
            <w:sdt>
              <w:sdtPr>
                <w:rPr>
                  <w:rFonts w:ascii="Times New Roman" w:eastAsia="Times New Roman" w:hAnsi="Times New Roman" w:cs="Arial"/>
                  <w:b/>
                  <w:bCs/>
                  <w:color w:val="002060"/>
                  <w:spacing w:val="100"/>
                  <w:kern w:val="3"/>
                  <w:sz w:val="80"/>
                  <w:szCs w:val="24"/>
                  <w:lang w:eastAsia="zh-CN"/>
                </w:rPr>
                <w:alias w:val="Tytuł"/>
                <w:tag w:val=""/>
                <w:id w:val="1735040861"/>
                <w:placeholder>
                  <w:docPart w:val="E7B02BA7F3BB4FF8A003EB0456CD99FA"/>
                </w:placeholder>
                <w:dataBinding w:prefixMappings="xmlns:ns0='http://purl.org/dc/elements/1.1/' xmlns:ns1='http://schemas.openxmlformats.org/package/2006/metadata/core-properties' " w:xpath="/ns1:coreProperties[1]/ns0:title[1]" w:storeItemID="{6C3C8BC8-F283-45AE-878A-BAB7291924A1}"/>
                <w:text/>
              </w:sdtPr>
              <w:sdtContent>
                <w:p w:rsidR="006D1767" w:rsidRDefault="00672231">
                  <w:pPr>
                    <w:pStyle w:val="Bezodstpw"/>
                    <w:spacing w:before="100" w:beforeAutospacing="1" w:after="240"/>
                    <w:jc w:val="center"/>
                    <w:rPr>
                      <w:rFonts w:asciiTheme="majorHAnsi" w:eastAsiaTheme="majorEastAsia" w:hAnsiTheme="majorHAnsi" w:cstheme="majorBidi"/>
                      <w:caps/>
                      <w:color w:val="002060"/>
                      <w:sz w:val="80"/>
                      <w:szCs w:val="80"/>
                    </w:rPr>
                  </w:pPr>
                  <w:r>
                    <w:rPr>
                      <w:rFonts w:ascii="Times New Roman" w:eastAsia="Times New Roman" w:hAnsi="Times New Roman" w:cs="Arial"/>
                      <w:b/>
                      <w:bCs/>
                      <w:color w:val="002060"/>
                      <w:spacing w:val="100"/>
                      <w:kern w:val="3"/>
                      <w:sz w:val="80"/>
                      <w:szCs w:val="24"/>
                      <w:lang w:eastAsia="zh-CN"/>
                    </w:rPr>
                    <w:t>RAPORT O STANIE GMINY MEDYKA</w:t>
                  </w:r>
                </w:p>
              </w:sdtContent>
            </w:sdt>
            <w:p w:rsidR="006D1767" w:rsidRDefault="006D1767">
              <w:pPr>
                <w:pStyle w:val="Bezodstpw"/>
                <w:spacing w:before="480"/>
                <w:jc w:val="center"/>
                <w:rPr>
                  <w:noProof/>
                  <w:color w:val="002060"/>
                </w:rPr>
              </w:pPr>
            </w:p>
            <w:p w:rsidR="006D1767" w:rsidRDefault="009F5BDD">
              <w:pPr>
                <w:pStyle w:val="Bezodstpw"/>
                <w:spacing w:before="480"/>
                <w:jc w:val="center"/>
                <w:rPr>
                  <w:color w:val="002060"/>
                </w:rPr>
              </w:pPr>
              <w:r>
                <w:rPr>
                  <w:noProof/>
                  <w:color w:val="002060"/>
                </w:rPr>
                <w:drawing>
                  <wp:inline distT="0" distB="0" distL="0" distR="0">
                    <wp:extent cx="5760720" cy="3746525"/>
                    <wp:effectExtent l="0" t="0" r="0" b="6350"/>
                    <wp:docPr id="2"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12" t="-18" r="-12" b="-18"/>
                            <a:stretch>
                              <a:fillRect/>
                            </a:stretch>
                          </pic:blipFill>
                          <pic:spPr>
                            <a:xfrm>
                              <a:off x="0" y="0"/>
                              <a:ext cx="5760720" cy="3746525"/>
                            </a:xfrm>
                            <a:prstGeom prst="rect">
                              <a:avLst/>
                            </a:prstGeom>
                            <a:noFill/>
                            <a:ln>
                              <a:noFill/>
                              <a:prstDash/>
                            </a:ln>
                          </pic:spPr>
                        </pic:pic>
                      </a:graphicData>
                    </a:graphic>
                  </wp:inline>
                </w:drawing>
              </w: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9F5BDD">
              <w:pPr>
                <w:pStyle w:val="Standard"/>
                <w:rPr>
                  <w:rFonts w:cs="Garamond"/>
                  <w:b/>
                  <w:color w:val="002060"/>
                  <w:sz w:val="40"/>
                  <w:lang w:eastAsia="pl-PL"/>
                </w:rPr>
              </w:pPr>
              <w:r>
                <w:rPr>
                  <w:rFonts w:cs="Garamond"/>
                  <w:b/>
                  <w:color w:val="002060"/>
                  <w:sz w:val="40"/>
                  <w:lang w:eastAsia="pl-PL"/>
                </w:rPr>
                <w:t>URZĄD GMINY W MEDYCE</w:t>
              </w:r>
            </w:p>
            <w:p w:rsidR="006D1767" w:rsidRDefault="009F5BDD">
              <w:pPr>
                <w:pStyle w:val="Standard"/>
                <w:rPr>
                  <w:rFonts w:cs="Garamond"/>
                  <w:b/>
                  <w:color w:val="002060"/>
                  <w:sz w:val="28"/>
                  <w:lang w:eastAsia="pl-PL"/>
                </w:rPr>
              </w:pPr>
              <w:r>
                <w:rPr>
                  <w:rFonts w:cs="Garamond"/>
                  <w:b/>
                  <w:color w:val="002060"/>
                  <w:sz w:val="28"/>
                  <w:lang w:eastAsia="pl-PL"/>
                </w:rPr>
                <w:t>MEDYKA 288</w:t>
              </w:r>
            </w:p>
            <w:p w:rsidR="006D1767" w:rsidRDefault="009F5BDD">
              <w:pPr>
                <w:pStyle w:val="Standard"/>
                <w:rPr>
                  <w:rFonts w:cs="Garamond"/>
                  <w:b/>
                  <w:color w:val="002060"/>
                  <w:sz w:val="28"/>
                  <w:lang w:eastAsia="pl-PL"/>
                </w:rPr>
              </w:pPr>
              <w:r>
                <w:rPr>
                  <w:rFonts w:cs="Garamond"/>
                  <w:b/>
                  <w:color w:val="002060"/>
                  <w:sz w:val="28"/>
                  <w:lang w:eastAsia="pl-PL"/>
                </w:rPr>
                <w:t>37-732 Medyka</w:t>
              </w:r>
            </w:p>
            <w:p w:rsidR="006D1767" w:rsidRDefault="009F5BDD">
              <w:pPr>
                <w:pStyle w:val="Standard"/>
                <w:rPr>
                  <w:b/>
                  <w:color w:val="002060"/>
                </w:rPr>
              </w:pPr>
              <w:proofErr w:type="gramStart"/>
              <w:r>
                <w:rPr>
                  <w:b/>
                  <w:color w:val="002060"/>
                </w:rPr>
                <w:t>e-mail</w:t>
              </w:r>
              <w:proofErr w:type="gramEnd"/>
              <w:r>
                <w:rPr>
                  <w:b/>
                  <w:color w:val="002060"/>
                </w:rPr>
                <w:t>: medyka@medyka.</w:t>
              </w:r>
              <w:proofErr w:type="gramStart"/>
              <w:r>
                <w:rPr>
                  <w:b/>
                  <w:color w:val="002060"/>
                </w:rPr>
                <w:t>itl</w:t>
              </w:r>
              <w:proofErr w:type="gramEnd"/>
              <w:r>
                <w:rPr>
                  <w:b/>
                  <w:color w:val="002060"/>
                </w:rPr>
                <w:t>.</w:t>
              </w:r>
              <w:proofErr w:type="gramStart"/>
              <w:r>
                <w:rPr>
                  <w:b/>
                  <w:color w:val="002060"/>
                </w:rPr>
                <w:t>pl</w:t>
              </w:r>
              <w:proofErr w:type="gramEnd"/>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9F5BDD">
              <w:pPr>
                <w:pStyle w:val="Standard"/>
                <w:rPr>
                  <w:color w:val="002060"/>
                </w:rPr>
              </w:pPr>
              <w:r>
                <w:rPr>
                  <w:rFonts w:ascii="Garamond" w:hAnsi="Garamond" w:cs="Garamond"/>
                  <w:noProof/>
                  <w:color w:val="002060"/>
                  <w:sz w:val="28"/>
                  <w:lang w:eastAsia="pl-PL"/>
                </w:rPr>
                <mc:AlternateContent>
                  <mc:Choice Requires="wps">
                    <w:drawing>
                      <wp:anchor distT="0" distB="0" distL="114300" distR="114300" simplePos="0" relativeHeight="251663360" behindDoc="1" locked="0" layoutInCell="1" allowOverlap="1">
                        <wp:simplePos x="0" y="0"/>
                        <wp:positionH relativeFrom="column">
                          <wp:posOffset>1395863</wp:posOffset>
                        </wp:positionH>
                        <wp:positionV relativeFrom="paragraph">
                          <wp:posOffset>176530</wp:posOffset>
                        </wp:positionV>
                        <wp:extent cx="3101343" cy="0"/>
                        <wp:effectExtent l="0" t="38100" r="41910" b="38100"/>
                        <wp:wrapNone/>
                        <wp:docPr id="3" name="Obraz1"/>
                        <wp:cNvGraphicFramePr/>
                        <a:graphic xmlns:a="http://schemas.openxmlformats.org/drawingml/2006/main">
                          <a:graphicData uri="http://schemas.microsoft.com/office/word/2010/wordprocessingShape">
                            <wps:wsp>
                              <wps:cNvCnPr/>
                              <wps:spPr>
                                <a:xfrm>
                                  <a:off x="0" y="0"/>
                                  <a:ext cx="3101343" cy="0"/>
                                </a:xfrm>
                                <a:prstGeom prst="straightConnector1">
                                  <a:avLst/>
                                </a:prstGeom>
                                <a:noFill/>
                                <a:ln w="76315" cap="flat">
                                  <a:solidFill>
                                    <a:srgbClr val="00206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194E32F2" id="_x0000_t32" coordsize="21600,21600" o:spt="32" o:oned="t" path="m,l21600,21600e" filled="f">
                        <v:path arrowok="t" fillok="f" o:connecttype="none"/>
                        <o:lock v:ext="edit" shapetype="t"/>
                      </v:shapetype>
                      <v:shape id="Obraz1" o:spid="_x0000_s1026" type="#_x0000_t32" style="position:absolute;margin-left:109.9pt;margin-top:13.9pt;width:244.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" strokecolor="#002060" strokeweight="2.11986mm">
                        <v:stroke joinstyle="miter"/>
                      </v:shape>
                    </w:pict>
                  </mc:Fallback>
                </mc:AlternateContent>
              </w:r>
            </w:p>
            <w:p w:rsidR="006D1767" w:rsidRDefault="006D1767">
              <w:pPr>
                <w:pStyle w:val="Standard"/>
                <w:rPr>
                  <w:rFonts w:ascii="Garamond" w:hAnsi="Garamond" w:cs="Garamond"/>
                  <w:b/>
                  <w:bCs/>
                  <w:color w:val="002060"/>
                  <w:sz w:val="28"/>
                </w:rPr>
              </w:pPr>
            </w:p>
            <w:p w:rsidR="006D1767" w:rsidRDefault="009F5BDD">
              <w:pPr>
                <w:pStyle w:val="Standard"/>
                <w:rPr>
                  <w:b/>
                  <w:bCs/>
                  <w:color w:val="002060"/>
                  <w:lang w:eastAsia="pl-PL"/>
                </w:rPr>
              </w:pPr>
              <w:r>
                <w:rPr>
                  <w:b/>
                  <w:bCs/>
                  <w:color w:val="002060"/>
                  <w:lang w:eastAsia="pl-PL"/>
                </w:rPr>
                <w:t>MAJ 2024</w:t>
              </w:r>
            </w:p>
          </w:sdtContent>
        </w:sdt>
        <w:sdt>
          <w:sdtPr>
            <w:rPr>
              <w:rFonts w:eastAsiaTheme="minorHAnsi" w:cs="Mangal"/>
              <w:b w:val="0"/>
              <w:caps w:val="0"/>
              <w:sz w:val="24"/>
              <w:szCs w:val="20"/>
              <w:lang w:eastAsia="en-US" w:bidi="hi-IN"/>
            </w:rPr>
            <w:id w:val="549188686"/>
            <w:docPartObj>
              <w:docPartGallery w:val="Table of Contents"/>
              <w:docPartUnique/>
            </w:docPartObj>
          </w:sdtPr>
          <w:sdtEndPr>
            <w:rPr>
              <w:bCs/>
            </w:rPr>
          </w:sdtEndPr>
          <w:sdtContent>
            <w:p w:rsidR="006D1767" w:rsidRDefault="009F5BDD">
              <w:pPr>
                <w:pStyle w:val="Nagwekspisutreci"/>
                <w:numPr>
                  <w:ilvl w:val="0"/>
                  <w:numId w:val="0"/>
                </w:numPr>
                <w:ind w:left="3264" w:firstLine="276"/>
              </w:pPr>
              <w:r>
                <w:t>Spis treści</w:t>
              </w:r>
            </w:p>
            <w:p w:rsidR="00762084" w:rsidRDefault="009F5BDD">
              <w:pPr>
                <w:pStyle w:val="Spistreci1"/>
                <w:tabs>
                  <w:tab w:val="left" w:pos="480"/>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\o "1-3" \h \z \u </w:instrText>
              </w:r>
              <w:r>
                <w:fldChar w:fldCharType="separate"/>
              </w:r>
              <w:hyperlink w:anchor="_Toc167443433" w:history="1">
                <w:r w:rsidR="00762084" w:rsidRPr="000D070F">
                  <w:rPr>
                    <w:rStyle w:val="Hipercze"/>
                    <w:noProof/>
                  </w:rPr>
                  <w:t>1.</w:t>
                </w:r>
                <w:r w:rsidR="00762084">
                  <w:rPr>
                    <w:rFonts w:asciiTheme="minorHAnsi" w:eastAsiaTheme="minorEastAsia" w:hAnsiTheme="minorHAnsi" w:cstheme="minorBidi"/>
                    <w:noProof/>
                    <w:sz w:val="22"/>
                    <w:szCs w:val="22"/>
                    <w:lang w:eastAsia="pl-PL" w:bidi="ar-SA"/>
                  </w:rPr>
                  <w:tab/>
                </w:r>
                <w:r w:rsidR="00762084" w:rsidRPr="000D070F">
                  <w:rPr>
                    <w:rStyle w:val="Hipercze"/>
                    <w:noProof/>
                  </w:rPr>
                  <w:t>Sytuacja społeczno-gospodarcza</w:t>
                </w:r>
                <w:r w:rsidR="00762084">
                  <w:rPr>
                    <w:noProof/>
                    <w:webHidden/>
                  </w:rPr>
                  <w:tab/>
                </w:r>
                <w:r w:rsidR="00762084">
                  <w:rPr>
                    <w:noProof/>
                    <w:webHidden/>
                  </w:rPr>
                  <w:fldChar w:fldCharType="begin"/>
                </w:r>
                <w:r w:rsidR="00762084">
                  <w:rPr>
                    <w:noProof/>
                    <w:webHidden/>
                  </w:rPr>
                  <w:instrText xml:space="preserve"> PAGEREF _Toc167443433 \h </w:instrText>
                </w:r>
                <w:r w:rsidR="00762084">
                  <w:rPr>
                    <w:noProof/>
                    <w:webHidden/>
                  </w:rPr>
                </w:r>
                <w:r w:rsidR="00762084">
                  <w:rPr>
                    <w:noProof/>
                    <w:webHidden/>
                  </w:rPr>
                  <w:fldChar w:fldCharType="separate"/>
                </w:r>
                <w:r w:rsidR="00762084">
                  <w:rPr>
                    <w:noProof/>
                    <w:webHidden/>
                  </w:rPr>
                  <w:t>5</w:t>
                </w:r>
                <w:r w:rsidR="00762084">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34" w:history="1">
                <w:r w:rsidRPr="000D070F">
                  <w:rPr>
                    <w:rStyle w:val="Hipercze"/>
                    <w:noProof/>
                  </w:rPr>
                  <w:t>1.1</w:t>
                </w:r>
                <w:r>
                  <w:rPr>
                    <w:rFonts w:asciiTheme="minorHAnsi" w:eastAsiaTheme="minorEastAsia" w:hAnsiTheme="minorHAnsi" w:cstheme="minorBidi"/>
                    <w:noProof/>
                    <w:sz w:val="22"/>
                    <w:szCs w:val="22"/>
                    <w:lang w:eastAsia="pl-PL" w:bidi="ar-SA"/>
                  </w:rPr>
                  <w:tab/>
                </w:r>
                <w:r w:rsidRPr="000D070F">
                  <w:rPr>
                    <w:rStyle w:val="Hipercze"/>
                    <w:noProof/>
                  </w:rPr>
                  <w:t>Demografia</w:t>
                </w:r>
                <w:r>
                  <w:rPr>
                    <w:noProof/>
                    <w:webHidden/>
                  </w:rPr>
                  <w:tab/>
                </w:r>
                <w:r>
                  <w:rPr>
                    <w:noProof/>
                    <w:webHidden/>
                  </w:rPr>
                  <w:fldChar w:fldCharType="begin"/>
                </w:r>
                <w:r>
                  <w:rPr>
                    <w:noProof/>
                    <w:webHidden/>
                  </w:rPr>
                  <w:instrText xml:space="preserve"> PAGEREF _Toc167443434 \h </w:instrText>
                </w:r>
                <w:r>
                  <w:rPr>
                    <w:noProof/>
                    <w:webHidden/>
                  </w:rPr>
                </w:r>
                <w:r>
                  <w:rPr>
                    <w:noProof/>
                    <w:webHidden/>
                  </w:rPr>
                  <w:fldChar w:fldCharType="separate"/>
                </w:r>
                <w:r>
                  <w:rPr>
                    <w:noProof/>
                    <w:webHidden/>
                  </w:rPr>
                  <w:t>5</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35" w:history="1">
                <w:r w:rsidRPr="000D070F">
                  <w:rPr>
                    <w:rStyle w:val="Hipercze"/>
                    <w:noProof/>
                  </w:rPr>
                  <w:t>1.2</w:t>
                </w:r>
                <w:r>
                  <w:rPr>
                    <w:rFonts w:asciiTheme="minorHAnsi" w:eastAsiaTheme="minorEastAsia" w:hAnsiTheme="minorHAnsi" w:cstheme="minorBidi"/>
                    <w:noProof/>
                    <w:sz w:val="22"/>
                    <w:szCs w:val="22"/>
                    <w:lang w:eastAsia="pl-PL" w:bidi="ar-SA"/>
                  </w:rPr>
                  <w:tab/>
                </w:r>
                <w:r w:rsidRPr="000D070F">
                  <w:rPr>
                    <w:rStyle w:val="Hipercze"/>
                    <w:noProof/>
                  </w:rPr>
                  <w:t>Działalność gospodarcza</w:t>
                </w:r>
                <w:r>
                  <w:rPr>
                    <w:noProof/>
                    <w:webHidden/>
                  </w:rPr>
                  <w:tab/>
                </w:r>
                <w:r>
                  <w:rPr>
                    <w:noProof/>
                    <w:webHidden/>
                  </w:rPr>
                  <w:fldChar w:fldCharType="begin"/>
                </w:r>
                <w:r>
                  <w:rPr>
                    <w:noProof/>
                    <w:webHidden/>
                  </w:rPr>
                  <w:instrText xml:space="preserve"> PAGEREF _Toc167443435 \h </w:instrText>
                </w:r>
                <w:r>
                  <w:rPr>
                    <w:noProof/>
                    <w:webHidden/>
                  </w:rPr>
                </w:r>
                <w:r>
                  <w:rPr>
                    <w:noProof/>
                    <w:webHidden/>
                  </w:rPr>
                  <w:fldChar w:fldCharType="separate"/>
                </w:r>
                <w:r>
                  <w:rPr>
                    <w:noProof/>
                    <w:webHidden/>
                  </w:rPr>
                  <w:t>7</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36" w:history="1">
                <w:r w:rsidRPr="000D070F">
                  <w:rPr>
                    <w:rStyle w:val="Hipercze"/>
                    <w:noProof/>
                  </w:rPr>
                  <w:t>1.3</w:t>
                </w:r>
                <w:r>
                  <w:rPr>
                    <w:rFonts w:asciiTheme="minorHAnsi" w:eastAsiaTheme="minorEastAsia" w:hAnsiTheme="minorHAnsi" w:cstheme="minorBidi"/>
                    <w:noProof/>
                    <w:sz w:val="22"/>
                    <w:szCs w:val="22"/>
                    <w:lang w:eastAsia="pl-PL" w:bidi="ar-SA"/>
                  </w:rPr>
                  <w:tab/>
                </w:r>
                <w:r w:rsidRPr="000D070F">
                  <w:rPr>
                    <w:rStyle w:val="Hipercze"/>
                    <w:noProof/>
                  </w:rPr>
                  <w:t>Sprzedaż napojów alkoholowych</w:t>
                </w:r>
                <w:r>
                  <w:rPr>
                    <w:noProof/>
                    <w:webHidden/>
                  </w:rPr>
                  <w:tab/>
                </w:r>
                <w:r>
                  <w:rPr>
                    <w:noProof/>
                    <w:webHidden/>
                  </w:rPr>
                  <w:fldChar w:fldCharType="begin"/>
                </w:r>
                <w:r>
                  <w:rPr>
                    <w:noProof/>
                    <w:webHidden/>
                  </w:rPr>
                  <w:instrText xml:space="preserve"> PAGEREF _Toc167443436 \h </w:instrText>
                </w:r>
                <w:r>
                  <w:rPr>
                    <w:noProof/>
                    <w:webHidden/>
                  </w:rPr>
                </w:r>
                <w:r>
                  <w:rPr>
                    <w:noProof/>
                    <w:webHidden/>
                  </w:rPr>
                  <w:fldChar w:fldCharType="separate"/>
                </w:r>
                <w:r>
                  <w:rPr>
                    <w:noProof/>
                    <w:webHidden/>
                  </w:rPr>
                  <w:t>8</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37" w:history="1">
                <w:r w:rsidRPr="000D070F">
                  <w:rPr>
                    <w:rStyle w:val="Hipercze"/>
                    <w:noProof/>
                  </w:rPr>
                  <w:t>1.4</w:t>
                </w:r>
                <w:r>
                  <w:rPr>
                    <w:rFonts w:asciiTheme="minorHAnsi" w:eastAsiaTheme="minorEastAsia" w:hAnsiTheme="minorHAnsi" w:cstheme="minorBidi"/>
                    <w:noProof/>
                    <w:sz w:val="22"/>
                    <w:szCs w:val="22"/>
                    <w:lang w:eastAsia="pl-PL" w:bidi="ar-SA"/>
                  </w:rPr>
                  <w:tab/>
                </w:r>
                <w:r w:rsidRPr="000D070F">
                  <w:rPr>
                    <w:rStyle w:val="Hipercze"/>
                    <w:noProof/>
                  </w:rPr>
                  <w:t>Przeciwdziałanie alkoholizmowi oraz rozwiązywanie problemów alkoholowych</w:t>
                </w:r>
                <w:r>
                  <w:rPr>
                    <w:noProof/>
                    <w:webHidden/>
                  </w:rPr>
                  <w:tab/>
                </w:r>
                <w:r>
                  <w:rPr>
                    <w:noProof/>
                    <w:webHidden/>
                  </w:rPr>
                  <w:fldChar w:fldCharType="begin"/>
                </w:r>
                <w:r>
                  <w:rPr>
                    <w:noProof/>
                    <w:webHidden/>
                  </w:rPr>
                  <w:instrText xml:space="preserve"> PAGEREF _Toc167443437 \h </w:instrText>
                </w:r>
                <w:r>
                  <w:rPr>
                    <w:noProof/>
                    <w:webHidden/>
                  </w:rPr>
                </w:r>
                <w:r>
                  <w:rPr>
                    <w:noProof/>
                    <w:webHidden/>
                  </w:rPr>
                  <w:fldChar w:fldCharType="separate"/>
                </w:r>
                <w:r>
                  <w:rPr>
                    <w:noProof/>
                    <w:webHidden/>
                  </w:rPr>
                  <w:t>9</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38" w:history="1">
                <w:r w:rsidRPr="000D070F">
                  <w:rPr>
                    <w:rStyle w:val="Hipercze"/>
                    <w:noProof/>
                  </w:rPr>
                  <w:t>2.</w:t>
                </w:r>
                <w:r>
                  <w:rPr>
                    <w:rFonts w:asciiTheme="minorHAnsi" w:eastAsiaTheme="minorEastAsia" w:hAnsiTheme="minorHAnsi" w:cstheme="minorBidi"/>
                    <w:noProof/>
                    <w:sz w:val="22"/>
                    <w:szCs w:val="22"/>
                    <w:lang w:eastAsia="pl-PL" w:bidi="ar-SA"/>
                  </w:rPr>
                  <w:tab/>
                </w:r>
                <w:r w:rsidRPr="000D070F">
                  <w:rPr>
                    <w:rStyle w:val="Hipercze"/>
                    <w:noProof/>
                  </w:rPr>
                  <w:t>Sytuacja finansowa Gminy Medyka</w:t>
                </w:r>
                <w:r>
                  <w:rPr>
                    <w:noProof/>
                    <w:webHidden/>
                  </w:rPr>
                  <w:tab/>
                </w:r>
                <w:r>
                  <w:rPr>
                    <w:noProof/>
                    <w:webHidden/>
                  </w:rPr>
                  <w:fldChar w:fldCharType="begin"/>
                </w:r>
                <w:r>
                  <w:rPr>
                    <w:noProof/>
                    <w:webHidden/>
                  </w:rPr>
                  <w:instrText xml:space="preserve"> PAGEREF _Toc167443438 \h </w:instrText>
                </w:r>
                <w:r>
                  <w:rPr>
                    <w:noProof/>
                    <w:webHidden/>
                  </w:rPr>
                </w:r>
                <w:r>
                  <w:rPr>
                    <w:noProof/>
                    <w:webHidden/>
                  </w:rPr>
                  <w:fldChar w:fldCharType="separate"/>
                </w:r>
                <w:r>
                  <w:rPr>
                    <w:noProof/>
                    <w:webHidden/>
                  </w:rPr>
                  <w:t>11</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39" w:history="1">
                <w:r w:rsidRPr="000D070F">
                  <w:rPr>
                    <w:rStyle w:val="Hipercze"/>
                    <w:noProof/>
                  </w:rPr>
                  <w:t>2.1</w:t>
                </w:r>
                <w:r>
                  <w:rPr>
                    <w:rFonts w:asciiTheme="minorHAnsi" w:eastAsiaTheme="minorEastAsia" w:hAnsiTheme="minorHAnsi" w:cstheme="minorBidi"/>
                    <w:noProof/>
                    <w:sz w:val="22"/>
                    <w:szCs w:val="22"/>
                    <w:lang w:eastAsia="pl-PL" w:bidi="ar-SA"/>
                  </w:rPr>
                  <w:tab/>
                </w:r>
                <w:r w:rsidRPr="000D070F">
                  <w:rPr>
                    <w:rStyle w:val="Hipercze"/>
                    <w:noProof/>
                  </w:rPr>
                  <w:t>Stan finansów Gminy Medyka na dzień 31.12.2023 r.</w:t>
                </w:r>
                <w:r>
                  <w:rPr>
                    <w:noProof/>
                    <w:webHidden/>
                  </w:rPr>
                  <w:tab/>
                </w:r>
                <w:r>
                  <w:rPr>
                    <w:noProof/>
                    <w:webHidden/>
                  </w:rPr>
                  <w:fldChar w:fldCharType="begin"/>
                </w:r>
                <w:r>
                  <w:rPr>
                    <w:noProof/>
                    <w:webHidden/>
                  </w:rPr>
                  <w:instrText xml:space="preserve"> PAGEREF _Toc167443439 \h </w:instrText>
                </w:r>
                <w:r>
                  <w:rPr>
                    <w:noProof/>
                    <w:webHidden/>
                  </w:rPr>
                </w:r>
                <w:r>
                  <w:rPr>
                    <w:noProof/>
                    <w:webHidden/>
                  </w:rPr>
                  <w:fldChar w:fldCharType="separate"/>
                </w:r>
                <w:r>
                  <w:rPr>
                    <w:noProof/>
                    <w:webHidden/>
                  </w:rPr>
                  <w:t>11</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0" w:history="1">
                <w:r w:rsidRPr="000D070F">
                  <w:rPr>
                    <w:rStyle w:val="Hipercze"/>
                    <w:noProof/>
                  </w:rPr>
                  <w:t>2.2</w:t>
                </w:r>
                <w:r>
                  <w:rPr>
                    <w:rFonts w:asciiTheme="minorHAnsi" w:eastAsiaTheme="minorEastAsia" w:hAnsiTheme="minorHAnsi" w:cstheme="minorBidi"/>
                    <w:noProof/>
                    <w:sz w:val="22"/>
                    <w:szCs w:val="22"/>
                    <w:lang w:eastAsia="pl-PL" w:bidi="ar-SA"/>
                  </w:rPr>
                  <w:tab/>
                </w:r>
                <w:r w:rsidRPr="000D070F">
                  <w:rPr>
                    <w:rStyle w:val="Hipercze"/>
                    <w:noProof/>
                  </w:rPr>
                  <w:t>Dochody</w:t>
                </w:r>
                <w:r>
                  <w:rPr>
                    <w:noProof/>
                    <w:webHidden/>
                  </w:rPr>
                  <w:tab/>
                </w:r>
                <w:r>
                  <w:rPr>
                    <w:noProof/>
                    <w:webHidden/>
                  </w:rPr>
                  <w:fldChar w:fldCharType="begin"/>
                </w:r>
                <w:r>
                  <w:rPr>
                    <w:noProof/>
                    <w:webHidden/>
                  </w:rPr>
                  <w:instrText xml:space="preserve"> PAGEREF _Toc167443440 \h </w:instrText>
                </w:r>
                <w:r>
                  <w:rPr>
                    <w:noProof/>
                    <w:webHidden/>
                  </w:rPr>
                </w:r>
                <w:r>
                  <w:rPr>
                    <w:noProof/>
                    <w:webHidden/>
                  </w:rPr>
                  <w:fldChar w:fldCharType="separate"/>
                </w:r>
                <w:r>
                  <w:rPr>
                    <w:noProof/>
                    <w:webHidden/>
                  </w:rPr>
                  <w:t>11</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1" w:history="1">
                <w:r w:rsidRPr="000D070F">
                  <w:rPr>
                    <w:rStyle w:val="Hipercze"/>
                    <w:noProof/>
                  </w:rPr>
                  <w:t>2.3</w:t>
                </w:r>
                <w:r>
                  <w:rPr>
                    <w:rFonts w:asciiTheme="minorHAnsi" w:eastAsiaTheme="minorEastAsia" w:hAnsiTheme="minorHAnsi" w:cstheme="minorBidi"/>
                    <w:noProof/>
                    <w:sz w:val="22"/>
                    <w:szCs w:val="22"/>
                    <w:lang w:eastAsia="pl-PL" w:bidi="ar-SA"/>
                  </w:rPr>
                  <w:tab/>
                </w:r>
                <w:r w:rsidRPr="000D070F">
                  <w:rPr>
                    <w:rStyle w:val="Hipercze"/>
                    <w:noProof/>
                  </w:rPr>
                  <w:t>Wydatki</w:t>
                </w:r>
                <w:r>
                  <w:rPr>
                    <w:noProof/>
                    <w:webHidden/>
                  </w:rPr>
                  <w:tab/>
                </w:r>
                <w:r>
                  <w:rPr>
                    <w:noProof/>
                    <w:webHidden/>
                  </w:rPr>
                  <w:fldChar w:fldCharType="begin"/>
                </w:r>
                <w:r>
                  <w:rPr>
                    <w:noProof/>
                    <w:webHidden/>
                  </w:rPr>
                  <w:instrText xml:space="preserve"> PAGEREF _Toc167443441 \h </w:instrText>
                </w:r>
                <w:r>
                  <w:rPr>
                    <w:noProof/>
                    <w:webHidden/>
                  </w:rPr>
                </w:r>
                <w:r>
                  <w:rPr>
                    <w:noProof/>
                    <w:webHidden/>
                  </w:rPr>
                  <w:fldChar w:fldCharType="separate"/>
                </w:r>
                <w:r>
                  <w:rPr>
                    <w:noProof/>
                    <w:webHidden/>
                  </w:rPr>
                  <w:t>14</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2" w:history="1">
                <w:r w:rsidRPr="000D070F">
                  <w:rPr>
                    <w:rStyle w:val="Hipercze"/>
                    <w:noProof/>
                  </w:rPr>
                  <w:t>2.4</w:t>
                </w:r>
                <w:r>
                  <w:rPr>
                    <w:rFonts w:asciiTheme="minorHAnsi" w:eastAsiaTheme="minorEastAsia" w:hAnsiTheme="minorHAnsi" w:cstheme="minorBidi"/>
                    <w:noProof/>
                    <w:sz w:val="22"/>
                    <w:szCs w:val="22"/>
                    <w:lang w:eastAsia="pl-PL" w:bidi="ar-SA"/>
                  </w:rPr>
                  <w:tab/>
                </w:r>
                <w:r w:rsidRPr="000D070F">
                  <w:rPr>
                    <w:rStyle w:val="Hipercze"/>
                    <w:noProof/>
                  </w:rPr>
                  <w:t>Wynik budżetu</w:t>
                </w:r>
                <w:r>
                  <w:rPr>
                    <w:noProof/>
                    <w:webHidden/>
                  </w:rPr>
                  <w:tab/>
                </w:r>
                <w:r>
                  <w:rPr>
                    <w:noProof/>
                    <w:webHidden/>
                  </w:rPr>
                  <w:fldChar w:fldCharType="begin"/>
                </w:r>
                <w:r>
                  <w:rPr>
                    <w:noProof/>
                    <w:webHidden/>
                  </w:rPr>
                  <w:instrText xml:space="preserve"> PAGEREF _Toc167443442 \h </w:instrText>
                </w:r>
                <w:r>
                  <w:rPr>
                    <w:noProof/>
                    <w:webHidden/>
                  </w:rPr>
                </w:r>
                <w:r>
                  <w:rPr>
                    <w:noProof/>
                    <w:webHidden/>
                  </w:rPr>
                  <w:fldChar w:fldCharType="separate"/>
                </w:r>
                <w:r>
                  <w:rPr>
                    <w:noProof/>
                    <w:webHidden/>
                  </w:rPr>
                  <w:t>17</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3" w:history="1">
                <w:r w:rsidRPr="000D070F">
                  <w:rPr>
                    <w:rStyle w:val="Hipercze"/>
                    <w:noProof/>
                  </w:rPr>
                  <w:t>2.5</w:t>
                </w:r>
                <w:r>
                  <w:rPr>
                    <w:rFonts w:asciiTheme="minorHAnsi" w:eastAsiaTheme="minorEastAsia" w:hAnsiTheme="minorHAnsi" w:cstheme="minorBidi"/>
                    <w:noProof/>
                    <w:sz w:val="22"/>
                    <w:szCs w:val="22"/>
                    <w:lang w:eastAsia="pl-PL" w:bidi="ar-SA"/>
                  </w:rPr>
                  <w:tab/>
                </w:r>
                <w:r w:rsidRPr="000D070F">
                  <w:rPr>
                    <w:rStyle w:val="Hipercze"/>
                    <w:noProof/>
                  </w:rPr>
                  <w:t>Przychody</w:t>
                </w:r>
                <w:r>
                  <w:rPr>
                    <w:noProof/>
                    <w:webHidden/>
                  </w:rPr>
                  <w:tab/>
                </w:r>
                <w:r>
                  <w:rPr>
                    <w:noProof/>
                    <w:webHidden/>
                  </w:rPr>
                  <w:fldChar w:fldCharType="begin"/>
                </w:r>
                <w:r>
                  <w:rPr>
                    <w:noProof/>
                    <w:webHidden/>
                  </w:rPr>
                  <w:instrText xml:space="preserve"> PAGEREF _Toc167443443 \h </w:instrText>
                </w:r>
                <w:r>
                  <w:rPr>
                    <w:noProof/>
                    <w:webHidden/>
                  </w:rPr>
                </w:r>
                <w:r>
                  <w:rPr>
                    <w:noProof/>
                    <w:webHidden/>
                  </w:rPr>
                  <w:fldChar w:fldCharType="separate"/>
                </w:r>
                <w:r>
                  <w:rPr>
                    <w:noProof/>
                    <w:webHidden/>
                  </w:rPr>
                  <w:t>17</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4" w:history="1">
                <w:r w:rsidRPr="000D070F">
                  <w:rPr>
                    <w:rStyle w:val="Hipercze"/>
                    <w:noProof/>
                  </w:rPr>
                  <w:t>2.6</w:t>
                </w:r>
                <w:r>
                  <w:rPr>
                    <w:rFonts w:asciiTheme="minorHAnsi" w:eastAsiaTheme="minorEastAsia" w:hAnsiTheme="minorHAnsi" w:cstheme="minorBidi"/>
                    <w:noProof/>
                    <w:sz w:val="22"/>
                    <w:szCs w:val="22"/>
                    <w:lang w:eastAsia="pl-PL" w:bidi="ar-SA"/>
                  </w:rPr>
                  <w:tab/>
                </w:r>
                <w:r w:rsidRPr="000D070F">
                  <w:rPr>
                    <w:rStyle w:val="Hipercze"/>
                    <w:noProof/>
                  </w:rPr>
                  <w:t>Rozchody</w:t>
                </w:r>
                <w:r>
                  <w:rPr>
                    <w:noProof/>
                    <w:webHidden/>
                  </w:rPr>
                  <w:tab/>
                </w:r>
                <w:r>
                  <w:rPr>
                    <w:noProof/>
                    <w:webHidden/>
                  </w:rPr>
                  <w:fldChar w:fldCharType="begin"/>
                </w:r>
                <w:r>
                  <w:rPr>
                    <w:noProof/>
                    <w:webHidden/>
                  </w:rPr>
                  <w:instrText xml:space="preserve"> PAGEREF _Toc167443444 \h </w:instrText>
                </w:r>
                <w:r>
                  <w:rPr>
                    <w:noProof/>
                    <w:webHidden/>
                  </w:rPr>
                </w:r>
                <w:r>
                  <w:rPr>
                    <w:noProof/>
                    <w:webHidden/>
                  </w:rPr>
                  <w:fldChar w:fldCharType="separate"/>
                </w:r>
                <w:r>
                  <w:rPr>
                    <w:noProof/>
                    <w:webHidden/>
                  </w:rPr>
                  <w:t>18</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5" w:history="1">
                <w:r w:rsidRPr="000D070F">
                  <w:rPr>
                    <w:rStyle w:val="Hipercze"/>
                    <w:noProof/>
                  </w:rPr>
                  <w:t>2.7</w:t>
                </w:r>
                <w:r>
                  <w:rPr>
                    <w:rFonts w:asciiTheme="minorHAnsi" w:eastAsiaTheme="minorEastAsia" w:hAnsiTheme="minorHAnsi" w:cstheme="minorBidi"/>
                    <w:noProof/>
                    <w:sz w:val="22"/>
                    <w:szCs w:val="22"/>
                    <w:lang w:eastAsia="pl-PL" w:bidi="ar-SA"/>
                  </w:rPr>
                  <w:tab/>
                </w:r>
                <w:r w:rsidRPr="000D070F">
                  <w:rPr>
                    <w:rStyle w:val="Hipercze"/>
                    <w:noProof/>
                  </w:rPr>
                  <w:t>Kwota długu</w:t>
                </w:r>
                <w:r>
                  <w:rPr>
                    <w:noProof/>
                    <w:webHidden/>
                  </w:rPr>
                  <w:tab/>
                </w:r>
                <w:r>
                  <w:rPr>
                    <w:noProof/>
                    <w:webHidden/>
                  </w:rPr>
                  <w:fldChar w:fldCharType="begin"/>
                </w:r>
                <w:r>
                  <w:rPr>
                    <w:noProof/>
                    <w:webHidden/>
                  </w:rPr>
                  <w:instrText xml:space="preserve"> PAGEREF _Toc167443445 \h </w:instrText>
                </w:r>
                <w:r>
                  <w:rPr>
                    <w:noProof/>
                    <w:webHidden/>
                  </w:rPr>
                </w:r>
                <w:r>
                  <w:rPr>
                    <w:noProof/>
                    <w:webHidden/>
                  </w:rPr>
                  <w:fldChar w:fldCharType="separate"/>
                </w:r>
                <w:r>
                  <w:rPr>
                    <w:noProof/>
                    <w:webHidden/>
                  </w:rPr>
                  <w:t>18</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6" w:history="1">
                <w:r w:rsidRPr="000D070F">
                  <w:rPr>
                    <w:rStyle w:val="Hipercze"/>
                    <w:noProof/>
                  </w:rPr>
                  <w:t>2.8</w:t>
                </w:r>
                <w:r>
                  <w:rPr>
                    <w:rFonts w:asciiTheme="minorHAnsi" w:eastAsiaTheme="minorEastAsia" w:hAnsiTheme="minorHAnsi" w:cstheme="minorBidi"/>
                    <w:noProof/>
                    <w:sz w:val="22"/>
                    <w:szCs w:val="22"/>
                    <w:lang w:eastAsia="pl-PL" w:bidi="ar-SA"/>
                  </w:rPr>
                  <w:tab/>
                </w:r>
                <w:r w:rsidRPr="000D070F">
                  <w:rPr>
                    <w:rStyle w:val="Hipercze"/>
                    <w:noProof/>
                  </w:rPr>
                  <w:t>Relacja z art. 242 ustawy o finansach publicznych</w:t>
                </w:r>
                <w:r>
                  <w:rPr>
                    <w:noProof/>
                    <w:webHidden/>
                  </w:rPr>
                  <w:tab/>
                </w:r>
                <w:r>
                  <w:rPr>
                    <w:noProof/>
                    <w:webHidden/>
                  </w:rPr>
                  <w:fldChar w:fldCharType="begin"/>
                </w:r>
                <w:r>
                  <w:rPr>
                    <w:noProof/>
                    <w:webHidden/>
                  </w:rPr>
                  <w:instrText xml:space="preserve"> PAGEREF _Toc167443446 \h </w:instrText>
                </w:r>
                <w:r>
                  <w:rPr>
                    <w:noProof/>
                    <w:webHidden/>
                  </w:rPr>
                </w:r>
                <w:r>
                  <w:rPr>
                    <w:noProof/>
                    <w:webHidden/>
                  </w:rPr>
                  <w:fldChar w:fldCharType="separate"/>
                </w:r>
                <w:r>
                  <w:rPr>
                    <w:noProof/>
                    <w:webHidden/>
                  </w:rPr>
                  <w:t>19</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47" w:history="1">
                <w:r w:rsidRPr="000D070F">
                  <w:rPr>
                    <w:rStyle w:val="Hipercze"/>
                    <w:noProof/>
                  </w:rPr>
                  <w:t>2.9</w:t>
                </w:r>
                <w:r>
                  <w:rPr>
                    <w:rFonts w:asciiTheme="minorHAnsi" w:eastAsiaTheme="minorEastAsia" w:hAnsiTheme="minorHAnsi" w:cstheme="minorBidi"/>
                    <w:noProof/>
                    <w:sz w:val="22"/>
                    <w:szCs w:val="22"/>
                    <w:lang w:eastAsia="pl-PL" w:bidi="ar-SA"/>
                  </w:rPr>
                  <w:tab/>
                </w:r>
                <w:r w:rsidRPr="000D070F">
                  <w:rPr>
                    <w:rStyle w:val="Hipercze"/>
                    <w:noProof/>
                  </w:rPr>
                  <w:t>Relacja z art. 243 ustawy o finansach publicznych</w:t>
                </w:r>
                <w:r>
                  <w:rPr>
                    <w:noProof/>
                    <w:webHidden/>
                  </w:rPr>
                  <w:tab/>
                </w:r>
                <w:r>
                  <w:rPr>
                    <w:noProof/>
                    <w:webHidden/>
                  </w:rPr>
                  <w:fldChar w:fldCharType="begin"/>
                </w:r>
                <w:r>
                  <w:rPr>
                    <w:noProof/>
                    <w:webHidden/>
                  </w:rPr>
                  <w:instrText xml:space="preserve"> PAGEREF _Toc167443447 \h </w:instrText>
                </w:r>
                <w:r>
                  <w:rPr>
                    <w:noProof/>
                    <w:webHidden/>
                  </w:rPr>
                </w:r>
                <w:r>
                  <w:rPr>
                    <w:noProof/>
                    <w:webHidden/>
                  </w:rPr>
                  <w:fldChar w:fldCharType="separate"/>
                </w:r>
                <w:r>
                  <w:rPr>
                    <w:noProof/>
                    <w:webHidden/>
                  </w:rPr>
                  <w:t>19</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48" w:history="1">
                <w:r w:rsidRPr="000D070F">
                  <w:rPr>
                    <w:rStyle w:val="Hipercze"/>
                    <w:noProof/>
                  </w:rPr>
                  <w:t>2.10</w:t>
                </w:r>
                <w:r>
                  <w:rPr>
                    <w:rFonts w:asciiTheme="minorHAnsi" w:eastAsiaTheme="minorEastAsia" w:hAnsiTheme="minorHAnsi" w:cstheme="minorBidi"/>
                    <w:noProof/>
                    <w:sz w:val="22"/>
                    <w:szCs w:val="22"/>
                    <w:lang w:eastAsia="pl-PL" w:bidi="ar-SA"/>
                  </w:rPr>
                  <w:tab/>
                </w:r>
                <w:r w:rsidRPr="000D070F">
                  <w:rPr>
                    <w:rStyle w:val="Hipercze"/>
                    <w:noProof/>
                  </w:rPr>
                  <w:t>Finansowanie programów, projektów i zadań realizowanych z udziałem środków, o których mowa w art. 5 ust. 1 pkt 2 i 3 ustawy</w:t>
                </w:r>
                <w:r>
                  <w:rPr>
                    <w:noProof/>
                    <w:webHidden/>
                  </w:rPr>
                  <w:tab/>
                </w:r>
                <w:r>
                  <w:rPr>
                    <w:noProof/>
                    <w:webHidden/>
                  </w:rPr>
                  <w:fldChar w:fldCharType="begin"/>
                </w:r>
                <w:r>
                  <w:rPr>
                    <w:noProof/>
                    <w:webHidden/>
                  </w:rPr>
                  <w:instrText xml:space="preserve"> PAGEREF _Toc167443448 \h </w:instrText>
                </w:r>
                <w:r>
                  <w:rPr>
                    <w:noProof/>
                    <w:webHidden/>
                  </w:rPr>
                </w:r>
                <w:r>
                  <w:rPr>
                    <w:noProof/>
                    <w:webHidden/>
                  </w:rPr>
                  <w:fldChar w:fldCharType="separate"/>
                </w:r>
                <w:r>
                  <w:rPr>
                    <w:noProof/>
                    <w:webHidden/>
                  </w:rPr>
                  <w:t>20</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49" w:history="1">
                <w:r w:rsidRPr="000D070F">
                  <w:rPr>
                    <w:rStyle w:val="Hipercze"/>
                    <w:noProof/>
                  </w:rPr>
                  <w:t>2.11</w:t>
                </w:r>
                <w:r>
                  <w:rPr>
                    <w:rFonts w:asciiTheme="minorHAnsi" w:eastAsiaTheme="minorEastAsia" w:hAnsiTheme="minorHAnsi" w:cstheme="minorBidi"/>
                    <w:noProof/>
                    <w:sz w:val="22"/>
                    <w:szCs w:val="22"/>
                    <w:lang w:eastAsia="pl-PL" w:bidi="ar-SA"/>
                  </w:rPr>
                  <w:tab/>
                </w:r>
                <w:r w:rsidRPr="000D070F">
                  <w:rPr>
                    <w:rStyle w:val="Hipercze"/>
                    <w:noProof/>
                  </w:rPr>
                  <w:t>Wskaźniki finansowe</w:t>
                </w:r>
                <w:r>
                  <w:rPr>
                    <w:noProof/>
                    <w:webHidden/>
                  </w:rPr>
                  <w:tab/>
                </w:r>
                <w:r>
                  <w:rPr>
                    <w:noProof/>
                    <w:webHidden/>
                  </w:rPr>
                  <w:fldChar w:fldCharType="begin"/>
                </w:r>
                <w:r>
                  <w:rPr>
                    <w:noProof/>
                    <w:webHidden/>
                  </w:rPr>
                  <w:instrText xml:space="preserve"> PAGEREF _Toc167443449 \h </w:instrText>
                </w:r>
                <w:r>
                  <w:rPr>
                    <w:noProof/>
                    <w:webHidden/>
                  </w:rPr>
                </w:r>
                <w:r>
                  <w:rPr>
                    <w:noProof/>
                    <w:webHidden/>
                  </w:rPr>
                  <w:fldChar w:fldCharType="separate"/>
                </w:r>
                <w:r>
                  <w:rPr>
                    <w:noProof/>
                    <w:webHidden/>
                  </w:rPr>
                  <w:t>21</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50" w:history="1">
                <w:r w:rsidRPr="000D070F">
                  <w:rPr>
                    <w:rStyle w:val="Hipercze"/>
                    <w:noProof/>
                  </w:rPr>
                  <w:t>3.</w:t>
                </w:r>
                <w:r>
                  <w:rPr>
                    <w:rFonts w:asciiTheme="minorHAnsi" w:eastAsiaTheme="minorEastAsia" w:hAnsiTheme="minorHAnsi" w:cstheme="minorBidi"/>
                    <w:noProof/>
                    <w:sz w:val="22"/>
                    <w:szCs w:val="22"/>
                    <w:lang w:eastAsia="pl-PL" w:bidi="ar-SA"/>
                  </w:rPr>
                  <w:tab/>
                </w:r>
                <w:r w:rsidRPr="000D070F">
                  <w:rPr>
                    <w:rStyle w:val="Hipercze"/>
                    <w:noProof/>
                  </w:rPr>
                  <w:t>Mienie komunalne</w:t>
                </w:r>
                <w:r>
                  <w:rPr>
                    <w:noProof/>
                    <w:webHidden/>
                  </w:rPr>
                  <w:tab/>
                </w:r>
                <w:r>
                  <w:rPr>
                    <w:noProof/>
                    <w:webHidden/>
                  </w:rPr>
                  <w:fldChar w:fldCharType="begin"/>
                </w:r>
                <w:r>
                  <w:rPr>
                    <w:noProof/>
                    <w:webHidden/>
                  </w:rPr>
                  <w:instrText xml:space="preserve"> PAGEREF _Toc167443450 \h </w:instrText>
                </w:r>
                <w:r>
                  <w:rPr>
                    <w:noProof/>
                    <w:webHidden/>
                  </w:rPr>
                </w:r>
                <w:r>
                  <w:rPr>
                    <w:noProof/>
                    <w:webHidden/>
                  </w:rPr>
                  <w:fldChar w:fldCharType="separate"/>
                </w:r>
                <w:r>
                  <w:rPr>
                    <w:noProof/>
                    <w:webHidden/>
                  </w:rPr>
                  <w:t>23</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51" w:history="1">
                <w:r w:rsidRPr="000D070F">
                  <w:rPr>
                    <w:rStyle w:val="Hipercze"/>
                    <w:noProof/>
                  </w:rPr>
                  <w:t>4.</w:t>
                </w:r>
                <w:r>
                  <w:rPr>
                    <w:rFonts w:asciiTheme="minorHAnsi" w:eastAsiaTheme="minorEastAsia" w:hAnsiTheme="minorHAnsi" w:cstheme="minorBidi"/>
                    <w:noProof/>
                    <w:sz w:val="22"/>
                    <w:szCs w:val="22"/>
                    <w:lang w:eastAsia="pl-PL" w:bidi="ar-SA"/>
                  </w:rPr>
                  <w:tab/>
                </w:r>
                <w:r w:rsidRPr="000D070F">
                  <w:rPr>
                    <w:rStyle w:val="Hipercze"/>
                    <w:noProof/>
                  </w:rPr>
                  <w:t>Zaopatrzenie w wodę i odprowadzanie ścieków</w:t>
                </w:r>
                <w:r>
                  <w:rPr>
                    <w:noProof/>
                    <w:webHidden/>
                  </w:rPr>
                  <w:tab/>
                </w:r>
                <w:r>
                  <w:rPr>
                    <w:noProof/>
                    <w:webHidden/>
                  </w:rPr>
                  <w:fldChar w:fldCharType="begin"/>
                </w:r>
                <w:r>
                  <w:rPr>
                    <w:noProof/>
                    <w:webHidden/>
                  </w:rPr>
                  <w:instrText xml:space="preserve"> PAGEREF _Toc167443451 \h </w:instrText>
                </w:r>
                <w:r>
                  <w:rPr>
                    <w:noProof/>
                    <w:webHidden/>
                  </w:rPr>
                </w:r>
                <w:r>
                  <w:rPr>
                    <w:noProof/>
                    <w:webHidden/>
                  </w:rPr>
                  <w:fldChar w:fldCharType="separate"/>
                </w:r>
                <w:r>
                  <w:rPr>
                    <w:noProof/>
                    <w:webHidden/>
                  </w:rPr>
                  <w:t>27</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52" w:history="1">
                <w:r w:rsidRPr="000D070F">
                  <w:rPr>
                    <w:rStyle w:val="Hipercze"/>
                    <w:noProof/>
                  </w:rPr>
                  <w:t>5.</w:t>
                </w:r>
                <w:r>
                  <w:rPr>
                    <w:rFonts w:asciiTheme="minorHAnsi" w:eastAsiaTheme="minorEastAsia" w:hAnsiTheme="minorHAnsi" w:cstheme="minorBidi"/>
                    <w:noProof/>
                    <w:sz w:val="22"/>
                    <w:szCs w:val="22"/>
                    <w:lang w:eastAsia="pl-PL" w:bidi="ar-SA"/>
                  </w:rPr>
                  <w:tab/>
                </w:r>
                <w:r w:rsidRPr="000D070F">
                  <w:rPr>
                    <w:rStyle w:val="Hipercze"/>
                    <w:noProof/>
                  </w:rPr>
                  <w:t>Zadania inwestycyjne i remontowe realizowane z udziałem środków gminy oraz środków zewnętrznych</w:t>
                </w:r>
                <w:r>
                  <w:rPr>
                    <w:noProof/>
                    <w:webHidden/>
                  </w:rPr>
                  <w:tab/>
                </w:r>
                <w:r>
                  <w:rPr>
                    <w:noProof/>
                    <w:webHidden/>
                  </w:rPr>
                  <w:fldChar w:fldCharType="begin"/>
                </w:r>
                <w:r>
                  <w:rPr>
                    <w:noProof/>
                    <w:webHidden/>
                  </w:rPr>
                  <w:instrText xml:space="preserve"> PAGEREF _Toc167443452 \h </w:instrText>
                </w:r>
                <w:r>
                  <w:rPr>
                    <w:noProof/>
                    <w:webHidden/>
                  </w:rPr>
                </w:r>
                <w:r>
                  <w:rPr>
                    <w:noProof/>
                    <w:webHidden/>
                  </w:rPr>
                  <w:fldChar w:fldCharType="separate"/>
                </w:r>
                <w:r>
                  <w:rPr>
                    <w:noProof/>
                    <w:webHidden/>
                  </w:rPr>
                  <w:t>29</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53" w:history="1">
                <w:r w:rsidRPr="000D070F">
                  <w:rPr>
                    <w:rStyle w:val="Hipercze"/>
                    <w:noProof/>
                  </w:rPr>
                  <w:t>5.1</w:t>
                </w:r>
                <w:r>
                  <w:rPr>
                    <w:rFonts w:asciiTheme="minorHAnsi" w:eastAsiaTheme="minorEastAsia" w:hAnsiTheme="minorHAnsi" w:cstheme="minorBidi"/>
                    <w:noProof/>
                    <w:sz w:val="22"/>
                    <w:szCs w:val="22"/>
                    <w:lang w:eastAsia="pl-PL" w:bidi="ar-SA"/>
                  </w:rPr>
                  <w:tab/>
                </w:r>
                <w:r w:rsidRPr="000D070F">
                  <w:rPr>
                    <w:rStyle w:val="Hipercze"/>
                    <w:noProof/>
                  </w:rPr>
                  <w:t>Inwestycje i remonty drogowe</w:t>
                </w:r>
                <w:r>
                  <w:rPr>
                    <w:noProof/>
                    <w:webHidden/>
                  </w:rPr>
                  <w:tab/>
                </w:r>
                <w:r>
                  <w:rPr>
                    <w:noProof/>
                    <w:webHidden/>
                  </w:rPr>
                  <w:fldChar w:fldCharType="begin"/>
                </w:r>
                <w:r>
                  <w:rPr>
                    <w:noProof/>
                    <w:webHidden/>
                  </w:rPr>
                  <w:instrText xml:space="preserve"> PAGEREF _Toc167443453 \h </w:instrText>
                </w:r>
                <w:r>
                  <w:rPr>
                    <w:noProof/>
                    <w:webHidden/>
                  </w:rPr>
                </w:r>
                <w:r>
                  <w:rPr>
                    <w:noProof/>
                    <w:webHidden/>
                  </w:rPr>
                  <w:fldChar w:fldCharType="separate"/>
                </w:r>
                <w:r>
                  <w:rPr>
                    <w:noProof/>
                    <w:webHidden/>
                  </w:rPr>
                  <w:t>29</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54" w:history="1">
                <w:r w:rsidRPr="000D070F">
                  <w:rPr>
                    <w:rStyle w:val="Hipercze"/>
                    <w:noProof/>
                  </w:rPr>
                  <w:t>5.2</w:t>
                </w:r>
                <w:r>
                  <w:rPr>
                    <w:rFonts w:asciiTheme="minorHAnsi" w:eastAsiaTheme="minorEastAsia" w:hAnsiTheme="minorHAnsi" w:cstheme="minorBidi"/>
                    <w:noProof/>
                    <w:sz w:val="22"/>
                    <w:szCs w:val="22"/>
                    <w:lang w:eastAsia="pl-PL" w:bidi="ar-SA"/>
                  </w:rPr>
                  <w:tab/>
                </w:r>
                <w:r w:rsidRPr="000D070F">
                  <w:rPr>
                    <w:rStyle w:val="Hipercze"/>
                    <w:noProof/>
                  </w:rPr>
                  <w:t>Pozostałe zadania</w:t>
                </w:r>
                <w:r>
                  <w:rPr>
                    <w:noProof/>
                    <w:webHidden/>
                  </w:rPr>
                  <w:tab/>
                </w:r>
                <w:r>
                  <w:rPr>
                    <w:noProof/>
                    <w:webHidden/>
                  </w:rPr>
                  <w:fldChar w:fldCharType="begin"/>
                </w:r>
                <w:r>
                  <w:rPr>
                    <w:noProof/>
                    <w:webHidden/>
                  </w:rPr>
                  <w:instrText xml:space="preserve"> PAGEREF _Toc167443454 \h </w:instrText>
                </w:r>
                <w:r>
                  <w:rPr>
                    <w:noProof/>
                    <w:webHidden/>
                  </w:rPr>
                </w:r>
                <w:r>
                  <w:rPr>
                    <w:noProof/>
                    <w:webHidden/>
                  </w:rPr>
                  <w:fldChar w:fldCharType="separate"/>
                </w:r>
                <w:r>
                  <w:rPr>
                    <w:noProof/>
                    <w:webHidden/>
                  </w:rPr>
                  <w:t>32</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55" w:history="1">
                <w:r w:rsidRPr="000D070F">
                  <w:rPr>
                    <w:rStyle w:val="Hipercze"/>
                    <w:rFonts w:eastAsia="Calibri"/>
                    <w:noProof/>
                  </w:rPr>
                  <w:t>5.3</w:t>
                </w:r>
                <w:r>
                  <w:rPr>
                    <w:rFonts w:asciiTheme="minorHAnsi" w:eastAsiaTheme="minorEastAsia" w:hAnsiTheme="minorHAnsi" w:cstheme="minorBidi"/>
                    <w:noProof/>
                    <w:sz w:val="22"/>
                    <w:szCs w:val="22"/>
                    <w:lang w:eastAsia="pl-PL" w:bidi="ar-SA"/>
                  </w:rPr>
                  <w:tab/>
                </w:r>
                <w:r w:rsidRPr="000D070F">
                  <w:rPr>
                    <w:rStyle w:val="Hipercze"/>
                    <w:rFonts w:eastAsia="Calibri"/>
                    <w:noProof/>
                  </w:rPr>
                  <w:t>Programy i zadania realizowane z udziałem środków zewnętrznych</w:t>
                </w:r>
                <w:r>
                  <w:rPr>
                    <w:noProof/>
                    <w:webHidden/>
                  </w:rPr>
                  <w:tab/>
                </w:r>
                <w:r>
                  <w:rPr>
                    <w:noProof/>
                    <w:webHidden/>
                  </w:rPr>
                  <w:fldChar w:fldCharType="begin"/>
                </w:r>
                <w:r>
                  <w:rPr>
                    <w:noProof/>
                    <w:webHidden/>
                  </w:rPr>
                  <w:instrText xml:space="preserve"> PAGEREF _Toc167443455 \h </w:instrText>
                </w:r>
                <w:r>
                  <w:rPr>
                    <w:noProof/>
                    <w:webHidden/>
                  </w:rPr>
                </w:r>
                <w:r>
                  <w:rPr>
                    <w:noProof/>
                    <w:webHidden/>
                  </w:rPr>
                  <w:fldChar w:fldCharType="separate"/>
                </w:r>
                <w:r>
                  <w:rPr>
                    <w:noProof/>
                    <w:webHidden/>
                  </w:rPr>
                  <w:t>34</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56" w:history="1">
                <w:r w:rsidRPr="000D070F">
                  <w:rPr>
                    <w:rStyle w:val="Hipercze"/>
                    <w:noProof/>
                  </w:rPr>
                  <w:t>6.</w:t>
                </w:r>
                <w:r>
                  <w:rPr>
                    <w:rFonts w:asciiTheme="minorHAnsi" w:eastAsiaTheme="minorEastAsia" w:hAnsiTheme="minorHAnsi" w:cstheme="minorBidi"/>
                    <w:noProof/>
                    <w:sz w:val="22"/>
                    <w:szCs w:val="22"/>
                    <w:lang w:eastAsia="pl-PL" w:bidi="ar-SA"/>
                  </w:rPr>
                  <w:tab/>
                </w:r>
                <w:r w:rsidRPr="000D070F">
                  <w:rPr>
                    <w:rStyle w:val="Hipercze"/>
                    <w:noProof/>
                  </w:rPr>
                  <w:t>Planowanie przestrzenne</w:t>
                </w:r>
                <w:r>
                  <w:rPr>
                    <w:noProof/>
                    <w:webHidden/>
                  </w:rPr>
                  <w:tab/>
                </w:r>
                <w:r>
                  <w:rPr>
                    <w:noProof/>
                    <w:webHidden/>
                  </w:rPr>
                  <w:fldChar w:fldCharType="begin"/>
                </w:r>
                <w:r>
                  <w:rPr>
                    <w:noProof/>
                    <w:webHidden/>
                  </w:rPr>
                  <w:instrText xml:space="preserve"> PAGEREF _Toc167443456 \h </w:instrText>
                </w:r>
                <w:r>
                  <w:rPr>
                    <w:noProof/>
                    <w:webHidden/>
                  </w:rPr>
                </w:r>
                <w:r>
                  <w:rPr>
                    <w:noProof/>
                    <w:webHidden/>
                  </w:rPr>
                  <w:fldChar w:fldCharType="separate"/>
                </w:r>
                <w:r>
                  <w:rPr>
                    <w:noProof/>
                    <w:webHidden/>
                  </w:rPr>
                  <w:t>38</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57" w:history="1">
                <w:r w:rsidRPr="000D070F">
                  <w:rPr>
                    <w:rStyle w:val="Hipercze"/>
                    <w:noProof/>
                  </w:rPr>
                  <w:t>7.</w:t>
                </w:r>
                <w:r>
                  <w:rPr>
                    <w:rFonts w:asciiTheme="minorHAnsi" w:eastAsiaTheme="minorEastAsia" w:hAnsiTheme="minorHAnsi" w:cstheme="minorBidi"/>
                    <w:noProof/>
                    <w:sz w:val="22"/>
                    <w:szCs w:val="22"/>
                    <w:lang w:eastAsia="pl-PL" w:bidi="ar-SA"/>
                  </w:rPr>
                  <w:tab/>
                </w:r>
                <w:r w:rsidRPr="000D070F">
                  <w:rPr>
                    <w:rStyle w:val="Hipercze"/>
                    <w:noProof/>
                  </w:rPr>
                  <w:t>Środowisko</w:t>
                </w:r>
                <w:r>
                  <w:rPr>
                    <w:noProof/>
                    <w:webHidden/>
                  </w:rPr>
                  <w:tab/>
                </w:r>
                <w:r>
                  <w:rPr>
                    <w:noProof/>
                    <w:webHidden/>
                  </w:rPr>
                  <w:fldChar w:fldCharType="begin"/>
                </w:r>
                <w:r>
                  <w:rPr>
                    <w:noProof/>
                    <w:webHidden/>
                  </w:rPr>
                  <w:instrText xml:space="preserve"> PAGEREF _Toc167443457 \h </w:instrText>
                </w:r>
                <w:r>
                  <w:rPr>
                    <w:noProof/>
                    <w:webHidden/>
                  </w:rPr>
                </w:r>
                <w:r>
                  <w:rPr>
                    <w:noProof/>
                    <w:webHidden/>
                  </w:rPr>
                  <w:fldChar w:fldCharType="separate"/>
                </w:r>
                <w:r>
                  <w:rPr>
                    <w:noProof/>
                    <w:webHidden/>
                  </w:rPr>
                  <w:t>41</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58" w:history="1">
                <w:r w:rsidRPr="000D070F">
                  <w:rPr>
                    <w:rStyle w:val="Hipercze"/>
                    <w:noProof/>
                  </w:rPr>
                  <w:t>7.1</w:t>
                </w:r>
                <w:r>
                  <w:rPr>
                    <w:rFonts w:asciiTheme="minorHAnsi" w:eastAsiaTheme="minorEastAsia" w:hAnsiTheme="minorHAnsi" w:cstheme="minorBidi"/>
                    <w:noProof/>
                    <w:sz w:val="22"/>
                    <w:szCs w:val="22"/>
                    <w:lang w:eastAsia="pl-PL" w:bidi="ar-SA"/>
                  </w:rPr>
                  <w:tab/>
                </w:r>
                <w:r w:rsidRPr="000D070F">
                  <w:rPr>
                    <w:rStyle w:val="Hipercze"/>
                    <w:noProof/>
                  </w:rPr>
                  <w:t>Gospodarka odpadami</w:t>
                </w:r>
                <w:r>
                  <w:rPr>
                    <w:noProof/>
                    <w:webHidden/>
                  </w:rPr>
                  <w:tab/>
                </w:r>
                <w:r>
                  <w:rPr>
                    <w:noProof/>
                    <w:webHidden/>
                  </w:rPr>
                  <w:fldChar w:fldCharType="begin"/>
                </w:r>
                <w:r>
                  <w:rPr>
                    <w:noProof/>
                    <w:webHidden/>
                  </w:rPr>
                  <w:instrText xml:space="preserve"> PAGEREF _Toc167443458 \h </w:instrText>
                </w:r>
                <w:r>
                  <w:rPr>
                    <w:noProof/>
                    <w:webHidden/>
                  </w:rPr>
                </w:r>
                <w:r>
                  <w:rPr>
                    <w:noProof/>
                    <w:webHidden/>
                  </w:rPr>
                  <w:fldChar w:fldCharType="separate"/>
                </w:r>
                <w:r>
                  <w:rPr>
                    <w:noProof/>
                    <w:webHidden/>
                  </w:rPr>
                  <w:t>41</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59" w:history="1">
                <w:r w:rsidRPr="000D070F">
                  <w:rPr>
                    <w:rStyle w:val="Hipercze"/>
                    <w:noProof/>
                  </w:rPr>
                  <w:t>7.2</w:t>
                </w:r>
                <w:r>
                  <w:rPr>
                    <w:rFonts w:asciiTheme="minorHAnsi" w:eastAsiaTheme="minorEastAsia" w:hAnsiTheme="minorHAnsi" w:cstheme="minorBidi"/>
                    <w:noProof/>
                    <w:sz w:val="22"/>
                    <w:szCs w:val="22"/>
                    <w:lang w:eastAsia="pl-PL" w:bidi="ar-SA"/>
                  </w:rPr>
                  <w:tab/>
                </w:r>
                <w:r w:rsidRPr="000D070F">
                  <w:rPr>
                    <w:rStyle w:val="Hipercze"/>
                    <w:noProof/>
                  </w:rPr>
                  <w:t>Opłata za odprowadzanie odpadów komunalnych</w:t>
                </w:r>
                <w:r>
                  <w:rPr>
                    <w:noProof/>
                    <w:webHidden/>
                  </w:rPr>
                  <w:tab/>
                </w:r>
                <w:r>
                  <w:rPr>
                    <w:noProof/>
                    <w:webHidden/>
                  </w:rPr>
                  <w:fldChar w:fldCharType="begin"/>
                </w:r>
                <w:r>
                  <w:rPr>
                    <w:noProof/>
                    <w:webHidden/>
                  </w:rPr>
                  <w:instrText xml:space="preserve"> PAGEREF _Toc167443459 \h </w:instrText>
                </w:r>
                <w:r>
                  <w:rPr>
                    <w:noProof/>
                    <w:webHidden/>
                  </w:rPr>
                </w:r>
                <w:r>
                  <w:rPr>
                    <w:noProof/>
                    <w:webHidden/>
                  </w:rPr>
                  <w:fldChar w:fldCharType="separate"/>
                </w:r>
                <w:r>
                  <w:rPr>
                    <w:noProof/>
                    <w:webHidden/>
                  </w:rPr>
                  <w:t>42</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0" w:history="1">
                <w:r w:rsidRPr="000D070F">
                  <w:rPr>
                    <w:rStyle w:val="Hipercze"/>
                    <w:noProof/>
                  </w:rPr>
                  <w:t>7.3</w:t>
                </w:r>
                <w:r>
                  <w:rPr>
                    <w:rFonts w:asciiTheme="minorHAnsi" w:eastAsiaTheme="minorEastAsia" w:hAnsiTheme="minorHAnsi" w:cstheme="minorBidi"/>
                    <w:noProof/>
                    <w:sz w:val="22"/>
                    <w:szCs w:val="22"/>
                    <w:lang w:eastAsia="pl-PL" w:bidi="ar-SA"/>
                  </w:rPr>
                  <w:tab/>
                </w:r>
                <w:r w:rsidRPr="000D070F">
                  <w:rPr>
                    <w:rStyle w:val="Hipercze"/>
                    <w:noProof/>
                  </w:rPr>
                  <w:t>Usuwanie azbestu</w:t>
                </w:r>
                <w:r>
                  <w:rPr>
                    <w:noProof/>
                    <w:webHidden/>
                  </w:rPr>
                  <w:tab/>
                </w:r>
                <w:r>
                  <w:rPr>
                    <w:noProof/>
                    <w:webHidden/>
                  </w:rPr>
                  <w:fldChar w:fldCharType="begin"/>
                </w:r>
                <w:r>
                  <w:rPr>
                    <w:noProof/>
                    <w:webHidden/>
                  </w:rPr>
                  <w:instrText xml:space="preserve"> PAGEREF _Toc167443460 \h </w:instrText>
                </w:r>
                <w:r>
                  <w:rPr>
                    <w:noProof/>
                    <w:webHidden/>
                  </w:rPr>
                </w:r>
                <w:r>
                  <w:rPr>
                    <w:noProof/>
                    <w:webHidden/>
                  </w:rPr>
                  <w:fldChar w:fldCharType="separate"/>
                </w:r>
                <w:r>
                  <w:rPr>
                    <w:noProof/>
                    <w:webHidden/>
                  </w:rPr>
                  <w:t>43</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1" w:history="1">
                <w:r w:rsidRPr="000D070F">
                  <w:rPr>
                    <w:rStyle w:val="Hipercze"/>
                    <w:noProof/>
                  </w:rPr>
                  <w:t>7.4</w:t>
                </w:r>
                <w:r>
                  <w:rPr>
                    <w:rFonts w:asciiTheme="minorHAnsi" w:eastAsiaTheme="minorEastAsia" w:hAnsiTheme="minorHAnsi" w:cstheme="minorBidi"/>
                    <w:noProof/>
                    <w:sz w:val="22"/>
                    <w:szCs w:val="22"/>
                    <w:lang w:eastAsia="pl-PL" w:bidi="ar-SA"/>
                  </w:rPr>
                  <w:tab/>
                </w:r>
                <w:r w:rsidRPr="000D070F">
                  <w:rPr>
                    <w:rStyle w:val="Hipercze"/>
                    <w:noProof/>
                  </w:rPr>
                  <w:t>Ochrona zwierząt</w:t>
                </w:r>
                <w:r>
                  <w:rPr>
                    <w:noProof/>
                    <w:webHidden/>
                  </w:rPr>
                  <w:tab/>
                </w:r>
                <w:r>
                  <w:rPr>
                    <w:noProof/>
                    <w:webHidden/>
                  </w:rPr>
                  <w:fldChar w:fldCharType="begin"/>
                </w:r>
                <w:r>
                  <w:rPr>
                    <w:noProof/>
                    <w:webHidden/>
                  </w:rPr>
                  <w:instrText xml:space="preserve"> PAGEREF _Toc167443461 \h </w:instrText>
                </w:r>
                <w:r>
                  <w:rPr>
                    <w:noProof/>
                    <w:webHidden/>
                  </w:rPr>
                </w:r>
                <w:r>
                  <w:rPr>
                    <w:noProof/>
                    <w:webHidden/>
                  </w:rPr>
                  <w:fldChar w:fldCharType="separate"/>
                </w:r>
                <w:r>
                  <w:rPr>
                    <w:noProof/>
                    <w:webHidden/>
                  </w:rPr>
                  <w:t>43</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62" w:history="1">
                <w:r w:rsidRPr="000D070F">
                  <w:rPr>
                    <w:rStyle w:val="Hipercze"/>
                    <w:noProof/>
                  </w:rPr>
                  <w:t>8.</w:t>
                </w:r>
                <w:r>
                  <w:rPr>
                    <w:rFonts w:asciiTheme="minorHAnsi" w:eastAsiaTheme="minorEastAsia" w:hAnsiTheme="minorHAnsi" w:cstheme="minorBidi"/>
                    <w:noProof/>
                    <w:sz w:val="22"/>
                    <w:szCs w:val="22"/>
                    <w:lang w:eastAsia="pl-PL" w:bidi="ar-SA"/>
                  </w:rPr>
                  <w:tab/>
                </w:r>
                <w:r w:rsidRPr="000D070F">
                  <w:rPr>
                    <w:rStyle w:val="Hipercze"/>
                    <w:noProof/>
                  </w:rPr>
                  <w:t>Programy, strategie i plany realizowane przez Gminę Medyka</w:t>
                </w:r>
                <w:r>
                  <w:rPr>
                    <w:noProof/>
                    <w:webHidden/>
                  </w:rPr>
                  <w:tab/>
                </w:r>
                <w:r>
                  <w:rPr>
                    <w:noProof/>
                    <w:webHidden/>
                  </w:rPr>
                  <w:fldChar w:fldCharType="begin"/>
                </w:r>
                <w:r>
                  <w:rPr>
                    <w:noProof/>
                    <w:webHidden/>
                  </w:rPr>
                  <w:instrText xml:space="preserve"> PAGEREF _Toc167443462 \h </w:instrText>
                </w:r>
                <w:r>
                  <w:rPr>
                    <w:noProof/>
                    <w:webHidden/>
                  </w:rPr>
                </w:r>
                <w:r>
                  <w:rPr>
                    <w:noProof/>
                    <w:webHidden/>
                  </w:rPr>
                  <w:fldChar w:fldCharType="separate"/>
                </w:r>
                <w:r>
                  <w:rPr>
                    <w:noProof/>
                    <w:webHidden/>
                  </w:rPr>
                  <w:t>44</w:t>
                </w:r>
                <w:r>
                  <w:rPr>
                    <w:noProof/>
                    <w:webHidden/>
                  </w:rPr>
                  <w:fldChar w:fldCharType="end"/>
                </w:r>
              </w:hyperlink>
            </w:p>
            <w:p w:rsidR="00762084" w:rsidRDefault="00762084">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167443463" w:history="1">
                <w:r w:rsidRPr="000D070F">
                  <w:rPr>
                    <w:rStyle w:val="Hipercze"/>
                    <w:noProof/>
                  </w:rPr>
                  <w:t>9.</w:t>
                </w:r>
                <w:r>
                  <w:rPr>
                    <w:rFonts w:asciiTheme="minorHAnsi" w:eastAsiaTheme="minorEastAsia" w:hAnsiTheme="minorHAnsi" w:cstheme="minorBidi"/>
                    <w:noProof/>
                    <w:sz w:val="22"/>
                    <w:szCs w:val="22"/>
                    <w:lang w:eastAsia="pl-PL" w:bidi="ar-SA"/>
                  </w:rPr>
                  <w:tab/>
                </w:r>
                <w:r w:rsidRPr="000D070F">
                  <w:rPr>
                    <w:rStyle w:val="Hipercze"/>
                    <w:noProof/>
                  </w:rPr>
                  <w:t>Udział społeczeństwa w realizacji zadań samorządowych oraz współpraca z organizacjami pozarządowymi</w:t>
                </w:r>
                <w:r>
                  <w:rPr>
                    <w:noProof/>
                    <w:webHidden/>
                  </w:rPr>
                  <w:tab/>
                </w:r>
                <w:r>
                  <w:rPr>
                    <w:noProof/>
                    <w:webHidden/>
                  </w:rPr>
                  <w:fldChar w:fldCharType="begin"/>
                </w:r>
                <w:r>
                  <w:rPr>
                    <w:noProof/>
                    <w:webHidden/>
                  </w:rPr>
                  <w:instrText xml:space="preserve"> PAGEREF _Toc167443463 \h </w:instrText>
                </w:r>
                <w:r>
                  <w:rPr>
                    <w:noProof/>
                    <w:webHidden/>
                  </w:rPr>
                </w:r>
                <w:r>
                  <w:rPr>
                    <w:noProof/>
                    <w:webHidden/>
                  </w:rPr>
                  <w:fldChar w:fldCharType="separate"/>
                </w:r>
                <w:r>
                  <w:rPr>
                    <w:noProof/>
                    <w:webHidden/>
                  </w:rPr>
                  <w:t>46</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4" w:history="1">
                <w:r w:rsidRPr="000D070F">
                  <w:rPr>
                    <w:rStyle w:val="Hipercze"/>
                    <w:noProof/>
                  </w:rPr>
                  <w:t>9.1</w:t>
                </w:r>
                <w:r>
                  <w:rPr>
                    <w:rFonts w:asciiTheme="minorHAnsi" w:eastAsiaTheme="minorEastAsia" w:hAnsiTheme="minorHAnsi" w:cstheme="minorBidi"/>
                    <w:noProof/>
                    <w:sz w:val="22"/>
                    <w:szCs w:val="22"/>
                    <w:lang w:eastAsia="pl-PL" w:bidi="ar-SA"/>
                  </w:rPr>
                  <w:tab/>
                </w:r>
                <w:r w:rsidRPr="000D070F">
                  <w:rPr>
                    <w:rStyle w:val="Hipercze"/>
                    <w:noProof/>
                  </w:rPr>
                  <w:t>Zebrania wiejskie</w:t>
                </w:r>
                <w:r>
                  <w:rPr>
                    <w:noProof/>
                    <w:webHidden/>
                  </w:rPr>
                  <w:tab/>
                </w:r>
                <w:r>
                  <w:rPr>
                    <w:noProof/>
                    <w:webHidden/>
                  </w:rPr>
                  <w:fldChar w:fldCharType="begin"/>
                </w:r>
                <w:r>
                  <w:rPr>
                    <w:noProof/>
                    <w:webHidden/>
                  </w:rPr>
                  <w:instrText xml:space="preserve"> PAGEREF _Toc167443464 \h </w:instrText>
                </w:r>
                <w:r>
                  <w:rPr>
                    <w:noProof/>
                    <w:webHidden/>
                  </w:rPr>
                </w:r>
                <w:r>
                  <w:rPr>
                    <w:noProof/>
                    <w:webHidden/>
                  </w:rPr>
                  <w:fldChar w:fldCharType="separate"/>
                </w:r>
                <w:r>
                  <w:rPr>
                    <w:noProof/>
                    <w:webHidden/>
                  </w:rPr>
                  <w:t>46</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5" w:history="1">
                <w:r w:rsidRPr="000D070F">
                  <w:rPr>
                    <w:rStyle w:val="Hipercze"/>
                    <w:noProof/>
                  </w:rPr>
                  <w:t>9.2</w:t>
                </w:r>
                <w:r>
                  <w:rPr>
                    <w:rFonts w:asciiTheme="minorHAnsi" w:eastAsiaTheme="minorEastAsia" w:hAnsiTheme="minorHAnsi" w:cstheme="minorBidi"/>
                    <w:noProof/>
                    <w:sz w:val="22"/>
                    <w:szCs w:val="22"/>
                    <w:lang w:eastAsia="pl-PL" w:bidi="ar-SA"/>
                  </w:rPr>
                  <w:tab/>
                </w:r>
                <w:r w:rsidRPr="000D070F">
                  <w:rPr>
                    <w:rStyle w:val="Hipercze"/>
                    <w:noProof/>
                  </w:rPr>
                  <w:t>Fundusz Sołecki</w:t>
                </w:r>
                <w:r>
                  <w:rPr>
                    <w:noProof/>
                    <w:webHidden/>
                  </w:rPr>
                  <w:tab/>
                </w:r>
                <w:r>
                  <w:rPr>
                    <w:noProof/>
                    <w:webHidden/>
                  </w:rPr>
                  <w:fldChar w:fldCharType="begin"/>
                </w:r>
                <w:r>
                  <w:rPr>
                    <w:noProof/>
                    <w:webHidden/>
                  </w:rPr>
                  <w:instrText xml:space="preserve"> PAGEREF _Toc167443465 \h </w:instrText>
                </w:r>
                <w:r>
                  <w:rPr>
                    <w:noProof/>
                    <w:webHidden/>
                  </w:rPr>
                </w:r>
                <w:r>
                  <w:rPr>
                    <w:noProof/>
                    <w:webHidden/>
                  </w:rPr>
                  <w:fldChar w:fldCharType="separate"/>
                </w:r>
                <w:r>
                  <w:rPr>
                    <w:noProof/>
                    <w:webHidden/>
                  </w:rPr>
                  <w:t>47</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6" w:history="1">
                <w:r w:rsidRPr="000D070F">
                  <w:rPr>
                    <w:rStyle w:val="Hipercze"/>
                    <w:noProof/>
                  </w:rPr>
                  <w:t>9.3</w:t>
                </w:r>
                <w:r>
                  <w:rPr>
                    <w:rFonts w:asciiTheme="minorHAnsi" w:eastAsiaTheme="minorEastAsia" w:hAnsiTheme="minorHAnsi" w:cstheme="minorBidi"/>
                    <w:noProof/>
                    <w:sz w:val="22"/>
                    <w:szCs w:val="22"/>
                    <w:lang w:eastAsia="pl-PL" w:bidi="ar-SA"/>
                  </w:rPr>
                  <w:tab/>
                </w:r>
                <w:r w:rsidRPr="000D070F">
                  <w:rPr>
                    <w:rStyle w:val="Hipercze"/>
                    <w:noProof/>
                  </w:rPr>
                  <w:t>Konsultacje społeczne</w:t>
                </w:r>
                <w:r>
                  <w:rPr>
                    <w:noProof/>
                    <w:webHidden/>
                  </w:rPr>
                  <w:tab/>
                </w:r>
                <w:r>
                  <w:rPr>
                    <w:noProof/>
                    <w:webHidden/>
                  </w:rPr>
                  <w:fldChar w:fldCharType="begin"/>
                </w:r>
                <w:r>
                  <w:rPr>
                    <w:noProof/>
                    <w:webHidden/>
                  </w:rPr>
                  <w:instrText xml:space="preserve"> PAGEREF _Toc167443466 \h </w:instrText>
                </w:r>
                <w:r>
                  <w:rPr>
                    <w:noProof/>
                    <w:webHidden/>
                  </w:rPr>
                </w:r>
                <w:r>
                  <w:rPr>
                    <w:noProof/>
                    <w:webHidden/>
                  </w:rPr>
                  <w:fldChar w:fldCharType="separate"/>
                </w:r>
                <w:r>
                  <w:rPr>
                    <w:noProof/>
                    <w:webHidden/>
                  </w:rPr>
                  <w:t>47</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67" w:history="1">
                <w:r w:rsidRPr="000D070F">
                  <w:rPr>
                    <w:rStyle w:val="Hipercze"/>
                    <w:noProof/>
                  </w:rPr>
                  <w:t>9.3.1</w:t>
                </w:r>
                <w:r>
                  <w:rPr>
                    <w:rFonts w:asciiTheme="minorHAnsi" w:eastAsiaTheme="minorEastAsia" w:hAnsiTheme="minorHAnsi" w:cstheme="minorBidi"/>
                    <w:noProof/>
                    <w:sz w:val="22"/>
                    <w:szCs w:val="22"/>
                    <w:lang w:eastAsia="pl-PL" w:bidi="ar-SA"/>
                  </w:rPr>
                  <w:tab/>
                </w:r>
                <w:r w:rsidRPr="000D070F">
                  <w:rPr>
                    <w:rStyle w:val="Hipercze"/>
                    <w:noProof/>
                  </w:rPr>
                  <w:t>Projekt uchwały w sprawie wyznaczenia obszaru zdegradowanego i obszaru rewitalizacji na obszarze Gminy Medyka</w:t>
                </w:r>
                <w:r>
                  <w:rPr>
                    <w:noProof/>
                    <w:webHidden/>
                  </w:rPr>
                  <w:tab/>
                </w:r>
                <w:r>
                  <w:rPr>
                    <w:noProof/>
                    <w:webHidden/>
                  </w:rPr>
                  <w:fldChar w:fldCharType="begin"/>
                </w:r>
                <w:r>
                  <w:rPr>
                    <w:noProof/>
                    <w:webHidden/>
                  </w:rPr>
                  <w:instrText xml:space="preserve"> PAGEREF _Toc167443467 \h </w:instrText>
                </w:r>
                <w:r>
                  <w:rPr>
                    <w:noProof/>
                    <w:webHidden/>
                  </w:rPr>
                </w:r>
                <w:r>
                  <w:rPr>
                    <w:noProof/>
                    <w:webHidden/>
                  </w:rPr>
                  <w:fldChar w:fldCharType="separate"/>
                </w:r>
                <w:r>
                  <w:rPr>
                    <w:noProof/>
                    <w:webHidden/>
                  </w:rPr>
                  <w:t>47</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68" w:history="1">
                <w:r w:rsidRPr="000D070F">
                  <w:rPr>
                    <w:rStyle w:val="Hipercze"/>
                    <w:noProof/>
                  </w:rPr>
                  <w:t>9.3.2</w:t>
                </w:r>
                <w:r>
                  <w:rPr>
                    <w:rFonts w:asciiTheme="minorHAnsi" w:eastAsiaTheme="minorEastAsia" w:hAnsiTheme="minorHAnsi" w:cstheme="minorBidi"/>
                    <w:noProof/>
                    <w:sz w:val="22"/>
                    <w:szCs w:val="22"/>
                    <w:lang w:eastAsia="pl-PL" w:bidi="ar-SA"/>
                  </w:rPr>
                  <w:tab/>
                </w:r>
                <w:r w:rsidRPr="000D070F">
                  <w:rPr>
                    <w:rStyle w:val="Hipercze"/>
                    <w:noProof/>
                  </w:rPr>
                  <w:t>Program współpracy Gminy Medyka z organizacjami pozarządowymi i innymi podmiotami prowadzącymi działalność pożytku publicznego na 2024 r.</w:t>
                </w:r>
                <w:r>
                  <w:rPr>
                    <w:noProof/>
                    <w:webHidden/>
                  </w:rPr>
                  <w:tab/>
                </w:r>
                <w:r>
                  <w:rPr>
                    <w:noProof/>
                    <w:webHidden/>
                  </w:rPr>
                  <w:fldChar w:fldCharType="begin"/>
                </w:r>
                <w:r>
                  <w:rPr>
                    <w:noProof/>
                    <w:webHidden/>
                  </w:rPr>
                  <w:instrText xml:space="preserve"> PAGEREF _Toc167443468 \h </w:instrText>
                </w:r>
                <w:r>
                  <w:rPr>
                    <w:noProof/>
                    <w:webHidden/>
                  </w:rPr>
                </w:r>
                <w:r>
                  <w:rPr>
                    <w:noProof/>
                    <w:webHidden/>
                  </w:rPr>
                  <w:fldChar w:fldCharType="separate"/>
                </w:r>
                <w:r>
                  <w:rPr>
                    <w:noProof/>
                    <w:webHidden/>
                  </w:rPr>
                  <w:t>48</w:t>
                </w:r>
                <w:r>
                  <w:rPr>
                    <w:noProof/>
                    <w:webHidden/>
                  </w:rPr>
                  <w:fldChar w:fldCharType="end"/>
                </w:r>
              </w:hyperlink>
            </w:p>
            <w:p w:rsidR="00762084" w:rsidRDefault="00762084">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167443469" w:history="1">
                <w:r w:rsidRPr="000D070F">
                  <w:rPr>
                    <w:rStyle w:val="Hipercze"/>
                    <w:noProof/>
                  </w:rPr>
                  <w:t>9.4</w:t>
                </w:r>
                <w:r>
                  <w:rPr>
                    <w:rFonts w:asciiTheme="minorHAnsi" w:eastAsiaTheme="minorEastAsia" w:hAnsiTheme="minorHAnsi" w:cstheme="minorBidi"/>
                    <w:noProof/>
                    <w:sz w:val="22"/>
                    <w:szCs w:val="22"/>
                    <w:lang w:eastAsia="pl-PL" w:bidi="ar-SA"/>
                  </w:rPr>
                  <w:tab/>
                </w:r>
                <w:r w:rsidRPr="000D070F">
                  <w:rPr>
                    <w:rStyle w:val="Hipercze"/>
                    <w:noProof/>
                  </w:rPr>
                  <w:t>Współpraca z organizacjami pozarządowymi</w:t>
                </w:r>
                <w:r>
                  <w:rPr>
                    <w:noProof/>
                    <w:webHidden/>
                  </w:rPr>
                  <w:tab/>
                </w:r>
                <w:r>
                  <w:rPr>
                    <w:noProof/>
                    <w:webHidden/>
                  </w:rPr>
                  <w:fldChar w:fldCharType="begin"/>
                </w:r>
                <w:r>
                  <w:rPr>
                    <w:noProof/>
                    <w:webHidden/>
                  </w:rPr>
                  <w:instrText xml:space="preserve"> PAGEREF _Toc167443469 \h </w:instrText>
                </w:r>
                <w:r>
                  <w:rPr>
                    <w:noProof/>
                    <w:webHidden/>
                  </w:rPr>
                </w:r>
                <w:r>
                  <w:rPr>
                    <w:noProof/>
                    <w:webHidden/>
                  </w:rPr>
                  <w:fldChar w:fldCharType="separate"/>
                </w:r>
                <w:r>
                  <w:rPr>
                    <w:noProof/>
                    <w:webHidden/>
                  </w:rPr>
                  <w:t>49</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470" w:history="1">
                <w:r w:rsidRPr="000D070F">
                  <w:rPr>
                    <w:rStyle w:val="Hipercze"/>
                    <w:noProof/>
                  </w:rPr>
                  <w:t>10.</w:t>
                </w:r>
                <w:r>
                  <w:rPr>
                    <w:rFonts w:asciiTheme="minorHAnsi" w:eastAsiaTheme="minorEastAsia" w:hAnsiTheme="minorHAnsi" w:cstheme="minorBidi"/>
                    <w:noProof/>
                    <w:sz w:val="22"/>
                    <w:szCs w:val="22"/>
                    <w:lang w:eastAsia="pl-PL" w:bidi="ar-SA"/>
                  </w:rPr>
                  <w:tab/>
                </w:r>
                <w:r w:rsidRPr="000D070F">
                  <w:rPr>
                    <w:rStyle w:val="Hipercze"/>
                    <w:noProof/>
                  </w:rPr>
                  <w:t>Bezpieczeństwo Publiczne</w:t>
                </w:r>
                <w:r>
                  <w:rPr>
                    <w:noProof/>
                    <w:webHidden/>
                  </w:rPr>
                  <w:tab/>
                </w:r>
                <w:r>
                  <w:rPr>
                    <w:noProof/>
                    <w:webHidden/>
                  </w:rPr>
                  <w:fldChar w:fldCharType="begin"/>
                </w:r>
                <w:r>
                  <w:rPr>
                    <w:noProof/>
                    <w:webHidden/>
                  </w:rPr>
                  <w:instrText xml:space="preserve"> PAGEREF _Toc167443470 \h </w:instrText>
                </w:r>
                <w:r>
                  <w:rPr>
                    <w:noProof/>
                    <w:webHidden/>
                  </w:rPr>
                </w:r>
                <w:r>
                  <w:rPr>
                    <w:noProof/>
                    <w:webHidden/>
                  </w:rPr>
                  <w:fldChar w:fldCharType="separate"/>
                </w:r>
                <w:r>
                  <w:rPr>
                    <w:noProof/>
                    <w:webHidden/>
                  </w:rPr>
                  <w:t>52</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71" w:history="1">
                <w:r w:rsidRPr="000D070F">
                  <w:rPr>
                    <w:rStyle w:val="Hipercze"/>
                    <w:noProof/>
                  </w:rPr>
                  <w:t>10.1</w:t>
                </w:r>
                <w:r>
                  <w:rPr>
                    <w:rFonts w:asciiTheme="minorHAnsi" w:eastAsiaTheme="minorEastAsia" w:hAnsiTheme="minorHAnsi" w:cstheme="minorBidi"/>
                    <w:noProof/>
                    <w:sz w:val="22"/>
                    <w:szCs w:val="22"/>
                    <w:lang w:eastAsia="pl-PL" w:bidi="ar-SA"/>
                  </w:rPr>
                  <w:tab/>
                </w:r>
                <w:r w:rsidRPr="000D070F">
                  <w:rPr>
                    <w:rStyle w:val="Hipercze"/>
                    <w:noProof/>
                  </w:rPr>
                  <w:t>Informacje ogólne</w:t>
                </w:r>
                <w:r>
                  <w:rPr>
                    <w:noProof/>
                    <w:webHidden/>
                  </w:rPr>
                  <w:tab/>
                </w:r>
                <w:r>
                  <w:rPr>
                    <w:noProof/>
                    <w:webHidden/>
                  </w:rPr>
                  <w:fldChar w:fldCharType="begin"/>
                </w:r>
                <w:r>
                  <w:rPr>
                    <w:noProof/>
                    <w:webHidden/>
                  </w:rPr>
                  <w:instrText xml:space="preserve"> PAGEREF _Toc167443471 \h </w:instrText>
                </w:r>
                <w:r>
                  <w:rPr>
                    <w:noProof/>
                    <w:webHidden/>
                  </w:rPr>
                </w:r>
                <w:r>
                  <w:rPr>
                    <w:noProof/>
                    <w:webHidden/>
                  </w:rPr>
                  <w:fldChar w:fldCharType="separate"/>
                </w:r>
                <w:r>
                  <w:rPr>
                    <w:noProof/>
                    <w:webHidden/>
                  </w:rPr>
                  <w:t>52</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72" w:history="1">
                <w:r w:rsidRPr="000D070F">
                  <w:rPr>
                    <w:rStyle w:val="Hipercze"/>
                    <w:noProof/>
                  </w:rPr>
                  <w:t>10.2</w:t>
                </w:r>
                <w:r>
                  <w:rPr>
                    <w:rFonts w:asciiTheme="minorHAnsi" w:eastAsiaTheme="minorEastAsia" w:hAnsiTheme="minorHAnsi" w:cstheme="minorBidi"/>
                    <w:noProof/>
                    <w:sz w:val="22"/>
                    <w:szCs w:val="22"/>
                    <w:lang w:eastAsia="pl-PL" w:bidi="ar-SA"/>
                  </w:rPr>
                  <w:tab/>
                </w:r>
                <w:r w:rsidRPr="000D070F">
                  <w:rPr>
                    <w:rStyle w:val="Hipercze"/>
                    <w:noProof/>
                  </w:rPr>
                  <w:t>Ochrona przeciwpożarowa</w:t>
                </w:r>
                <w:r>
                  <w:rPr>
                    <w:noProof/>
                    <w:webHidden/>
                  </w:rPr>
                  <w:tab/>
                </w:r>
                <w:r>
                  <w:rPr>
                    <w:noProof/>
                    <w:webHidden/>
                  </w:rPr>
                  <w:fldChar w:fldCharType="begin"/>
                </w:r>
                <w:r>
                  <w:rPr>
                    <w:noProof/>
                    <w:webHidden/>
                  </w:rPr>
                  <w:instrText xml:space="preserve"> PAGEREF _Toc167443472 \h </w:instrText>
                </w:r>
                <w:r>
                  <w:rPr>
                    <w:noProof/>
                    <w:webHidden/>
                  </w:rPr>
                </w:r>
                <w:r>
                  <w:rPr>
                    <w:noProof/>
                    <w:webHidden/>
                  </w:rPr>
                  <w:fldChar w:fldCharType="separate"/>
                </w:r>
                <w:r>
                  <w:rPr>
                    <w:noProof/>
                    <w:webHidden/>
                  </w:rPr>
                  <w:t>52</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73" w:history="1">
                <w:r w:rsidRPr="000D070F">
                  <w:rPr>
                    <w:rStyle w:val="Hipercze"/>
                    <w:noProof/>
                  </w:rPr>
                  <w:t>10.3</w:t>
                </w:r>
                <w:r>
                  <w:rPr>
                    <w:rFonts w:asciiTheme="minorHAnsi" w:eastAsiaTheme="minorEastAsia" w:hAnsiTheme="minorHAnsi" w:cstheme="minorBidi"/>
                    <w:noProof/>
                    <w:sz w:val="22"/>
                    <w:szCs w:val="22"/>
                    <w:lang w:eastAsia="pl-PL" w:bidi="ar-SA"/>
                  </w:rPr>
                  <w:tab/>
                </w:r>
                <w:r w:rsidRPr="000D070F">
                  <w:rPr>
                    <w:rStyle w:val="Hipercze"/>
                    <w:noProof/>
                  </w:rPr>
                  <w:t>Konflikt zbrojny na Ukrainie</w:t>
                </w:r>
                <w:r>
                  <w:rPr>
                    <w:noProof/>
                    <w:webHidden/>
                  </w:rPr>
                  <w:tab/>
                </w:r>
                <w:r>
                  <w:rPr>
                    <w:noProof/>
                    <w:webHidden/>
                  </w:rPr>
                  <w:fldChar w:fldCharType="begin"/>
                </w:r>
                <w:r>
                  <w:rPr>
                    <w:noProof/>
                    <w:webHidden/>
                  </w:rPr>
                  <w:instrText xml:space="preserve"> PAGEREF _Toc167443473 \h </w:instrText>
                </w:r>
                <w:r>
                  <w:rPr>
                    <w:noProof/>
                    <w:webHidden/>
                  </w:rPr>
                </w:r>
                <w:r>
                  <w:rPr>
                    <w:noProof/>
                    <w:webHidden/>
                  </w:rPr>
                  <w:fldChar w:fldCharType="separate"/>
                </w:r>
                <w:r>
                  <w:rPr>
                    <w:noProof/>
                    <w:webHidden/>
                  </w:rPr>
                  <w:t>54</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474" w:history="1">
                <w:r w:rsidRPr="000D070F">
                  <w:rPr>
                    <w:rStyle w:val="Hipercze"/>
                    <w:noProof/>
                  </w:rPr>
                  <w:t>11.</w:t>
                </w:r>
                <w:r>
                  <w:rPr>
                    <w:rFonts w:asciiTheme="minorHAnsi" w:eastAsiaTheme="minorEastAsia" w:hAnsiTheme="minorHAnsi" w:cstheme="minorBidi"/>
                    <w:noProof/>
                    <w:sz w:val="22"/>
                    <w:szCs w:val="22"/>
                    <w:lang w:eastAsia="pl-PL" w:bidi="ar-SA"/>
                  </w:rPr>
                  <w:tab/>
                </w:r>
                <w:r w:rsidRPr="000D070F">
                  <w:rPr>
                    <w:rStyle w:val="Hipercze"/>
                    <w:noProof/>
                  </w:rPr>
                  <w:t>Polityka społeczna</w:t>
                </w:r>
                <w:r>
                  <w:rPr>
                    <w:noProof/>
                    <w:webHidden/>
                  </w:rPr>
                  <w:tab/>
                </w:r>
                <w:r>
                  <w:rPr>
                    <w:noProof/>
                    <w:webHidden/>
                  </w:rPr>
                  <w:fldChar w:fldCharType="begin"/>
                </w:r>
                <w:r>
                  <w:rPr>
                    <w:noProof/>
                    <w:webHidden/>
                  </w:rPr>
                  <w:instrText xml:space="preserve"> PAGEREF _Toc167443474 \h </w:instrText>
                </w:r>
                <w:r>
                  <w:rPr>
                    <w:noProof/>
                    <w:webHidden/>
                  </w:rPr>
                </w:r>
                <w:r>
                  <w:rPr>
                    <w:noProof/>
                    <w:webHidden/>
                  </w:rPr>
                  <w:fldChar w:fldCharType="separate"/>
                </w:r>
                <w:r>
                  <w:rPr>
                    <w:noProof/>
                    <w:webHidden/>
                  </w:rPr>
                  <w:t>56</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75" w:history="1">
                <w:r w:rsidRPr="000D070F">
                  <w:rPr>
                    <w:rStyle w:val="Hipercze"/>
                    <w:noProof/>
                  </w:rPr>
                  <w:t>11.1</w:t>
                </w:r>
                <w:r>
                  <w:rPr>
                    <w:rFonts w:asciiTheme="minorHAnsi" w:eastAsiaTheme="minorEastAsia" w:hAnsiTheme="minorHAnsi" w:cstheme="minorBidi"/>
                    <w:noProof/>
                    <w:sz w:val="22"/>
                    <w:szCs w:val="22"/>
                    <w:lang w:eastAsia="pl-PL" w:bidi="ar-SA"/>
                  </w:rPr>
                  <w:tab/>
                </w:r>
                <w:r w:rsidRPr="000D070F">
                  <w:rPr>
                    <w:rStyle w:val="Hipercze"/>
                    <w:noProof/>
                  </w:rPr>
                  <w:t>Informacje ogólne</w:t>
                </w:r>
                <w:r>
                  <w:rPr>
                    <w:noProof/>
                    <w:webHidden/>
                  </w:rPr>
                  <w:tab/>
                </w:r>
                <w:r>
                  <w:rPr>
                    <w:noProof/>
                    <w:webHidden/>
                  </w:rPr>
                  <w:fldChar w:fldCharType="begin"/>
                </w:r>
                <w:r>
                  <w:rPr>
                    <w:noProof/>
                    <w:webHidden/>
                  </w:rPr>
                  <w:instrText xml:space="preserve"> PAGEREF _Toc167443475 \h </w:instrText>
                </w:r>
                <w:r>
                  <w:rPr>
                    <w:noProof/>
                    <w:webHidden/>
                  </w:rPr>
                </w:r>
                <w:r>
                  <w:rPr>
                    <w:noProof/>
                    <w:webHidden/>
                  </w:rPr>
                  <w:fldChar w:fldCharType="separate"/>
                </w:r>
                <w:r>
                  <w:rPr>
                    <w:noProof/>
                    <w:webHidden/>
                  </w:rPr>
                  <w:t>56</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76" w:history="1">
                <w:r w:rsidRPr="000D070F">
                  <w:rPr>
                    <w:rStyle w:val="Hipercze"/>
                    <w:noProof/>
                  </w:rPr>
                  <w:t>11.2</w:t>
                </w:r>
                <w:r>
                  <w:rPr>
                    <w:rFonts w:asciiTheme="minorHAnsi" w:eastAsiaTheme="minorEastAsia" w:hAnsiTheme="minorHAnsi" w:cstheme="minorBidi"/>
                    <w:noProof/>
                    <w:sz w:val="22"/>
                    <w:szCs w:val="22"/>
                    <w:lang w:eastAsia="pl-PL" w:bidi="ar-SA"/>
                  </w:rPr>
                  <w:tab/>
                </w:r>
                <w:r w:rsidRPr="000D070F">
                  <w:rPr>
                    <w:rStyle w:val="Hipercze"/>
                    <w:noProof/>
                  </w:rPr>
                  <w:t>Pomoc społeczna</w:t>
                </w:r>
                <w:r>
                  <w:rPr>
                    <w:noProof/>
                    <w:webHidden/>
                  </w:rPr>
                  <w:tab/>
                </w:r>
                <w:r>
                  <w:rPr>
                    <w:noProof/>
                    <w:webHidden/>
                  </w:rPr>
                  <w:fldChar w:fldCharType="begin"/>
                </w:r>
                <w:r>
                  <w:rPr>
                    <w:noProof/>
                    <w:webHidden/>
                  </w:rPr>
                  <w:instrText xml:space="preserve"> PAGEREF _Toc167443476 \h </w:instrText>
                </w:r>
                <w:r>
                  <w:rPr>
                    <w:noProof/>
                    <w:webHidden/>
                  </w:rPr>
                </w:r>
                <w:r>
                  <w:rPr>
                    <w:noProof/>
                    <w:webHidden/>
                  </w:rPr>
                  <w:fldChar w:fldCharType="separate"/>
                </w:r>
                <w:r>
                  <w:rPr>
                    <w:noProof/>
                    <w:webHidden/>
                  </w:rPr>
                  <w:t>57</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77" w:history="1">
                <w:r w:rsidRPr="000D070F">
                  <w:rPr>
                    <w:rStyle w:val="Hipercze"/>
                    <w:noProof/>
                  </w:rPr>
                  <w:t>11.2.1</w:t>
                </w:r>
                <w:r>
                  <w:rPr>
                    <w:rFonts w:asciiTheme="minorHAnsi" w:eastAsiaTheme="minorEastAsia" w:hAnsiTheme="minorHAnsi" w:cstheme="minorBidi"/>
                    <w:noProof/>
                    <w:sz w:val="22"/>
                    <w:szCs w:val="22"/>
                    <w:lang w:eastAsia="pl-PL" w:bidi="ar-SA"/>
                  </w:rPr>
                  <w:tab/>
                </w:r>
                <w:r w:rsidRPr="000D070F">
                  <w:rPr>
                    <w:rStyle w:val="Hipercze"/>
                    <w:noProof/>
                  </w:rPr>
                  <w:t>Zadania Pomocy Społecznej</w:t>
                </w:r>
                <w:r w:rsidRPr="000D070F">
                  <w:rPr>
                    <w:rStyle w:val="Hipercze"/>
                    <w:noProof/>
                    <w:shd w:val="clear" w:color="auto" w:fill="FFFFFF"/>
                  </w:rPr>
                  <w:t xml:space="preserve"> na szczeblu gminy</w:t>
                </w:r>
                <w:r>
                  <w:rPr>
                    <w:noProof/>
                    <w:webHidden/>
                  </w:rPr>
                  <w:tab/>
                </w:r>
                <w:r>
                  <w:rPr>
                    <w:noProof/>
                    <w:webHidden/>
                  </w:rPr>
                  <w:fldChar w:fldCharType="begin"/>
                </w:r>
                <w:r>
                  <w:rPr>
                    <w:noProof/>
                    <w:webHidden/>
                  </w:rPr>
                  <w:instrText xml:space="preserve"> PAGEREF _Toc167443477 \h </w:instrText>
                </w:r>
                <w:r>
                  <w:rPr>
                    <w:noProof/>
                    <w:webHidden/>
                  </w:rPr>
                </w:r>
                <w:r>
                  <w:rPr>
                    <w:noProof/>
                    <w:webHidden/>
                  </w:rPr>
                  <w:fldChar w:fldCharType="separate"/>
                </w:r>
                <w:r>
                  <w:rPr>
                    <w:noProof/>
                    <w:webHidden/>
                  </w:rPr>
                  <w:t>58</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78" w:history="1">
                <w:r w:rsidRPr="000D070F">
                  <w:rPr>
                    <w:rStyle w:val="Hipercze"/>
                    <w:noProof/>
                  </w:rPr>
                  <w:t>11.2.2</w:t>
                </w:r>
                <w:r>
                  <w:rPr>
                    <w:rFonts w:asciiTheme="minorHAnsi" w:eastAsiaTheme="minorEastAsia" w:hAnsiTheme="minorHAnsi" w:cstheme="minorBidi"/>
                    <w:noProof/>
                    <w:sz w:val="22"/>
                    <w:szCs w:val="22"/>
                    <w:lang w:eastAsia="pl-PL" w:bidi="ar-SA"/>
                  </w:rPr>
                  <w:tab/>
                </w:r>
                <w:r w:rsidRPr="000D070F">
                  <w:rPr>
                    <w:rStyle w:val="Hipercze"/>
                    <w:noProof/>
                  </w:rPr>
                  <w:t>Usługi opiekuńcze</w:t>
                </w:r>
                <w:r>
                  <w:rPr>
                    <w:noProof/>
                    <w:webHidden/>
                  </w:rPr>
                  <w:tab/>
                </w:r>
                <w:r>
                  <w:rPr>
                    <w:noProof/>
                    <w:webHidden/>
                  </w:rPr>
                  <w:fldChar w:fldCharType="begin"/>
                </w:r>
                <w:r>
                  <w:rPr>
                    <w:noProof/>
                    <w:webHidden/>
                  </w:rPr>
                  <w:instrText xml:space="preserve"> PAGEREF _Toc167443478 \h </w:instrText>
                </w:r>
                <w:r>
                  <w:rPr>
                    <w:noProof/>
                    <w:webHidden/>
                  </w:rPr>
                </w:r>
                <w:r>
                  <w:rPr>
                    <w:noProof/>
                    <w:webHidden/>
                  </w:rPr>
                  <w:fldChar w:fldCharType="separate"/>
                </w:r>
                <w:r>
                  <w:rPr>
                    <w:noProof/>
                    <w:webHidden/>
                  </w:rPr>
                  <w:t>61</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79" w:history="1">
                <w:r w:rsidRPr="000D070F">
                  <w:rPr>
                    <w:rStyle w:val="Hipercze"/>
                    <w:noProof/>
                  </w:rPr>
                  <w:t>11.2.3</w:t>
                </w:r>
                <w:r>
                  <w:rPr>
                    <w:rFonts w:asciiTheme="minorHAnsi" w:eastAsiaTheme="minorEastAsia" w:hAnsiTheme="minorHAnsi" w:cstheme="minorBidi"/>
                    <w:noProof/>
                    <w:sz w:val="22"/>
                    <w:szCs w:val="22"/>
                    <w:lang w:eastAsia="pl-PL" w:bidi="ar-SA"/>
                  </w:rPr>
                  <w:tab/>
                </w:r>
                <w:r w:rsidRPr="000D070F">
                  <w:rPr>
                    <w:rStyle w:val="Hipercze"/>
                    <w:noProof/>
                  </w:rPr>
                  <w:t>Domy pomocy społecznej</w:t>
                </w:r>
                <w:r>
                  <w:rPr>
                    <w:noProof/>
                    <w:webHidden/>
                  </w:rPr>
                  <w:tab/>
                </w:r>
                <w:r>
                  <w:rPr>
                    <w:noProof/>
                    <w:webHidden/>
                  </w:rPr>
                  <w:fldChar w:fldCharType="begin"/>
                </w:r>
                <w:r>
                  <w:rPr>
                    <w:noProof/>
                    <w:webHidden/>
                  </w:rPr>
                  <w:instrText xml:space="preserve"> PAGEREF _Toc167443479 \h </w:instrText>
                </w:r>
                <w:r>
                  <w:rPr>
                    <w:noProof/>
                    <w:webHidden/>
                  </w:rPr>
                </w:r>
                <w:r>
                  <w:rPr>
                    <w:noProof/>
                    <w:webHidden/>
                  </w:rPr>
                  <w:fldChar w:fldCharType="separate"/>
                </w:r>
                <w:r>
                  <w:rPr>
                    <w:noProof/>
                    <w:webHidden/>
                  </w:rPr>
                  <w:t>61</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0" w:history="1">
                <w:r w:rsidRPr="000D070F">
                  <w:rPr>
                    <w:rStyle w:val="Hipercze"/>
                    <w:noProof/>
                  </w:rPr>
                  <w:t>11.2.4</w:t>
                </w:r>
                <w:r>
                  <w:rPr>
                    <w:rFonts w:asciiTheme="minorHAnsi" w:eastAsiaTheme="minorEastAsia" w:hAnsiTheme="minorHAnsi" w:cstheme="minorBidi"/>
                    <w:noProof/>
                    <w:sz w:val="22"/>
                    <w:szCs w:val="22"/>
                    <w:lang w:eastAsia="pl-PL" w:bidi="ar-SA"/>
                  </w:rPr>
                  <w:tab/>
                </w:r>
                <w:r w:rsidRPr="000D070F">
                  <w:rPr>
                    <w:rStyle w:val="Hipercze"/>
                    <w:noProof/>
                  </w:rPr>
                  <w:t>Dożywianie</w:t>
                </w:r>
                <w:r>
                  <w:rPr>
                    <w:noProof/>
                    <w:webHidden/>
                  </w:rPr>
                  <w:tab/>
                </w:r>
                <w:r>
                  <w:rPr>
                    <w:noProof/>
                    <w:webHidden/>
                  </w:rPr>
                  <w:fldChar w:fldCharType="begin"/>
                </w:r>
                <w:r>
                  <w:rPr>
                    <w:noProof/>
                    <w:webHidden/>
                  </w:rPr>
                  <w:instrText xml:space="preserve"> PAGEREF _Toc167443480 \h </w:instrText>
                </w:r>
                <w:r>
                  <w:rPr>
                    <w:noProof/>
                    <w:webHidden/>
                  </w:rPr>
                </w:r>
                <w:r>
                  <w:rPr>
                    <w:noProof/>
                    <w:webHidden/>
                  </w:rPr>
                  <w:fldChar w:fldCharType="separate"/>
                </w:r>
                <w:r>
                  <w:rPr>
                    <w:noProof/>
                    <w:webHidden/>
                  </w:rPr>
                  <w:t>62</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1" w:history="1">
                <w:r w:rsidRPr="000D070F">
                  <w:rPr>
                    <w:rStyle w:val="Hipercze"/>
                    <w:noProof/>
                  </w:rPr>
                  <w:t>11.2.5</w:t>
                </w:r>
                <w:r>
                  <w:rPr>
                    <w:rFonts w:asciiTheme="minorHAnsi" w:eastAsiaTheme="minorEastAsia" w:hAnsiTheme="minorHAnsi" w:cstheme="minorBidi"/>
                    <w:noProof/>
                    <w:sz w:val="22"/>
                    <w:szCs w:val="22"/>
                    <w:lang w:eastAsia="pl-PL" w:bidi="ar-SA"/>
                  </w:rPr>
                  <w:tab/>
                </w:r>
                <w:r w:rsidRPr="000D070F">
                  <w:rPr>
                    <w:rStyle w:val="Hipercze"/>
                    <w:noProof/>
                  </w:rPr>
                  <w:t>Pomoc dla cudzoziemców</w:t>
                </w:r>
                <w:r>
                  <w:rPr>
                    <w:noProof/>
                    <w:webHidden/>
                  </w:rPr>
                  <w:tab/>
                </w:r>
                <w:r>
                  <w:rPr>
                    <w:noProof/>
                    <w:webHidden/>
                  </w:rPr>
                  <w:fldChar w:fldCharType="begin"/>
                </w:r>
                <w:r>
                  <w:rPr>
                    <w:noProof/>
                    <w:webHidden/>
                  </w:rPr>
                  <w:instrText xml:space="preserve"> PAGEREF _Toc167443481 \h </w:instrText>
                </w:r>
                <w:r>
                  <w:rPr>
                    <w:noProof/>
                    <w:webHidden/>
                  </w:rPr>
                </w:r>
                <w:r>
                  <w:rPr>
                    <w:noProof/>
                    <w:webHidden/>
                  </w:rPr>
                  <w:fldChar w:fldCharType="separate"/>
                </w:r>
                <w:r>
                  <w:rPr>
                    <w:noProof/>
                    <w:webHidden/>
                  </w:rPr>
                  <w:t>63</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2" w:history="1">
                <w:r w:rsidRPr="000D070F">
                  <w:rPr>
                    <w:rStyle w:val="Hipercze"/>
                    <w:noProof/>
                  </w:rPr>
                  <w:t>11.2.6</w:t>
                </w:r>
                <w:r>
                  <w:rPr>
                    <w:rFonts w:asciiTheme="minorHAnsi" w:eastAsiaTheme="minorEastAsia" w:hAnsiTheme="minorHAnsi" w:cstheme="minorBidi"/>
                    <w:noProof/>
                    <w:sz w:val="22"/>
                    <w:szCs w:val="22"/>
                    <w:lang w:eastAsia="pl-PL" w:bidi="ar-SA"/>
                  </w:rPr>
                  <w:tab/>
                </w:r>
                <w:r w:rsidRPr="000D070F">
                  <w:rPr>
                    <w:rStyle w:val="Hipercze"/>
                    <w:noProof/>
                  </w:rPr>
                  <w:t>Przeciwdziałanie przemocy w rodzinnie</w:t>
                </w:r>
                <w:r>
                  <w:rPr>
                    <w:noProof/>
                    <w:webHidden/>
                  </w:rPr>
                  <w:tab/>
                </w:r>
                <w:r>
                  <w:rPr>
                    <w:noProof/>
                    <w:webHidden/>
                  </w:rPr>
                  <w:fldChar w:fldCharType="begin"/>
                </w:r>
                <w:r>
                  <w:rPr>
                    <w:noProof/>
                    <w:webHidden/>
                  </w:rPr>
                  <w:instrText xml:space="preserve"> PAGEREF _Toc167443482 \h </w:instrText>
                </w:r>
                <w:r>
                  <w:rPr>
                    <w:noProof/>
                    <w:webHidden/>
                  </w:rPr>
                </w:r>
                <w:r>
                  <w:rPr>
                    <w:noProof/>
                    <w:webHidden/>
                  </w:rPr>
                  <w:fldChar w:fldCharType="separate"/>
                </w:r>
                <w:r>
                  <w:rPr>
                    <w:noProof/>
                    <w:webHidden/>
                  </w:rPr>
                  <w:t>64</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3" w:history="1">
                <w:r w:rsidRPr="000D070F">
                  <w:rPr>
                    <w:rStyle w:val="Hipercze"/>
                    <w:noProof/>
                  </w:rPr>
                  <w:t>11.2.7</w:t>
                </w:r>
                <w:r>
                  <w:rPr>
                    <w:rFonts w:asciiTheme="minorHAnsi" w:eastAsiaTheme="minorEastAsia" w:hAnsiTheme="minorHAnsi" w:cstheme="minorBidi"/>
                    <w:noProof/>
                    <w:sz w:val="22"/>
                    <w:szCs w:val="22"/>
                    <w:lang w:eastAsia="pl-PL" w:bidi="ar-SA"/>
                  </w:rPr>
                  <w:tab/>
                </w:r>
                <w:r w:rsidRPr="000D070F">
                  <w:rPr>
                    <w:rStyle w:val="Hipercze"/>
                    <w:noProof/>
                  </w:rPr>
                  <w:t>Refundacja podatku VAT za dostarczone paliwa gazowe w 2023 r.</w:t>
                </w:r>
                <w:r>
                  <w:rPr>
                    <w:noProof/>
                    <w:webHidden/>
                  </w:rPr>
                  <w:tab/>
                </w:r>
                <w:r>
                  <w:rPr>
                    <w:noProof/>
                    <w:webHidden/>
                  </w:rPr>
                  <w:fldChar w:fldCharType="begin"/>
                </w:r>
                <w:r>
                  <w:rPr>
                    <w:noProof/>
                    <w:webHidden/>
                  </w:rPr>
                  <w:instrText xml:space="preserve"> PAGEREF _Toc167443483 \h </w:instrText>
                </w:r>
                <w:r>
                  <w:rPr>
                    <w:noProof/>
                    <w:webHidden/>
                  </w:rPr>
                </w:r>
                <w:r>
                  <w:rPr>
                    <w:noProof/>
                    <w:webHidden/>
                  </w:rPr>
                  <w:fldChar w:fldCharType="separate"/>
                </w:r>
                <w:r>
                  <w:rPr>
                    <w:noProof/>
                    <w:webHidden/>
                  </w:rPr>
                  <w:t>65</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4" w:history="1">
                <w:r w:rsidRPr="000D070F">
                  <w:rPr>
                    <w:rStyle w:val="Hipercze"/>
                    <w:noProof/>
                  </w:rPr>
                  <w:t>11.2.8</w:t>
                </w:r>
                <w:r>
                  <w:rPr>
                    <w:rFonts w:asciiTheme="minorHAnsi" w:eastAsiaTheme="minorEastAsia" w:hAnsiTheme="minorHAnsi" w:cstheme="minorBidi"/>
                    <w:noProof/>
                    <w:sz w:val="22"/>
                    <w:szCs w:val="22"/>
                    <w:lang w:eastAsia="pl-PL" w:bidi="ar-SA"/>
                  </w:rPr>
                  <w:tab/>
                </w:r>
                <w:r w:rsidRPr="000D070F">
                  <w:rPr>
                    <w:rStyle w:val="Hipercze"/>
                    <w:noProof/>
                  </w:rPr>
                  <w:t>Składki na ubezpieczenie zdrowotne</w:t>
                </w:r>
                <w:r>
                  <w:rPr>
                    <w:noProof/>
                    <w:webHidden/>
                  </w:rPr>
                  <w:tab/>
                </w:r>
                <w:r>
                  <w:rPr>
                    <w:noProof/>
                    <w:webHidden/>
                  </w:rPr>
                  <w:fldChar w:fldCharType="begin"/>
                </w:r>
                <w:r>
                  <w:rPr>
                    <w:noProof/>
                    <w:webHidden/>
                  </w:rPr>
                  <w:instrText xml:space="preserve"> PAGEREF _Toc167443484 \h </w:instrText>
                </w:r>
                <w:r>
                  <w:rPr>
                    <w:noProof/>
                    <w:webHidden/>
                  </w:rPr>
                </w:r>
                <w:r>
                  <w:rPr>
                    <w:noProof/>
                    <w:webHidden/>
                  </w:rPr>
                  <w:fldChar w:fldCharType="separate"/>
                </w:r>
                <w:r>
                  <w:rPr>
                    <w:noProof/>
                    <w:webHidden/>
                  </w:rPr>
                  <w:t>65</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85" w:history="1">
                <w:r w:rsidRPr="000D070F">
                  <w:rPr>
                    <w:rStyle w:val="Hipercze"/>
                    <w:noProof/>
                  </w:rPr>
                  <w:t>11.3</w:t>
                </w:r>
                <w:r>
                  <w:rPr>
                    <w:rFonts w:asciiTheme="minorHAnsi" w:eastAsiaTheme="minorEastAsia" w:hAnsiTheme="minorHAnsi" w:cstheme="minorBidi"/>
                    <w:noProof/>
                    <w:sz w:val="22"/>
                    <w:szCs w:val="22"/>
                    <w:lang w:eastAsia="pl-PL" w:bidi="ar-SA"/>
                  </w:rPr>
                  <w:tab/>
                </w:r>
                <w:r w:rsidRPr="000D070F">
                  <w:rPr>
                    <w:rStyle w:val="Hipercze"/>
                    <w:noProof/>
                  </w:rPr>
                  <w:t>Rodzina</w:t>
                </w:r>
                <w:r>
                  <w:rPr>
                    <w:noProof/>
                    <w:webHidden/>
                  </w:rPr>
                  <w:tab/>
                </w:r>
                <w:r>
                  <w:rPr>
                    <w:noProof/>
                    <w:webHidden/>
                  </w:rPr>
                  <w:fldChar w:fldCharType="begin"/>
                </w:r>
                <w:r>
                  <w:rPr>
                    <w:noProof/>
                    <w:webHidden/>
                  </w:rPr>
                  <w:instrText xml:space="preserve"> PAGEREF _Toc167443485 \h </w:instrText>
                </w:r>
                <w:r>
                  <w:rPr>
                    <w:noProof/>
                    <w:webHidden/>
                  </w:rPr>
                </w:r>
                <w:r>
                  <w:rPr>
                    <w:noProof/>
                    <w:webHidden/>
                  </w:rPr>
                  <w:fldChar w:fldCharType="separate"/>
                </w:r>
                <w:r>
                  <w:rPr>
                    <w:noProof/>
                    <w:webHidden/>
                  </w:rPr>
                  <w:t>66</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6" w:history="1">
                <w:r w:rsidRPr="000D070F">
                  <w:rPr>
                    <w:rStyle w:val="Hipercze"/>
                    <w:noProof/>
                  </w:rPr>
                  <w:t>11.3.1</w:t>
                </w:r>
                <w:r>
                  <w:rPr>
                    <w:rFonts w:asciiTheme="minorHAnsi" w:eastAsiaTheme="minorEastAsia" w:hAnsiTheme="minorHAnsi" w:cstheme="minorBidi"/>
                    <w:noProof/>
                    <w:sz w:val="22"/>
                    <w:szCs w:val="22"/>
                    <w:lang w:eastAsia="pl-PL" w:bidi="ar-SA"/>
                  </w:rPr>
                  <w:tab/>
                </w:r>
                <w:r w:rsidRPr="000D070F">
                  <w:rPr>
                    <w:rStyle w:val="Hipercze"/>
                    <w:noProof/>
                  </w:rPr>
                  <w:t>Wspieranie rodziny</w:t>
                </w:r>
                <w:r>
                  <w:rPr>
                    <w:noProof/>
                    <w:webHidden/>
                  </w:rPr>
                  <w:tab/>
                </w:r>
                <w:r>
                  <w:rPr>
                    <w:noProof/>
                    <w:webHidden/>
                  </w:rPr>
                  <w:fldChar w:fldCharType="begin"/>
                </w:r>
                <w:r>
                  <w:rPr>
                    <w:noProof/>
                    <w:webHidden/>
                  </w:rPr>
                  <w:instrText xml:space="preserve"> PAGEREF _Toc167443486 \h </w:instrText>
                </w:r>
                <w:r>
                  <w:rPr>
                    <w:noProof/>
                    <w:webHidden/>
                  </w:rPr>
                </w:r>
                <w:r>
                  <w:rPr>
                    <w:noProof/>
                    <w:webHidden/>
                  </w:rPr>
                  <w:fldChar w:fldCharType="separate"/>
                </w:r>
                <w:r>
                  <w:rPr>
                    <w:noProof/>
                    <w:webHidden/>
                  </w:rPr>
                  <w:t>66</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7" w:history="1">
                <w:r w:rsidRPr="000D070F">
                  <w:rPr>
                    <w:rStyle w:val="Hipercze"/>
                    <w:noProof/>
                  </w:rPr>
                  <w:t>11.3.2</w:t>
                </w:r>
                <w:r>
                  <w:rPr>
                    <w:rFonts w:asciiTheme="minorHAnsi" w:eastAsiaTheme="minorEastAsia" w:hAnsiTheme="minorHAnsi" w:cstheme="minorBidi"/>
                    <w:noProof/>
                    <w:sz w:val="22"/>
                    <w:szCs w:val="22"/>
                    <w:lang w:eastAsia="pl-PL" w:bidi="ar-SA"/>
                  </w:rPr>
                  <w:tab/>
                </w:r>
                <w:r w:rsidRPr="000D070F">
                  <w:rPr>
                    <w:rStyle w:val="Hipercze"/>
                    <w:noProof/>
                  </w:rPr>
                  <w:t>Piecza zastępcza</w:t>
                </w:r>
                <w:r>
                  <w:rPr>
                    <w:noProof/>
                    <w:webHidden/>
                  </w:rPr>
                  <w:tab/>
                </w:r>
                <w:r>
                  <w:rPr>
                    <w:noProof/>
                    <w:webHidden/>
                  </w:rPr>
                  <w:fldChar w:fldCharType="begin"/>
                </w:r>
                <w:r>
                  <w:rPr>
                    <w:noProof/>
                    <w:webHidden/>
                  </w:rPr>
                  <w:instrText xml:space="preserve"> PAGEREF _Toc167443487 \h </w:instrText>
                </w:r>
                <w:r>
                  <w:rPr>
                    <w:noProof/>
                    <w:webHidden/>
                  </w:rPr>
                </w:r>
                <w:r>
                  <w:rPr>
                    <w:noProof/>
                    <w:webHidden/>
                  </w:rPr>
                  <w:fldChar w:fldCharType="separate"/>
                </w:r>
                <w:r>
                  <w:rPr>
                    <w:noProof/>
                    <w:webHidden/>
                  </w:rPr>
                  <w:t>67</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8" w:history="1">
                <w:r w:rsidRPr="000D070F">
                  <w:rPr>
                    <w:rStyle w:val="Hipercze"/>
                    <w:noProof/>
                  </w:rPr>
                  <w:t>11.3.3</w:t>
                </w:r>
                <w:r>
                  <w:rPr>
                    <w:rFonts w:asciiTheme="minorHAnsi" w:eastAsiaTheme="minorEastAsia" w:hAnsiTheme="minorHAnsi" w:cstheme="minorBidi"/>
                    <w:noProof/>
                    <w:sz w:val="22"/>
                    <w:szCs w:val="22"/>
                    <w:lang w:eastAsia="pl-PL" w:bidi="ar-SA"/>
                  </w:rPr>
                  <w:tab/>
                </w:r>
                <w:r w:rsidRPr="000D070F">
                  <w:rPr>
                    <w:rStyle w:val="Hipercze"/>
                    <w:noProof/>
                  </w:rPr>
                  <w:t>Karta dużej rodziny</w:t>
                </w:r>
                <w:r>
                  <w:rPr>
                    <w:noProof/>
                    <w:webHidden/>
                  </w:rPr>
                  <w:tab/>
                </w:r>
                <w:r>
                  <w:rPr>
                    <w:noProof/>
                    <w:webHidden/>
                  </w:rPr>
                  <w:fldChar w:fldCharType="begin"/>
                </w:r>
                <w:r>
                  <w:rPr>
                    <w:noProof/>
                    <w:webHidden/>
                  </w:rPr>
                  <w:instrText xml:space="preserve"> PAGEREF _Toc167443488 \h </w:instrText>
                </w:r>
                <w:r>
                  <w:rPr>
                    <w:noProof/>
                    <w:webHidden/>
                  </w:rPr>
                </w:r>
                <w:r>
                  <w:rPr>
                    <w:noProof/>
                    <w:webHidden/>
                  </w:rPr>
                  <w:fldChar w:fldCharType="separate"/>
                </w:r>
                <w:r>
                  <w:rPr>
                    <w:noProof/>
                    <w:webHidden/>
                  </w:rPr>
                  <w:t>68</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89" w:history="1">
                <w:r w:rsidRPr="000D070F">
                  <w:rPr>
                    <w:rStyle w:val="Hipercze"/>
                    <w:noProof/>
                  </w:rPr>
                  <w:t>11.3.4</w:t>
                </w:r>
                <w:r>
                  <w:rPr>
                    <w:rFonts w:asciiTheme="minorHAnsi" w:eastAsiaTheme="minorEastAsia" w:hAnsiTheme="minorHAnsi" w:cstheme="minorBidi"/>
                    <w:noProof/>
                    <w:sz w:val="22"/>
                    <w:szCs w:val="22"/>
                    <w:lang w:eastAsia="pl-PL" w:bidi="ar-SA"/>
                  </w:rPr>
                  <w:tab/>
                </w:r>
                <w:r w:rsidRPr="000D070F">
                  <w:rPr>
                    <w:rStyle w:val="Hipercze"/>
                    <w:noProof/>
                  </w:rPr>
                  <w:t>Świadczenia rodzinne i fundusz alimentacyjny</w:t>
                </w:r>
                <w:r>
                  <w:rPr>
                    <w:noProof/>
                    <w:webHidden/>
                  </w:rPr>
                  <w:tab/>
                </w:r>
                <w:r>
                  <w:rPr>
                    <w:noProof/>
                    <w:webHidden/>
                  </w:rPr>
                  <w:fldChar w:fldCharType="begin"/>
                </w:r>
                <w:r>
                  <w:rPr>
                    <w:noProof/>
                    <w:webHidden/>
                  </w:rPr>
                  <w:instrText xml:space="preserve"> PAGEREF _Toc167443489 \h </w:instrText>
                </w:r>
                <w:r>
                  <w:rPr>
                    <w:noProof/>
                    <w:webHidden/>
                  </w:rPr>
                </w:r>
                <w:r>
                  <w:rPr>
                    <w:noProof/>
                    <w:webHidden/>
                  </w:rPr>
                  <w:fldChar w:fldCharType="separate"/>
                </w:r>
                <w:r>
                  <w:rPr>
                    <w:noProof/>
                    <w:webHidden/>
                  </w:rPr>
                  <w:t>68</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90" w:history="1">
                <w:r w:rsidRPr="000D070F">
                  <w:rPr>
                    <w:rStyle w:val="Hipercze"/>
                    <w:noProof/>
                  </w:rPr>
                  <w:t>11.3.5</w:t>
                </w:r>
                <w:r>
                  <w:rPr>
                    <w:rFonts w:asciiTheme="minorHAnsi" w:eastAsiaTheme="minorEastAsia" w:hAnsiTheme="minorHAnsi" w:cstheme="minorBidi"/>
                    <w:noProof/>
                    <w:sz w:val="22"/>
                    <w:szCs w:val="22"/>
                    <w:lang w:eastAsia="pl-PL" w:bidi="ar-SA"/>
                  </w:rPr>
                  <w:tab/>
                </w:r>
                <w:r w:rsidRPr="000D070F">
                  <w:rPr>
                    <w:rStyle w:val="Hipercze"/>
                    <w:noProof/>
                  </w:rPr>
                  <w:t>Działania wobec dłużników alimentacyjnych</w:t>
                </w:r>
                <w:r>
                  <w:rPr>
                    <w:noProof/>
                    <w:webHidden/>
                  </w:rPr>
                  <w:tab/>
                </w:r>
                <w:r>
                  <w:rPr>
                    <w:noProof/>
                    <w:webHidden/>
                  </w:rPr>
                  <w:fldChar w:fldCharType="begin"/>
                </w:r>
                <w:r>
                  <w:rPr>
                    <w:noProof/>
                    <w:webHidden/>
                  </w:rPr>
                  <w:instrText xml:space="preserve"> PAGEREF _Toc167443490 \h </w:instrText>
                </w:r>
                <w:r>
                  <w:rPr>
                    <w:noProof/>
                    <w:webHidden/>
                  </w:rPr>
                </w:r>
                <w:r>
                  <w:rPr>
                    <w:noProof/>
                    <w:webHidden/>
                  </w:rPr>
                  <w:fldChar w:fldCharType="separate"/>
                </w:r>
                <w:r>
                  <w:rPr>
                    <w:noProof/>
                    <w:webHidden/>
                  </w:rPr>
                  <w:t>70</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91" w:history="1">
                <w:r w:rsidRPr="000D070F">
                  <w:rPr>
                    <w:rStyle w:val="Hipercze"/>
                    <w:noProof/>
                  </w:rPr>
                  <w:t>11.3.6</w:t>
                </w:r>
                <w:r>
                  <w:rPr>
                    <w:rFonts w:asciiTheme="minorHAnsi" w:eastAsiaTheme="minorEastAsia" w:hAnsiTheme="minorHAnsi" w:cstheme="minorBidi"/>
                    <w:noProof/>
                    <w:sz w:val="22"/>
                    <w:szCs w:val="22"/>
                    <w:lang w:eastAsia="pl-PL" w:bidi="ar-SA"/>
                  </w:rPr>
                  <w:tab/>
                </w:r>
                <w:r w:rsidRPr="000D070F">
                  <w:rPr>
                    <w:rStyle w:val="Hipercze"/>
                    <w:noProof/>
                  </w:rPr>
                  <w:t>Składki zdrowotne</w:t>
                </w:r>
                <w:r>
                  <w:rPr>
                    <w:noProof/>
                    <w:webHidden/>
                  </w:rPr>
                  <w:tab/>
                </w:r>
                <w:r>
                  <w:rPr>
                    <w:noProof/>
                    <w:webHidden/>
                  </w:rPr>
                  <w:fldChar w:fldCharType="begin"/>
                </w:r>
                <w:r>
                  <w:rPr>
                    <w:noProof/>
                    <w:webHidden/>
                  </w:rPr>
                  <w:instrText xml:space="preserve"> PAGEREF _Toc167443491 \h </w:instrText>
                </w:r>
                <w:r>
                  <w:rPr>
                    <w:noProof/>
                    <w:webHidden/>
                  </w:rPr>
                </w:r>
                <w:r>
                  <w:rPr>
                    <w:noProof/>
                    <w:webHidden/>
                  </w:rPr>
                  <w:fldChar w:fldCharType="separate"/>
                </w:r>
                <w:r>
                  <w:rPr>
                    <w:noProof/>
                    <w:webHidden/>
                  </w:rPr>
                  <w:t>70</w:t>
                </w:r>
                <w:r>
                  <w:rPr>
                    <w:noProof/>
                    <w:webHidden/>
                  </w:rPr>
                  <w:fldChar w:fldCharType="end"/>
                </w:r>
              </w:hyperlink>
            </w:p>
            <w:p w:rsidR="00762084" w:rsidRDefault="00762084">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167443492" w:history="1">
                <w:r w:rsidRPr="000D070F">
                  <w:rPr>
                    <w:rStyle w:val="Hipercze"/>
                    <w:noProof/>
                  </w:rPr>
                  <w:t>11.3.7</w:t>
                </w:r>
                <w:r>
                  <w:rPr>
                    <w:rFonts w:asciiTheme="minorHAnsi" w:eastAsiaTheme="minorEastAsia" w:hAnsiTheme="minorHAnsi" w:cstheme="minorBidi"/>
                    <w:noProof/>
                    <w:sz w:val="22"/>
                    <w:szCs w:val="22"/>
                    <w:lang w:eastAsia="pl-PL" w:bidi="ar-SA"/>
                  </w:rPr>
                  <w:tab/>
                </w:r>
                <w:r w:rsidRPr="000D070F">
                  <w:rPr>
                    <w:rStyle w:val="Hipercze"/>
                    <w:noProof/>
                  </w:rPr>
                  <w:t>Świadczenia wychowawcze  (Program 500+)</w:t>
                </w:r>
                <w:r>
                  <w:rPr>
                    <w:noProof/>
                    <w:webHidden/>
                  </w:rPr>
                  <w:tab/>
                </w:r>
                <w:r>
                  <w:rPr>
                    <w:noProof/>
                    <w:webHidden/>
                  </w:rPr>
                  <w:fldChar w:fldCharType="begin"/>
                </w:r>
                <w:r>
                  <w:rPr>
                    <w:noProof/>
                    <w:webHidden/>
                  </w:rPr>
                  <w:instrText xml:space="preserve"> PAGEREF _Toc167443492 \h </w:instrText>
                </w:r>
                <w:r>
                  <w:rPr>
                    <w:noProof/>
                    <w:webHidden/>
                  </w:rPr>
                </w:r>
                <w:r>
                  <w:rPr>
                    <w:noProof/>
                    <w:webHidden/>
                  </w:rPr>
                  <w:fldChar w:fldCharType="separate"/>
                </w:r>
                <w:r>
                  <w:rPr>
                    <w:noProof/>
                    <w:webHidden/>
                  </w:rPr>
                  <w:t>70</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3" w:history="1">
                <w:r w:rsidRPr="000D070F">
                  <w:rPr>
                    <w:rStyle w:val="Hipercze"/>
                    <w:noProof/>
                  </w:rPr>
                  <w:t>11.4</w:t>
                </w:r>
                <w:r>
                  <w:rPr>
                    <w:rFonts w:asciiTheme="minorHAnsi" w:eastAsiaTheme="minorEastAsia" w:hAnsiTheme="minorHAnsi" w:cstheme="minorBidi"/>
                    <w:noProof/>
                    <w:sz w:val="22"/>
                    <w:szCs w:val="22"/>
                    <w:lang w:eastAsia="pl-PL" w:bidi="ar-SA"/>
                  </w:rPr>
                  <w:tab/>
                </w:r>
                <w:r w:rsidRPr="000D070F">
                  <w:rPr>
                    <w:rStyle w:val="Hipercze"/>
                    <w:noProof/>
                  </w:rPr>
                  <w:t>Ochrona zdrowia</w:t>
                </w:r>
                <w:r>
                  <w:rPr>
                    <w:noProof/>
                    <w:webHidden/>
                  </w:rPr>
                  <w:tab/>
                </w:r>
                <w:r>
                  <w:rPr>
                    <w:noProof/>
                    <w:webHidden/>
                  </w:rPr>
                  <w:fldChar w:fldCharType="begin"/>
                </w:r>
                <w:r>
                  <w:rPr>
                    <w:noProof/>
                    <w:webHidden/>
                  </w:rPr>
                  <w:instrText xml:space="preserve"> PAGEREF _Toc167443493 \h </w:instrText>
                </w:r>
                <w:r>
                  <w:rPr>
                    <w:noProof/>
                    <w:webHidden/>
                  </w:rPr>
                </w:r>
                <w:r>
                  <w:rPr>
                    <w:noProof/>
                    <w:webHidden/>
                  </w:rPr>
                  <w:fldChar w:fldCharType="separate"/>
                </w:r>
                <w:r>
                  <w:rPr>
                    <w:noProof/>
                    <w:webHidden/>
                  </w:rPr>
                  <w:t>71</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4" w:history="1">
                <w:r w:rsidRPr="000D070F">
                  <w:rPr>
                    <w:rStyle w:val="Hipercze"/>
                    <w:noProof/>
                  </w:rPr>
                  <w:t>11.5</w:t>
                </w:r>
                <w:r>
                  <w:rPr>
                    <w:rFonts w:asciiTheme="minorHAnsi" w:eastAsiaTheme="minorEastAsia" w:hAnsiTheme="minorHAnsi" w:cstheme="minorBidi"/>
                    <w:noProof/>
                    <w:sz w:val="22"/>
                    <w:szCs w:val="22"/>
                    <w:lang w:eastAsia="pl-PL" w:bidi="ar-SA"/>
                  </w:rPr>
                  <w:tab/>
                </w:r>
                <w:r w:rsidRPr="000D070F">
                  <w:rPr>
                    <w:rStyle w:val="Hipercze"/>
                    <w:noProof/>
                  </w:rPr>
                  <w:t>Program „Korpus wsparcia seniorów”</w:t>
                </w:r>
                <w:r>
                  <w:rPr>
                    <w:noProof/>
                    <w:webHidden/>
                  </w:rPr>
                  <w:tab/>
                </w:r>
                <w:r>
                  <w:rPr>
                    <w:noProof/>
                    <w:webHidden/>
                  </w:rPr>
                  <w:fldChar w:fldCharType="begin"/>
                </w:r>
                <w:r>
                  <w:rPr>
                    <w:noProof/>
                    <w:webHidden/>
                  </w:rPr>
                  <w:instrText xml:space="preserve"> PAGEREF _Toc167443494 \h </w:instrText>
                </w:r>
                <w:r>
                  <w:rPr>
                    <w:noProof/>
                    <w:webHidden/>
                  </w:rPr>
                </w:r>
                <w:r>
                  <w:rPr>
                    <w:noProof/>
                    <w:webHidden/>
                  </w:rPr>
                  <w:fldChar w:fldCharType="separate"/>
                </w:r>
                <w:r>
                  <w:rPr>
                    <w:noProof/>
                    <w:webHidden/>
                  </w:rPr>
                  <w:t>72</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5" w:history="1">
                <w:r w:rsidRPr="000D070F">
                  <w:rPr>
                    <w:rStyle w:val="Hipercze"/>
                    <w:noProof/>
                  </w:rPr>
                  <w:t>11.6</w:t>
                </w:r>
                <w:r>
                  <w:rPr>
                    <w:rFonts w:asciiTheme="minorHAnsi" w:eastAsiaTheme="minorEastAsia" w:hAnsiTheme="minorHAnsi" w:cstheme="minorBidi"/>
                    <w:noProof/>
                    <w:sz w:val="22"/>
                    <w:szCs w:val="22"/>
                    <w:lang w:eastAsia="pl-PL" w:bidi="ar-SA"/>
                  </w:rPr>
                  <w:tab/>
                </w:r>
                <w:r w:rsidRPr="000D070F">
                  <w:rPr>
                    <w:rStyle w:val="Hipercze"/>
                    <w:noProof/>
                  </w:rPr>
                  <w:t>Program Asystent osoby niepełnosprawnej</w:t>
                </w:r>
                <w:r>
                  <w:rPr>
                    <w:noProof/>
                    <w:webHidden/>
                  </w:rPr>
                  <w:tab/>
                </w:r>
                <w:r>
                  <w:rPr>
                    <w:noProof/>
                    <w:webHidden/>
                  </w:rPr>
                  <w:fldChar w:fldCharType="begin"/>
                </w:r>
                <w:r>
                  <w:rPr>
                    <w:noProof/>
                    <w:webHidden/>
                  </w:rPr>
                  <w:instrText xml:space="preserve"> PAGEREF _Toc167443495 \h </w:instrText>
                </w:r>
                <w:r>
                  <w:rPr>
                    <w:noProof/>
                    <w:webHidden/>
                  </w:rPr>
                </w:r>
                <w:r>
                  <w:rPr>
                    <w:noProof/>
                    <w:webHidden/>
                  </w:rPr>
                  <w:fldChar w:fldCharType="separate"/>
                </w:r>
                <w:r>
                  <w:rPr>
                    <w:noProof/>
                    <w:webHidden/>
                  </w:rPr>
                  <w:t>73</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6" w:history="1">
                <w:r w:rsidRPr="000D070F">
                  <w:rPr>
                    <w:rStyle w:val="Hipercze"/>
                    <w:noProof/>
                  </w:rPr>
                  <w:t>11.7</w:t>
                </w:r>
                <w:r>
                  <w:rPr>
                    <w:rFonts w:asciiTheme="minorHAnsi" w:eastAsiaTheme="minorEastAsia" w:hAnsiTheme="minorHAnsi" w:cstheme="minorBidi"/>
                    <w:noProof/>
                    <w:sz w:val="22"/>
                    <w:szCs w:val="22"/>
                    <w:lang w:eastAsia="pl-PL" w:bidi="ar-SA"/>
                  </w:rPr>
                  <w:tab/>
                </w:r>
                <w:r w:rsidRPr="000D070F">
                  <w:rPr>
                    <w:rStyle w:val="Hipercze"/>
                    <w:noProof/>
                  </w:rPr>
                  <w:t>Dodatek węglowy</w:t>
                </w:r>
                <w:r>
                  <w:rPr>
                    <w:noProof/>
                    <w:webHidden/>
                  </w:rPr>
                  <w:tab/>
                </w:r>
                <w:r>
                  <w:rPr>
                    <w:noProof/>
                    <w:webHidden/>
                  </w:rPr>
                  <w:fldChar w:fldCharType="begin"/>
                </w:r>
                <w:r>
                  <w:rPr>
                    <w:noProof/>
                    <w:webHidden/>
                  </w:rPr>
                  <w:instrText xml:space="preserve"> PAGEREF _Toc167443496 \h </w:instrText>
                </w:r>
                <w:r>
                  <w:rPr>
                    <w:noProof/>
                    <w:webHidden/>
                  </w:rPr>
                </w:r>
                <w:r>
                  <w:rPr>
                    <w:noProof/>
                    <w:webHidden/>
                  </w:rPr>
                  <w:fldChar w:fldCharType="separate"/>
                </w:r>
                <w:r>
                  <w:rPr>
                    <w:noProof/>
                    <w:webHidden/>
                  </w:rPr>
                  <w:t>73</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7" w:history="1">
                <w:r w:rsidRPr="000D070F">
                  <w:rPr>
                    <w:rStyle w:val="Hipercze"/>
                    <w:noProof/>
                  </w:rPr>
                  <w:t>11.8</w:t>
                </w:r>
                <w:r>
                  <w:rPr>
                    <w:rFonts w:asciiTheme="minorHAnsi" w:eastAsiaTheme="minorEastAsia" w:hAnsiTheme="minorHAnsi" w:cstheme="minorBidi"/>
                    <w:noProof/>
                    <w:sz w:val="22"/>
                    <w:szCs w:val="22"/>
                    <w:lang w:eastAsia="pl-PL" w:bidi="ar-SA"/>
                  </w:rPr>
                  <w:tab/>
                </w:r>
                <w:r w:rsidRPr="000D070F">
                  <w:rPr>
                    <w:rStyle w:val="Hipercze"/>
                    <w:noProof/>
                  </w:rPr>
                  <w:t>Zakup preferencyjny paliwa stałego</w:t>
                </w:r>
                <w:r>
                  <w:rPr>
                    <w:noProof/>
                    <w:webHidden/>
                  </w:rPr>
                  <w:tab/>
                </w:r>
                <w:r>
                  <w:rPr>
                    <w:noProof/>
                    <w:webHidden/>
                  </w:rPr>
                  <w:fldChar w:fldCharType="begin"/>
                </w:r>
                <w:r>
                  <w:rPr>
                    <w:noProof/>
                    <w:webHidden/>
                  </w:rPr>
                  <w:instrText xml:space="preserve"> PAGEREF _Toc167443497 \h </w:instrText>
                </w:r>
                <w:r>
                  <w:rPr>
                    <w:noProof/>
                    <w:webHidden/>
                  </w:rPr>
                </w:r>
                <w:r>
                  <w:rPr>
                    <w:noProof/>
                    <w:webHidden/>
                  </w:rPr>
                  <w:fldChar w:fldCharType="separate"/>
                </w:r>
                <w:r>
                  <w:rPr>
                    <w:noProof/>
                    <w:webHidden/>
                  </w:rPr>
                  <w:t>73</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498" w:history="1">
                <w:r w:rsidRPr="000D070F">
                  <w:rPr>
                    <w:rStyle w:val="Hipercze"/>
                    <w:noProof/>
                  </w:rPr>
                  <w:t>12.</w:t>
                </w:r>
                <w:r>
                  <w:rPr>
                    <w:rFonts w:asciiTheme="minorHAnsi" w:eastAsiaTheme="minorEastAsia" w:hAnsiTheme="minorHAnsi" w:cstheme="minorBidi"/>
                    <w:noProof/>
                    <w:sz w:val="22"/>
                    <w:szCs w:val="22"/>
                    <w:lang w:eastAsia="pl-PL" w:bidi="ar-SA"/>
                  </w:rPr>
                  <w:tab/>
                </w:r>
                <w:r w:rsidRPr="000D070F">
                  <w:rPr>
                    <w:rStyle w:val="Hipercze"/>
                    <w:noProof/>
                  </w:rPr>
                  <w:t>Oświata</w:t>
                </w:r>
                <w:r>
                  <w:rPr>
                    <w:noProof/>
                    <w:webHidden/>
                  </w:rPr>
                  <w:tab/>
                </w:r>
                <w:r>
                  <w:rPr>
                    <w:noProof/>
                    <w:webHidden/>
                  </w:rPr>
                  <w:fldChar w:fldCharType="begin"/>
                </w:r>
                <w:r>
                  <w:rPr>
                    <w:noProof/>
                    <w:webHidden/>
                  </w:rPr>
                  <w:instrText xml:space="preserve"> PAGEREF _Toc167443498 \h </w:instrText>
                </w:r>
                <w:r>
                  <w:rPr>
                    <w:noProof/>
                    <w:webHidden/>
                  </w:rPr>
                </w:r>
                <w:r>
                  <w:rPr>
                    <w:noProof/>
                    <w:webHidden/>
                  </w:rPr>
                  <w:fldChar w:fldCharType="separate"/>
                </w:r>
                <w:r>
                  <w:rPr>
                    <w:noProof/>
                    <w:webHidden/>
                  </w:rPr>
                  <w:t>74</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499" w:history="1">
                <w:r w:rsidRPr="000D070F">
                  <w:rPr>
                    <w:rStyle w:val="Hipercze"/>
                    <w:noProof/>
                  </w:rPr>
                  <w:t>12.1</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Samorządowe Przedszkole w Medyce</w:t>
                </w:r>
                <w:r>
                  <w:rPr>
                    <w:noProof/>
                    <w:webHidden/>
                  </w:rPr>
                  <w:tab/>
                </w:r>
                <w:r>
                  <w:rPr>
                    <w:noProof/>
                    <w:webHidden/>
                  </w:rPr>
                  <w:fldChar w:fldCharType="begin"/>
                </w:r>
                <w:r>
                  <w:rPr>
                    <w:noProof/>
                    <w:webHidden/>
                  </w:rPr>
                  <w:instrText xml:space="preserve"> PAGEREF _Toc167443499 \h </w:instrText>
                </w:r>
                <w:r>
                  <w:rPr>
                    <w:noProof/>
                    <w:webHidden/>
                  </w:rPr>
                </w:r>
                <w:r>
                  <w:rPr>
                    <w:noProof/>
                    <w:webHidden/>
                  </w:rPr>
                  <w:fldChar w:fldCharType="separate"/>
                </w:r>
                <w:r>
                  <w:rPr>
                    <w:noProof/>
                    <w:webHidden/>
                  </w:rPr>
                  <w:t>74</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0" w:history="1">
                <w:r w:rsidRPr="000D070F">
                  <w:rPr>
                    <w:rStyle w:val="Hipercze"/>
                    <w:noProof/>
                  </w:rPr>
                  <w:t>12.2</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Szkoła Podstawowa w Medyce</w:t>
                </w:r>
                <w:r>
                  <w:rPr>
                    <w:noProof/>
                    <w:webHidden/>
                  </w:rPr>
                  <w:tab/>
                </w:r>
                <w:r>
                  <w:rPr>
                    <w:noProof/>
                    <w:webHidden/>
                  </w:rPr>
                  <w:fldChar w:fldCharType="begin"/>
                </w:r>
                <w:r>
                  <w:rPr>
                    <w:noProof/>
                    <w:webHidden/>
                  </w:rPr>
                  <w:instrText xml:space="preserve"> PAGEREF _Toc167443500 \h </w:instrText>
                </w:r>
                <w:r>
                  <w:rPr>
                    <w:noProof/>
                    <w:webHidden/>
                  </w:rPr>
                </w:r>
                <w:r>
                  <w:rPr>
                    <w:noProof/>
                    <w:webHidden/>
                  </w:rPr>
                  <w:fldChar w:fldCharType="separate"/>
                </w:r>
                <w:r>
                  <w:rPr>
                    <w:noProof/>
                    <w:webHidden/>
                  </w:rPr>
                  <w:t>78</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1" w:history="1">
                <w:r w:rsidRPr="000D070F">
                  <w:rPr>
                    <w:rStyle w:val="Hipercze"/>
                    <w:noProof/>
                  </w:rPr>
                  <w:t>12.3</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Szkoła Podstawowa w Torkach</w:t>
                </w:r>
                <w:r>
                  <w:rPr>
                    <w:noProof/>
                    <w:webHidden/>
                  </w:rPr>
                  <w:tab/>
                </w:r>
                <w:r>
                  <w:rPr>
                    <w:noProof/>
                    <w:webHidden/>
                  </w:rPr>
                  <w:fldChar w:fldCharType="begin"/>
                </w:r>
                <w:r>
                  <w:rPr>
                    <w:noProof/>
                    <w:webHidden/>
                  </w:rPr>
                  <w:instrText xml:space="preserve"> PAGEREF _Toc167443501 \h </w:instrText>
                </w:r>
                <w:r>
                  <w:rPr>
                    <w:noProof/>
                    <w:webHidden/>
                  </w:rPr>
                </w:r>
                <w:r>
                  <w:rPr>
                    <w:noProof/>
                    <w:webHidden/>
                  </w:rPr>
                  <w:fldChar w:fldCharType="separate"/>
                </w:r>
                <w:r>
                  <w:rPr>
                    <w:noProof/>
                    <w:webHidden/>
                  </w:rPr>
                  <w:t>83</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2" w:history="1">
                <w:r w:rsidRPr="000D070F">
                  <w:rPr>
                    <w:rStyle w:val="Hipercze"/>
                    <w:noProof/>
                  </w:rPr>
                  <w:t>12.4</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Szkoła Podstawowa w Lesznie</w:t>
                </w:r>
                <w:r>
                  <w:rPr>
                    <w:noProof/>
                    <w:webHidden/>
                  </w:rPr>
                  <w:tab/>
                </w:r>
                <w:r>
                  <w:rPr>
                    <w:noProof/>
                    <w:webHidden/>
                  </w:rPr>
                  <w:fldChar w:fldCharType="begin"/>
                </w:r>
                <w:r>
                  <w:rPr>
                    <w:noProof/>
                    <w:webHidden/>
                  </w:rPr>
                  <w:instrText xml:space="preserve"> PAGEREF _Toc167443502 \h </w:instrText>
                </w:r>
                <w:r>
                  <w:rPr>
                    <w:noProof/>
                    <w:webHidden/>
                  </w:rPr>
                </w:r>
                <w:r>
                  <w:rPr>
                    <w:noProof/>
                    <w:webHidden/>
                  </w:rPr>
                  <w:fldChar w:fldCharType="separate"/>
                </w:r>
                <w:r>
                  <w:rPr>
                    <w:noProof/>
                    <w:webHidden/>
                  </w:rPr>
                  <w:t>94</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3" w:history="1">
                <w:r w:rsidRPr="000D070F">
                  <w:rPr>
                    <w:rStyle w:val="Hipercze"/>
                    <w:noProof/>
                  </w:rPr>
                  <w:t>12.5</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Szkoła Podstawowa w Siedliskach</w:t>
                </w:r>
                <w:r>
                  <w:rPr>
                    <w:noProof/>
                    <w:webHidden/>
                  </w:rPr>
                  <w:tab/>
                </w:r>
                <w:r>
                  <w:rPr>
                    <w:noProof/>
                    <w:webHidden/>
                  </w:rPr>
                  <w:fldChar w:fldCharType="begin"/>
                </w:r>
                <w:r>
                  <w:rPr>
                    <w:noProof/>
                    <w:webHidden/>
                  </w:rPr>
                  <w:instrText xml:space="preserve"> PAGEREF _Toc167443503 \h </w:instrText>
                </w:r>
                <w:r>
                  <w:rPr>
                    <w:noProof/>
                    <w:webHidden/>
                  </w:rPr>
                </w:r>
                <w:r>
                  <w:rPr>
                    <w:noProof/>
                    <w:webHidden/>
                  </w:rPr>
                  <w:fldChar w:fldCharType="separate"/>
                </w:r>
                <w:r>
                  <w:rPr>
                    <w:noProof/>
                    <w:webHidden/>
                  </w:rPr>
                  <w:t>99</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4" w:history="1">
                <w:r w:rsidRPr="000D070F">
                  <w:rPr>
                    <w:rStyle w:val="Hipercze"/>
                    <w:noProof/>
                  </w:rPr>
                  <w:t>12.6</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Szkoła Podstawowa w Hureczku</w:t>
                </w:r>
                <w:r>
                  <w:rPr>
                    <w:noProof/>
                    <w:webHidden/>
                  </w:rPr>
                  <w:tab/>
                </w:r>
                <w:r>
                  <w:rPr>
                    <w:noProof/>
                    <w:webHidden/>
                  </w:rPr>
                  <w:fldChar w:fldCharType="begin"/>
                </w:r>
                <w:r>
                  <w:rPr>
                    <w:noProof/>
                    <w:webHidden/>
                  </w:rPr>
                  <w:instrText xml:space="preserve"> PAGEREF _Toc167443504 \h </w:instrText>
                </w:r>
                <w:r>
                  <w:rPr>
                    <w:noProof/>
                    <w:webHidden/>
                  </w:rPr>
                </w:r>
                <w:r>
                  <w:rPr>
                    <w:noProof/>
                    <w:webHidden/>
                  </w:rPr>
                  <w:fldChar w:fldCharType="separate"/>
                </w:r>
                <w:r>
                  <w:rPr>
                    <w:noProof/>
                    <w:webHidden/>
                  </w:rPr>
                  <w:t>105</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505" w:history="1">
                <w:r w:rsidRPr="000D070F">
                  <w:rPr>
                    <w:rStyle w:val="Hipercze"/>
                    <w:noProof/>
                  </w:rPr>
                  <w:t>13.</w:t>
                </w:r>
                <w:r>
                  <w:rPr>
                    <w:rFonts w:asciiTheme="minorHAnsi" w:eastAsiaTheme="minorEastAsia" w:hAnsiTheme="minorHAnsi" w:cstheme="minorBidi"/>
                    <w:noProof/>
                    <w:sz w:val="22"/>
                    <w:szCs w:val="22"/>
                    <w:lang w:eastAsia="pl-PL" w:bidi="ar-SA"/>
                  </w:rPr>
                  <w:tab/>
                </w:r>
                <w:r w:rsidRPr="000D070F">
                  <w:rPr>
                    <w:rStyle w:val="Hipercze"/>
                    <w:noProof/>
                  </w:rPr>
                  <w:t>Kultura</w:t>
                </w:r>
                <w:r>
                  <w:rPr>
                    <w:noProof/>
                    <w:webHidden/>
                  </w:rPr>
                  <w:tab/>
                </w:r>
                <w:r>
                  <w:rPr>
                    <w:noProof/>
                    <w:webHidden/>
                  </w:rPr>
                  <w:fldChar w:fldCharType="begin"/>
                </w:r>
                <w:r>
                  <w:rPr>
                    <w:noProof/>
                    <w:webHidden/>
                  </w:rPr>
                  <w:instrText xml:space="preserve"> PAGEREF _Toc167443505 \h </w:instrText>
                </w:r>
                <w:r>
                  <w:rPr>
                    <w:noProof/>
                    <w:webHidden/>
                  </w:rPr>
                </w:r>
                <w:r>
                  <w:rPr>
                    <w:noProof/>
                    <w:webHidden/>
                  </w:rPr>
                  <w:fldChar w:fldCharType="separate"/>
                </w:r>
                <w:r>
                  <w:rPr>
                    <w:noProof/>
                    <w:webHidden/>
                  </w:rPr>
                  <w:t>107</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6" w:history="1">
                <w:r w:rsidRPr="000D070F">
                  <w:rPr>
                    <w:rStyle w:val="Hipercze"/>
                    <w:noProof/>
                  </w:rPr>
                  <w:t>13.1</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Działalność Gminnego Centrum Kulturalnego w Medyce</w:t>
                </w:r>
                <w:r>
                  <w:rPr>
                    <w:noProof/>
                    <w:webHidden/>
                  </w:rPr>
                  <w:tab/>
                </w:r>
                <w:r>
                  <w:rPr>
                    <w:noProof/>
                    <w:webHidden/>
                  </w:rPr>
                  <w:fldChar w:fldCharType="begin"/>
                </w:r>
                <w:r>
                  <w:rPr>
                    <w:noProof/>
                    <w:webHidden/>
                  </w:rPr>
                  <w:instrText xml:space="preserve"> PAGEREF _Toc167443506 \h </w:instrText>
                </w:r>
                <w:r>
                  <w:rPr>
                    <w:noProof/>
                    <w:webHidden/>
                  </w:rPr>
                </w:r>
                <w:r>
                  <w:rPr>
                    <w:noProof/>
                    <w:webHidden/>
                  </w:rPr>
                  <w:fldChar w:fldCharType="separate"/>
                </w:r>
                <w:r>
                  <w:rPr>
                    <w:noProof/>
                    <w:webHidden/>
                  </w:rPr>
                  <w:t>107</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7" w:history="1">
                <w:r w:rsidRPr="000D070F">
                  <w:rPr>
                    <w:rStyle w:val="Hipercze"/>
                    <w:noProof/>
                  </w:rPr>
                  <w:t>13.2</w:t>
                </w:r>
                <w:r>
                  <w:rPr>
                    <w:rFonts w:asciiTheme="minorHAnsi" w:eastAsiaTheme="minorEastAsia" w:hAnsiTheme="minorHAnsi" w:cstheme="minorBidi"/>
                    <w:noProof/>
                    <w:sz w:val="22"/>
                    <w:szCs w:val="22"/>
                    <w:lang w:eastAsia="pl-PL" w:bidi="ar-SA"/>
                  </w:rPr>
                  <w:tab/>
                </w:r>
                <w:r w:rsidRPr="000D070F">
                  <w:rPr>
                    <w:rStyle w:val="Hipercze"/>
                    <w:noProof/>
                  </w:rPr>
                  <w:t>Działalność Orkiestry Dętej w Medyce</w:t>
                </w:r>
                <w:r>
                  <w:rPr>
                    <w:noProof/>
                    <w:webHidden/>
                  </w:rPr>
                  <w:tab/>
                </w:r>
                <w:r>
                  <w:rPr>
                    <w:noProof/>
                    <w:webHidden/>
                  </w:rPr>
                  <w:fldChar w:fldCharType="begin"/>
                </w:r>
                <w:r>
                  <w:rPr>
                    <w:noProof/>
                    <w:webHidden/>
                  </w:rPr>
                  <w:instrText xml:space="preserve"> PAGEREF _Toc167443507 \h </w:instrText>
                </w:r>
                <w:r>
                  <w:rPr>
                    <w:noProof/>
                    <w:webHidden/>
                  </w:rPr>
                </w:r>
                <w:r>
                  <w:rPr>
                    <w:noProof/>
                    <w:webHidden/>
                  </w:rPr>
                  <w:fldChar w:fldCharType="separate"/>
                </w:r>
                <w:r>
                  <w:rPr>
                    <w:noProof/>
                    <w:webHidden/>
                  </w:rPr>
                  <w:t>113</w:t>
                </w:r>
                <w:r>
                  <w:rPr>
                    <w:noProof/>
                    <w:webHidden/>
                  </w:rPr>
                  <w:fldChar w:fldCharType="end"/>
                </w:r>
              </w:hyperlink>
            </w:p>
            <w:p w:rsidR="00762084" w:rsidRDefault="00762084">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167443508" w:history="1">
                <w:r w:rsidRPr="000D070F">
                  <w:rPr>
                    <w:rStyle w:val="Hipercze"/>
                    <w:noProof/>
                  </w:rPr>
                  <w:t>13.3</w:t>
                </w:r>
                <w:r>
                  <w:rPr>
                    <w:rFonts w:asciiTheme="minorHAnsi" w:eastAsiaTheme="minorEastAsia" w:hAnsiTheme="minorHAnsi" w:cstheme="minorBidi"/>
                    <w:noProof/>
                    <w:sz w:val="22"/>
                    <w:szCs w:val="22"/>
                    <w:lang w:eastAsia="pl-PL" w:bidi="ar-SA"/>
                  </w:rPr>
                  <w:tab/>
                </w:r>
                <w:r w:rsidRPr="000D070F">
                  <w:rPr>
                    <w:rStyle w:val="Hipercze"/>
                    <w:noProof/>
                    <w:shd w:val="clear" w:color="auto" w:fill="FFFFFF"/>
                  </w:rPr>
                  <w:t>Działalność Gminnej Biblioteki Publicznej w Medyce</w:t>
                </w:r>
                <w:r>
                  <w:rPr>
                    <w:noProof/>
                    <w:webHidden/>
                  </w:rPr>
                  <w:tab/>
                </w:r>
                <w:r>
                  <w:rPr>
                    <w:noProof/>
                    <w:webHidden/>
                  </w:rPr>
                  <w:fldChar w:fldCharType="begin"/>
                </w:r>
                <w:r>
                  <w:rPr>
                    <w:noProof/>
                    <w:webHidden/>
                  </w:rPr>
                  <w:instrText xml:space="preserve"> PAGEREF _Toc167443508 \h </w:instrText>
                </w:r>
                <w:r>
                  <w:rPr>
                    <w:noProof/>
                    <w:webHidden/>
                  </w:rPr>
                </w:r>
                <w:r>
                  <w:rPr>
                    <w:noProof/>
                    <w:webHidden/>
                  </w:rPr>
                  <w:fldChar w:fldCharType="separate"/>
                </w:r>
                <w:r>
                  <w:rPr>
                    <w:noProof/>
                    <w:webHidden/>
                  </w:rPr>
                  <w:t>114</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509" w:history="1">
                <w:r w:rsidRPr="000D070F">
                  <w:rPr>
                    <w:rStyle w:val="Hipercze"/>
                    <w:noProof/>
                  </w:rPr>
                  <w:t>14.</w:t>
                </w:r>
                <w:r>
                  <w:rPr>
                    <w:rFonts w:asciiTheme="minorHAnsi" w:eastAsiaTheme="minorEastAsia" w:hAnsiTheme="minorHAnsi" w:cstheme="minorBidi"/>
                    <w:noProof/>
                    <w:sz w:val="22"/>
                    <w:szCs w:val="22"/>
                    <w:lang w:eastAsia="pl-PL" w:bidi="ar-SA"/>
                  </w:rPr>
                  <w:tab/>
                </w:r>
                <w:r w:rsidRPr="000D070F">
                  <w:rPr>
                    <w:rStyle w:val="Hipercze"/>
                    <w:noProof/>
                  </w:rPr>
                  <w:t>Realizacja uchwał Rady Gminy</w:t>
                </w:r>
                <w:r>
                  <w:rPr>
                    <w:noProof/>
                    <w:webHidden/>
                  </w:rPr>
                  <w:tab/>
                </w:r>
                <w:r>
                  <w:rPr>
                    <w:noProof/>
                    <w:webHidden/>
                  </w:rPr>
                  <w:fldChar w:fldCharType="begin"/>
                </w:r>
                <w:r>
                  <w:rPr>
                    <w:noProof/>
                    <w:webHidden/>
                  </w:rPr>
                  <w:instrText xml:space="preserve"> PAGEREF _Toc167443509 \h </w:instrText>
                </w:r>
                <w:r>
                  <w:rPr>
                    <w:noProof/>
                    <w:webHidden/>
                  </w:rPr>
                </w:r>
                <w:r>
                  <w:rPr>
                    <w:noProof/>
                    <w:webHidden/>
                  </w:rPr>
                  <w:fldChar w:fldCharType="separate"/>
                </w:r>
                <w:r>
                  <w:rPr>
                    <w:noProof/>
                    <w:webHidden/>
                  </w:rPr>
                  <w:t>117</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510" w:history="1">
                <w:r w:rsidRPr="000D070F">
                  <w:rPr>
                    <w:rStyle w:val="Hipercze"/>
                    <w:noProof/>
                  </w:rPr>
                  <w:t>15.</w:t>
                </w:r>
                <w:r>
                  <w:rPr>
                    <w:rFonts w:asciiTheme="minorHAnsi" w:eastAsiaTheme="minorEastAsia" w:hAnsiTheme="minorHAnsi" w:cstheme="minorBidi"/>
                    <w:noProof/>
                    <w:sz w:val="22"/>
                    <w:szCs w:val="22"/>
                    <w:lang w:eastAsia="pl-PL" w:bidi="ar-SA"/>
                  </w:rPr>
                  <w:tab/>
                </w:r>
                <w:r w:rsidRPr="000D070F">
                  <w:rPr>
                    <w:rStyle w:val="Hipercze"/>
                    <w:noProof/>
                  </w:rPr>
                  <w:t>Wykaz map</w:t>
                </w:r>
                <w:r>
                  <w:rPr>
                    <w:noProof/>
                    <w:webHidden/>
                  </w:rPr>
                  <w:tab/>
                </w:r>
                <w:r>
                  <w:rPr>
                    <w:noProof/>
                    <w:webHidden/>
                  </w:rPr>
                  <w:fldChar w:fldCharType="begin"/>
                </w:r>
                <w:r>
                  <w:rPr>
                    <w:noProof/>
                    <w:webHidden/>
                  </w:rPr>
                  <w:instrText xml:space="preserve"> PAGEREF _Toc167443510 \h </w:instrText>
                </w:r>
                <w:r>
                  <w:rPr>
                    <w:noProof/>
                    <w:webHidden/>
                  </w:rPr>
                </w:r>
                <w:r>
                  <w:rPr>
                    <w:noProof/>
                    <w:webHidden/>
                  </w:rPr>
                  <w:fldChar w:fldCharType="separate"/>
                </w:r>
                <w:r>
                  <w:rPr>
                    <w:noProof/>
                    <w:webHidden/>
                  </w:rPr>
                  <w:t>129</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511" w:history="1">
                <w:r w:rsidRPr="000D070F">
                  <w:rPr>
                    <w:rStyle w:val="Hipercze"/>
                    <w:noProof/>
                  </w:rPr>
                  <w:t>16.</w:t>
                </w:r>
                <w:r>
                  <w:rPr>
                    <w:rFonts w:asciiTheme="minorHAnsi" w:eastAsiaTheme="minorEastAsia" w:hAnsiTheme="minorHAnsi" w:cstheme="minorBidi"/>
                    <w:noProof/>
                    <w:sz w:val="22"/>
                    <w:szCs w:val="22"/>
                    <w:lang w:eastAsia="pl-PL" w:bidi="ar-SA"/>
                  </w:rPr>
                  <w:tab/>
                </w:r>
                <w:r w:rsidRPr="000D070F">
                  <w:rPr>
                    <w:rStyle w:val="Hipercze"/>
                    <w:noProof/>
                  </w:rPr>
                  <w:t>Wykaz wykresów</w:t>
                </w:r>
                <w:r>
                  <w:rPr>
                    <w:noProof/>
                    <w:webHidden/>
                  </w:rPr>
                  <w:tab/>
                </w:r>
                <w:r>
                  <w:rPr>
                    <w:noProof/>
                    <w:webHidden/>
                  </w:rPr>
                  <w:fldChar w:fldCharType="begin"/>
                </w:r>
                <w:r>
                  <w:rPr>
                    <w:noProof/>
                    <w:webHidden/>
                  </w:rPr>
                  <w:instrText xml:space="preserve"> PAGEREF _Toc167443511 \h </w:instrText>
                </w:r>
                <w:r>
                  <w:rPr>
                    <w:noProof/>
                    <w:webHidden/>
                  </w:rPr>
                </w:r>
                <w:r>
                  <w:rPr>
                    <w:noProof/>
                    <w:webHidden/>
                  </w:rPr>
                  <w:fldChar w:fldCharType="separate"/>
                </w:r>
                <w:r>
                  <w:rPr>
                    <w:noProof/>
                    <w:webHidden/>
                  </w:rPr>
                  <w:t>129</w:t>
                </w:r>
                <w:r>
                  <w:rPr>
                    <w:noProof/>
                    <w:webHidden/>
                  </w:rPr>
                  <w:fldChar w:fldCharType="end"/>
                </w:r>
              </w:hyperlink>
            </w:p>
            <w:p w:rsidR="00762084" w:rsidRDefault="00762084">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167443512" w:history="1">
                <w:r w:rsidRPr="000D070F">
                  <w:rPr>
                    <w:rStyle w:val="Hipercze"/>
                    <w:noProof/>
                  </w:rPr>
                  <w:t>17.</w:t>
                </w:r>
                <w:r>
                  <w:rPr>
                    <w:rFonts w:asciiTheme="minorHAnsi" w:eastAsiaTheme="minorEastAsia" w:hAnsiTheme="minorHAnsi" w:cstheme="minorBidi"/>
                    <w:noProof/>
                    <w:sz w:val="22"/>
                    <w:szCs w:val="22"/>
                    <w:lang w:eastAsia="pl-PL" w:bidi="ar-SA"/>
                  </w:rPr>
                  <w:tab/>
                </w:r>
                <w:r w:rsidRPr="000D070F">
                  <w:rPr>
                    <w:rStyle w:val="Hipercze"/>
                    <w:noProof/>
                  </w:rPr>
                  <w:t>Wykaz tabel</w:t>
                </w:r>
                <w:r>
                  <w:rPr>
                    <w:noProof/>
                    <w:webHidden/>
                  </w:rPr>
                  <w:tab/>
                </w:r>
                <w:r>
                  <w:rPr>
                    <w:noProof/>
                    <w:webHidden/>
                  </w:rPr>
                  <w:fldChar w:fldCharType="begin"/>
                </w:r>
                <w:r>
                  <w:rPr>
                    <w:noProof/>
                    <w:webHidden/>
                  </w:rPr>
                  <w:instrText xml:space="preserve"> PAGEREF _Toc167443512 \h </w:instrText>
                </w:r>
                <w:r>
                  <w:rPr>
                    <w:noProof/>
                    <w:webHidden/>
                  </w:rPr>
                </w:r>
                <w:r>
                  <w:rPr>
                    <w:noProof/>
                    <w:webHidden/>
                  </w:rPr>
                  <w:fldChar w:fldCharType="separate"/>
                </w:r>
                <w:r>
                  <w:rPr>
                    <w:noProof/>
                    <w:webHidden/>
                  </w:rPr>
                  <w:t>129</w:t>
                </w:r>
                <w:r>
                  <w:rPr>
                    <w:noProof/>
                    <w:webHidden/>
                  </w:rPr>
                  <w:fldChar w:fldCharType="end"/>
                </w:r>
              </w:hyperlink>
            </w:p>
            <w:p w:rsidR="006D1767" w:rsidRDefault="009F5BDD">
              <w:r>
                <w:rPr>
                  <w:b/>
                  <w:bCs/>
                </w:rPr>
                <w:fldChar w:fldCharType="end"/>
              </w:r>
            </w:p>
          </w:sdtContent>
        </w:sdt>
        <w:p w:rsidR="006D1767" w:rsidRDefault="006D1767"/>
        <w:p w:rsidR="006D1767" w:rsidRDefault="006D1767"/>
        <w:p w:rsidR="006D1767" w:rsidRDefault="006D1767"/>
        <w:p w:rsidR="006D1767" w:rsidRDefault="006D1767"/>
        <w:p w:rsidR="006D1767" w:rsidRDefault="006D1767"/>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9F5BDD">
          <w:pPr>
            <w:pStyle w:val="Nagwek"/>
          </w:pPr>
          <w:r>
            <w:lastRenderedPageBreak/>
            <w:t xml:space="preserve">                                         Wstęp</w:t>
          </w:r>
        </w:p>
        <w:p w:rsidR="006D1767" w:rsidRDefault="009F5BDD">
          <w:pPr>
            <w:pStyle w:val="Standard"/>
            <w:spacing w:line="276" w:lineRule="auto"/>
            <w:ind w:firstLine="432"/>
            <w:jc w:val="both"/>
          </w:pPr>
          <w:r>
            <w:rPr>
              <w:shd w:val="clear" w:color="auto" w:fill="FFFFFF"/>
            </w:rPr>
            <w:t xml:space="preserve">Na podstawie art. 28aa ust. 1 ustawy z dnia 8 marca 1990 r. o samorządzie gminnym </w:t>
          </w:r>
          <w:r>
            <w:t>(</w:t>
          </w:r>
          <w:proofErr w:type="spellStart"/>
          <w:r w:rsidR="00364FDE">
            <w:t>t.j</w:t>
          </w:r>
          <w:proofErr w:type="spellEnd"/>
          <w:r w:rsidR="00364FDE">
            <w:t>. </w:t>
          </w:r>
          <w:r w:rsidR="00364FDE" w:rsidRPr="00364FDE">
            <w:t xml:space="preserve">Dz. U. </w:t>
          </w:r>
          <w:proofErr w:type="gramStart"/>
          <w:r w:rsidR="00364FDE" w:rsidRPr="00364FDE">
            <w:t>z</w:t>
          </w:r>
          <w:proofErr w:type="gramEnd"/>
          <w:r w:rsidR="00364FDE" w:rsidRPr="00364FDE">
            <w:t xml:space="preserve"> 2024 r. poz. 609</w:t>
          </w:r>
          <w:r w:rsidR="00364FDE">
            <w:t xml:space="preserve">) </w:t>
          </w:r>
          <w:r>
            <w:t>Wójt Gminy Medyka przedstawia Raport o</w:t>
          </w:r>
          <w:r w:rsidR="00A6280F">
            <w:t xml:space="preserve"> stanie Gminy Medyka za rok 2023</w:t>
          </w:r>
          <w:r>
            <w:t xml:space="preserve">. Dokument ten obejmuje podsumowanie działalności Wójta i stanowi kompendium wiedzy </w:t>
          </w:r>
          <w:r>
            <w:rPr>
              <w:shd w:val="clear" w:color="auto" w:fill="FFFFFF"/>
            </w:rPr>
            <w:t>o syt</w:t>
          </w:r>
          <w:r>
            <w:t>uacji w gminie, a także jest sprawozdaniem z pracy administracji publicznej na terenie Gminy Medyka.</w:t>
          </w:r>
        </w:p>
        <w:p w:rsidR="006D1767" w:rsidRDefault="009F5BDD">
          <w:pPr>
            <w:pStyle w:val="Standard"/>
            <w:spacing w:line="276" w:lineRule="auto"/>
            <w:jc w:val="both"/>
          </w:pPr>
          <w:r>
            <w:tab/>
            <w:t xml:space="preserve">Ustawa o samorządzie gminnym nadała gminom szeroki zakres działań, które dotyczą </w:t>
          </w:r>
          <w:r>
            <w:rPr>
              <w:shd w:val="clear" w:color="auto" w:fill="FFFFFF"/>
            </w:rPr>
            <w:t>w szczeg</w:t>
          </w:r>
          <w:r>
            <w:t xml:space="preserve">ólności zaspokajania zbiorowych potrzeb wspólnoty samorządowej, tworzonej przez mieszkańców gminy, oraz obejmują sprawy od ładu przestrzennego, ochrony środowiska, inwestycji, gospodarki wodno-ściekowej, przez edukację i pomoc społeczną, po kulturę, sport </w:t>
          </w:r>
          <w:r>
            <w:rPr>
              <w:shd w:val="clear" w:color="auto" w:fill="FFFFFF"/>
            </w:rPr>
            <w:t>i re</w:t>
          </w:r>
          <w:r>
            <w:t xml:space="preserve">kreację. Wszystkie te działania mają ogromny </w:t>
          </w:r>
          <w:proofErr w:type="gramStart"/>
          <w:r>
            <w:t>wpływ na jakość</w:t>
          </w:r>
          <w:proofErr w:type="gramEnd"/>
          <w:r>
            <w:t xml:space="preserve"> życia mieszkańców.</w:t>
          </w:r>
        </w:p>
        <w:p w:rsidR="006D1767" w:rsidRDefault="009F5BDD">
          <w:pPr>
            <w:pStyle w:val="Standard"/>
            <w:spacing w:line="276" w:lineRule="auto"/>
            <w:jc w:val="both"/>
          </w:pPr>
          <w:r>
            <w:tab/>
            <w:t xml:space="preserve">Raport ma na celu uzyskanie dokładnego wglądu w sytuację gospodarczą </w:t>
          </w:r>
          <w:r>
            <w:rPr>
              <w:shd w:val="clear" w:color="auto" w:fill="FFFFFF"/>
            </w:rPr>
            <w:t>i s</w:t>
          </w:r>
          <w:r>
            <w:t xml:space="preserve">połeczną Gminy Medyka, będącą skutkiem działalności Wójta w poprzednim roku. W tym celu zostały zgromadzone dane o najważniejszych aspektach funkcjonowania gminy </w:t>
          </w:r>
          <w:r>
            <w:rPr>
              <w:shd w:val="clear" w:color="auto" w:fill="FFFFFF"/>
            </w:rPr>
            <w:t>w pr</w:t>
          </w:r>
          <w:r>
            <w:t>zedmiotowym okresie czasu.</w:t>
          </w:r>
        </w:p>
        <w:p w:rsidR="006D1767" w:rsidRDefault="009F5BDD">
          <w:pPr>
            <w:pStyle w:val="Standard"/>
            <w:spacing w:line="276" w:lineRule="auto"/>
            <w:jc w:val="both"/>
          </w:pPr>
          <w:r>
            <w:tab/>
            <w:t>Niniejszy dokument obejmuje następujące obszary tematyczne:</w:t>
          </w:r>
        </w:p>
        <w:p w:rsidR="006D1767" w:rsidRDefault="009F5BDD">
          <w:pPr>
            <w:pStyle w:val="Standard"/>
            <w:numPr>
              <w:ilvl w:val="0"/>
              <w:numId w:val="3"/>
            </w:numPr>
            <w:spacing w:line="276" w:lineRule="auto"/>
            <w:ind w:left="709" w:hanging="283"/>
            <w:jc w:val="both"/>
          </w:pPr>
          <w:proofErr w:type="gramStart"/>
          <w:r>
            <w:t>sytuacja</w:t>
          </w:r>
          <w:proofErr w:type="gramEnd"/>
          <w:r>
            <w:t xml:space="preserve"> społeczno-gospodarcza (demografia, działalność gospodarcza),</w:t>
          </w:r>
        </w:p>
        <w:p w:rsidR="006D1767" w:rsidRDefault="00364FDE">
          <w:pPr>
            <w:pStyle w:val="Standard"/>
            <w:numPr>
              <w:ilvl w:val="0"/>
              <w:numId w:val="3"/>
            </w:numPr>
            <w:spacing w:line="276" w:lineRule="auto"/>
            <w:ind w:left="709" w:hanging="283"/>
            <w:jc w:val="both"/>
          </w:pPr>
          <w:proofErr w:type="gramStart"/>
          <w:r>
            <w:t>finanse</w:t>
          </w:r>
          <w:proofErr w:type="gramEnd"/>
          <w:r>
            <w:t xml:space="preserve"> g</w:t>
          </w:r>
          <w:r w:rsidR="009F5BDD">
            <w:t>miny,</w:t>
          </w:r>
        </w:p>
        <w:p w:rsidR="006D1767" w:rsidRDefault="009F5BDD">
          <w:pPr>
            <w:pStyle w:val="Standard"/>
            <w:numPr>
              <w:ilvl w:val="0"/>
              <w:numId w:val="3"/>
            </w:numPr>
            <w:spacing w:line="276" w:lineRule="auto"/>
            <w:ind w:left="709" w:hanging="283"/>
            <w:jc w:val="both"/>
          </w:pPr>
          <w:proofErr w:type="gramStart"/>
          <w:r>
            <w:t>mienie</w:t>
          </w:r>
          <w:proofErr w:type="gramEnd"/>
          <w:r>
            <w:t xml:space="preserve"> komunalne,</w:t>
          </w:r>
        </w:p>
        <w:p w:rsidR="006D1767" w:rsidRDefault="009F5BDD">
          <w:pPr>
            <w:pStyle w:val="Standard"/>
            <w:numPr>
              <w:ilvl w:val="0"/>
              <w:numId w:val="3"/>
            </w:numPr>
            <w:spacing w:line="276" w:lineRule="auto"/>
            <w:ind w:left="709" w:hanging="283"/>
            <w:jc w:val="both"/>
          </w:pPr>
          <w:proofErr w:type="gramStart"/>
          <w:r>
            <w:t>warunki</w:t>
          </w:r>
          <w:proofErr w:type="gramEnd"/>
          <w:r>
            <w:t xml:space="preserve"> życia mieszkańców (wodociągi i kanalizacja, drogi, gospodarka odpadami),</w:t>
          </w:r>
        </w:p>
        <w:p w:rsidR="006D1767" w:rsidRDefault="009F5BDD">
          <w:pPr>
            <w:pStyle w:val="Standard"/>
            <w:numPr>
              <w:ilvl w:val="0"/>
              <w:numId w:val="3"/>
            </w:numPr>
            <w:spacing w:line="276" w:lineRule="auto"/>
            <w:ind w:left="709" w:hanging="283"/>
            <w:jc w:val="both"/>
          </w:pPr>
          <w:proofErr w:type="gramStart"/>
          <w:r>
            <w:t>informacje</w:t>
          </w:r>
          <w:proofErr w:type="gramEnd"/>
          <w:r>
            <w:t xml:space="preserve"> o realizacji polityk, programów i strategii,</w:t>
          </w:r>
        </w:p>
        <w:p w:rsidR="006D1767" w:rsidRDefault="009F5BDD">
          <w:pPr>
            <w:pStyle w:val="Standard"/>
            <w:numPr>
              <w:ilvl w:val="0"/>
              <w:numId w:val="3"/>
            </w:numPr>
            <w:spacing w:line="276" w:lineRule="auto"/>
            <w:ind w:left="709" w:hanging="283"/>
            <w:jc w:val="both"/>
          </w:pPr>
          <w:proofErr w:type="gramStart"/>
          <w:r>
            <w:t>planowanie</w:t>
          </w:r>
          <w:proofErr w:type="gramEnd"/>
          <w:r>
            <w:t xml:space="preserve"> przestrzenne,</w:t>
          </w:r>
        </w:p>
        <w:p w:rsidR="006D1767" w:rsidRDefault="009F5BDD">
          <w:pPr>
            <w:pStyle w:val="Standard"/>
            <w:numPr>
              <w:ilvl w:val="0"/>
              <w:numId w:val="3"/>
            </w:numPr>
            <w:spacing w:line="276" w:lineRule="auto"/>
            <w:ind w:left="709" w:hanging="283"/>
            <w:jc w:val="both"/>
          </w:pPr>
          <w:proofErr w:type="gramStart"/>
          <w:r>
            <w:t>środowisko</w:t>
          </w:r>
          <w:proofErr w:type="gramEnd"/>
          <w:r>
            <w:t xml:space="preserve"> (utrzymanie zieleni, ochrona zwierząt),</w:t>
          </w:r>
        </w:p>
        <w:p w:rsidR="006D1767" w:rsidRDefault="009F5BDD">
          <w:pPr>
            <w:pStyle w:val="Standard"/>
            <w:numPr>
              <w:ilvl w:val="0"/>
              <w:numId w:val="3"/>
            </w:numPr>
            <w:spacing w:line="276" w:lineRule="auto"/>
            <w:ind w:left="709" w:hanging="283"/>
            <w:jc w:val="both"/>
          </w:pPr>
          <w:proofErr w:type="gramStart"/>
          <w:r>
            <w:t>udział</w:t>
          </w:r>
          <w:proofErr w:type="gramEnd"/>
          <w:r>
            <w:t xml:space="preserve"> mieszkańców w realizacji zadań samorządowych,</w:t>
          </w:r>
        </w:p>
        <w:p w:rsidR="006D1767" w:rsidRDefault="009F5BDD">
          <w:pPr>
            <w:pStyle w:val="Standard"/>
            <w:numPr>
              <w:ilvl w:val="0"/>
              <w:numId w:val="3"/>
            </w:numPr>
            <w:spacing w:line="276" w:lineRule="auto"/>
            <w:ind w:left="709" w:hanging="283"/>
            <w:jc w:val="both"/>
          </w:pPr>
          <w:proofErr w:type="gramStart"/>
          <w:r>
            <w:t>bezpieczeństwo</w:t>
          </w:r>
          <w:proofErr w:type="gramEnd"/>
          <w:r>
            <w:t xml:space="preserve"> publiczne,</w:t>
          </w:r>
        </w:p>
        <w:p w:rsidR="006D1767" w:rsidRDefault="009F5BDD">
          <w:pPr>
            <w:pStyle w:val="Standard"/>
            <w:numPr>
              <w:ilvl w:val="0"/>
              <w:numId w:val="3"/>
            </w:numPr>
            <w:spacing w:line="276" w:lineRule="auto"/>
            <w:ind w:left="709" w:hanging="283"/>
            <w:jc w:val="both"/>
          </w:pPr>
          <w:proofErr w:type="gramStart"/>
          <w:r>
            <w:t>polityka</w:t>
          </w:r>
          <w:proofErr w:type="gramEnd"/>
          <w:r>
            <w:t xml:space="preserve"> społeczna,</w:t>
          </w:r>
        </w:p>
        <w:p w:rsidR="006D1767" w:rsidRDefault="009F5BDD">
          <w:pPr>
            <w:pStyle w:val="Standard"/>
            <w:numPr>
              <w:ilvl w:val="0"/>
              <w:numId w:val="3"/>
            </w:numPr>
            <w:spacing w:line="276" w:lineRule="auto"/>
            <w:ind w:left="709" w:hanging="283"/>
            <w:jc w:val="both"/>
          </w:pPr>
          <w:proofErr w:type="gramStart"/>
          <w:r>
            <w:t>oświata</w:t>
          </w:r>
          <w:proofErr w:type="gramEnd"/>
          <w:r>
            <w:t>,</w:t>
          </w:r>
        </w:p>
        <w:p w:rsidR="006D1767" w:rsidRDefault="009F5BDD">
          <w:pPr>
            <w:pStyle w:val="Standard"/>
            <w:numPr>
              <w:ilvl w:val="0"/>
              <w:numId w:val="3"/>
            </w:numPr>
            <w:spacing w:line="276" w:lineRule="auto"/>
            <w:ind w:left="709" w:hanging="283"/>
            <w:jc w:val="both"/>
          </w:pPr>
          <w:proofErr w:type="gramStart"/>
          <w:r>
            <w:t>kultura</w:t>
          </w:r>
          <w:proofErr w:type="gramEnd"/>
          <w:r>
            <w:t>,</w:t>
          </w:r>
        </w:p>
        <w:p w:rsidR="006D1767" w:rsidRDefault="009F5BDD">
          <w:pPr>
            <w:pStyle w:val="Standard"/>
            <w:numPr>
              <w:ilvl w:val="0"/>
              <w:numId w:val="3"/>
            </w:numPr>
            <w:spacing w:line="276" w:lineRule="auto"/>
            <w:ind w:left="709" w:hanging="283"/>
            <w:jc w:val="both"/>
          </w:pPr>
          <w:proofErr w:type="gramStart"/>
          <w:r>
            <w:t>realizacja</w:t>
          </w:r>
          <w:proofErr w:type="gramEnd"/>
          <w:r>
            <w:t xml:space="preserve"> uchwał Rady Gminy.</w:t>
          </w:r>
        </w:p>
        <w:p w:rsidR="006D1767" w:rsidRDefault="006D1767">
          <w:pPr>
            <w:pStyle w:val="Standard"/>
            <w:spacing w:line="276" w:lineRule="auto"/>
            <w:ind w:left="709"/>
            <w:jc w:val="both"/>
            <w:rPr>
              <w:sz w:val="16"/>
              <w:szCs w:val="16"/>
            </w:rPr>
          </w:pPr>
        </w:p>
        <w:p w:rsidR="006D1767" w:rsidRDefault="009F5BDD">
          <w:pPr>
            <w:pStyle w:val="Standard"/>
            <w:spacing w:line="276" w:lineRule="auto"/>
            <w:ind w:firstLine="369"/>
            <w:jc w:val="both"/>
          </w:pPr>
          <w:r>
            <w:t xml:space="preserve">Informacje zebrane i przeanalizowane w niniejszym dokumencie pochodzą z wielu źródeł </w:t>
          </w:r>
          <w:r>
            <w:rPr>
              <w:shd w:val="clear" w:color="auto" w:fill="FFFFFF"/>
            </w:rPr>
            <w:t>i są w</w:t>
          </w:r>
          <w:r>
            <w:t>ynikiem prac szerokiego grona osób, reprezentujących między innymi:</w:t>
          </w:r>
        </w:p>
        <w:p w:rsidR="006D1767" w:rsidRDefault="009F5BDD">
          <w:pPr>
            <w:pStyle w:val="Standard"/>
            <w:numPr>
              <w:ilvl w:val="0"/>
              <w:numId w:val="4"/>
            </w:numPr>
            <w:spacing w:line="276" w:lineRule="auto"/>
            <w:ind w:left="426" w:firstLine="0"/>
            <w:jc w:val="both"/>
          </w:pPr>
          <w:r>
            <w:t>Urząd Gminy Medyka,</w:t>
          </w:r>
        </w:p>
        <w:p w:rsidR="006D1767" w:rsidRDefault="009F5BDD">
          <w:pPr>
            <w:pStyle w:val="Standard"/>
            <w:numPr>
              <w:ilvl w:val="0"/>
              <w:numId w:val="4"/>
            </w:numPr>
            <w:spacing w:line="276" w:lineRule="auto"/>
            <w:ind w:left="426" w:firstLine="0"/>
            <w:jc w:val="both"/>
          </w:pPr>
          <w:r>
            <w:t>Gminny Ośrodek Pomocy Społecznej w Medyce,</w:t>
          </w:r>
        </w:p>
        <w:p w:rsidR="00364FDE" w:rsidRDefault="009F5BDD">
          <w:pPr>
            <w:pStyle w:val="Standard"/>
            <w:numPr>
              <w:ilvl w:val="0"/>
              <w:numId w:val="4"/>
            </w:numPr>
            <w:spacing w:line="276" w:lineRule="auto"/>
            <w:ind w:left="426" w:firstLine="0"/>
            <w:jc w:val="both"/>
          </w:pPr>
          <w:r>
            <w:t>Gminne C</w:t>
          </w:r>
          <w:r w:rsidR="00364FDE">
            <w:t>entrum Kulturalne w Medyce,</w:t>
          </w:r>
        </w:p>
        <w:p w:rsidR="006D1767" w:rsidRDefault="00364FDE">
          <w:pPr>
            <w:pStyle w:val="Standard"/>
            <w:numPr>
              <w:ilvl w:val="0"/>
              <w:numId w:val="4"/>
            </w:numPr>
            <w:spacing w:line="276" w:lineRule="auto"/>
            <w:ind w:left="426" w:firstLine="0"/>
            <w:jc w:val="both"/>
          </w:pPr>
          <w:r>
            <w:t>Gminna Biblioteka Publiczna</w:t>
          </w:r>
          <w:r w:rsidR="009F5BDD">
            <w:t xml:space="preserve"> w Medyce,</w:t>
          </w:r>
        </w:p>
        <w:p w:rsidR="006D1767" w:rsidRDefault="009F5BDD">
          <w:pPr>
            <w:pStyle w:val="Standard"/>
            <w:numPr>
              <w:ilvl w:val="0"/>
              <w:numId w:val="4"/>
            </w:numPr>
            <w:spacing w:line="276" w:lineRule="auto"/>
            <w:ind w:left="426" w:firstLine="0"/>
            <w:jc w:val="both"/>
          </w:pPr>
          <w:r>
            <w:t>Instytucje oświatowe z terenu Gminy Medyka,</w:t>
          </w:r>
        </w:p>
        <w:p w:rsidR="006D1767" w:rsidRDefault="009F5BDD">
          <w:pPr>
            <w:pStyle w:val="Standard"/>
            <w:numPr>
              <w:ilvl w:val="0"/>
              <w:numId w:val="4"/>
            </w:numPr>
            <w:spacing w:line="276" w:lineRule="auto"/>
            <w:ind w:left="426" w:firstLine="0"/>
            <w:jc w:val="both"/>
          </w:pPr>
          <w:r>
            <w:t>Gminny Zakład Usług Wodnych w Medyce.</w:t>
          </w:r>
        </w:p>
        <w:p w:rsidR="006D1767" w:rsidRDefault="009F5BDD">
          <w:pPr>
            <w:pStyle w:val="Standard"/>
            <w:spacing w:line="276" w:lineRule="auto"/>
            <w:jc w:val="both"/>
          </w:pPr>
          <w:r>
            <w:tab/>
            <w:t>Dla opracowania Raportu szczególnie cenne okazały się materiały zgromadzone przez</w:t>
          </w:r>
          <w:r>
            <w:rPr>
              <w:shd w:val="clear" w:color="auto" w:fill="FFFFFF"/>
            </w:rPr>
            <w:t> pra</w:t>
          </w:r>
          <w:r>
            <w:t xml:space="preserve">cowników Urzędu Gminy Medyka i jednostek podległych oraz szereg dokumentów, będących w posiadaniu Urzędu, takich jak Studium Uwarunkowań i Kierunków </w:t>
          </w:r>
          <w:r>
            <w:rPr>
              <w:shd w:val="clear" w:color="auto" w:fill="FFFFFF"/>
            </w:rPr>
            <w:t>Zagospodarowania Przestrzennego, Plan Zarządzania Kryzysowego Gminy Medyka, raporty z wyko</w:t>
          </w:r>
          <w:r>
            <w:t>nania budżetu gminy, czy też sprawozdania z działalności poszczególnych jednostek gminnych. Bardzo przydatne okazały się także informacje o Gminie, zamieszczone na stronach internetowych, jak również dane udostępnione przez Urząd Statystyczny w Rzeszowie.</w:t>
          </w:r>
          <w:r>
            <w:br w:type="page"/>
          </w:r>
        </w:p>
        <w:p w:rsidR="006D1767" w:rsidRDefault="009F5BDD">
          <w:pPr>
            <w:pStyle w:val="Nagwek1"/>
          </w:pPr>
          <w:bookmarkStart w:id="0" w:name="_Toc167443433"/>
          <w:r>
            <w:lastRenderedPageBreak/>
            <w:t>Sytuacja społeczno-gospodarcza</w:t>
          </w:r>
          <w:bookmarkEnd w:id="0"/>
        </w:p>
        <w:p w:rsidR="006D1767" w:rsidRPr="0040403C" w:rsidRDefault="009F5BDD">
          <w:pPr>
            <w:pStyle w:val="Nagwek2"/>
          </w:pPr>
          <w:bookmarkStart w:id="1" w:name="_Toc167443434"/>
          <w:r w:rsidRPr="0040403C">
            <w:t>Demografia</w:t>
          </w:r>
          <w:bookmarkEnd w:id="1"/>
        </w:p>
        <w:p w:rsidR="006D1767" w:rsidRDefault="009F5BDD">
          <w:pPr>
            <w:ind w:firstLine="576"/>
          </w:pPr>
          <w:r>
            <w:t>Jednym z głównych czynników kształtujących sytuację społeczno-gospodarczą w gminie jest liczba mieszkańców. Pod względem zaludnienia Gmina Medyka jest gminą o średnim zasobie ludności. Według danych ewidenc</w:t>
          </w:r>
          <w:r w:rsidR="003A78A1">
            <w:t>ji ludności, na dzień 31.12.2023</w:t>
          </w:r>
          <w:r>
            <w:t xml:space="preserve"> </w:t>
          </w:r>
          <w:proofErr w:type="gramStart"/>
          <w:r>
            <w:t>r</w:t>
          </w:r>
          <w:proofErr w:type="gramEnd"/>
          <w:r>
            <w:t>., na tereni</w:t>
          </w:r>
          <w:r w:rsidR="003A78A1">
            <w:t>e gminy zameldowanych było 6 446</w:t>
          </w:r>
          <w:r>
            <w:t xml:space="preserve"> mieszkańców. Dostrzegalna jest niewielka prz</w:t>
          </w:r>
          <w:r w:rsidR="003A78A1">
            <w:t>ewaga procentowa mężczyzn (50,15%) nad kobietami (49,85</w:t>
          </w:r>
          <w:r>
            <w:t xml:space="preserve">%) w strukturze mieszkańców. Największą grupę mieszkańców stanowią </w:t>
          </w:r>
          <w:r w:rsidR="003A78A1">
            <w:t>osoby w wieku produkcyjnym (2161 mężczyzn i 1870</w:t>
          </w:r>
          <w:r>
            <w:t xml:space="preserve"> kobiet), nastę</w:t>
          </w:r>
          <w:r w:rsidR="003A78A1">
            <w:t>pnie w wieku poprodukcyjnym (392</w:t>
          </w:r>
          <w:r>
            <w:t xml:space="preserve"> mężczyz</w:t>
          </w:r>
          <w:r w:rsidR="003A78A1">
            <w:t>n i 758</w:t>
          </w:r>
          <w:r>
            <w:t xml:space="preserve"> kobiet) ora</w:t>
          </w:r>
          <w:r w:rsidR="003A78A1">
            <w:t>z w wieku przedprodukcyjnym (683 mężczyzn i 582</w:t>
          </w:r>
          <w:r>
            <w:t xml:space="preserve"> kobiet).</w:t>
          </w:r>
        </w:p>
        <w:p w:rsidR="006D1767" w:rsidRDefault="006D1767">
          <w:pPr>
            <w:ind w:firstLine="576"/>
          </w:pPr>
        </w:p>
        <w:p w:rsidR="006D1767" w:rsidRDefault="009F5BDD">
          <w:pPr>
            <w:pStyle w:val="Legenda"/>
            <w:keepNext/>
          </w:pPr>
          <w:bookmarkStart w:id="2" w:name="_Toc167443609"/>
          <w:r>
            <w:t xml:space="preserve">Tabela </w:t>
          </w:r>
          <w:r>
            <w:rPr>
              <w:noProof/>
            </w:rPr>
            <w:fldChar w:fldCharType="begin"/>
          </w:r>
          <w:r>
            <w:rPr>
              <w:noProof/>
            </w:rPr>
            <w:instrText xml:space="preserve"> SEQ Tabela \* ARABIC </w:instrText>
          </w:r>
          <w:r>
            <w:rPr>
              <w:noProof/>
            </w:rPr>
            <w:fldChar w:fldCharType="separate"/>
          </w:r>
          <w:r w:rsidR="001B3AB9">
            <w:rPr>
              <w:noProof/>
            </w:rPr>
            <w:t>1</w:t>
          </w:r>
          <w:r>
            <w:rPr>
              <w:noProof/>
            </w:rPr>
            <w:fldChar w:fldCharType="end"/>
          </w:r>
          <w:r>
            <w:t>. Ludność, średnia gęstość zaludnienia oraz powierzchnia miejscowości gmin</w:t>
          </w:r>
          <w:r w:rsidR="00C853EC">
            <w:t>y Medyka (stan na  31.12.2023</w:t>
          </w:r>
          <w:r>
            <w:t xml:space="preserve"> </w:t>
          </w:r>
          <w:proofErr w:type="gramStart"/>
          <w:r>
            <w:t>r</w:t>
          </w:r>
          <w:proofErr w:type="gramEnd"/>
          <w:r>
            <w:t>.)</w:t>
          </w:r>
          <w:bookmarkEnd w:id="2"/>
        </w:p>
        <w:tbl>
          <w:tblPr>
            <w:tblW w:w="5000" w:type="pct"/>
            <w:tblCellMar>
              <w:left w:w="10" w:type="dxa"/>
              <w:right w:w="10" w:type="dxa"/>
            </w:tblCellMar>
            <w:tblLook w:val="0000" w:firstRow="0" w:lastRow="0" w:firstColumn="0" w:lastColumn="0" w:noHBand="0" w:noVBand="0"/>
          </w:tblPr>
          <w:tblGrid>
            <w:gridCol w:w="593"/>
            <w:gridCol w:w="1895"/>
            <w:gridCol w:w="2321"/>
            <w:gridCol w:w="2414"/>
            <w:gridCol w:w="1837"/>
          </w:tblGrid>
          <w:tr w:rsidR="006D1767">
            <w:trPr>
              <w:trHeight w:val="407"/>
            </w:trPr>
            <w:tc>
              <w:tcPr>
                <w:tcW w:w="327"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rPr>
                    <w:b/>
                  </w:rPr>
                </w:pPr>
                <w:r>
                  <w:rPr>
                    <w:b/>
                  </w:rPr>
                  <w:t>Lp.</w:t>
                </w:r>
              </w:p>
            </w:tc>
            <w:tc>
              <w:tcPr>
                <w:tcW w:w="104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ind w:right="60"/>
                  <w:rPr>
                    <w:b/>
                    <w:bCs/>
                  </w:rPr>
                </w:pPr>
                <w:r>
                  <w:rPr>
                    <w:b/>
                    <w:bCs/>
                  </w:rPr>
                  <w:t>Miejscowość</w:t>
                </w:r>
              </w:p>
            </w:tc>
            <w:tc>
              <w:tcPr>
                <w:tcW w:w="1281"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ind w:right="67"/>
                  <w:rPr>
                    <w:b/>
                    <w:bCs/>
                  </w:rPr>
                </w:pPr>
                <w:r>
                  <w:rPr>
                    <w:b/>
                    <w:bCs/>
                  </w:rPr>
                  <w:t>Liczba mieszkańców</w:t>
                </w:r>
              </w:p>
            </w:tc>
            <w:tc>
              <w:tcPr>
                <w:tcW w:w="1332"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after="39" w:line="230" w:lineRule="auto"/>
                  <w:rPr>
                    <w:b/>
                    <w:bCs/>
                  </w:rPr>
                </w:pPr>
                <w:r>
                  <w:rPr>
                    <w:b/>
                    <w:bCs/>
                  </w:rPr>
                  <w:t>Gęstość zaludnienia</w:t>
                </w:r>
              </w:p>
              <w:p w:rsidR="006D1767" w:rsidRDefault="009F5BDD">
                <w:pPr>
                  <w:pStyle w:val="Standard"/>
                  <w:spacing w:line="254" w:lineRule="auto"/>
                  <w:ind w:right="64"/>
                  <w:rPr>
                    <w:b/>
                    <w:bCs/>
                  </w:rPr>
                </w:pPr>
                <w:r>
                  <w:rPr>
                    <w:b/>
                    <w:bCs/>
                  </w:rPr>
                  <w:t>[os/km²]</w:t>
                </w:r>
              </w:p>
            </w:tc>
            <w:tc>
              <w:tcPr>
                <w:tcW w:w="1014"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after="16" w:line="254" w:lineRule="auto"/>
                  <w:ind w:left="2"/>
                  <w:rPr>
                    <w:b/>
                    <w:bCs/>
                  </w:rPr>
                </w:pPr>
                <w:r>
                  <w:rPr>
                    <w:b/>
                    <w:bCs/>
                  </w:rPr>
                  <w:t>Powierzchnia</w:t>
                </w:r>
              </w:p>
              <w:p w:rsidR="006D1767" w:rsidRDefault="009F5BDD">
                <w:pPr>
                  <w:pStyle w:val="Standard"/>
                  <w:spacing w:line="254" w:lineRule="auto"/>
                  <w:ind w:right="57"/>
                  <w:rPr>
                    <w:b/>
                    <w:bCs/>
                  </w:rPr>
                </w:pPr>
                <w:r>
                  <w:rPr>
                    <w:b/>
                    <w:bCs/>
                  </w:rPr>
                  <w:t>[km²]</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1.</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Hureczko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3A78A1">
                <w:pPr>
                  <w:pStyle w:val="Standard"/>
                  <w:spacing w:line="254" w:lineRule="auto"/>
                  <w:ind w:right="64"/>
                  <w:jc w:val="right"/>
                  <w:rPr>
                    <w:shd w:val="clear" w:color="auto" w:fill="FFFFFF"/>
                  </w:rPr>
                </w:pPr>
                <w:r>
                  <w:rPr>
                    <w:shd w:val="clear" w:color="auto" w:fill="FFFFFF"/>
                  </w:rPr>
                  <w:t>566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3A78A1">
                <w:pPr>
                  <w:pStyle w:val="Standard"/>
                  <w:spacing w:line="254" w:lineRule="auto"/>
                  <w:ind w:right="62"/>
                  <w:jc w:val="right"/>
                </w:pPr>
                <w:r>
                  <w:t>209,62</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6"/>
                  <w:jc w:val="right"/>
                </w:pPr>
                <w:r>
                  <w:t>2,70</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2.</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Hurko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3A78A1">
                <w:pPr>
                  <w:pStyle w:val="Standard"/>
                  <w:spacing w:line="254" w:lineRule="auto"/>
                  <w:ind w:right="64"/>
                  <w:jc w:val="right"/>
                  <w:rPr>
                    <w:shd w:val="clear" w:color="auto" w:fill="FFFFFF"/>
                  </w:rPr>
                </w:pPr>
                <w:r>
                  <w:rPr>
                    <w:shd w:val="clear" w:color="auto" w:fill="FFFFFF"/>
                  </w:rPr>
                  <w:t>556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3A78A1">
                <w:pPr>
                  <w:pStyle w:val="Standard"/>
                  <w:spacing w:line="254" w:lineRule="auto"/>
                  <w:ind w:right="64"/>
                  <w:jc w:val="right"/>
                </w:pPr>
                <w:r>
                  <w:t>85,67</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6"/>
                  <w:jc w:val="right"/>
                </w:pPr>
                <w:r>
                  <w:t>6,49</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3.</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Jaksmanice</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3A78A1">
                <w:pPr>
                  <w:pStyle w:val="Standard"/>
                  <w:spacing w:line="254" w:lineRule="auto"/>
                  <w:ind w:right="64"/>
                  <w:jc w:val="right"/>
                  <w:rPr>
                    <w:shd w:val="clear" w:color="auto" w:fill="FFFFFF"/>
                  </w:rPr>
                </w:pPr>
                <w:r>
                  <w:rPr>
                    <w:shd w:val="clear" w:color="auto" w:fill="FFFFFF"/>
                  </w:rPr>
                  <w:t>542</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3A78A1">
                <w:pPr>
                  <w:pStyle w:val="Standard"/>
                  <w:spacing w:line="254" w:lineRule="auto"/>
                  <w:ind w:right="64"/>
                  <w:jc w:val="right"/>
                </w:pPr>
                <w:r>
                  <w:t>75,48</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6"/>
                  <w:jc w:val="right"/>
                </w:pPr>
                <w:r>
                  <w:t>7,18</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4.</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Leszno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3A78A1">
                <w:pPr>
                  <w:pStyle w:val="Standard"/>
                  <w:spacing w:line="254" w:lineRule="auto"/>
                  <w:ind w:right="64"/>
                  <w:jc w:val="right"/>
                  <w:rPr>
                    <w:shd w:val="clear" w:color="auto" w:fill="FFFFFF"/>
                  </w:rPr>
                </w:pPr>
                <w:r>
                  <w:rPr>
                    <w:shd w:val="clear" w:color="auto" w:fill="FFFFFF"/>
                  </w:rPr>
                  <w:t>628</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3A78A1">
                <w:pPr>
                  <w:pStyle w:val="Standard"/>
                  <w:spacing w:line="254" w:lineRule="auto"/>
                  <w:ind w:right="64"/>
                  <w:jc w:val="right"/>
                </w:pPr>
                <w:r>
                  <w:t>53,81</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8"/>
                  <w:jc w:val="right"/>
                </w:pPr>
                <w:r>
                  <w:t>11,67</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5.</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Medyka</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61"/>
                  <w:jc w:val="right"/>
                  <w:rPr>
                    <w:shd w:val="clear" w:color="auto" w:fill="FFFFFF"/>
                  </w:rPr>
                </w:pPr>
                <w:r>
                  <w:rPr>
                    <w:shd w:val="clear" w:color="auto" w:fill="FFFFFF"/>
                  </w:rPr>
                  <w:t>2552</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9F5BDD">
                <w:pPr>
                  <w:pStyle w:val="Standard"/>
                  <w:spacing w:line="254" w:lineRule="auto"/>
                  <w:ind w:right="62"/>
                  <w:jc w:val="right"/>
                </w:pPr>
                <w:r>
                  <w:t>152,08</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8"/>
                  <w:jc w:val="right"/>
                </w:pPr>
                <w:r>
                  <w:t>16,78</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6.</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Siedliska</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3A78A1">
                <w:pPr>
                  <w:pStyle w:val="Standard"/>
                  <w:spacing w:line="254" w:lineRule="auto"/>
                  <w:ind w:right="64"/>
                  <w:jc w:val="right"/>
                  <w:rPr>
                    <w:shd w:val="clear" w:color="auto" w:fill="FFFFFF"/>
                  </w:rPr>
                </w:pPr>
                <w:r>
                  <w:rPr>
                    <w:shd w:val="clear" w:color="auto" w:fill="FFFFFF"/>
                  </w:rPr>
                  <w:t>706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3A78A1">
                <w:pPr>
                  <w:pStyle w:val="Standard"/>
                  <w:spacing w:line="254" w:lineRule="auto"/>
                  <w:ind w:right="62"/>
                  <w:jc w:val="right"/>
                </w:pPr>
                <w:r>
                  <w:t>115,35</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6"/>
                  <w:jc w:val="right"/>
                </w:pPr>
                <w:r>
                  <w:t>6,12</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7.</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Torki</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3A78A1">
                <w:pPr>
                  <w:pStyle w:val="Standard"/>
                  <w:spacing w:line="254" w:lineRule="auto"/>
                  <w:ind w:right="64"/>
                  <w:jc w:val="right"/>
                  <w:rPr>
                    <w:shd w:val="clear" w:color="auto" w:fill="FFFFFF"/>
                  </w:rPr>
                </w:pPr>
                <w:r>
                  <w:rPr>
                    <w:shd w:val="clear" w:color="auto" w:fill="FFFFFF"/>
                  </w:rPr>
                  <w:t>88</w:t>
                </w:r>
                <w:r w:rsidR="003A78A1">
                  <w:rPr>
                    <w:shd w:val="clear" w:color="auto" w:fill="FFFFFF"/>
                  </w:rPr>
                  <w:t>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9F5BDD">
                <w:pPr>
                  <w:pStyle w:val="Standard"/>
                  <w:spacing w:line="254" w:lineRule="auto"/>
                  <w:ind w:right="64"/>
                  <w:jc w:val="right"/>
                </w:pPr>
                <w:r>
                  <w:t>9</w:t>
                </w:r>
                <w:r w:rsidR="003A78A1">
                  <w:t>2,0</w:t>
                </w:r>
                <w:r>
                  <w:t>0</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pPr>
                  <w:pStyle w:val="Standard"/>
                  <w:spacing w:line="254" w:lineRule="auto"/>
                  <w:ind w:right="56"/>
                  <w:jc w:val="right"/>
                </w:pPr>
                <w:r>
                  <w:t>9,63</w:t>
                </w:r>
              </w:p>
            </w:tc>
          </w:tr>
          <w:tr w:rsidR="006D1767">
            <w:trPr>
              <w:trHeight w:val="311"/>
            </w:trPr>
            <w:tc>
              <w:tcPr>
                <w:tcW w:w="1373" w:type="pct"/>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vAlign w:val="center"/>
              </w:tcPr>
              <w:p w:rsidR="006D1767" w:rsidRDefault="00D05428">
                <w:pPr>
                  <w:pStyle w:val="Standard"/>
                  <w:spacing w:line="254" w:lineRule="auto"/>
                  <w:rPr>
                    <w:b/>
                    <w:bCs/>
                  </w:rPr>
                </w:pPr>
                <w:r>
                  <w:rPr>
                    <w:b/>
                    <w:bCs/>
                  </w:rPr>
                  <w:t>Razem</w:t>
                </w:r>
              </w:p>
            </w:tc>
            <w:tc>
              <w:tcPr>
                <w:tcW w:w="1281"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vAlign w:val="center"/>
              </w:tcPr>
              <w:p w:rsidR="006D1767" w:rsidRDefault="003A78A1">
                <w:pPr>
                  <w:pStyle w:val="Standard"/>
                  <w:spacing w:line="254" w:lineRule="auto"/>
                  <w:ind w:right="64"/>
                  <w:jc w:val="right"/>
                  <w:rPr>
                    <w:b/>
                    <w:bCs/>
                    <w:shd w:val="clear" w:color="auto" w:fill="FFFFFF"/>
                  </w:rPr>
                </w:pPr>
                <w:r>
                  <w:rPr>
                    <w:b/>
                    <w:bCs/>
                  </w:rPr>
                  <w:t>6446</w:t>
                </w:r>
              </w:p>
            </w:tc>
            <w:tc>
              <w:tcPr>
                <w:tcW w:w="1332"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vAlign w:val="center"/>
              </w:tcPr>
              <w:p w:rsidR="006D1767" w:rsidRDefault="003A78A1">
                <w:pPr>
                  <w:pStyle w:val="Standard"/>
                  <w:spacing w:line="254" w:lineRule="auto"/>
                  <w:ind w:right="64"/>
                  <w:jc w:val="right"/>
                  <w:rPr>
                    <w:b/>
                    <w:bCs/>
                  </w:rPr>
                </w:pPr>
                <w:r>
                  <w:rPr>
                    <w:b/>
                    <w:bCs/>
                  </w:rPr>
                  <w:t>106,35</w:t>
                </w:r>
              </w:p>
            </w:tc>
            <w:tc>
              <w:tcPr>
                <w:tcW w:w="1014"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vAlign w:val="center"/>
              </w:tcPr>
              <w:p w:rsidR="006D1767" w:rsidRDefault="003A78A1">
                <w:pPr>
                  <w:pStyle w:val="Standard"/>
                  <w:spacing w:line="254" w:lineRule="auto"/>
                  <w:ind w:right="56"/>
                  <w:jc w:val="right"/>
                  <w:rPr>
                    <w:b/>
                    <w:bCs/>
                  </w:rPr>
                </w:pPr>
                <w:r>
                  <w:rPr>
                    <w:b/>
                    <w:bCs/>
                  </w:rPr>
                  <w:t>60,61</w:t>
                </w:r>
              </w:p>
            </w:tc>
          </w:tr>
        </w:tbl>
        <w:p w:rsidR="006D1767" w:rsidRDefault="009F5BDD">
          <w:pPr>
            <w:pStyle w:val="Legenda"/>
            <w:spacing w:line="276" w:lineRule="auto"/>
          </w:pPr>
          <w:r>
            <w:t xml:space="preserve">Źródło: Opracowanie własne </w:t>
          </w:r>
        </w:p>
        <w:p w:rsidR="006D1767" w:rsidRDefault="006D1767">
          <w:pPr>
            <w:ind w:firstLine="708"/>
          </w:pPr>
        </w:p>
        <w:p w:rsidR="006D1767" w:rsidRDefault="009F5BDD">
          <w:pPr>
            <w:ind w:firstLine="708"/>
          </w:pPr>
          <w:r>
            <w:t xml:space="preserve">Najliczniejszą miejscowością o największej gęstości zaludnienia stale jest Medyka, </w:t>
          </w:r>
          <w:r w:rsidR="00C853EC">
            <w:t>będąca siedzibą władz gminnych i skupiająca najważniejsze podmioty infrastruktury społecznej. S</w:t>
          </w:r>
          <w:r>
            <w:t>kupia</w:t>
          </w:r>
          <w:r w:rsidR="00C853EC">
            <w:t xml:space="preserve"> </w:t>
          </w:r>
          <w:r w:rsidR="00D05428">
            <w:t>ona 40% mieszkańców</w:t>
          </w:r>
          <w:r>
            <w:t xml:space="preserve"> gminy, natomiast najmniej liczną</w:t>
          </w:r>
          <w:r w:rsidR="00C853EC">
            <w:t xml:space="preserve"> miejscowością są </w:t>
          </w:r>
          <w:proofErr w:type="gramStart"/>
          <w:r w:rsidR="00C853EC">
            <w:t xml:space="preserve">Jaksmanice </w:t>
          </w:r>
          <w:r>
            <w:t xml:space="preserve"> </w:t>
          </w:r>
          <w:r w:rsidRPr="005E7F90">
            <w:t>(8% mieszkańców</w:t>
          </w:r>
          <w:proofErr w:type="gramEnd"/>
          <w:r w:rsidRPr="005E7F90">
            <w:t>).</w:t>
          </w:r>
          <w:r>
            <w:t xml:space="preserve"> Gęstość zaludnieni</w:t>
          </w:r>
          <w:r w:rsidR="00C853EC">
            <w:t>a na terenie gminy wynosi 106,35</w:t>
          </w:r>
          <w:r>
            <w:t xml:space="preserve"> os/km</w:t>
          </w:r>
          <w:r>
            <w:rPr>
              <w:rFonts w:cs="Times New Roman"/>
              <w:vertAlign w:val="superscript"/>
            </w:rPr>
            <w:t>2</w:t>
          </w:r>
          <w:r>
            <w:t>.</w:t>
          </w:r>
        </w:p>
        <w:p w:rsidR="006D1767" w:rsidRDefault="006D1767">
          <w:pPr>
            <w:ind w:firstLine="708"/>
          </w:pPr>
        </w:p>
        <w:p w:rsidR="006D1767" w:rsidRDefault="006D1767">
          <w:pPr>
            <w:ind w:firstLine="708"/>
          </w:pPr>
        </w:p>
        <w:p w:rsidR="006D1767" w:rsidRDefault="009F5BDD">
          <w:pPr>
            <w:pStyle w:val="Legenda"/>
            <w:keepNext/>
          </w:pPr>
          <w:bookmarkStart w:id="3" w:name="_Toc167443604"/>
          <w:r>
            <w:lastRenderedPageBreak/>
            <w:t xml:space="preserve">Wykres </w:t>
          </w:r>
          <w:r>
            <w:rPr>
              <w:noProof/>
            </w:rPr>
            <w:fldChar w:fldCharType="begin"/>
          </w:r>
          <w:r>
            <w:rPr>
              <w:noProof/>
            </w:rPr>
            <w:instrText xml:space="preserve"> SEQ Wykres \* ARABIC </w:instrText>
          </w:r>
          <w:r>
            <w:rPr>
              <w:noProof/>
            </w:rPr>
            <w:fldChar w:fldCharType="separate"/>
          </w:r>
          <w:r w:rsidR="001B3AB9">
            <w:rPr>
              <w:noProof/>
            </w:rPr>
            <w:t>1</w:t>
          </w:r>
          <w:r>
            <w:rPr>
              <w:noProof/>
            </w:rPr>
            <w:fldChar w:fldCharType="end"/>
          </w:r>
          <w:r>
            <w:t xml:space="preserve">. Procentowy udział mieszkańców według poszczególnych miejscowości Gminy </w:t>
          </w:r>
          <w:r w:rsidR="00C853EC">
            <w:t>Medyka (stan na dzień 31.12.2023</w:t>
          </w:r>
          <w:r>
            <w:t xml:space="preserve"> </w:t>
          </w:r>
          <w:proofErr w:type="gramStart"/>
          <w:r>
            <w:t>r</w:t>
          </w:r>
          <w:proofErr w:type="gramEnd"/>
          <w:r>
            <w:t>.)</w:t>
          </w:r>
          <w:bookmarkEnd w:id="3"/>
        </w:p>
        <w:p w:rsidR="006D1767" w:rsidRDefault="009F5BDD">
          <w:r>
            <w:rPr>
              <w:noProof/>
              <w:lang w:eastAsia="pl-PL" w:bidi="ar-SA"/>
            </w:rPr>
            <w:drawing>
              <wp:inline distT="0" distB="0" distL="0" distR="0">
                <wp:extent cx="5637475" cy="2703443"/>
                <wp:effectExtent l="0" t="0" r="1905" b="190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D1767" w:rsidRDefault="009F5BDD">
          <w:pPr>
            <w:pStyle w:val="Legenda"/>
          </w:pPr>
          <w:r>
            <w:t>Źródło: Opracowanie własne</w:t>
          </w:r>
        </w:p>
        <w:p w:rsidR="006D1767" w:rsidRDefault="006D1767"/>
        <w:p w:rsidR="006D1767" w:rsidRDefault="009F5BDD">
          <w:pPr>
            <w:pStyle w:val="Standard"/>
            <w:spacing w:line="276" w:lineRule="auto"/>
            <w:ind w:firstLine="708"/>
            <w:jc w:val="both"/>
          </w:pPr>
          <w:r>
            <w:t xml:space="preserve">Z posiadanych przez Urząd Gminy Medyka </w:t>
          </w:r>
          <w:r w:rsidR="005E7F90">
            <w:t>danych wynika, że w 2023 roku zgłoszono 48</w:t>
          </w:r>
          <w:r>
            <w:t xml:space="preserve"> ur</w:t>
          </w:r>
          <w:r w:rsidR="005E7F90">
            <w:t>odzeń (w tym 20 płci żeńskiej i 28 płci męskiej) oraz 57</w:t>
          </w:r>
          <w:r>
            <w:t xml:space="preserve"> zgonów</w:t>
          </w:r>
          <w:r w:rsidR="005E7F90">
            <w:t>. Saldo migracji na terenie gminy Medyka jest dodatnie. Odnotowano łącznie 316 zameldowań na pobyt stały oraz 154 wymeldowania z pobytu stałego.</w:t>
          </w:r>
        </w:p>
        <w:p w:rsidR="006D1767" w:rsidRDefault="006D1767"/>
        <w:p w:rsidR="006D1767" w:rsidRDefault="009F5BDD">
          <w:pPr>
            <w:pStyle w:val="Legenda"/>
            <w:keepNext/>
          </w:pPr>
          <w:bookmarkStart w:id="4" w:name="_Toc167443610"/>
          <w:r>
            <w:t xml:space="preserve">Tabela </w:t>
          </w:r>
          <w:r>
            <w:rPr>
              <w:noProof/>
            </w:rPr>
            <w:fldChar w:fldCharType="begin"/>
          </w:r>
          <w:r>
            <w:rPr>
              <w:noProof/>
            </w:rPr>
            <w:instrText xml:space="preserve"> SEQ Tabela \* ARABIC </w:instrText>
          </w:r>
          <w:r>
            <w:rPr>
              <w:noProof/>
            </w:rPr>
            <w:fldChar w:fldCharType="separate"/>
          </w:r>
          <w:r w:rsidR="001B3AB9">
            <w:rPr>
              <w:noProof/>
            </w:rPr>
            <w:t>2</w:t>
          </w:r>
          <w:r>
            <w:rPr>
              <w:noProof/>
            </w:rPr>
            <w:fldChar w:fldCharType="end"/>
          </w:r>
          <w:r>
            <w:t>. Zestawienie urodzeń (U), zgonów (Z) i łącznej liczby mieszkańców w miejscowoś</w:t>
          </w:r>
          <w:r w:rsidR="003A78A1">
            <w:t>ciach Gminy Medyka w latach 2021</w:t>
          </w:r>
          <w:r>
            <w:t>-202</w:t>
          </w:r>
          <w:r w:rsidR="003A78A1">
            <w:t>3</w:t>
          </w:r>
          <w:bookmarkEnd w:id="4"/>
        </w:p>
        <w:tbl>
          <w:tblPr>
            <w:tblW w:w="5000" w:type="pct"/>
            <w:tblCellMar>
              <w:left w:w="10" w:type="dxa"/>
              <w:right w:w="10" w:type="dxa"/>
            </w:tblCellMar>
            <w:tblLook w:val="0000" w:firstRow="0" w:lastRow="0" w:firstColumn="0" w:lastColumn="0" w:noHBand="0" w:noVBand="0"/>
          </w:tblPr>
          <w:tblGrid>
            <w:gridCol w:w="1939"/>
            <w:gridCol w:w="691"/>
            <w:gridCol w:w="706"/>
            <w:gridCol w:w="822"/>
            <w:gridCol w:w="706"/>
            <w:gridCol w:w="691"/>
            <w:gridCol w:w="970"/>
            <w:gridCol w:w="691"/>
            <w:gridCol w:w="706"/>
            <w:gridCol w:w="1128"/>
          </w:tblGrid>
          <w:tr w:rsidR="006D1767">
            <w:trPr>
              <w:trHeight w:val="450"/>
            </w:trPr>
            <w:tc>
              <w:tcPr>
                <w:tcW w:w="1071" w:type="pct"/>
                <w:tcBorders>
                  <w:top w:val="single" w:sz="4" w:space="0" w:color="000001"/>
                  <w:left w:val="single" w:sz="4" w:space="0" w:color="000001"/>
                  <w:bottom w:val="single" w:sz="4" w:space="0" w:color="000001"/>
                </w:tcBorders>
                <w:shd w:val="clear" w:color="auto" w:fill="C5E0B3" w:themeFill="accent6" w:themeFillTint="66"/>
                <w:tcMar>
                  <w:top w:w="0" w:type="dxa"/>
                  <w:left w:w="98" w:type="dxa"/>
                  <w:bottom w:w="0" w:type="dxa"/>
                  <w:right w:w="108" w:type="dxa"/>
                </w:tcMar>
                <w:vAlign w:val="center"/>
              </w:tcPr>
              <w:p w:rsidR="006D1767" w:rsidRDefault="009F5BDD">
                <w:pPr>
                  <w:pStyle w:val="Standard"/>
                  <w:snapToGrid w:val="0"/>
                  <w:rPr>
                    <w:b/>
                    <w:bCs/>
                  </w:rPr>
                </w:pPr>
                <w:r>
                  <w:rPr>
                    <w:b/>
                    <w:bCs/>
                  </w:rPr>
                  <w:t>ROK</w:t>
                </w:r>
              </w:p>
            </w:tc>
            <w:tc>
              <w:tcPr>
                <w:tcW w:w="1226" w:type="pct"/>
                <w:gridSpan w:val="3"/>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vAlign w:val="center"/>
              </w:tcPr>
              <w:p w:rsidR="006D1767" w:rsidRDefault="00C853EC">
                <w:pPr>
                  <w:pStyle w:val="Standard"/>
                  <w:rPr>
                    <w:b/>
                    <w:bCs/>
                  </w:rPr>
                </w:pPr>
                <w:r>
                  <w:rPr>
                    <w:b/>
                    <w:bCs/>
                  </w:rPr>
                  <w:t>2021</w:t>
                </w:r>
              </w:p>
            </w:tc>
            <w:tc>
              <w:tcPr>
                <w:tcW w:w="1308" w:type="pct"/>
                <w:gridSpan w:val="3"/>
                <w:tcBorders>
                  <w:top w:val="single" w:sz="4" w:space="0" w:color="00000A"/>
                  <w:left w:val="single" w:sz="4" w:space="0" w:color="00000A"/>
                  <w:bottom w:val="single" w:sz="4" w:space="0" w:color="00000A"/>
                  <w:right w:val="single" w:sz="12" w:space="0" w:color="auto"/>
                </w:tcBorders>
                <w:shd w:val="clear" w:color="auto" w:fill="C5E0B3" w:themeFill="accent6" w:themeFillTint="66"/>
                <w:tcMar>
                  <w:top w:w="0" w:type="dxa"/>
                  <w:left w:w="98" w:type="dxa"/>
                  <w:bottom w:w="0" w:type="dxa"/>
                  <w:right w:w="108" w:type="dxa"/>
                </w:tcMar>
                <w:vAlign w:val="center"/>
              </w:tcPr>
              <w:p w:rsidR="006D1767" w:rsidRDefault="00C853EC">
                <w:pPr>
                  <w:pStyle w:val="Standard"/>
                  <w:rPr>
                    <w:b/>
                    <w:bCs/>
                  </w:rPr>
                </w:pPr>
                <w:r>
                  <w:rPr>
                    <w:b/>
                    <w:bCs/>
                  </w:rPr>
                  <w:t>2022</w:t>
                </w:r>
              </w:p>
            </w:tc>
            <w:tc>
              <w:tcPr>
                <w:tcW w:w="1395" w:type="pct"/>
                <w:gridSpan w:val="3"/>
                <w:tcBorders>
                  <w:top w:val="single" w:sz="12" w:space="0" w:color="auto"/>
                  <w:left w:val="single" w:sz="12" w:space="0" w:color="auto"/>
                  <w:bottom w:val="single" w:sz="4" w:space="0" w:color="00000A"/>
                  <w:right w:val="single" w:sz="12" w:space="0" w:color="auto"/>
                </w:tcBorders>
                <w:shd w:val="clear" w:color="auto" w:fill="C5E0B3" w:themeFill="accent6" w:themeFillTint="66"/>
                <w:tcMar>
                  <w:top w:w="0" w:type="dxa"/>
                  <w:left w:w="98" w:type="dxa"/>
                  <w:bottom w:w="0" w:type="dxa"/>
                  <w:right w:w="108" w:type="dxa"/>
                </w:tcMar>
                <w:vAlign w:val="center"/>
              </w:tcPr>
              <w:p w:rsidR="006D1767" w:rsidRDefault="00C853EC">
                <w:pPr>
                  <w:pStyle w:val="Standard"/>
                  <w:rPr>
                    <w:b/>
                    <w:bCs/>
                  </w:rPr>
                </w:pPr>
                <w:r>
                  <w:rPr>
                    <w:b/>
                    <w:bCs/>
                  </w:rPr>
                  <w:t>2023</w:t>
                </w:r>
              </w:p>
            </w:tc>
          </w:tr>
          <w:tr w:rsidR="006D1767">
            <w:trPr>
              <w:cantSplit/>
              <w:trHeight w:val="1910"/>
            </w:trPr>
            <w:tc>
              <w:tcPr>
                <w:tcW w:w="1071" w:type="pct"/>
                <w:tcBorders>
                  <w:top w:val="single" w:sz="4" w:space="0" w:color="000001"/>
                  <w:left w:val="single" w:sz="4" w:space="0" w:color="000001"/>
                  <w:bottom w:val="single" w:sz="4" w:space="0" w:color="000001"/>
                </w:tcBorders>
                <w:shd w:val="clear" w:color="auto" w:fill="D9D9D9" w:themeFill="background1" w:themeFillShade="D9"/>
                <w:tcMar>
                  <w:top w:w="0" w:type="dxa"/>
                  <w:left w:w="98" w:type="dxa"/>
                  <w:bottom w:w="0" w:type="dxa"/>
                  <w:right w:w="108" w:type="dxa"/>
                </w:tcMar>
              </w:tcPr>
              <w:p w:rsidR="006D1767" w:rsidRDefault="006D1767">
                <w:pPr>
                  <w:pStyle w:val="Standard"/>
                  <w:snapToGrid w:val="0"/>
                  <w:jc w:val="both"/>
                  <w:rPr>
                    <w:b/>
                    <w:bCs/>
                    <w:sz w:val="22"/>
                    <w:szCs w:val="22"/>
                    <w:u w:val="single"/>
                  </w:rPr>
                </w:pPr>
              </w:p>
              <w:p w:rsidR="006D1767" w:rsidRDefault="006D1767">
                <w:pPr>
                  <w:pStyle w:val="Standard"/>
                  <w:snapToGrid w:val="0"/>
                  <w:jc w:val="both"/>
                  <w:rPr>
                    <w:b/>
                    <w:bCs/>
                    <w:sz w:val="22"/>
                    <w:szCs w:val="22"/>
                    <w:u w:val="single"/>
                  </w:rPr>
                </w:pPr>
              </w:p>
              <w:p w:rsidR="006D1767" w:rsidRDefault="009F5BDD">
                <w:pPr>
                  <w:pStyle w:val="Standard"/>
                  <w:snapToGrid w:val="0"/>
                  <w:jc w:val="both"/>
                  <w:rPr>
                    <w:b/>
                    <w:bCs/>
                    <w:sz w:val="22"/>
                    <w:szCs w:val="22"/>
                  </w:rPr>
                </w:pPr>
                <w:r>
                  <w:rPr>
                    <w:b/>
                    <w:bCs/>
                    <w:sz w:val="22"/>
                    <w:szCs w:val="22"/>
                  </w:rPr>
                  <w:t>MIEJSCOWOŚĆ</w:t>
                </w:r>
              </w:p>
            </w:tc>
            <w:tc>
              <w:tcPr>
                <w:tcW w:w="382" w:type="pct"/>
                <w:tcBorders>
                  <w:top w:val="single" w:sz="4" w:space="0" w:color="00000A"/>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90" w:type="pct"/>
                <w:tcBorders>
                  <w:top w:val="single" w:sz="4" w:space="0" w:color="00000A"/>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454" w:type="pct"/>
                <w:tcBorders>
                  <w:top w:val="single" w:sz="4" w:space="0" w:color="00000A"/>
                  <w:left w:val="single" w:sz="4" w:space="0" w:color="00000A"/>
                  <w:bottom w:val="single" w:sz="4" w:space="0" w:color="000001"/>
                  <w:right w:val="single" w:sz="4" w:space="0" w:color="000001"/>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c>
              <w:tcPr>
                <w:tcW w:w="390" w:type="pct"/>
                <w:tcBorders>
                  <w:top w:val="single" w:sz="4" w:space="0" w:color="00000A"/>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82" w:type="pct"/>
                <w:tcBorders>
                  <w:top w:val="single" w:sz="4" w:space="0" w:color="00000A"/>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536" w:type="pct"/>
                <w:tcBorders>
                  <w:top w:val="single" w:sz="4" w:space="0" w:color="00000A"/>
                  <w:left w:val="single" w:sz="4" w:space="0" w:color="00000A"/>
                  <w:bottom w:val="single" w:sz="4" w:space="0" w:color="000001"/>
                  <w:right w:val="single" w:sz="12" w:space="0" w:color="auto"/>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c>
              <w:tcPr>
                <w:tcW w:w="382" w:type="pct"/>
                <w:tcBorders>
                  <w:top w:val="single" w:sz="4" w:space="0" w:color="00000A"/>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90" w:type="pct"/>
                <w:tcBorders>
                  <w:top w:val="single" w:sz="4" w:space="0" w:color="00000A"/>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624" w:type="pct"/>
                <w:tcBorders>
                  <w:top w:val="single" w:sz="4" w:space="0" w:color="00000A"/>
                  <w:left w:val="single" w:sz="4" w:space="0" w:color="00000A"/>
                  <w:bottom w:val="single" w:sz="4" w:space="0" w:color="000001"/>
                  <w:right w:val="single" w:sz="12" w:space="0" w:color="auto"/>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Hureczko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3</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5</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548</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7</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3A78A1">
                <w:pPr>
                  <w:pStyle w:val="Standard"/>
                  <w:snapToGrid w:val="0"/>
                  <w:jc w:val="right"/>
                </w:pPr>
                <w:r>
                  <w:t>4</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9F5BDD">
                <w:pPr>
                  <w:pStyle w:val="Standard"/>
                  <w:snapToGrid w:val="0"/>
                  <w:jc w:val="right"/>
                </w:pPr>
                <w:r>
                  <w:t>548</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jc w:val="right"/>
                </w:pPr>
                <w:r>
                  <w:t>7</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5</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566</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Hurko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9F5BDD">
                <w:pPr>
                  <w:pStyle w:val="Standard"/>
                  <w:snapToGrid w:val="0"/>
                  <w:jc w:val="right"/>
                </w:pPr>
                <w:r>
                  <w:t>5</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7</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561</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jc w:val="right"/>
                </w:pPr>
                <w:r>
                  <w:t>5</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3A78A1">
                <w:pPr>
                  <w:pStyle w:val="Standard"/>
                  <w:snapToGrid w:val="0"/>
                  <w:jc w:val="right"/>
                </w:pPr>
                <w:r>
                  <w:t>9</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557</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C853EC">
                <w:pPr>
                  <w:pStyle w:val="Standard"/>
                  <w:snapToGrid w:val="0"/>
                  <w:jc w:val="right"/>
                </w:pPr>
                <w:r>
                  <w:t>1</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2</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556</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Jaksmanice</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6</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7</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550</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4</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3A78A1">
                <w:pPr>
                  <w:pStyle w:val="Standard"/>
                  <w:snapToGrid w:val="0"/>
                  <w:jc w:val="right"/>
                </w:pPr>
                <w:r>
                  <w:t>4</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550</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C853EC">
                <w:pPr>
                  <w:pStyle w:val="Standard"/>
                  <w:snapToGrid w:val="0"/>
                  <w:jc w:val="right"/>
                </w:pPr>
                <w:r>
                  <w:t>2</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6</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542</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Leszno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5</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14</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650</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9</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3A78A1">
                <w:pPr>
                  <w:pStyle w:val="Standard"/>
                  <w:snapToGrid w:val="0"/>
                  <w:jc w:val="right"/>
                </w:pPr>
                <w:r>
                  <w:t>6</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363</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C853EC">
                <w:pPr>
                  <w:pStyle w:val="Standard"/>
                  <w:snapToGrid w:val="0"/>
                  <w:jc w:val="right"/>
                </w:pPr>
                <w:r>
                  <w:t>4</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5</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628</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Medyka</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1</w:t>
                </w:r>
                <w:r w:rsidR="009F5BDD">
                  <w:t>9</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33</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2573</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20</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C853EC">
                <w:pPr>
                  <w:pStyle w:val="Standard"/>
                  <w:snapToGrid w:val="0"/>
                  <w:jc w:val="right"/>
                </w:pPr>
                <w:r>
                  <w:t>22</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2552</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C853EC">
                <w:pPr>
                  <w:pStyle w:val="Standard"/>
                  <w:snapToGrid w:val="0"/>
                  <w:jc w:val="right"/>
                </w:pPr>
                <w:r>
                  <w:t>17</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25</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9F5BDD">
                <w:pPr>
                  <w:pStyle w:val="Standard"/>
                  <w:snapToGrid w:val="0"/>
                  <w:jc w:val="right"/>
                </w:pPr>
                <w:r>
                  <w:t>2552</w:t>
                </w:r>
              </w:p>
            </w:tc>
          </w:tr>
          <w:tr w:rsidR="006D1767">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Siedliska</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4</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12</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717</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12</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C853EC">
                <w:pPr>
                  <w:pStyle w:val="Standard"/>
                  <w:snapToGrid w:val="0"/>
                  <w:jc w:val="right"/>
                </w:pPr>
                <w:r>
                  <w:t>4</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713</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5E7F90">
                <w:pPr>
                  <w:pStyle w:val="Standard"/>
                  <w:snapToGrid w:val="0"/>
                  <w:jc w:val="right"/>
                </w:pPr>
                <w:r>
                  <w:t>4</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5E7F90">
                <w:pPr>
                  <w:pStyle w:val="Standard"/>
                  <w:snapToGrid w:val="0"/>
                  <w:jc w:val="right"/>
                </w:pPr>
                <w:r>
                  <w:t>5</w:t>
                </w:r>
              </w:p>
            </w:tc>
            <w:tc>
              <w:tcPr>
                <w:tcW w:w="624"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716</w:t>
                </w:r>
              </w:p>
            </w:tc>
          </w:tr>
          <w:tr w:rsidR="006D1767">
            <w:tc>
              <w:tcPr>
                <w:tcW w:w="1071" w:type="pct"/>
                <w:tcBorders>
                  <w:top w:val="single" w:sz="4" w:space="0" w:color="000001"/>
                  <w:left w:val="single" w:sz="4" w:space="0" w:color="000001"/>
                  <w:bottom w:val="single" w:sz="12" w:space="0" w:color="auto"/>
                </w:tcBorders>
                <w:shd w:val="clear" w:color="auto" w:fill="F2F2F2" w:themeFill="background1" w:themeFillShade="F2"/>
                <w:tcMar>
                  <w:top w:w="0" w:type="dxa"/>
                  <w:left w:w="98" w:type="dxa"/>
                  <w:bottom w:w="0" w:type="dxa"/>
                  <w:right w:w="108" w:type="dxa"/>
                </w:tcMar>
              </w:tcPr>
              <w:p w:rsidR="006D1767" w:rsidRDefault="009F5BDD">
                <w:pPr>
                  <w:pStyle w:val="Standard"/>
                  <w:snapToGrid w:val="0"/>
                  <w:jc w:val="both"/>
                </w:pPr>
                <w:r>
                  <w:t>Torki</w:t>
                </w:r>
              </w:p>
            </w:tc>
            <w:tc>
              <w:tcPr>
                <w:tcW w:w="382" w:type="pct"/>
                <w:tcBorders>
                  <w:top w:val="single" w:sz="4" w:space="0" w:color="000001"/>
                  <w:left w:val="single" w:sz="4" w:space="0" w:color="00000A"/>
                  <w:bottom w:val="single" w:sz="12" w:space="0" w:color="auto"/>
                  <w:right w:val="single" w:sz="4" w:space="0" w:color="000001"/>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9</w:t>
                </w:r>
              </w:p>
            </w:tc>
            <w:tc>
              <w:tcPr>
                <w:tcW w:w="390" w:type="pct"/>
                <w:tcBorders>
                  <w:top w:val="single" w:sz="4" w:space="0" w:color="000001"/>
                  <w:left w:val="single" w:sz="4" w:space="0" w:color="00000A"/>
                  <w:bottom w:val="single" w:sz="12" w:space="0" w:color="auto"/>
                  <w:right w:val="single" w:sz="4" w:space="0" w:color="000001"/>
                </w:tcBorders>
                <w:shd w:val="clear" w:color="auto" w:fill="DDDDDD"/>
                <w:tcMar>
                  <w:top w:w="0" w:type="dxa"/>
                  <w:left w:w="98" w:type="dxa"/>
                  <w:bottom w:w="0" w:type="dxa"/>
                  <w:right w:w="108" w:type="dxa"/>
                </w:tcMar>
              </w:tcPr>
              <w:p w:rsidR="006D1767" w:rsidRDefault="003A78A1">
                <w:pPr>
                  <w:pStyle w:val="Standard"/>
                  <w:snapToGrid w:val="0"/>
                  <w:jc w:val="right"/>
                </w:pPr>
                <w:r>
                  <w:t>8</w:t>
                </w:r>
              </w:p>
            </w:tc>
            <w:tc>
              <w:tcPr>
                <w:tcW w:w="454" w:type="pct"/>
                <w:tcBorders>
                  <w:top w:val="single" w:sz="4" w:space="0" w:color="000001"/>
                  <w:left w:val="single" w:sz="4" w:space="0" w:color="00000A"/>
                  <w:bottom w:val="single" w:sz="12" w:space="0" w:color="auto"/>
                  <w:right w:val="single" w:sz="4" w:space="0" w:color="000001"/>
                </w:tcBorders>
                <w:shd w:val="clear" w:color="auto" w:fill="FFFFFF"/>
                <w:tcMar>
                  <w:top w:w="0" w:type="dxa"/>
                  <w:left w:w="98" w:type="dxa"/>
                  <w:bottom w:w="0" w:type="dxa"/>
                  <w:right w:w="108" w:type="dxa"/>
                </w:tcMar>
              </w:tcPr>
              <w:p w:rsidR="006D1767" w:rsidRDefault="003A78A1">
                <w:pPr>
                  <w:pStyle w:val="Standard"/>
                  <w:snapToGrid w:val="0"/>
                  <w:jc w:val="right"/>
                </w:pPr>
                <w:r>
                  <w:t>893</w:t>
                </w:r>
              </w:p>
            </w:tc>
            <w:tc>
              <w:tcPr>
                <w:tcW w:w="390" w:type="pct"/>
                <w:tcBorders>
                  <w:top w:val="single" w:sz="4" w:space="0" w:color="000001"/>
                  <w:left w:val="single" w:sz="4" w:space="0" w:color="00000A"/>
                  <w:bottom w:val="single" w:sz="12" w:space="0" w:color="auto"/>
                  <w:right w:val="single" w:sz="4" w:space="0" w:color="00000A"/>
                </w:tcBorders>
                <w:shd w:val="clear" w:color="auto" w:fill="C5E0B3" w:themeFill="accent6" w:themeFillTint="66"/>
                <w:tcMar>
                  <w:top w:w="0" w:type="dxa"/>
                  <w:left w:w="98" w:type="dxa"/>
                  <w:bottom w:w="0" w:type="dxa"/>
                  <w:right w:w="108" w:type="dxa"/>
                </w:tcMar>
              </w:tcPr>
              <w:p w:rsidR="006D1767" w:rsidRDefault="003A78A1">
                <w:pPr>
                  <w:pStyle w:val="Standard"/>
                  <w:snapToGrid w:val="0"/>
                  <w:jc w:val="right"/>
                </w:pPr>
                <w:r>
                  <w:t>11</w:t>
                </w:r>
              </w:p>
            </w:tc>
            <w:tc>
              <w:tcPr>
                <w:tcW w:w="382" w:type="pct"/>
                <w:tcBorders>
                  <w:top w:val="single" w:sz="4" w:space="0" w:color="000001"/>
                  <w:left w:val="single" w:sz="4" w:space="0" w:color="00000A"/>
                  <w:bottom w:val="single" w:sz="12" w:space="0" w:color="auto"/>
                  <w:right w:val="single" w:sz="4" w:space="0" w:color="00000A"/>
                </w:tcBorders>
                <w:shd w:val="clear" w:color="auto" w:fill="D9D9D9"/>
                <w:tcMar>
                  <w:top w:w="0" w:type="dxa"/>
                  <w:left w:w="98" w:type="dxa"/>
                  <w:bottom w:w="0" w:type="dxa"/>
                  <w:right w:w="108" w:type="dxa"/>
                </w:tcMar>
              </w:tcPr>
              <w:p w:rsidR="006D1767" w:rsidRDefault="00C853EC">
                <w:pPr>
                  <w:pStyle w:val="Standard"/>
                  <w:snapToGrid w:val="0"/>
                  <w:jc w:val="right"/>
                </w:pPr>
                <w:r>
                  <w:t>9</w:t>
                </w:r>
              </w:p>
            </w:tc>
            <w:tc>
              <w:tcPr>
                <w:tcW w:w="536" w:type="pct"/>
                <w:tcBorders>
                  <w:top w:val="single" w:sz="4" w:space="0" w:color="000001"/>
                  <w:left w:val="single" w:sz="4" w:space="0" w:color="00000A"/>
                  <w:bottom w:val="single" w:sz="12" w:space="0" w:color="auto"/>
                  <w:right w:val="single" w:sz="12" w:space="0" w:color="auto"/>
                </w:tcBorders>
                <w:shd w:val="clear" w:color="auto" w:fill="FFFFFF"/>
                <w:tcMar>
                  <w:top w:w="0" w:type="dxa"/>
                  <w:left w:w="98" w:type="dxa"/>
                  <w:bottom w:w="0" w:type="dxa"/>
                  <w:right w:w="108" w:type="dxa"/>
                </w:tcMar>
              </w:tcPr>
              <w:p w:rsidR="006D1767" w:rsidRDefault="00C853EC">
                <w:pPr>
                  <w:pStyle w:val="Standard"/>
                  <w:snapToGrid w:val="0"/>
                  <w:jc w:val="right"/>
                </w:pPr>
                <w:r>
                  <w:t>887</w:t>
                </w:r>
              </w:p>
            </w:tc>
            <w:tc>
              <w:tcPr>
                <w:tcW w:w="382" w:type="pct"/>
                <w:tcBorders>
                  <w:top w:val="single" w:sz="4" w:space="0" w:color="000001"/>
                  <w:left w:val="single" w:sz="12" w:space="0" w:color="auto"/>
                  <w:bottom w:val="single" w:sz="12" w:space="0" w:color="auto"/>
                  <w:right w:val="single" w:sz="4" w:space="0" w:color="00000A"/>
                </w:tcBorders>
                <w:shd w:val="clear" w:color="auto" w:fill="C5E0B3" w:themeFill="accent6" w:themeFillTint="66"/>
                <w:tcMar>
                  <w:top w:w="0" w:type="dxa"/>
                  <w:left w:w="98" w:type="dxa"/>
                  <w:bottom w:w="0" w:type="dxa"/>
                  <w:right w:w="108" w:type="dxa"/>
                </w:tcMar>
              </w:tcPr>
              <w:p w:rsidR="006D1767" w:rsidRDefault="005E7F90">
                <w:pPr>
                  <w:pStyle w:val="Standard"/>
                  <w:snapToGrid w:val="0"/>
                  <w:jc w:val="right"/>
                </w:pPr>
                <w:r>
                  <w:t>13</w:t>
                </w:r>
              </w:p>
            </w:tc>
            <w:tc>
              <w:tcPr>
                <w:tcW w:w="390" w:type="pct"/>
                <w:tcBorders>
                  <w:top w:val="single" w:sz="4" w:space="0" w:color="000001"/>
                  <w:left w:val="single" w:sz="4" w:space="0" w:color="00000A"/>
                  <w:bottom w:val="single" w:sz="12" w:space="0" w:color="auto"/>
                  <w:right w:val="single" w:sz="4" w:space="0" w:color="00000A"/>
                </w:tcBorders>
                <w:shd w:val="clear" w:color="auto" w:fill="D9D9D9" w:themeFill="background1" w:themeFillShade="D9"/>
                <w:tcMar>
                  <w:top w:w="0" w:type="dxa"/>
                  <w:left w:w="98" w:type="dxa"/>
                  <w:bottom w:w="0" w:type="dxa"/>
                  <w:right w:w="108" w:type="dxa"/>
                </w:tcMar>
              </w:tcPr>
              <w:p w:rsidR="006D1767" w:rsidRDefault="009F5BDD">
                <w:pPr>
                  <w:pStyle w:val="Standard"/>
                  <w:snapToGrid w:val="0"/>
                  <w:jc w:val="right"/>
                </w:pPr>
                <w:r>
                  <w:t>9</w:t>
                </w:r>
              </w:p>
            </w:tc>
            <w:tc>
              <w:tcPr>
                <w:tcW w:w="624" w:type="pct"/>
                <w:tcBorders>
                  <w:top w:val="single" w:sz="4" w:space="0" w:color="000001"/>
                  <w:left w:val="single" w:sz="4" w:space="0" w:color="00000A"/>
                  <w:bottom w:val="single" w:sz="12" w:space="0" w:color="auto"/>
                  <w:right w:val="single" w:sz="12" w:space="0" w:color="auto"/>
                </w:tcBorders>
                <w:shd w:val="clear" w:color="auto" w:fill="FFFFFF"/>
                <w:tcMar>
                  <w:top w:w="0" w:type="dxa"/>
                  <w:left w:w="98" w:type="dxa"/>
                  <w:bottom w:w="0" w:type="dxa"/>
                  <w:right w:w="108" w:type="dxa"/>
                </w:tcMar>
              </w:tcPr>
              <w:p w:rsidR="006D1767" w:rsidRDefault="005E7F90">
                <w:pPr>
                  <w:pStyle w:val="Standard"/>
                  <w:snapToGrid w:val="0"/>
                  <w:jc w:val="right"/>
                </w:pPr>
                <w:r>
                  <w:t>886</w:t>
                </w:r>
              </w:p>
            </w:tc>
          </w:tr>
          <w:tr w:rsidR="006D1767">
            <w:tc>
              <w:tcPr>
                <w:tcW w:w="1071" w:type="pct"/>
                <w:tcBorders>
                  <w:top w:val="single" w:sz="12" w:space="0" w:color="auto"/>
                  <w:left w:val="single" w:sz="12" w:space="0" w:color="auto"/>
                  <w:bottom w:val="single" w:sz="12" w:space="0" w:color="auto"/>
                  <w:right w:val="single" w:sz="8" w:space="0" w:color="auto"/>
                </w:tcBorders>
                <w:shd w:val="clear" w:color="auto" w:fill="D9D9D9" w:themeFill="background1" w:themeFillShade="D9"/>
                <w:tcMar>
                  <w:top w:w="55" w:type="dxa"/>
                  <w:left w:w="55" w:type="dxa"/>
                  <w:bottom w:w="55" w:type="dxa"/>
                  <w:right w:w="55" w:type="dxa"/>
                </w:tcMar>
              </w:tcPr>
              <w:p w:rsidR="006D1767" w:rsidRDefault="009F5BDD">
                <w:pPr>
                  <w:pStyle w:val="Standard"/>
                  <w:snapToGrid w:val="0"/>
                  <w:rPr>
                    <w:b/>
                    <w:bCs/>
                  </w:rPr>
                </w:pPr>
                <w:r>
                  <w:rPr>
                    <w:b/>
                    <w:bCs/>
                  </w:rPr>
                  <w:t>Razem</w:t>
                </w:r>
              </w:p>
            </w:tc>
            <w:tc>
              <w:tcPr>
                <w:tcW w:w="382" w:type="pct"/>
                <w:tcBorders>
                  <w:top w:val="single" w:sz="12" w:space="0" w:color="auto"/>
                  <w:left w:val="single" w:sz="8"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6D1767" w:rsidRDefault="003A78A1">
                <w:pPr>
                  <w:pStyle w:val="Standard"/>
                  <w:snapToGrid w:val="0"/>
                  <w:jc w:val="right"/>
                  <w:rPr>
                    <w:b/>
                    <w:bCs/>
                    <w:sz w:val="25"/>
                    <w:szCs w:val="25"/>
                  </w:rPr>
                </w:pPr>
                <w:r>
                  <w:rPr>
                    <w:b/>
                    <w:bCs/>
                    <w:sz w:val="25"/>
                    <w:szCs w:val="25"/>
                  </w:rPr>
                  <w:t>51</w:t>
                </w:r>
              </w:p>
            </w:tc>
            <w:tc>
              <w:tcPr>
                <w:tcW w:w="390" w:type="pct"/>
                <w:tcBorders>
                  <w:top w:val="single" w:sz="12" w:space="0" w:color="auto"/>
                  <w:left w:val="single" w:sz="8" w:space="0" w:color="auto"/>
                  <w:bottom w:val="single" w:sz="12" w:space="0" w:color="auto"/>
                  <w:right w:val="single" w:sz="8" w:space="0" w:color="auto"/>
                </w:tcBorders>
                <w:shd w:val="clear" w:color="auto" w:fill="DDDDDD"/>
                <w:tcMar>
                  <w:top w:w="55" w:type="dxa"/>
                  <w:left w:w="55" w:type="dxa"/>
                  <w:bottom w:w="55" w:type="dxa"/>
                  <w:right w:w="55" w:type="dxa"/>
                </w:tcMar>
              </w:tcPr>
              <w:p w:rsidR="006D1767" w:rsidRDefault="003A78A1">
                <w:pPr>
                  <w:pStyle w:val="Standard"/>
                  <w:snapToGrid w:val="0"/>
                  <w:jc w:val="right"/>
                  <w:rPr>
                    <w:b/>
                    <w:bCs/>
                    <w:sz w:val="25"/>
                    <w:szCs w:val="25"/>
                  </w:rPr>
                </w:pPr>
                <w:r>
                  <w:rPr>
                    <w:b/>
                    <w:bCs/>
                    <w:sz w:val="25"/>
                    <w:szCs w:val="25"/>
                  </w:rPr>
                  <w:t>86</w:t>
                </w:r>
              </w:p>
            </w:tc>
            <w:tc>
              <w:tcPr>
                <w:tcW w:w="454" w:type="pct"/>
                <w:tcBorders>
                  <w:top w:val="single" w:sz="12" w:space="0" w:color="auto"/>
                  <w:left w:val="single" w:sz="8" w:space="0" w:color="auto"/>
                  <w:bottom w:val="single" w:sz="12" w:space="0" w:color="auto"/>
                  <w:right w:val="single" w:sz="8" w:space="0" w:color="auto"/>
                </w:tcBorders>
                <w:shd w:val="clear" w:color="auto" w:fill="FFFFFF"/>
                <w:tcMar>
                  <w:top w:w="55" w:type="dxa"/>
                  <w:left w:w="55" w:type="dxa"/>
                  <w:bottom w:w="55" w:type="dxa"/>
                  <w:right w:w="55" w:type="dxa"/>
                </w:tcMar>
              </w:tcPr>
              <w:p w:rsidR="006D1767" w:rsidRDefault="003A78A1">
                <w:pPr>
                  <w:pStyle w:val="Standard"/>
                  <w:snapToGrid w:val="0"/>
                  <w:jc w:val="right"/>
                  <w:rPr>
                    <w:b/>
                    <w:bCs/>
                    <w:sz w:val="25"/>
                    <w:szCs w:val="25"/>
                  </w:rPr>
                </w:pPr>
                <w:r>
                  <w:rPr>
                    <w:b/>
                    <w:bCs/>
                    <w:sz w:val="25"/>
                    <w:szCs w:val="25"/>
                  </w:rPr>
                  <w:t>6492</w:t>
                </w:r>
              </w:p>
            </w:tc>
            <w:tc>
              <w:tcPr>
                <w:tcW w:w="390" w:type="pct"/>
                <w:tcBorders>
                  <w:top w:val="single" w:sz="12" w:space="0" w:color="auto"/>
                  <w:left w:val="single" w:sz="8"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6D1767" w:rsidRDefault="003A78A1">
                <w:pPr>
                  <w:pStyle w:val="Standard"/>
                  <w:snapToGrid w:val="0"/>
                  <w:jc w:val="right"/>
                  <w:rPr>
                    <w:b/>
                    <w:bCs/>
                    <w:sz w:val="25"/>
                    <w:szCs w:val="25"/>
                  </w:rPr>
                </w:pPr>
                <w:r>
                  <w:rPr>
                    <w:b/>
                    <w:bCs/>
                    <w:sz w:val="25"/>
                    <w:szCs w:val="25"/>
                  </w:rPr>
                  <w:t>67</w:t>
                </w:r>
              </w:p>
            </w:tc>
            <w:tc>
              <w:tcPr>
                <w:tcW w:w="382" w:type="pct"/>
                <w:tcBorders>
                  <w:top w:val="single" w:sz="12" w:space="0" w:color="auto"/>
                  <w:left w:val="single" w:sz="8" w:space="0" w:color="auto"/>
                  <w:bottom w:val="single" w:sz="12" w:space="0" w:color="auto"/>
                  <w:right w:val="single" w:sz="8" w:space="0" w:color="auto"/>
                </w:tcBorders>
                <w:shd w:val="clear" w:color="auto" w:fill="D9D9D9"/>
                <w:tcMar>
                  <w:top w:w="55" w:type="dxa"/>
                  <w:left w:w="55" w:type="dxa"/>
                  <w:bottom w:w="55" w:type="dxa"/>
                  <w:right w:w="55" w:type="dxa"/>
                </w:tcMar>
              </w:tcPr>
              <w:p w:rsidR="006D1767" w:rsidRDefault="00C853EC">
                <w:pPr>
                  <w:pStyle w:val="Standard"/>
                  <w:snapToGrid w:val="0"/>
                  <w:jc w:val="right"/>
                  <w:rPr>
                    <w:b/>
                    <w:bCs/>
                    <w:sz w:val="25"/>
                    <w:szCs w:val="25"/>
                  </w:rPr>
                </w:pPr>
                <w:r>
                  <w:rPr>
                    <w:b/>
                    <w:bCs/>
                    <w:sz w:val="25"/>
                    <w:szCs w:val="25"/>
                  </w:rPr>
                  <w:t>58</w:t>
                </w:r>
              </w:p>
            </w:tc>
            <w:tc>
              <w:tcPr>
                <w:tcW w:w="536" w:type="pct"/>
                <w:tcBorders>
                  <w:top w:val="single" w:sz="12" w:space="0" w:color="auto"/>
                  <w:left w:val="single" w:sz="8" w:space="0" w:color="auto"/>
                  <w:bottom w:val="single" w:sz="12" w:space="0" w:color="auto"/>
                  <w:right w:val="single" w:sz="12" w:space="0" w:color="auto"/>
                </w:tcBorders>
                <w:shd w:val="clear" w:color="auto" w:fill="FFFFFF"/>
                <w:tcMar>
                  <w:top w:w="55" w:type="dxa"/>
                  <w:left w:w="55" w:type="dxa"/>
                  <w:bottom w:w="55" w:type="dxa"/>
                  <w:right w:w="55" w:type="dxa"/>
                </w:tcMar>
              </w:tcPr>
              <w:p w:rsidR="006D1767" w:rsidRDefault="00C853EC">
                <w:pPr>
                  <w:pStyle w:val="Standard"/>
                  <w:snapToGrid w:val="0"/>
                  <w:jc w:val="right"/>
                  <w:rPr>
                    <w:b/>
                    <w:bCs/>
                    <w:sz w:val="25"/>
                    <w:szCs w:val="25"/>
                  </w:rPr>
                </w:pPr>
                <w:r>
                  <w:rPr>
                    <w:b/>
                    <w:bCs/>
                    <w:sz w:val="25"/>
                    <w:szCs w:val="25"/>
                  </w:rPr>
                  <w:t>6443</w:t>
                </w:r>
              </w:p>
            </w:tc>
            <w:tc>
              <w:tcPr>
                <w:tcW w:w="382" w:type="pct"/>
                <w:tcBorders>
                  <w:top w:val="single" w:sz="12" w:space="0" w:color="auto"/>
                  <w:left w:val="single" w:sz="12"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6D1767" w:rsidRDefault="005E7F90">
                <w:pPr>
                  <w:pStyle w:val="Standard"/>
                  <w:snapToGrid w:val="0"/>
                  <w:jc w:val="right"/>
                  <w:rPr>
                    <w:b/>
                    <w:bCs/>
                    <w:sz w:val="25"/>
                    <w:szCs w:val="25"/>
                  </w:rPr>
                </w:pPr>
                <w:r>
                  <w:rPr>
                    <w:b/>
                    <w:bCs/>
                    <w:sz w:val="25"/>
                    <w:szCs w:val="25"/>
                  </w:rPr>
                  <w:t>48</w:t>
                </w:r>
              </w:p>
            </w:tc>
            <w:tc>
              <w:tcPr>
                <w:tcW w:w="390" w:type="pct"/>
                <w:tcBorders>
                  <w:top w:val="single" w:sz="12" w:space="0" w:color="auto"/>
                  <w:left w:val="single" w:sz="8" w:space="0" w:color="auto"/>
                  <w:bottom w:val="single" w:sz="12" w:space="0" w:color="auto"/>
                  <w:right w:val="single" w:sz="8" w:space="0" w:color="auto"/>
                </w:tcBorders>
                <w:shd w:val="clear" w:color="auto" w:fill="D9D9D9" w:themeFill="background1" w:themeFillShade="D9"/>
                <w:tcMar>
                  <w:top w:w="55" w:type="dxa"/>
                  <w:left w:w="55" w:type="dxa"/>
                  <w:bottom w:w="55" w:type="dxa"/>
                  <w:right w:w="55" w:type="dxa"/>
                </w:tcMar>
              </w:tcPr>
              <w:p w:rsidR="006D1767" w:rsidRDefault="005E7F90">
                <w:pPr>
                  <w:pStyle w:val="Standard"/>
                  <w:snapToGrid w:val="0"/>
                  <w:jc w:val="right"/>
                  <w:rPr>
                    <w:b/>
                    <w:bCs/>
                    <w:sz w:val="25"/>
                    <w:szCs w:val="25"/>
                  </w:rPr>
                </w:pPr>
                <w:r>
                  <w:rPr>
                    <w:b/>
                    <w:bCs/>
                    <w:sz w:val="25"/>
                    <w:szCs w:val="25"/>
                  </w:rPr>
                  <w:t>57</w:t>
                </w:r>
              </w:p>
            </w:tc>
            <w:tc>
              <w:tcPr>
                <w:tcW w:w="624" w:type="pct"/>
                <w:tcBorders>
                  <w:top w:val="single" w:sz="12" w:space="0" w:color="auto"/>
                  <w:left w:val="single" w:sz="8" w:space="0" w:color="auto"/>
                  <w:bottom w:val="single" w:sz="12" w:space="0" w:color="auto"/>
                  <w:right w:val="single" w:sz="12" w:space="0" w:color="auto"/>
                </w:tcBorders>
                <w:shd w:val="clear" w:color="auto" w:fill="FFFFFF"/>
                <w:tcMar>
                  <w:top w:w="55" w:type="dxa"/>
                  <w:left w:w="55" w:type="dxa"/>
                  <w:bottom w:w="55" w:type="dxa"/>
                  <w:right w:w="55" w:type="dxa"/>
                </w:tcMar>
              </w:tcPr>
              <w:p w:rsidR="006D1767" w:rsidRDefault="005E7F90">
                <w:pPr>
                  <w:pStyle w:val="Standard"/>
                  <w:snapToGrid w:val="0"/>
                  <w:jc w:val="right"/>
                  <w:rPr>
                    <w:b/>
                    <w:bCs/>
                    <w:sz w:val="25"/>
                    <w:szCs w:val="25"/>
                  </w:rPr>
                </w:pPr>
                <w:r>
                  <w:rPr>
                    <w:b/>
                    <w:bCs/>
                    <w:sz w:val="25"/>
                    <w:szCs w:val="25"/>
                  </w:rPr>
                  <w:t>6446</w:t>
                </w:r>
              </w:p>
            </w:tc>
          </w:tr>
        </w:tbl>
        <w:p w:rsidR="006D1767" w:rsidRDefault="009F5BDD">
          <w:pPr>
            <w:pStyle w:val="Legenda"/>
          </w:pPr>
          <w:r>
            <w:t>Źródło: Opracowanie własne</w:t>
          </w:r>
        </w:p>
        <w:p w:rsidR="006D1767" w:rsidRDefault="006D1767"/>
        <w:p w:rsidR="006D1767" w:rsidRDefault="006D1767"/>
        <w:p w:rsidR="006D1767" w:rsidRDefault="006D1767"/>
        <w:p w:rsidR="006D1767" w:rsidRDefault="009F5BDD">
          <w:pPr>
            <w:pStyle w:val="Nagwek2"/>
          </w:pPr>
          <w:bookmarkStart w:id="5" w:name="_Toc167443435"/>
          <w:r>
            <w:lastRenderedPageBreak/>
            <w:t>Działalność gospodarcza</w:t>
          </w:r>
          <w:bookmarkEnd w:id="5"/>
        </w:p>
        <w:p w:rsidR="006D1767" w:rsidRDefault="009F5BDD">
          <w:pPr>
            <w:ind w:firstLine="576"/>
          </w:pPr>
          <w:r>
            <w:t>Na terenie Gminy Medyka występują przedsiębiorcy, którzy aktywnie prowadzą działalność gospodarczą. Działalność gospodarcza w Gminie Medyka koncentruje się wokół następujących gałęzi:</w:t>
          </w:r>
          <w:r w:rsidR="0041077E">
            <w:t xml:space="preserve"> transport,</w:t>
          </w:r>
          <w:r>
            <w:t xml:space="preserve"> budownictw</w:t>
          </w:r>
          <w:r w:rsidR="0041077E">
            <w:t xml:space="preserve">o, handel hurtowy i detaliczny, </w:t>
          </w:r>
          <w:r>
            <w:t>gospodarka magazynowa.</w:t>
          </w:r>
        </w:p>
        <w:p w:rsidR="00277C42" w:rsidRPr="003D2392" w:rsidRDefault="009F5BDD" w:rsidP="00277C42">
          <w:pPr>
            <w:spacing w:before="240" w:after="240"/>
            <w:ind w:firstLine="576"/>
          </w:pPr>
          <w:r w:rsidRPr="003D2392">
            <w:t>Do najważniejszych przedsiębiorstw działających na terenie gminy i tworzących miejscowy rynek pracy należy zaliczyć:</w:t>
          </w:r>
        </w:p>
        <w:p w:rsidR="0041077E" w:rsidRPr="0041077E" w:rsidRDefault="0041077E" w:rsidP="00AF31E4">
          <w:pPr>
            <w:pStyle w:val="Akapitzlist"/>
            <w:numPr>
              <w:ilvl w:val="0"/>
              <w:numId w:val="32"/>
            </w:numPr>
            <w:spacing w:after="0" w:line="360" w:lineRule="auto"/>
          </w:pPr>
          <w:r>
            <w:t>Polskie Koleje Państwowe</w:t>
          </w:r>
          <w:r w:rsidR="003D2392">
            <w:t xml:space="preserve"> S.A.,</w:t>
          </w:r>
        </w:p>
        <w:p w:rsidR="007A00AC" w:rsidRPr="003D2392" w:rsidRDefault="007A00AC" w:rsidP="00AF31E4">
          <w:pPr>
            <w:pStyle w:val="Akapitzlist"/>
            <w:numPr>
              <w:ilvl w:val="0"/>
              <w:numId w:val="32"/>
            </w:numPr>
            <w:spacing w:after="0" w:line="360" w:lineRule="auto"/>
          </w:pPr>
          <w:r w:rsidRPr="003D2392">
            <w:t xml:space="preserve">Prywatne Przedsiębiorstwo Zaopatrzenia i Zbytu Bogdan </w:t>
          </w:r>
          <w:proofErr w:type="spellStart"/>
          <w:r w:rsidRPr="003D2392">
            <w:t>Boryło</w:t>
          </w:r>
          <w:proofErr w:type="spellEnd"/>
          <w:r w:rsidR="003D2392">
            <w:t>,</w:t>
          </w:r>
        </w:p>
        <w:p w:rsidR="007A00AC" w:rsidRPr="007A00AC" w:rsidRDefault="0041077E" w:rsidP="00AF31E4">
          <w:pPr>
            <w:pStyle w:val="Akapitzlist"/>
            <w:numPr>
              <w:ilvl w:val="0"/>
              <w:numId w:val="32"/>
            </w:numPr>
            <w:spacing w:after="0" w:line="360" w:lineRule="auto"/>
          </w:pPr>
          <w:r>
            <w:t>Polska Spółka Gazownictwa Sp. z o.</w:t>
          </w:r>
          <w:proofErr w:type="gramStart"/>
          <w:r>
            <w:t>o</w:t>
          </w:r>
          <w:proofErr w:type="gramEnd"/>
          <w:r>
            <w:t>.</w:t>
          </w:r>
          <w:r w:rsidR="003D2392">
            <w:t>,</w:t>
          </w:r>
        </w:p>
        <w:p w:rsidR="006D1767" w:rsidRDefault="009F5BDD" w:rsidP="00AF31E4">
          <w:pPr>
            <w:pStyle w:val="Akapitzlist"/>
            <w:numPr>
              <w:ilvl w:val="0"/>
              <w:numId w:val="32"/>
            </w:numPr>
            <w:spacing w:after="0" w:line="360" w:lineRule="auto"/>
          </w:pPr>
          <w:r w:rsidRPr="003D2392">
            <w:t>Przedsiębiorstwo Produkcji Kruszywa i Usług Geologicznych „</w:t>
          </w:r>
          <w:proofErr w:type="spellStart"/>
          <w:r w:rsidRPr="003D2392">
            <w:t>KRUSZGEO</w:t>
          </w:r>
          <w:proofErr w:type="spellEnd"/>
          <w:r w:rsidRPr="003D2392">
            <w:t xml:space="preserve">” S.A.  – </w:t>
          </w:r>
          <w:proofErr w:type="spellStart"/>
          <w:r w:rsidRPr="003D2392">
            <w:t>ZEK</w:t>
          </w:r>
          <w:proofErr w:type="spellEnd"/>
          <w:r w:rsidRPr="003D2392">
            <w:t xml:space="preserve"> Hureczko,</w:t>
          </w:r>
        </w:p>
        <w:p w:rsidR="003D2392" w:rsidRPr="003D2392" w:rsidRDefault="003D2392" w:rsidP="00AF31E4">
          <w:pPr>
            <w:pStyle w:val="Akapitzlist"/>
            <w:numPr>
              <w:ilvl w:val="0"/>
              <w:numId w:val="32"/>
            </w:numPr>
            <w:spacing w:after="0" w:line="360" w:lineRule="auto"/>
          </w:pPr>
          <w:r>
            <w:t>Zakład Obsługi Przejść Granicznych w Korczowej,</w:t>
          </w:r>
        </w:p>
        <w:p w:rsidR="006D1767" w:rsidRPr="0040403C" w:rsidRDefault="009F5BDD" w:rsidP="00AF31E4">
          <w:pPr>
            <w:pStyle w:val="Akapitzlist"/>
            <w:numPr>
              <w:ilvl w:val="0"/>
              <w:numId w:val="32"/>
            </w:numPr>
            <w:spacing w:after="0" w:line="360" w:lineRule="auto"/>
          </w:pPr>
          <w:r w:rsidRPr="0040403C">
            <w:t>Gminna Spółdzielnia „Samopomoc Chłopska”,</w:t>
          </w:r>
        </w:p>
        <w:p w:rsidR="003D2392" w:rsidRPr="0040403C" w:rsidRDefault="003D2392" w:rsidP="00AF31E4">
          <w:pPr>
            <w:pStyle w:val="Akapitzlist"/>
            <w:numPr>
              <w:ilvl w:val="0"/>
              <w:numId w:val="32"/>
            </w:numPr>
            <w:spacing w:after="0" w:line="360" w:lineRule="auto"/>
          </w:pPr>
          <w:r w:rsidRPr="0040403C">
            <w:t>„</w:t>
          </w:r>
          <w:proofErr w:type="spellStart"/>
          <w:r w:rsidRPr="0040403C">
            <w:t>Chem</w:t>
          </w:r>
          <w:proofErr w:type="spellEnd"/>
          <w:r w:rsidRPr="0040403C">
            <w:t xml:space="preserve"> Trans </w:t>
          </w:r>
          <w:proofErr w:type="spellStart"/>
          <w:r w:rsidRPr="0040403C">
            <w:t>Logistic</w:t>
          </w:r>
          <w:proofErr w:type="spellEnd"/>
          <w:r w:rsidRPr="0040403C">
            <w:t xml:space="preserve"> Południe” Sp. z o.</w:t>
          </w:r>
          <w:proofErr w:type="gramStart"/>
          <w:r w:rsidRPr="0040403C">
            <w:t>o</w:t>
          </w:r>
          <w:proofErr w:type="gramEnd"/>
          <w:r w:rsidRPr="0040403C">
            <w:t>.,</w:t>
          </w:r>
        </w:p>
        <w:p w:rsidR="003D2392" w:rsidRPr="0040403C" w:rsidRDefault="0040403C" w:rsidP="00AF31E4">
          <w:pPr>
            <w:pStyle w:val="Akapitzlist"/>
            <w:numPr>
              <w:ilvl w:val="0"/>
              <w:numId w:val="32"/>
            </w:numPr>
            <w:spacing w:after="0" w:line="360" w:lineRule="auto"/>
          </w:pPr>
          <w:r w:rsidRPr="0040403C">
            <w:t>„</w:t>
          </w:r>
          <w:proofErr w:type="spellStart"/>
          <w:r w:rsidRPr="0040403C">
            <w:t>POLCARGO</w:t>
          </w:r>
          <w:proofErr w:type="spellEnd"/>
          <w:r w:rsidRPr="0040403C">
            <w:t>” Medyka Sp. z o.</w:t>
          </w:r>
          <w:proofErr w:type="gramStart"/>
          <w:r w:rsidRPr="0040403C">
            <w:t>o</w:t>
          </w:r>
          <w:proofErr w:type="gramEnd"/>
          <w:r w:rsidRPr="0040403C">
            <w:t>..</w:t>
          </w:r>
        </w:p>
        <w:p w:rsidR="003D2392" w:rsidRPr="003D2392" w:rsidRDefault="003D2392" w:rsidP="003D2392">
          <w:pPr>
            <w:rPr>
              <w:highlight w:val="yellow"/>
            </w:rPr>
          </w:pPr>
        </w:p>
        <w:p w:rsidR="006D1767" w:rsidRDefault="009F5BDD">
          <w:pPr>
            <w:spacing w:after="240"/>
            <w:ind w:firstLine="708"/>
          </w:pPr>
          <w:r>
            <w:t>Aktualna baza przedsiębiorców znajduje się w Centralnej Ewidencji Informacji Działalności Gospodarczej (</w:t>
          </w:r>
          <w:proofErr w:type="spellStart"/>
          <w:r>
            <w:t>CEIDG</w:t>
          </w:r>
          <w:proofErr w:type="spellEnd"/>
          <w:r>
            <w:t xml:space="preserve">), prowadzonej przez ministra właściwego do spraw gospodarki (aktualnie Minister Rozwoju i Technologii), która jest ogólnodostępna. Rejestracji w </w:t>
          </w:r>
          <w:proofErr w:type="spellStart"/>
          <w:r>
            <w:t>CEIDG</w:t>
          </w:r>
          <w:proofErr w:type="spellEnd"/>
          <w:r>
            <w:t xml:space="preserve"> dokonują urzędy </w:t>
          </w:r>
          <w:proofErr w:type="gramStart"/>
          <w:r>
            <w:t>gmin jako</w:t>
          </w:r>
          <w:proofErr w:type="gramEnd"/>
          <w:r>
            <w:t xml:space="preserve"> zadanie zlecone. Według danych z </w:t>
          </w:r>
          <w:proofErr w:type="spellStart"/>
          <w:r>
            <w:t>CEIDG</w:t>
          </w:r>
          <w:proofErr w:type="spellEnd"/>
          <w:r>
            <w:t xml:space="preserve"> na dzień 31.12.2023 </w:t>
          </w:r>
          <w:proofErr w:type="gramStart"/>
          <w:r>
            <w:t>r</w:t>
          </w:r>
          <w:proofErr w:type="gramEnd"/>
          <w:r>
            <w:t xml:space="preserve">. na terenie Gminy Medyka prowadziło działalność </w:t>
          </w:r>
          <w:r w:rsidR="004A27B9" w:rsidRPr="004A27B9">
            <w:t>241</w:t>
          </w:r>
          <w:r>
            <w:t xml:space="preserve"> przedsiębiorców zarejestrowanych w ewidencji.</w:t>
          </w:r>
        </w:p>
        <w:p w:rsidR="006D1767" w:rsidRDefault="009F5BDD">
          <w:r>
            <w:tab/>
            <w:t xml:space="preserve">W 2023 r. w Urzędzie Gminy Medyka złożono 60 wniosków o wpis do </w:t>
          </w:r>
          <w:proofErr w:type="spellStart"/>
          <w:r w:rsidR="0040403C">
            <w:t>CEIDG</w:t>
          </w:r>
          <w:proofErr w:type="spellEnd"/>
          <w:r w:rsidR="0040403C">
            <w:t>, co</w:t>
          </w:r>
          <w:r>
            <w:t xml:space="preserve"> przedstawia poniższa tabela.</w:t>
          </w:r>
        </w:p>
        <w:p w:rsidR="006D1767" w:rsidRDefault="006D1767"/>
        <w:p w:rsidR="006D1767" w:rsidRDefault="009F5BDD">
          <w:pPr>
            <w:pStyle w:val="Legenda"/>
            <w:keepNext/>
          </w:pPr>
          <w:bookmarkStart w:id="6" w:name="_Toc167443611"/>
          <w:r>
            <w:t xml:space="preserve">Tabela </w:t>
          </w:r>
          <w:r>
            <w:rPr>
              <w:noProof/>
            </w:rPr>
            <w:fldChar w:fldCharType="begin"/>
          </w:r>
          <w:r>
            <w:rPr>
              <w:noProof/>
            </w:rPr>
            <w:instrText xml:space="preserve"> SEQ Tabela \* ARABIC </w:instrText>
          </w:r>
          <w:r>
            <w:rPr>
              <w:noProof/>
            </w:rPr>
            <w:fldChar w:fldCharType="separate"/>
          </w:r>
          <w:r w:rsidR="001B3AB9">
            <w:rPr>
              <w:noProof/>
            </w:rPr>
            <w:t>3</w:t>
          </w:r>
          <w:r>
            <w:rPr>
              <w:noProof/>
            </w:rPr>
            <w:fldChar w:fldCharType="end"/>
          </w:r>
          <w:r>
            <w:t xml:space="preserve">. Liczba złożonych wniosków o wpis do Centralnej Ewidencji i Informacji o Działalności </w:t>
          </w:r>
          <w:proofErr w:type="gramStart"/>
          <w:r>
            <w:t>Gospodarczej   w</w:t>
          </w:r>
          <w:proofErr w:type="gramEnd"/>
          <w:r>
            <w:t xml:space="preserve"> okresie od 01.01.2023 </w:t>
          </w:r>
          <w:proofErr w:type="gramStart"/>
          <w:r>
            <w:t>r</w:t>
          </w:r>
          <w:proofErr w:type="gramEnd"/>
          <w:r>
            <w:t xml:space="preserve">. do 31.12.2023 </w:t>
          </w:r>
          <w:proofErr w:type="gramStart"/>
          <w:r>
            <w:t>r</w:t>
          </w:r>
          <w:proofErr w:type="gramEnd"/>
          <w:r>
            <w:t>.</w:t>
          </w:r>
          <w:bookmarkEnd w:id="6"/>
        </w:p>
        <w:tbl>
          <w:tblPr>
            <w:tblW w:w="5000" w:type="pct"/>
            <w:tblCellMar>
              <w:left w:w="10" w:type="dxa"/>
              <w:right w:w="10" w:type="dxa"/>
            </w:tblCellMar>
            <w:tblLook w:val="0000" w:firstRow="0" w:lastRow="0" w:firstColumn="0" w:lastColumn="0" w:noHBand="0" w:noVBand="0"/>
          </w:tblPr>
          <w:tblGrid>
            <w:gridCol w:w="5661"/>
            <w:gridCol w:w="3399"/>
          </w:tblGrid>
          <w:tr w:rsidR="006D1767">
            <w:tc>
              <w:tcPr>
                <w:tcW w:w="312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pacing w:line="276" w:lineRule="auto"/>
                  <w:rPr>
                    <w:b/>
                    <w:bCs/>
                  </w:rPr>
                </w:pPr>
                <w:r>
                  <w:rPr>
                    <w:b/>
                    <w:bCs/>
                  </w:rPr>
                  <w:t>Rodzaj wniosku</w:t>
                </w:r>
              </w:p>
            </w:tc>
            <w:tc>
              <w:tcPr>
                <w:tcW w:w="187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pacing w:line="276" w:lineRule="auto"/>
                  <w:rPr>
                    <w:b/>
                    <w:bCs/>
                  </w:rPr>
                </w:pPr>
                <w:r>
                  <w:rPr>
                    <w:b/>
                    <w:bCs/>
                  </w:rPr>
                  <w:t>Liczba wniosków</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jc w:val="both"/>
                  <w:rPr>
                    <w:bCs/>
                  </w:rPr>
                </w:pPr>
                <w:proofErr w:type="gramStart"/>
                <w:r>
                  <w:rPr>
                    <w:bCs/>
                  </w:rPr>
                  <w:t>założenie</w:t>
                </w:r>
                <w:proofErr w:type="gramEnd"/>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rPr>
                    <w:bCs/>
                  </w:rPr>
                </w:pPr>
                <w:r>
                  <w:rPr>
                    <w:bCs/>
                  </w:rPr>
                  <w:t>5</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jc w:val="both"/>
                  <w:rPr>
                    <w:bCs/>
                  </w:rPr>
                </w:pPr>
                <w:proofErr w:type="gramStart"/>
                <w:r>
                  <w:rPr>
                    <w:bCs/>
                  </w:rPr>
                  <w:t>zmiana</w:t>
                </w:r>
                <w:proofErr w:type="gramEnd"/>
                <w:r>
                  <w:rPr>
                    <w:bCs/>
                  </w:rPr>
                  <w:t xml:space="preserve"> wpisu</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rPr>
                    <w:bCs/>
                  </w:rPr>
                </w:pPr>
                <w:r>
                  <w:rPr>
                    <w:bCs/>
                  </w:rPr>
                  <w:t>25</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jc w:val="both"/>
                  <w:rPr>
                    <w:bCs/>
                  </w:rPr>
                </w:pPr>
                <w:proofErr w:type="gramStart"/>
                <w:r>
                  <w:rPr>
                    <w:bCs/>
                  </w:rPr>
                  <w:t>zmiana</w:t>
                </w:r>
                <w:proofErr w:type="gramEnd"/>
                <w:r>
                  <w:rPr>
                    <w:bCs/>
                  </w:rPr>
                  <w:t xml:space="preserve"> z zawieszeniem</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rPr>
                    <w:bCs/>
                  </w:rPr>
                </w:pPr>
                <w:r>
                  <w:rPr>
                    <w:bCs/>
                  </w:rPr>
                  <w:t>8</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jc w:val="both"/>
                  <w:rPr>
                    <w:bCs/>
                  </w:rPr>
                </w:pPr>
                <w:proofErr w:type="gramStart"/>
                <w:r>
                  <w:rPr>
                    <w:bCs/>
                  </w:rPr>
                  <w:t>zmiana</w:t>
                </w:r>
                <w:proofErr w:type="gramEnd"/>
                <w:r>
                  <w:rPr>
                    <w:bCs/>
                  </w:rPr>
                  <w:t xml:space="preserve"> ze wznowieniem</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rPr>
                    <w:bCs/>
                  </w:rPr>
                </w:pPr>
                <w:r>
                  <w:rPr>
                    <w:bCs/>
                  </w:rPr>
                  <w:t>9</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jc w:val="both"/>
                  <w:rPr>
                    <w:bCs/>
                  </w:rPr>
                </w:pPr>
                <w:proofErr w:type="gramStart"/>
                <w:r>
                  <w:rPr>
                    <w:bCs/>
                  </w:rPr>
                  <w:t>zakończenie</w:t>
                </w:r>
                <w:proofErr w:type="gramEnd"/>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6D1767" w:rsidRDefault="009F5BDD">
                <w:pPr>
                  <w:pStyle w:val="Standard"/>
                  <w:spacing w:line="276" w:lineRule="auto"/>
                  <w:rPr>
                    <w:bCs/>
                  </w:rPr>
                </w:pPr>
                <w:r>
                  <w:rPr>
                    <w:bCs/>
                  </w:rPr>
                  <w:t>13</w:t>
                </w:r>
              </w:p>
            </w:tc>
          </w:tr>
          <w:tr w:rsidR="006D1767">
            <w:tc>
              <w:tcPr>
                <w:tcW w:w="31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98" w:type="dxa"/>
                  <w:bottom w:w="0" w:type="dxa"/>
                  <w:right w:w="108" w:type="dxa"/>
                </w:tcMar>
              </w:tcPr>
              <w:p w:rsidR="006D1767" w:rsidRDefault="009F5BDD">
                <w:pPr>
                  <w:pStyle w:val="Standard"/>
                  <w:spacing w:line="276" w:lineRule="auto"/>
                  <w:rPr>
                    <w:b/>
                    <w:bCs/>
                  </w:rPr>
                </w:pPr>
                <w:r>
                  <w:rPr>
                    <w:b/>
                    <w:bCs/>
                  </w:rPr>
                  <w:t>Razem</w:t>
                </w:r>
              </w:p>
            </w:tc>
            <w:tc>
              <w:tcPr>
                <w:tcW w:w="187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98" w:type="dxa"/>
                  <w:bottom w:w="0" w:type="dxa"/>
                  <w:right w:w="108" w:type="dxa"/>
                </w:tcMar>
              </w:tcPr>
              <w:p w:rsidR="006D1767" w:rsidRDefault="009F5BDD">
                <w:pPr>
                  <w:pStyle w:val="Standard"/>
                  <w:spacing w:line="276" w:lineRule="auto"/>
                  <w:rPr>
                    <w:b/>
                    <w:bCs/>
                  </w:rPr>
                </w:pPr>
                <w:r>
                  <w:rPr>
                    <w:b/>
                    <w:bCs/>
                  </w:rPr>
                  <w:t>60</w:t>
                </w:r>
              </w:p>
            </w:tc>
          </w:tr>
        </w:tbl>
        <w:p w:rsidR="006D1767" w:rsidRDefault="009F5BDD">
          <w:pPr>
            <w:pStyle w:val="Legenda"/>
          </w:pPr>
          <w:r>
            <w:t>Źródło: Opracowanie własne</w:t>
          </w:r>
        </w:p>
        <w:p w:rsidR="006D1767" w:rsidRDefault="006D1767"/>
        <w:p w:rsidR="006D1767" w:rsidRDefault="009F5BDD">
          <w:pPr>
            <w:pStyle w:val="Nagwek2"/>
          </w:pPr>
          <w:bookmarkStart w:id="7" w:name="_Toc167443436"/>
          <w:r>
            <w:lastRenderedPageBreak/>
            <w:t>Sprzedaż napojów alkoholowych</w:t>
          </w:r>
          <w:bookmarkEnd w:id="7"/>
        </w:p>
        <w:p w:rsidR="006D1767" w:rsidRDefault="009F5BDD">
          <w:pPr>
            <w:ind w:firstLine="576"/>
          </w:pPr>
          <w:r>
            <w:t>Zasady sprzedaży i podawania napojów alkoholowych w Gminie Medyka reguluje ustawa z dnia 26 października 1982 r. o wychowaniu w trzeźwości i przeciwdziałaniu alkoholizmowi (</w:t>
          </w:r>
          <w:proofErr w:type="spellStart"/>
          <w:r w:rsidR="00375635" w:rsidRPr="00375635">
            <w:t>t.j</w:t>
          </w:r>
          <w:proofErr w:type="spellEnd"/>
          <w:r w:rsidR="00375635" w:rsidRPr="00375635">
            <w:t xml:space="preserve">. Dz. U. </w:t>
          </w:r>
          <w:proofErr w:type="gramStart"/>
          <w:r w:rsidR="00375635" w:rsidRPr="00375635">
            <w:t>z</w:t>
          </w:r>
          <w:proofErr w:type="gramEnd"/>
          <w:r w:rsidR="00375635" w:rsidRPr="00375635">
            <w:t xml:space="preserve"> 2023 r. poz. 2151</w:t>
          </w:r>
          <w:r>
            <w:t>) oraz uchwała Nr LXIII/436/2018 Rady Gminy Medyka z dnia 5 października 2018 r. w sprawie ustalenia zasad usytuowania miejsc sprzedaży i podawania napojów alkoholowych na terenie Gminy Medyka oraz uchwała Nr LXIII/435/2018 Rady Gminy Medyka z dnia 5 października 2018 r. w sprawie ustalenia dla terenu gminy Medyka maksymalnej liczby zezwoleń na sprzedaż napojów alkoholowych przeznaczonych do spożycia poza miejscem sprzedaży jak i w miejscu sprzedaży. Dane dotyczące wydanych zezwoleń i sprzedaży napojów alkohol</w:t>
          </w:r>
          <w:r w:rsidR="00225164">
            <w:t>owych w 2023</w:t>
          </w:r>
          <w:r>
            <w:t xml:space="preserve"> roku przedstawia poniższa tabela.</w:t>
          </w:r>
        </w:p>
        <w:p w:rsidR="006D1767" w:rsidRDefault="006D1767"/>
        <w:p w:rsidR="006D1767" w:rsidRDefault="009F5BDD">
          <w:pPr>
            <w:pStyle w:val="Legenda"/>
            <w:keepNext/>
          </w:pPr>
          <w:bookmarkStart w:id="8" w:name="_Toc167443612"/>
          <w:r>
            <w:t xml:space="preserve">Tabela </w:t>
          </w:r>
          <w:r>
            <w:rPr>
              <w:noProof/>
            </w:rPr>
            <w:fldChar w:fldCharType="begin"/>
          </w:r>
          <w:r>
            <w:rPr>
              <w:noProof/>
            </w:rPr>
            <w:instrText xml:space="preserve"> SEQ Tabela \* ARABIC </w:instrText>
          </w:r>
          <w:r>
            <w:rPr>
              <w:noProof/>
            </w:rPr>
            <w:fldChar w:fldCharType="separate"/>
          </w:r>
          <w:r w:rsidR="001B3AB9">
            <w:rPr>
              <w:noProof/>
            </w:rPr>
            <w:t>4</w:t>
          </w:r>
          <w:r>
            <w:rPr>
              <w:noProof/>
            </w:rPr>
            <w:fldChar w:fldCharType="end"/>
          </w:r>
          <w:r>
            <w:t>. Dane dotyczące zezwoleń na sprzedaż napojów alkoholowych oraz war</w:t>
          </w:r>
          <w:r w:rsidR="00225164">
            <w:t>tość sprzedanego alkoholu w 2023</w:t>
          </w:r>
          <w:r>
            <w:t xml:space="preserve"> roku</w:t>
          </w:r>
          <w:bookmarkEnd w:id="8"/>
        </w:p>
        <w:tbl>
          <w:tblPr>
            <w:tblW w:w="5000" w:type="pct"/>
            <w:tblCellMar>
              <w:left w:w="10" w:type="dxa"/>
              <w:right w:w="10" w:type="dxa"/>
            </w:tblCellMar>
            <w:tblLook w:val="0000" w:firstRow="0" w:lastRow="0" w:firstColumn="0" w:lastColumn="0" w:noHBand="0" w:noVBand="0"/>
          </w:tblPr>
          <w:tblGrid>
            <w:gridCol w:w="1145"/>
            <w:gridCol w:w="1412"/>
            <w:gridCol w:w="1156"/>
            <w:gridCol w:w="868"/>
            <w:gridCol w:w="1011"/>
            <w:gridCol w:w="1444"/>
            <w:gridCol w:w="1046"/>
            <w:gridCol w:w="978"/>
          </w:tblGrid>
          <w:tr w:rsidR="006D1767" w:rsidTr="00C42320">
            <w:trPr>
              <w:trHeight w:val="553"/>
            </w:trPr>
            <w:tc>
              <w:tcPr>
                <w:tcW w:w="5000" w:type="pct"/>
                <w:gridSpan w:val="8"/>
                <w:tcBorders>
                  <w:top w:val="single" w:sz="4" w:space="0" w:color="000001"/>
                  <w:left w:val="single" w:sz="4" w:space="0" w:color="000001"/>
                  <w:bottom w:val="single" w:sz="4" w:space="0" w:color="00000A"/>
                  <w:right w:val="single" w:sz="4" w:space="0" w:color="000001"/>
                </w:tcBorders>
                <w:shd w:val="clear" w:color="auto" w:fill="C5E0B3" w:themeFill="accent6" w:themeFillTint="66"/>
                <w:tcMar>
                  <w:top w:w="32" w:type="dxa"/>
                  <w:left w:w="98" w:type="dxa"/>
                  <w:bottom w:w="32" w:type="dxa"/>
                  <w:right w:w="19" w:type="dxa"/>
                </w:tcMar>
                <w:vAlign w:val="center"/>
              </w:tcPr>
              <w:p w:rsidR="006D1767" w:rsidRDefault="009F5BDD">
                <w:pPr>
                  <w:pStyle w:val="Standard"/>
                  <w:ind w:left="5"/>
                  <w:jc w:val="both"/>
                  <w:rPr>
                    <w:rFonts w:eastAsia="Calibri"/>
                    <w:b/>
                    <w:sz w:val="22"/>
                    <w:szCs w:val="20"/>
                    <w:lang w:eastAsia="pl-PL"/>
                  </w:rPr>
                </w:pPr>
                <w:r>
                  <w:rPr>
                    <w:rFonts w:eastAsia="Calibri"/>
                    <w:b/>
                    <w:sz w:val="22"/>
                    <w:szCs w:val="20"/>
                    <w:lang w:eastAsia="pl-PL"/>
                  </w:rPr>
                  <w:t>Liczba zezwoleń na sprzedaż napojów alkoholowych określona przez uchwałę rady gminy</w:t>
                </w:r>
              </w:p>
              <w:p w:rsidR="006D1767" w:rsidRDefault="00225164">
                <w:pPr>
                  <w:pStyle w:val="Standard"/>
                  <w:ind w:left="5"/>
                  <w:jc w:val="both"/>
                </w:pPr>
                <w:r>
                  <w:rPr>
                    <w:rFonts w:eastAsia="Calibri"/>
                    <w:b/>
                    <w:sz w:val="22"/>
                    <w:szCs w:val="20"/>
                    <w:lang w:eastAsia="pl-PL"/>
                  </w:rPr>
                  <w:t xml:space="preserve"> (stan na 31 grudnia 2023</w:t>
                </w:r>
                <w:r w:rsidR="009F5BDD">
                  <w:rPr>
                    <w:rFonts w:eastAsia="Calibri"/>
                    <w:b/>
                    <w:sz w:val="22"/>
                    <w:szCs w:val="20"/>
                    <w:lang w:eastAsia="pl-PL"/>
                  </w:rPr>
                  <w:t xml:space="preserve"> r.):</w:t>
                </w:r>
              </w:p>
            </w:tc>
          </w:tr>
          <w:tr w:rsidR="006D1767" w:rsidTr="002A0778">
            <w:trPr>
              <w:trHeight w:val="315"/>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6D1767" w:rsidRDefault="009F5BDD">
                <w:pPr>
                  <w:pStyle w:val="Standard"/>
                  <w:ind w:left="19"/>
                  <w:jc w:val="both"/>
                  <w:rPr>
                    <w:rFonts w:eastAsia="Calibri"/>
                    <w:b/>
                    <w:sz w:val="20"/>
                    <w:szCs w:val="20"/>
                    <w:lang w:eastAsia="pl-PL"/>
                  </w:rPr>
                </w:pPr>
                <w:r>
                  <w:rPr>
                    <w:rFonts w:eastAsia="Calibri"/>
                    <w:b/>
                    <w:sz w:val="20"/>
                    <w:szCs w:val="20"/>
                    <w:lang w:eastAsia="pl-PL"/>
                  </w:rPr>
                  <w:t>1) poza miejscem sprzedaży</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6D1767" w:rsidRDefault="009F5BDD">
                <w:pPr>
                  <w:pStyle w:val="Standard"/>
                  <w:ind w:left="19"/>
                  <w:jc w:val="both"/>
                  <w:rPr>
                    <w:rFonts w:eastAsia="Calibri"/>
                    <w:b/>
                    <w:sz w:val="20"/>
                    <w:szCs w:val="20"/>
                    <w:lang w:eastAsia="pl-PL"/>
                  </w:rPr>
                </w:pPr>
                <w:r>
                  <w:rPr>
                    <w:rFonts w:eastAsia="Calibri"/>
                    <w:b/>
                    <w:sz w:val="20"/>
                    <w:szCs w:val="20"/>
                    <w:lang w:eastAsia="pl-PL"/>
                  </w:rPr>
                  <w:t>2) w miejscu sprzedaży</w:t>
                </w:r>
              </w:p>
            </w:tc>
          </w:tr>
          <w:tr w:rsidR="006D1767" w:rsidTr="002A0778">
            <w:trPr>
              <w:trHeight w:val="207"/>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6D1767" w:rsidRDefault="009F5BDD">
                <w:pPr>
                  <w:pStyle w:val="Standard"/>
                  <w:ind w:left="19"/>
                  <w:jc w:val="both"/>
                  <w:rPr>
                    <w:rFonts w:eastAsia="Calibri"/>
                    <w:sz w:val="20"/>
                    <w:szCs w:val="20"/>
                    <w:lang w:eastAsia="pl-PL"/>
                  </w:rPr>
                </w:pPr>
                <w:proofErr w:type="gramStart"/>
                <w:r>
                  <w:rPr>
                    <w:rFonts w:eastAsia="Calibri"/>
                    <w:sz w:val="20"/>
                    <w:szCs w:val="20"/>
                    <w:lang w:eastAsia="pl-PL"/>
                  </w:rPr>
                  <w:t>według</w:t>
                </w:r>
                <w:proofErr w:type="gramEnd"/>
                <w:r>
                  <w:rPr>
                    <w:rFonts w:eastAsia="Calibri"/>
                    <w:sz w:val="20"/>
                    <w:szCs w:val="20"/>
                    <w:lang w:eastAsia="pl-PL"/>
                  </w:rPr>
                  <w:t xml:space="preserve"> zawartości alkoholu</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6D1767" w:rsidRDefault="009F5BDD">
                <w:pPr>
                  <w:pStyle w:val="Standard"/>
                  <w:ind w:left="19"/>
                  <w:jc w:val="both"/>
                  <w:rPr>
                    <w:rFonts w:eastAsia="Calibri"/>
                    <w:sz w:val="20"/>
                    <w:szCs w:val="20"/>
                    <w:lang w:eastAsia="pl-PL"/>
                  </w:rPr>
                </w:pPr>
                <w:proofErr w:type="gramStart"/>
                <w:r>
                  <w:rPr>
                    <w:rFonts w:eastAsia="Calibri"/>
                    <w:sz w:val="20"/>
                    <w:szCs w:val="20"/>
                    <w:lang w:eastAsia="pl-PL"/>
                  </w:rPr>
                  <w:t>według</w:t>
                </w:r>
                <w:proofErr w:type="gramEnd"/>
                <w:r>
                  <w:rPr>
                    <w:rFonts w:eastAsia="Calibri"/>
                    <w:sz w:val="20"/>
                    <w:szCs w:val="20"/>
                    <w:lang w:eastAsia="pl-PL"/>
                  </w:rPr>
                  <w:t xml:space="preserve"> zawartości alkoholu</w:t>
                </w:r>
              </w:p>
            </w:tc>
          </w:tr>
          <w:tr w:rsidR="006D1767" w:rsidTr="002A0778">
            <w:trPr>
              <w:trHeight w:val="467"/>
            </w:trPr>
            <w:tc>
              <w:tcPr>
                <w:tcW w:w="6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rPr>
                    <w:rFonts w:eastAsia="Calibri"/>
                    <w:sz w:val="18"/>
                    <w:szCs w:val="20"/>
                    <w:lang w:eastAsia="pl-PL"/>
                  </w:rPr>
                </w:pPr>
                <w:proofErr w:type="gramStart"/>
                <w:r w:rsidRPr="002A0778">
                  <w:rPr>
                    <w:rFonts w:eastAsia="Calibri"/>
                    <w:sz w:val="18"/>
                    <w:szCs w:val="20"/>
                    <w:lang w:eastAsia="pl-PL"/>
                  </w:rPr>
                  <w:t>do</w:t>
                </w:r>
                <w:proofErr w:type="gramEnd"/>
                <w:r w:rsidRPr="002A0778">
                  <w:rPr>
                    <w:rFonts w:eastAsia="Calibri"/>
                    <w:sz w:val="18"/>
                    <w:szCs w:val="20"/>
                    <w:lang w:eastAsia="pl-PL"/>
                  </w:rPr>
                  <w:t xml:space="preserve"> 4,5% (oraz piwa)</w:t>
                </w:r>
              </w:p>
            </w:tc>
            <w:tc>
              <w:tcPr>
                <w:tcW w:w="779"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ind w:left="21"/>
                  <w:rPr>
                    <w:rFonts w:eastAsia="Calibri"/>
                    <w:sz w:val="18"/>
                    <w:szCs w:val="20"/>
                    <w:lang w:eastAsia="pl-PL"/>
                  </w:rPr>
                </w:pPr>
                <w:proofErr w:type="gramStart"/>
                <w:r w:rsidRPr="002A0778">
                  <w:rPr>
                    <w:rFonts w:eastAsia="Calibri"/>
                    <w:sz w:val="18"/>
                    <w:szCs w:val="20"/>
                    <w:lang w:eastAsia="pl-PL"/>
                  </w:rPr>
                  <w:t>od</w:t>
                </w:r>
                <w:proofErr w:type="gramEnd"/>
                <w:r w:rsidRPr="002A0778">
                  <w:rPr>
                    <w:rFonts w:eastAsia="Calibri"/>
                    <w:sz w:val="18"/>
                    <w:szCs w:val="20"/>
                    <w:lang w:eastAsia="pl-PL"/>
                  </w:rPr>
                  <w:t xml:space="preserve"> 4,5 do 18%</w:t>
                </w:r>
              </w:p>
              <w:p w:rsidR="006D1767" w:rsidRPr="002A0778" w:rsidRDefault="009F5BDD">
                <w:pPr>
                  <w:pStyle w:val="Standard"/>
                  <w:rPr>
                    <w:rFonts w:eastAsia="Calibri"/>
                    <w:sz w:val="18"/>
                    <w:szCs w:val="20"/>
                    <w:lang w:eastAsia="pl-PL"/>
                  </w:rPr>
                </w:pPr>
                <w:r w:rsidRPr="002A0778">
                  <w:rPr>
                    <w:rFonts w:eastAsia="Calibri"/>
                    <w:sz w:val="18"/>
                    <w:szCs w:val="20"/>
                    <w:lang w:eastAsia="pl-PL"/>
                  </w:rPr>
                  <w:t>(z wyjątkiem piwa)</w:t>
                </w:r>
              </w:p>
            </w:tc>
            <w:tc>
              <w:tcPr>
                <w:tcW w:w="63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ind w:left="19"/>
                  <w:rPr>
                    <w:rFonts w:eastAsia="Calibri"/>
                    <w:sz w:val="18"/>
                    <w:szCs w:val="20"/>
                    <w:lang w:eastAsia="pl-PL"/>
                  </w:rPr>
                </w:pPr>
                <w:proofErr w:type="gramStart"/>
                <w:r w:rsidRPr="002A0778">
                  <w:rPr>
                    <w:rFonts w:eastAsia="Calibri"/>
                    <w:sz w:val="18"/>
                    <w:szCs w:val="20"/>
                    <w:lang w:eastAsia="pl-PL"/>
                  </w:rPr>
                  <w:t>pow</w:t>
                </w:r>
                <w:proofErr w:type="gramEnd"/>
                <w:r w:rsidRPr="002A0778">
                  <w:rPr>
                    <w:rFonts w:eastAsia="Calibri"/>
                    <w:sz w:val="18"/>
                    <w:szCs w:val="20"/>
                    <w:lang w:eastAsia="pl-PL"/>
                  </w:rPr>
                  <w:t>. 18%</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proofErr w:type="gramStart"/>
                <w:r>
                  <w:rPr>
                    <w:rFonts w:eastAsia="Calibri"/>
                    <w:b/>
                    <w:sz w:val="20"/>
                    <w:szCs w:val="20"/>
                    <w:lang w:eastAsia="pl-PL"/>
                  </w:rPr>
                  <w:t>razem</w:t>
                </w:r>
                <w:proofErr w:type="gramEnd"/>
              </w:p>
            </w:tc>
            <w:tc>
              <w:tcPr>
                <w:tcW w:w="55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rPr>
                    <w:rFonts w:eastAsia="Calibri"/>
                    <w:sz w:val="18"/>
                    <w:szCs w:val="20"/>
                    <w:lang w:eastAsia="pl-PL"/>
                  </w:rPr>
                </w:pPr>
                <w:proofErr w:type="gramStart"/>
                <w:r w:rsidRPr="002A0778">
                  <w:rPr>
                    <w:rFonts w:eastAsia="Calibri"/>
                    <w:sz w:val="18"/>
                    <w:szCs w:val="20"/>
                    <w:lang w:eastAsia="pl-PL"/>
                  </w:rPr>
                  <w:t>do</w:t>
                </w:r>
                <w:proofErr w:type="gramEnd"/>
                <w:r w:rsidRPr="002A0778">
                  <w:rPr>
                    <w:rFonts w:eastAsia="Calibri"/>
                    <w:sz w:val="18"/>
                    <w:szCs w:val="20"/>
                    <w:lang w:eastAsia="pl-PL"/>
                  </w:rPr>
                  <w:t xml:space="preserve"> 4,5% (oraz piwa)</w:t>
                </w:r>
              </w:p>
            </w:tc>
            <w:tc>
              <w:tcPr>
                <w:tcW w:w="79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ind w:left="21"/>
                  <w:rPr>
                    <w:rFonts w:eastAsia="Calibri"/>
                    <w:sz w:val="18"/>
                    <w:szCs w:val="20"/>
                    <w:lang w:eastAsia="pl-PL"/>
                  </w:rPr>
                </w:pPr>
                <w:proofErr w:type="gramStart"/>
                <w:r w:rsidRPr="002A0778">
                  <w:rPr>
                    <w:rFonts w:eastAsia="Calibri"/>
                    <w:sz w:val="18"/>
                    <w:szCs w:val="20"/>
                    <w:lang w:eastAsia="pl-PL"/>
                  </w:rPr>
                  <w:t>od</w:t>
                </w:r>
                <w:proofErr w:type="gramEnd"/>
                <w:r w:rsidRPr="002A0778">
                  <w:rPr>
                    <w:rFonts w:eastAsia="Calibri"/>
                    <w:sz w:val="18"/>
                    <w:szCs w:val="20"/>
                    <w:lang w:eastAsia="pl-PL"/>
                  </w:rPr>
                  <w:t xml:space="preserve"> 4,5 do 18%</w:t>
                </w:r>
              </w:p>
              <w:p w:rsidR="006D1767" w:rsidRPr="002A0778" w:rsidRDefault="009F5BDD">
                <w:pPr>
                  <w:pStyle w:val="Standard"/>
                  <w:rPr>
                    <w:rFonts w:eastAsia="Calibri"/>
                    <w:sz w:val="18"/>
                    <w:szCs w:val="20"/>
                    <w:lang w:eastAsia="pl-PL"/>
                  </w:rPr>
                </w:pPr>
                <w:r w:rsidRPr="002A0778">
                  <w:rPr>
                    <w:rFonts w:eastAsia="Calibri"/>
                    <w:sz w:val="18"/>
                    <w:szCs w:val="20"/>
                    <w:lang w:eastAsia="pl-PL"/>
                  </w:rPr>
                  <w:t>(z wyjątkiem piwa)</w:t>
                </w:r>
              </w:p>
            </w:tc>
            <w:tc>
              <w:tcPr>
                <w:tcW w:w="57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Pr="002A0778" w:rsidRDefault="009F5BDD">
                <w:pPr>
                  <w:pStyle w:val="Standard"/>
                  <w:ind w:left="19"/>
                  <w:rPr>
                    <w:rFonts w:eastAsia="Calibri"/>
                    <w:sz w:val="18"/>
                    <w:szCs w:val="20"/>
                    <w:lang w:eastAsia="pl-PL"/>
                  </w:rPr>
                </w:pPr>
                <w:proofErr w:type="gramStart"/>
                <w:r w:rsidRPr="002A0778">
                  <w:rPr>
                    <w:rFonts w:eastAsia="Calibri"/>
                    <w:sz w:val="18"/>
                    <w:szCs w:val="20"/>
                    <w:lang w:eastAsia="pl-PL"/>
                  </w:rPr>
                  <w:t>pow</w:t>
                </w:r>
                <w:proofErr w:type="gramEnd"/>
                <w:r w:rsidRPr="002A0778">
                  <w:rPr>
                    <w:rFonts w:eastAsia="Calibri"/>
                    <w:sz w:val="18"/>
                    <w:szCs w:val="20"/>
                    <w:lang w:eastAsia="pl-PL"/>
                  </w:rPr>
                  <w:t>. 18%</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6D1767" w:rsidRDefault="009F5BDD">
                <w:pPr>
                  <w:pStyle w:val="Standard"/>
                  <w:rPr>
                    <w:rFonts w:eastAsia="Calibri"/>
                    <w:b/>
                    <w:sz w:val="20"/>
                    <w:szCs w:val="20"/>
                    <w:lang w:eastAsia="pl-PL"/>
                  </w:rPr>
                </w:pPr>
                <w:proofErr w:type="gramStart"/>
                <w:r>
                  <w:rPr>
                    <w:rFonts w:eastAsia="Calibri"/>
                    <w:b/>
                    <w:sz w:val="20"/>
                    <w:szCs w:val="20"/>
                    <w:lang w:eastAsia="pl-PL"/>
                  </w:rPr>
                  <w:t>razem</w:t>
                </w:r>
                <w:proofErr w:type="gramEnd"/>
              </w:p>
            </w:tc>
          </w:tr>
          <w:tr w:rsidR="006D1767" w:rsidTr="00C42320">
            <w:trPr>
              <w:trHeight w:val="416"/>
            </w:trPr>
            <w:tc>
              <w:tcPr>
                <w:tcW w:w="632"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22</w:t>
                </w:r>
              </w:p>
            </w:tc>
            <w:tc>
              <w:tcPr>
                <w:tcW w:w="779"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15</w:t>
                </w:r>
              </w:p>
            </w:tc>
            <w:tc>
              <w:tcPr>
                <w:tcW w:w="63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15</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6D1767" w:rsidRDefault="009F5BDD">
                <w:pPr>
                  <w:pStyle w:val="Standard"/>
                  <w:ind w:left="19"/>
                </w:pPr>
                <w:r>
                  <w:rPr>
                    <w:rFonts w:eastAsia="Calibri"/>
                    <w:b/>
                    <w:szCs w:val="20"/>
                    <w:lang w:eastAsia="pl-PL"/>
                  </w:rPr>
                  <w:t>52</w:t>
                </w:r>
              </w:p>
            </w:tc>
            <w:tc>
              <w:tcPr>
                <w:tcW w:w="55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14</w:t>
                </w:r>
              </w:p>
            </w:tc>
            <w:tc>
              <w:tcPr>
                <w:tcW w:w="79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14</w:t>
                </w:r>
              </w:p>
            </w:tc>
            <w:tc>
              <w:tcPr>
                <w:tcW w:w="57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Default="009F5BDD">
                <w:pPr>
                  <w:pStyle w:val="Standard"/>
                  <w:ind w:left="19"/>
                  <w:rPr>
                    <w:rFonts w:eastAsia="Calibri"/>
                    <w:b/>
                    <w:sz w:val="20"/>
                    <w:szCs w:val="20"/>
                    <w:lang w:eastAsia="pl-PL"/>
                  </w:rPr>
                </w:pPr>
                <w:r>
                  <w:rPr>
                    <w:rFonts w:eastAsia="Calibri"/>
                    <w:b/>
                    <w:sz w:val="20"/>
                    <w:szCs w:val="20"/>
                    <w:lang w:eastAsia="pl-PL"/>
                  </w:rPr>
                  <w:t>14</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6D1767" w:rsidRDefault="009F5BDD">
                <w:pPr>
                  <w:pStyle w:val="Standard"/>
                  <w:ind w:left="19"/>
                </w:pPr>
                <w:r>
                  <w:rPr>
                    <w:rFonts w:eastAsia="Calibri"/>
                    <w:b/>
                    <w:szCs w:val="20"/>
                    <w:lang w:eastAsia="pl-PL"/>
                  </w:rPr>
                  <w:t>42</w:t>
                </w:r>
              </w:p>
            </w:tc>
          </w:tr>
          <w:tr w:rsidR="006D1767" w:rsidTr="00C42320">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6D1767" w:rsidRDefault="009F5BDD">
                <w:pPr>
                  <w:pStyle w:val="Standard"/>
                  <w:ind w:left="5"/>
                  <w:jc w:val="both"/>
                  <w:rPr>
                    <w:rFonts w:eastAsia="Calibri"/>
                    <w:b/>
                    <w:sz w:val="20"/>
                    <w:szCs w:val="20"/>
                    <w:lang w:eastAsia="pl-PL"/>
                  </w:rPr>
                </w:pPr>
                <w:r>
                  <w:rPr>
                    <w:rFonts w:eastAsia="Calibri"/>
                    <w:b/>
                    <w:sz w:val="20"/>
                    <w:szCs w:val="20"/>
                    <w:lang w:eastAsia="pl-PL"/>
                  </w:rPr>
                  <w:t>Liczba punktów sprzedaży napojów alkoholow</w:t>
                </w:r>
                <w:r w:rsidR="00225164">
                  <w:rPr>
                    <w:rFonts w:eastAsia="Calibri"/>
                    <w:b/>
                    <w:sz w:val="20"/>
                    <w:szCs w:val="20"/>
                    <w:lang w:eastAsia="pl-PL"/>
                  </w:rPr>
                  <w:t>ych w gminie (stan na 31.12.2023</w:t>
                </w:r>
                <w:r>
                  <w:rPr>
                    <w:rFonts w:eastAsia="Calibri"/>
                    <w:b/>
                    <w:sz w:val="20"/>
                    <w:szCs w:val="20"/>
                    <w:lang w:eastAsia="pl-PL"/>
                  </w:rPr>
                  <w:t xml:space="preserve"> </w:t>
                </w:r>
                <w:proofErr w:type="gramStart"/>
                <w:r>
                  <w:rPr>
                    <w:rFonts w:eastAsia="Calibri"/>
                    <w:b/>
                    <w:sz w:val="20"/>
                    <w:szCs w:val="20"/>
                    <w:lang w:eastAsia="pl-PL"/>
                  </w:rPr>
                  <w:t>r</w:t>
                </w:r>
                <w:proofErr w:type="gramEnd"/>
                <w:r>
                  <w:rPr>
                    <w:rFonts w:eastAsia="Calibri"/>
                    <w:b/>
                    <w:sz w:val="20"/>
                    <w:szCs w:val="20"/>
                    <w:lang w:eastAsia="pl-PL"/>
                  </w:rPr>
                  <w:t>.)</w:t>
                </w:r>
              </w:p>
            </w:tc>
          </w:tr>
          <w:tr w:rsidR="006D1767" w:rsidTr="00C42320">
            <w:trPr>
              <w:trHeight w:val="418"/>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Default="009F5BDD">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Pr="00AB7018" w:rsidRDefault="00FB5394">
                <w:pPr>
                  <w:pStyle w:val="Standard"/>
                  <w:ind w:left="19"/>
                  <w:rPr>
                    <w:rFonts w:eastAsia="Calibri"/>
                    <w:b/>
                    <w:sz w:val="22"/>
                    <w:szCs w:val="20"/>
                    <w:lang w:eastAsia="pl-PL"/>
                  </w:rPr>
                </w:pPr>
                <w:r w:rsidRPr="00AB7018">
                  <w:rPr>
                    <w:rFonts w:eastAsia="Calibri"/>
                    <w:b/>
                    <w:sz w:val="22"/>
                    <w:szCs w:val="20"/>
                    <w:lang w:eastAsia="pl-PL"/>
                  </w:rPr>
                  <w:t>16</w:t>
                </w:r>
              </w:p>
            </w:tc>
          </w:tr>
          <w:tr w:rsidR="006D1767" w:rsidTr="00C42320">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6D1767" w:rsidRDefault="009F5BDD">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6D1767" w:rsidRPr="00AB7018" w:rsidRDefault="00AF1823">
                <w:pPr>
                  <w:pStyle w:val="Standard"/>
                  <w:ind w:left="19"/>
                  <w:rPr>
                    <w:rFonts w:eastAsia="Calibri"/>
                    <w:b/>
                    <w:sz w:val="22"/>
                    <w:szCs w:val="20"/>
                    <w:lang w:eastAsia="pl-PL"/>
                  </w:rPr>
                </w:pPr>
                <w:r w:rsidRPr="00AB7018">
                  <w:rPr>
                    <w:rFonts w:eastAsia="Calibri"/>
                    <w:b/>
                    <w:sz w:val="22"/>
                    <w:szCs w:val="20"/>
                    <w:lang w:eastAsia="pl-PL"/>
                  </w:rPr>
                  <w:t>3</w:t>
                </w:r>
              </w:p>
            </w:tc>
          </w:tr>
          <w:tr w:rsidR="00950D08" w:rsidTr="00950D08">
            <w:trPr>
              <w:trHeight w:val="356"/>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Default="00950D08" w:rsidP="00950D08">
                <w:pPr>
                  <w:pStyle w:val="Standard"/>
                  <w:ind w:left="19"/>
                  <w:jc w:val="left"/>
                  <w:rPr>
                    <w:rFonts w:eastAsia="Calibri"/>
                    <w:b/>
                    <w:sz w:val="20"/>
                    <w:szCs w:val="20"/>
                    <w:lang w:eastAsia="pl-PL"/>
                  </w:rPr>
                </w:pPr>
                <w:r>
                  <w:rPr>
                    <w:rFonts w:eastAsia="Calibri"/>
                    <w:b/>
                    <w:sz w:val="20"/>
                    <w:szCs w:val="20"/>
                    <w:lang w:eastAsia="pl-PL"/>
                  </w:rPr>
                  <w:t xml:space="preserve">Liczba punktów sprzedaży napojów alkoholowych o zawartości alkoholu </w:t>
                </w:r>
                <w:r w:rsidR="00AB7018" w:rsidRPr="00AB7018">
                  <w:rPr>
                    <w:rFonts w:eastAsia="Calibri"/>
                    <w:b/>
                    <w:sz w:val="20"/>
                    <w:szCs w:val="20"/>
                    <w:lang w:eastAsia="pl-PL"/>
                  </w:rPr>
                  <w:t>do 4,5% zawartości alkoholu oraz na piwo</w:t>
                </w:r>
                <w:r w:rsidR="00AB7018">
                  <w:rPr>
                    <w:rFonts w:eastAsia="Calibri"/>
                    <w:b/>
                    <w:sz w:val="20"/>
                    <w:szCs w:val="20"/>
                    <w:lang w:eastAsia="pl-PL"/>
                  </w:rPr>
                  <w:t xml:space="preserve"> w gminie</w:t>
                </w:r>
              </w:p>
            </w:tc>
          </w:tr>
          <w:tr w:rsidR="00950D08" w:rsidTr="00C42320">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F26D28" w:rsidP="00950D08">
                <w:pPr>
                  <w:pStyle w:val="Standard"/>
                  <w:ind w:left="19"/>
                  <w:rPr>
                    <w:rFonts w:eastAsia="Calibri"/>
                    <w:b/>
                    <w:sz w:val="20"/>
                    <w:szCs w:val="20"/>
                    <w:lang w:eastAsia="pl-PL"/>
                  </w:rPr>
                </w:pPr>
                <w:r>
                  <w:rPr>
                    <w:rFonts w:eastAsia="Calibri"/>
                    <w:b/>
                    <w:sz w:val="20"/>
                    <w:szCs w:val="20"/>
                    <w:lang w:eastAsia="pl-PL"/>
                  </w:rPr>
                  <w:t>15</w:t>
                </w:r>
              </w:p>
            </w:tc>
          </w:tr>
          <w:tr w:rsidR="00950D08" w:rsidTr="00950D08">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823AC" w:rsidP="00950D08">
                <w:pPr>
                  <w:pStyle w:val="Standard"/>
                  <w:ind w:left="19"/>
                  <w:rPr>
                    <w:rFonts w:eastAsia="Calibri"/>
                    <w:b/>
                    <w:sz w:val="20"/>
                    <w:szCs w:val="20"/>
                    <w:lang w:eastAsia="pl-PL"/>
                  </w:rPr>
                </w:pPr>
                <w:r>
                  <w:rPr>
                    <w:rFonts w:eastAsia="Calibri"/>
                    <w:b/>
                    <w:sz w:val="20"/>
                    <w:szCs w:val="20"/>
                    <w:lang w:eastAsia="pl-PL"/>
                  </w:rPr>
                  <w:t>3</w:t>
                </w:r>
              </w:p>
            </w:tc>
          </w:tr>
          <w:tr w:rsidR="00950D08" w:rsidTr="00950D08">
            <w:trPr>
              <w:trHeight w:val="356"/>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Default="00950D08" w:rsidP="00950D08">
                <w:pPr>
                  <w:pStyle w:val="Standard"/>
                  <w:ind w:left="19"/>
                  <w:jc w:val="left"/>
                  <w:rPr>
                    <w:rFonts w:eastAsia="Calibri"/>
                    <w:b/>
                    <w:sz w:val="20"/>
                    <w:szCs w:val="20"/>
                    <w:lang w:eastAsia="pl-PL"/>
                  </w:rPr>
                </w:pPr>
                <w:r>
                  <w:rPr>
                    <w:rFonts w:eastAsia="Calibri"/>
                    <w:b/>
                    <w:sz w:val="20"/>
                    <w:szCs w:val="20"/>
                    <w:lang w:eastAsia="pl-PL"/>
                  </w:rPr>
                  <w:t xml:space="preserve">Liczba punktów sprzedaży napojów alkoholowych o zawartości alkoholu </w:t>
                </w:r>
                <w:r w:rsidR="00AB7018" w:rsidRPr="00AB7018">
                  <w:rPr>
                    <w:rFonts w:eastAsia="Calibri"/>
                    <w:b/>
                    <w:sz w:val="20"/>
                    <w:szCs w:val="20"/>
                    <w:lang w:eastAsia="pl-PL"/>
                  </w:rPr>
                  <w:t>powyżej 4,5% do 18% zawartości alkoholu (z wyjątkiem piwa)</w:t>
                </w:r>
                <w:r w:rsidR="00AB7018">
                  <w:rPr>
                    <w:rFonts w:eastAsia="Calibri"/>
                    <w:b/>
                    <w:sz w:val="20"/>
                    <w:szCs w:val="20"/>
                    <w:lang w:eastAsia="pl-PL"/>
                  </w:rPr>
                  <w:t xml:space="preserve"> </w:t>
                </w:r>
                <w:r>
                  <w:rPr>
                    <w:rFonts w:eastAsia="Calibri"/>
                    <w:b/>
                    <w:sz w:val="20"/>
                    <w:szCs w:val="20"/>
                    <w:lang w:eastAsia="pl-PL"/>
                  </w:rPr>
                  <w:t>w gminie</w:t>
                </w:r>
              </w:p>
            </w:tc>
          </w:tr>
          <w:tr w:rsidR="00950D08" w:rsidTr="00C42320">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F26D28" w:rsidP="00950D08">
                <w:pPr>
                  <w:pStyle w:val="Standard"/>
                  <w:ind w:left="19"/>
                  <w:rPr>
                    <w:rFonts w:eastAsia="Calibri"/>
                    <w:b/>
                    <w:sz w:val="20"/>
                    <w:szCs w:val="20"/>
                    <w:lang w:eastAsia="pl-PL"/>
                  </w:rPr>
                </w:pPr>
                <w:r>
                  <w:rPr>
                    <w:rFonts w:eastAsia="Calibri"/>
                    <w:b/>
                    <w:sz w:val="20"/>
                    <w:szCs w:val="20"/>
                    <w:lang w:eastAsia="pl-PL"/>
                  </w:rPr>
                  <w:t>13</w:t>
                </w:r>
              </w:p>
            </w:tc>
          </w:tr>
          <w:tr w:rsidR="00950D08" w:rsidTr="00C42320">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F26D28" w:rsidP="00950D08">
                <w:pPr>
                  <w:pStyle w:val="Standard"/>
                  <w:ind w:left="19"/>
                  <w:rPr>
                    <w:rFonts w:eastAsia="Calibri"/>
                    <w:b/>
                    <w:sz w:val="20"/>
                    <w:szCs w:val="20"/>
                    <w:lang w:eastAsia="pl-PL"/>
                  </w:rPr>
                </w:pPr>
                <w:r>
                  <w:rPr>
                    <w:rFonts w:eastAsia="Calibri"/>
                    <w:b/>
                    <w:sz w:val="20"/>
                    <w:szCs w:val="20"/>
                    <w:lang w:eastAsia="pl-PL"/>
                  </w:rPr>
                  <w:t>0</w:t>
                </w:r>
              </w:p>
            </w:tc>
          </w:tr>
          <w:tr w:rsidR="00950D08" w:rsidTr="00950D08">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Default="00950D08" w:rsidP="00950D08">
                <w:pPr>
                  <w:pStyle w:val="Standard"/>
                  <w:ind w:left="5"/>
                  <w:jc w:val="both"/>
                  <w:rPr>
                    <w:rFonts w:eastAsia="Calibri"/>
                    <w:b/>
                    <w:sz w:val="20"/>
                    <w:szCs w:val="20"/>
                    <w:lang w:eastAsia="pl-PL"/>
                  </w:rPr>
                </w:pPr>
                <w:r>
                  <w:rPr>
                    <w:rFonts w:eastAsia="Calibri"/>
                    <w:b/>
                    <w:sz w:val="20"/>
                    <w:szCs w:val="20"/>
                    <w:lang w:eastAsia="pl-PL"/>
                  </w:rPr>
                  <w:t xml:space="preserve">Liczba punktów sprzedaży napojów alkoholowych o zawartości alkoholu </w:t>
                </w:r>
                <w:r w:rsidR="00AB7018">
                  <w:rPr>
                    <w:rFonts w:eastAsia="Calibri"/>
                    <w:b/>
                    <w:sz w:val="20"/>
                    <w:szCs w:val="20"/>
                    <w:lang w:eastAsia="pl-PL"/>
                  </w:rPr>
                  <w:t>powyżej 18% zawartości alkoholu w gminie</w:t>
                </w:r>
              </w:p>
            </w:tc>
          </w:tr>
          <w:tr w:rsidR="00950D08" w:rsidTr="00C42320">
            <w:trPr>
              <w:trHeight w:val="417"/>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o zawartości alkoholu powyżej 18%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19"/>
                  <w:rPr>
                    <w:rFonts w:eastAsia="Calibri"/>
                    <w:b/>
                    <w:sz w:val="20"/>
                    <w:szCs w:val="20"/>
                    <w:lang w:eastAsia="pl-PL"/>
                  </w:rPr>
                </w:pPr>
                <w:r>
                  <w:rPr>
                    <w:rFonts w:eastAsia="Calibri"/>
                    <w:b/>
                    <w:sz w:val="20"/>
                    <w:szCs w:val="20"/>
                    <w:lang w:eastAsia="pl-PL"/>
                  </w:rPr>
                  <w:t>13</w:t>
                </w:r>
              </w:p>
            </w:tc>
          </w:tr>
          <w:tr w:rsidR="00950D08" w:rsidTr="00C42320">
            <w:trPr>
              <w:trHeight w:val="497"/>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5"/>
                  <w:jc w:val="both"/>
                  <w:rPr>
                    <w:rFonts w:eastAsia="Calibri"/>
                    <w:sz w:val="20"/>
                    <w:szCs w:val="20"/>
                    <w:lang w:eastAsia="pl-PL"/>
                  </w:rPr>
                </w:pPr>
                <w:r>
                  <w:rPr>
                    <w:rFonts w:eastAsia="Calibri"/>
                    <w:sz w:val="20"/>
                    <w:szCs w:val="20"/>
                    <w:lang w:eastAsia="pl-PL"/>
                  </w:rPr>
                  <w:t>Liczba punktów sprzedaży napojów alkoholowych o zawartości alkoholu powyżej 18%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19"/>
                  <w:rPr>
                    <w:rFonts w:eastAsia="Calibri"/>
                    <w:b/>
                    <w:sz w:val="20"/>
                    <w:szCs w:val="20"/>
                    <w:lang w:eastAsia="pl-PL"/>
                  </w:rPr>
                </w:pPr>
                <w:r>
                  <w:rPr>
                    <w:rFonts w:eastAsia="Calibri"/>
                    <w:b/>
                    <w:sz w:val="20"/>
                    <w:szCs w:val="20"/>
                    <w:lang w:eastAsia="pl-PL"/>
                  </w:rPr>
                  <w:t>1</w:t>
                </w:r>
              </w:p>
            </w:tc>
          </w:tr>
          <w:tr w:rsidR="00950D08" w:rsidTr="00C42320">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950D08" w:rsidRDefault="00950D08" w:rsidP="00950D08">
                <w:pPr>
                  <w:pStyle w:val="Standard"/>
                  <w:ind w:left="5"/>
                  <w:jc w:val="both"/>
                  <w:rPr>
                    <w:rFonts w:eastAsia="Calibri"/>
                    <w:b/>
                    <w:sz w:val="20"/>
                    <w:szCs w:val="20"/>
                    <w:lang w:eastAsia="pl-PL"/>
                  </w:rPr>
                </w:pPr>
                <w:r>
                  <w:rPr>
                    <w:rFonts w:eastAsia="Calibri"/>
                    <w:b/>
                    <w:sz w:val="20"/>
                    <w:szCs w:val="20"/>
                    <w:lang w:eastAsia="pl-PL"/>
                  </w:rPr>
                  <w:lastRenderedPageBreak/>
                  <w:t>Liczba zezwoleń na sprzedaż napojów alkoholowych wydanych w 2023 roku:</w:t>
                </w:r>
              </w:p>
            </w:tc>
          </w:tr>
          <w:tr w:rsidR="00950D08" w:rsidTr="002A0778">
            <w:trPr>
              <w:trHeight w:val="248"/>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Pr="00C42320" w:rsidRDefault="00950D08" w:rsidP="00950D08">
                <w:pPr>
                  <w:pStyle w:val="Standard"/>
                  <w:ind w:left="6"/>
                  <w:jc w:val="both"/>
                  <w:rPr>
                    <w:rFonts w:eastAsia="Calibri"/>
                    <w:b/>
                    <w:sz w:val="20"/>
                    <w:szCs w:val="20"/>
                    <w:lang w:eastAsia="pl-PL"/>
                  </w:rPr>
                </w:pPr>
                <w:r w:rsidRPr="00C42320">
                  <w:rPr>
                    <w:rFonts w:eastAsia="Calibri"/>
                    <w:b/>
                    <w:sz w:val="20"/>
                    <w:szCs w:val="20"/>
                    <w:lang w:eastAsia="pl-PL"/>
                  </w:rPr>
                  <w:t>1) poza miejscem sprzedaży</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Pr="00C42320" w:rsidRDefault="00950D08" w:rsidP="00950D08">
                <w:pPr>
                  <w:pStyle w:val="Standard"/>
                  <w:ind w:left="39"/>
                  <w:jc w:val="both"/>
                  <w:rPr>
                    <w:rFonts w:eastAsia="Calibri"/>
                    <w:b/>
                    <w:sz w:val="20"/>
                    <w:szCs w:val="20"/>
                    <w:lang w:eastAsia="pl-PL"/>
                  </w:rPr>
                </w:pPr>
                <w:r w:rsidRPr="00C42320">
                  <w:rPr>
                    <w:rFonts w:eastAsia="Calibri"/>
                    <w:b/>
                    <w:sz w:val="20"/>
                    <w:szCs w:val="20"/>
                    <w:lang w:eastAsia="pl-PL"/>
                  </w:rPr>
                  <w:t>2) w miejscu sprzedaży</w:t>
                </w:r>
              </w:p>
            </w:tc>
          </w:tr>
          <w:tr w:rsidR="00950D08" w:rsidTr="002A0778">
            <w:trPr>
              <w:trHeight w:val="209"/>
            </w:trPr>
            <w:tc>
              <w:tcPr>
                <w:tcW w:w="2049" w:type="pct"/>
                <w:gridSpan w:val="3"/>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Default="00950D08" w:rsidP="00950D08">
                <w:pPr>
                  <w:pStyle w:val="Standard"/>
                  <w:ind w:left="6"/>
                  <w:jc w:val="both"/>
                  <w:rPr>
                    <w:rFonts w:eastAsia="Calibri"/>
                    <w:sz w:val="20"/>
                    <w:szCs w:val="20"/>
                    <w:lang w:eastAsia="pl-PL"/>
                  </w:rPr>
                </w:pPr>
                <w:proofErr w:type="gramStart"/>
                <w:r>
                  <w:rPr>
                    <w:rFonts w:eastAsia="Calibri"/>
                    <w:sz w:val="20"/>
                    <w:szCs w:val="20"/>
                    <w:lang w:eastAsia="pl-PL"/>
                  </w:rPr>
                  <w:t>według</w:t>
                </w:r>
                <w:proofErr w:type="gramEnd"/>
                <w:r>
                  <w:rPr>
                    <w:rFonts w:eastAsia="Calibri"/>
                    <w:sz w:val="20"/>
                    <w:szCs w:val="20"/>
                    <w:lang w:eastAsia="pl-PL"/>
                  </w:rPr>
                  <w:t xml:space="preserve"> zawartości alkoholu</w:t>
                </w:r>
              </w:p>
            </w:tc>
            <w:tc>
              <w:tcPr>
                <w:tcW w:w="479" w:type="pct"/>
                <w:vMerge w:val="restar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ind w:left="121"/>
                  <w:jc w:val="left"/>
                  <w:rPr>
                    <w:rFonts w:eastAsia="Calibri"/>
                    <w:b/>
                    <w:sz w:val="20"/>
                    <w:szCs w:val="20"/>
                    <w:lang w:eastAsia="pl-PL"/>
                  </w:rPr>
                </w:pPr>
                <w:proofErr w:type="gramStart"/>
                <w:r>
                  <w:rPr>
                    <w:rFonts w:eastAsia="Calibri"/>
                    <w:b/>
                    <w:sz w:val="20"/>
                    <w:szCs w:val="20"/>
                    <w:lang w:eastAsia="pl-PL"/>
                  </w:rPr>
                  <w:t>razem</w:t>
                </w:r>
                <w:proofErr w:type="gramEnd"/>
              </w:p>
            </w:tc>
            <w:tc>
              <w:tcPr>
                <w:tcW w:w="1932" w:type="pct"/>
                <w:gridSpan w:val="3"/>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950D08" w:rsidRDefault="00950D08" w:rsidP="00950D08">
                <w:pPr>
                  <w:pStyle w:val="Standard"/>
                  <w:ind w:left="6"/>
                  <w:jc w:val="both"/>
                  <w:rPr>
                    <w:rFonts w:eastAsia="Calibri"/>
                    <w:sz w:val="20"/>
                    <w:szCs w:val="20"/>
                    <w:lang w:eastAsia="pl-PL"/>
                  </w:rPr>
                </w:pPr>
                <w:proofErr w:type="gramStart"/>
                <w:r>
                  <w:rPr>
                    <w:rFonts w:eastAsia="Calibri"/>
                    <w:sz w:val="20"/>
                    <w:szCs w:val="20"/>
                    <w:lang w:eastAsia="pl-PL"/>
                  </w:rPr>
                  <w:t>według</w:t>
                </w:r>
                <w:proofErr w:type="gramEnd"/>
                <w:r>
                  <w:rPr>
                    <w:rFonts w:eastAsia="Calibri"/>
                    <w:sz w:val="20"/>
                    <w:szCs w:val="20"/>
                    <w:lang w:eastAsia="pl-PL"/>
                  </w:rPr>
                  <w:t xml:space="preserve"> zawartości alkoholu</w:t>
                </w:r>
              </w:p>
            </w:tc>
            <w:tc>
              <w:tcPr>
                <w:tcW w:w="540" w:type="pct"/>
                <w:vMerge w:val="restart"/>
                <w:tcBorders>
                  <w:top w:val="single" w:sz="4" w:space="0" w:color="00000A"/>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pPr>
                <w:proofErr w:type="gramStart"/>
                <w:r>
                  <w:rPr>
                    <w:rFonts w:eastAsia="Calibri"/>
                    <w:b/>
                    <w:sz w:val="20"/>
                    <w:szCs w:val="20"/>
                    <w:lang w:eastAsia="pl-PL"/>
                  </w:rPr>
                  <w:t>razem</w:t>
                </w:r>
                <w:proofErr w:type="gramEnd"/>
                <w:r>
                  <w:rPr>
                    <w:rFonts w:eastAsia="Calibri"/>
                    <w:b/>
                    <w:sz w:val="20"/>
                    <w:szCs w:val="20"/>
                    <w:lang w:eastAsia="pl-PL"/>
                  </w:rPr>
                  <w:t xml:space="preserve"> </w:t>
                </w:r>
              </w:p>
            </w:tc>
          </w:tr>
          <w:tr w:rsidR="00950D08" w:rsidTr="003D2EEE">
            <w:trPr>
              <w:trHeight w:val="499"/>
            </w:trPr>
            <w:tc>
              <w:tcPr>
                <w:tcW w:w="6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rPr>
                    <w:rFonts w:eastAsia="Calibri"/>
                    <w:sz w:val="20"/>
                    <w:szCs w:val="20"/>
                    <w:lang w:eastAsia="pl-PL"/>
                  </w:rPr>
                </w:pPr>
                <w:proofErr w:type="gramStart"/>
                <w:r>
                  <w:rPr>
                    <w:rFonts w:eastAsia="Calibri"/>
                    <w:sz w:val="20"/>
                    <w:szCs w:val="20"/>
                    <w:lang w:eastAsia="pl-PL"/>
                  </w:rPr>
                  <w:t>do</w:t>
                </w:r>
                <w:proofErr w:type="gramEnd"/>
                <w:r>
                  <w:rPr>
                    <w:rFonts w:eastAsia="Calibri"/>
                    <w:sz w:val="20"/>
                    <w:szCs w:val="20"/>
                    <w:lang w:eastAsia="pl-PL"/>
                  </w:rPr>
                  <w:t xml:space="preserve"> 4,5% (oraz piwa)</w:t>
                </w:r>
              </w:p>
            </w:tc>
            <w:tc>
              <w:tcPr>
                <w:tcW w:w="779"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21"/>
                  <w:rPr>
                    <w:rFonts w:eastAsia="Calibri"/>
                    <w:sz w:val="20"/>
                    <w:szCs w:val="20"/>
                    <w:lang w:eastAsia="pl-PL"/>
                  </w:rPr>
                </w:pPr>
                <w:proofErr w:type="gramStart"/>
                <w:r>
                  <w:rPr>
                    <w:rFonts w:eastAsia="Calibri"/>
                    <w:sz w:val="20"/>
                    <w:szCs w:val="20"/>
                    <w:lang w:eastAsia="pl-PL"/>
                  </w:rPr>
                  <w:t>od</w:t>
                </w:r>
                <w:proofErr w:type="gramEnd"/>
                <w:r>
                  <w:rPr>
                    <w:rFonts w:eastAsia="Calibri"/>
                    <w:sz w:val="20"/>
                    <w:szCs w:val="20"/>
                    <w:lang w:eastAsia="pl-PL"/>
                  </w:rPr>
                  <w:t xml:space="preserve"> 4,5 do 18%</w:t>
                </w:r>
              </w:p>
              <w:p w:rsidR="00950D08" w:rsidRDefault="00950D08" w:rsidP="00950D08">
                <w:pPr>
                  <w:pStyle w:val="Standard"/>
                  <w:ind w:left="21"/>
                  <w:rPr>
                    <w:rFonts w:eastAsia="Calibri"/>
                    <w:sz w:val="20"/>
                    <w:szCs w:val="20"/>
                    <w:lang w:eastAsia="pl-PL"/>
                  </w:rPr>
                </w:pPr>
                <w:r>
                  <w:rPr>
                    <w:rFonts w:eastAsia="Calibri"/>
                    <w:sz w:val="20"/>
                    <w:szCs w:val="20"/>
                    <w:lang w:eastAsia="pl-PL"/>
                  </w:rPr>
                  <w:t>(z wyjątkiem piwa)</w:t>
                </w:r>
              </w:p>
            </w:tc>
            <w:tc>
              <w:tcPr>
                <w:tcW w:w="63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6"/>
                  <w:rPr>
                    <w:rFonts w:eastAsia="Calibri"/>
                    <w:sz w:val="20"/>
                    <w:szCs w:val="20"/>
                    <w:lang w:eastAsia="pl-PL"/>
                  </w:rPr>
                </w:pPr>
                <w:proofErr w:type="gramStart"/>
                <w:r>
                  <w:rPr>
                    <w:rFonts w:eastAsia="Calibri"/>
                    <w:sz w:val="20"/>
                    <w:szCs w:val="20"/>
                    <w:lang w:eastAsia="pl-PL"/>
                  </w:rPr>
                  <w:t>pow</w:t>
                </w:r>
                <w:proofErr w:type="gramEnd"/>
                <w:r>
                  <w:rPr>
                    <w:rFonts w:eastAsia="Calibri"/>
                    <w:sz w:val="20"/>
                    <w:szCs w:val="20"/>
                    <w:lang w:eastAsia="pl-PL"/>
                  </w:rPr>
                  <w:t>. 18%</w:t>
                </w:r>
              </w:p>
            </w:tc>
            <w:tc>
              <w:tcPr>
                <w:tcW w:w="479" w:type="pct"/>
                <w:vMerge/>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rPr>
                    <w:rFonts w:eastAsia="Calibri"/>
                    <w:sz w:val="20"/>
                    <w:szCs w:val="20"/>
                    <w:lang w:eastAsia="pl-PL"/>
                  </w:rPr>
                </w:pPr>
              </w:p>
            </w:tc>
            <w:tc>
              <w:tcPr>
                <w:tcW w:w="55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rPr>
                    <w:rFonts w:eastAsia="Calibri"/>
                    <w:sz w:val="20"/>
                    <w:szCs w:val="20"/>
                    <w:lang w:eastAsia="pl-PL"/>
                  </w:rPr>
                </w:pPr>
                <w:proofErr w:type="gramStart"/>
                <w:r>
                  <w:rPr>
                    <w:rFonts w:eastAsia="Calibri"/>
                    <w:sz w:val="20"/>
                    <w:szCs w:val="20"/>
                    <w:lang w:eastAsia="pl-PL"/>
                  </w:rPr>
                  <w:t>do</w:t>
                </w:r>
                <w:proofErr w:type="gramEnd"/>
                <w:r>
                  <w:rPr>
                    <w:rFonts w:eastAsia="Calibri"/>
                    <w:sz w:val="20"/>
                    <w:szCs w:val="20"/>
                    <w:lang w:eastAsia="pl-PL"/>
                  </w:rPr>
                  <w:t xml:space="preserve"> 4,5% (oraz piwa)</w:t>
                </w:r>
              </w:p>
            </w:tc>
            <w:tc>
              <w:tcPr>
                <w:tcW w:w="79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21"/>
                  <w:rPr>
                    <w:rFonts w:eastAsia="Calibri"/>
                    <w:sz w:val="20"/>
                    <w:szCs w:val="20"/>
                    <w:lang w:eastAsia="pl-PL"/>
                  </w:rPr>
                </w:pPr>
                <w:proofErr w:type="gramStart"/>
                <w:r>
                  <w:rPr>
                    <w:rFonts w:eastAsia="Calibri"/>
                    <w:sz w:val="20"/>
                    <w:szCs w:val="20"/>
                    <w:lang w:eastAsia="pl-PL"/>
                  </w:rPr>
                  <w:t>od</w:t>
                </w:r>
                <w:proofErr w:type="gramEnd"/>
                <w:r>
                  <w:rPr>
                    <w:rFonts w:eastAsia="Calibri"/>
                    <w:sz w:val="20"/>
                    <w:szCs w:val="20"/>
                    <w:lang w:eastAsia="pl-PL"/>
                  </w:rPr>
                  <w:t xml:space="preserve"> 4,5 do 18% (z wyjątkiem piwa)</w:t>
                </w:r>
              </w:p>
            </w:tc>
            <w:tc>
              <w:tcPr>
                <w:tcW w:w="57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6"/>
                  <w:rPr>
                    <w:rFonts w:eastAsia="Calibri"/>
                    <w:sz w:val="20"/>
                    <w:szCs w:val="20"/>
                    <w:lang w:eastAsia="pl-PL"/>
                  </w:rPr>
                </w:pPr>
                <w:proofErr w:type="gramStart"/>
                <w:r>
                  <w:rPr>
                    <w:rFonts w:eastAsia="Calibri"/>
                    <w:sz w:val="20"/>
                    <w:szCs w:val="20"/>
                    <w:lang w:eastAsia="pl-PL"/>
                  </w:rPr>
                  <w:t>pow</w:t>
                </w:r>
                <w:proofErr w:type="gramEnd"/>
                <w:r>
                  <w:rPr>
                    <w:rFonts w:eastAsia="Calibri"/>
                    <w:sz w:val="20"/>
                    <w:szCs w:val="20"/>
                    <w:lang w:eastAsia="pl-PL"/>
                  </w:rPr>
                  <w:t>. 18%</w:t>
                </w:r>
              </w:p>
            </w:tc>
            <w:tc>
              <w:tcPr>
                <w:tcW w:w="540" w:type="pct"/>
                <w:vMerge/>
                <w:tcBorders>
                  <w:top w:val="single" w:sz="4" w:space="0" w:color="00000A"/>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rPr>
                    <w:rFonts w:eastAsia="Calibri"/>
                    <w:sz w:val="20"/>
                    <w:szCs w:val="20"/>
                    <w:lang w:eastAsia="pl-PL"/>
                  </w:rPr>
                </w:pPr>
              </w:p>
            </w:tc>
          </w:tr>
          <w:tr w:rsidR="00950D08" w:rsidTr="002A0778">
            <w:trPr>
              <w:trHeight w:val="327"/>
            </w:trPr>
            <w:tc>
              <w:tcPr>
                <w:tcW w:w="632"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3</w:t>
                </w:r>
              </w:p>
            </w:tc>
            <w:tc>
              <w:tcPr>
                <w:tcW w:w="779"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2</w:t>
                </w:r>
              </w:p>
            </w:tc>
            <w:tc>
              <w:tcPr>
                <w:tcW w:w="63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2</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7</w:t>
                </w:r>
              </w:p>
            </w:tc>
            <w:tc>
              <w:tcPr>
                <w:tcW w:w="55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0</w:t>
                </w:r>
              </w:p>
            </w:tc>
            <w:tc>
              <w:tcPr>
                <w:tcW w:w="79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0</w:t>
                </w:r>
              </w:p>
            </w:tc>
            <w:tc>
              <w:tcPr>
                <w:tcW w:w="57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0</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ind w:left="6"/>
                  <w:rPr>
                    <w:rFonts w:eastAsia="Calibri"/>
                    <w:b/>
                    <w:sz w:val="20"/>
                    <w:szCs w:val="20"/>
                    <w:lang w:eastAsia="pl-PL"/>
                  </w:rPr>
                </w:pPr>
                <w:r>
                  <w:rPr>
                    <w:rFonts w:eastAsia="Calibri"/>
                    <w:b/>
                    <w:sz w:val="20"/>
                    <w:szCs w:val="20"/>
                    <w:lang w:eastAsia="pl-PL"/>
                  </w:rPr>
                  <w:t>0</w:t>
                </w:r>
              </w:p>
            </w:tc>
          </w:tr>
          <w:tr w:rsidR="00950D08" w:rsidTr="002A0778">
            <w:trPr>
              <w:trHeight w:val="562"/>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950D08" w:rsidRDefault="00950D08" w:rsidP="00950D08">
                <w:pPr>
                  <w:pStyle w:val="Standard"/>
                  <w:ind w:left="5"/>
                  <w:jc w:val="both"/>
                  <w:rPr>
                    <w:rFonts w:eastAsia="Calibri"/>
                    <w:b/>
                    <w:sz w:val="20"/>
                    <w:szCs w:val="20"/>
                    <w:lang w:eastAsia="pl-PL"/>
                  </w:rPr>
                </w:pPr>
                <w:r>
                  <w:rPr>
                    <w:rFonts w:eastAsia="Calibri"/>
                    <w:b/>
                    <w:sz w:val="20"/>
                    <w:szCs w:val="20"/>
                    <w:lang w:eastAsia="pl-PL"/>
                  </w:rPr>
                  <w:t>Wartość alkoholu sprzedanego w 2023 r. na terenie gminy (na podstawie oświadczeń złożonych przez przedsiębiorców prowadzących sprzedaż napojów alkoholowych):</w:t>
                </w:r>
              </w:p>
            </w:tc>
          </w:tr>
          <w:tr w:rsidR="00950D08" w:rsidTr="003D2EEE">
            <w:trPr>
              <w:trHeight w:val="441"/>
            </w:trPr>
            <w:tc>
              <w:tcPr>
                <w:tcW w:w="1411"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6"/>
                  <w:rPr>
                    <w:rFonts w:eastAsia="Calibri"/>
                    <w:sz w:val="20"/>
                    <w:szCs w:val="20"/>
                    <w:lang w:eastAsia="pl-PL"/>
                  </w:rPr>
                </w:pPr>
                <w:proofErr w:type="gramStart"/>
                <w:r>
                  <w:rPr>
                    <w:rFonts w:eastAsia="Calibri"/>
                    <w:sz w:val="20"/>
                    <w:szCs w:val="20"/>
                    <w:lang w:eastAsia="pl-PL"/>
                  </w:rPr>
                  <w:t>do</w:t>
                </w:r>
                <w:proofErr w:type="gramEnd"/>
                <w:r>
                  <w:rPr>
                    <w:rFonts w:eastAsia="Calibri"/>
                    <w:sz w:val="20"/>
                    <w:szCs w:val="20"/>
                    <w:lang w:eastAsia="pl-PL"/>
                  </w:rPr>
                  <w:t xml:space="preserve"> 4,5% (oraz piwa)</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rPr>
                    <w:rFonts w:eastAsia="Calibri"/>
                    <w:sz w:val="20"/>
                    <w:szCs w:val="20"/>
                    <w:lang w:eastAsia="pl-PL"/>
                  </w:rPr>
                </w:pPr>
                <w:proofErr w:type="gramStart"/>
                <w:r>
                  <w:rPr>
                    <w:rFonts w:eastAsia="Calibri"/>
                    <w:sz w:val="20"/>
                    <w:szCs w:val="20"/>
                    <w:lang w:eastAsia="pl-PL"/>
                  </w:rPr>
                  <w:t>od</w:t>
                </w:r>
                <w:proofErr w:type="gramEnd"/>
                <w:r>
                  <w:rPr>
                    <w:rFonts w:eastAsia="Calibri"/>
                    <w:sz w:val="20"/>
                    <w:szCs w:val="20"/>
                    <w:lang w:eastAsia="pl-PL"/>
                  </w:rPr>
                  <w:t xml:space="preserve"> 4,5 do 18% </w:t>
                </w:r>
              </w:p>
              <w:p w:rsidR="00950D08" w:rsidRDefault="00950D08" w:rsidP="00950D08">
                <w:pPr>
                  <w:pStyle w:val="Standard"/>
                  <w:rPr>
                    <w:rFonts w:eastAsia="Calibri"/>
                    <w:sz w:val="20"/>
                    <w:szCs w:val="20"/>
                    <w:lang w:eastAsia="pl-PL"/>
                  </w:rPr>
                </w:pPr>
                <w:r>
                  <w:rPr>
                    <w:rFonts w:eastAsia="Calibri"/>
                    <w:sz w:val="20"/>
                    <w:szCs w:val="20"/>
                    <w:lang w:eastAsia="pl-PL"/>
                  </w:rPr>
                  <w:t>(z wyjątkiem piwa)</w:t>
                </w:r>
              </w:p>
            </w:tc>
            <w:tc>
              <w:tcPr>
                <w:tcW w:w="1355"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950D08" w:rsidRDefault="00950D08" w:rsidP="00950D08">
                <w:pPr>
                  <w:pStyle w:val="Standard"/>
                  <w:ind w:left="6"/>
                  <w:rPr>
                    <w:rFonts w:eastAsia="Calibri"/>
                    <w:sz w:val="20"/>
                    <w:szCs w:val="20"/>
                    <w:lang w:eastAsia="pl-PL"/>
                  </w:rPr>
                </w:pPr>
                <w:proofErr w:type="gramStart"/>
                <w:r>
                  <w:rPr>
                    <w:rFonts w:eastAsia="Calibri"/>
                    <w:sz w:val="20"/>
                    <w:szCs w:val="20"/>
                    <w:lang w:eastAsia="pl-PL"/>
                  </w:rPr>
                  <w:t>pow</w:t>
                </w:r>
                <w:proofErr w:type="gramEnd"/>
                <w:r>
                  <w:rPr>
                    <w:rFonts w:eastAsia="Calibri"/>
                    <w:sz w:val="20"/>
                    <w:szCs w:val="20"/>
                    <w:lang w:eastAsia="pl-PL"/>
                  </w:rPr>
                  <w:t>. 18%</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950D08" w:rsidRDefault="00950D08" w:rsidP="00950D08">
                <w:pPr>
                  <w:pStyle w:val="Standard"/>
                  <w:ind w:left="6"/>
                  <w:rPr>
                    <w:rFonts w:eastAsia="Calibri"/>
                    <w:b/>
                    <w:sz w:val="22"/>
                    <w:szCs w:val="20"/>
                    <w:lang w:eastAsia="pl-PL"/>
                  </w:rPr>
                </w:pPr>
                <w:proofErr w:type="gramStart"/>
                <w:r>
                  <w:rPr>
                    <w:rFonts w:eastAsia="Calibri"/>
                    <w:b/>
                    <w:sz w:val="22"/>
                    <w:szCs w:val="20"/>
                    <w:lang w:eastAsia="pl-PL"/>
                  </w:rPr>
                  <w:t>razem</w:t>
                </w:r>
                <w:proofErr w:type="gramEnd"/>
              </w:p>
            </w:tc>
          </w:tr>
          <w:tr w:rsidR="00950D08" w:rsidTr="002A0778">
            <w:trPr>
              <w:trHeight w:val="227"/>
            </w:trPr>
            <w:tc>
              <w:tcPr>
                <w:tcW w:w="1411"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950D08" w:rsidRDefault="00950D08" w:rsidP="00950D08">
                <w:pPr>
                  <w:pStyle w:val="Standard"/>
                  <w:ind w:left="6"/>
                  <w:rPr>
                    <w:rFonts w:eastAsia="Calibri"/>
                    <w:b/>
                    <w:sz w:val="22"/>
                    <w:szCs w:val="20"/>
                    <w:lang w:eastAsia="pl-PL"/>
                  </w:rPr>
                </w:pPr>
                <w:r>
                  <w:rPr>
                    <w:rFonts w:eastAsia="Calibri"/>
                    <w:b/>
                    <w:sz w:val="22"/>
                    <w:szCs w:val="20"/>
                    <w:lang w:eastAsia="pl-PL"/>
                  </w:rPr>
                  <w:t>(w PLN)</w:t>
                </w:r>
              </w:p>
              <w:p w:rsidR="00950D08" w:rsidRDefault="002A0778" w:rsidP="00950D08">
                <w:pPr>
                  <w:pStyle w:val="Standard"/>
                  <w:ind w:left="6"/>
                  <w:rPr>
                    <w:rFonts w:eastAsia="Calibri"/>
                    <w:b/>
                    <w:sz w:val="22"/>
                    <w:szCs w:val="20"/>
                    <w:lang w:eastAsia="pl-PL"/>
                  </w:rPr>
                </w:pPr>
                <w:r>
                  <w:rPr>
                    <w:rFonts w:eastAsia="Calibri"/>
                    <w:b/>
                    <w:sz w:val="22"/>
                    <w:szCs w:val="20"/>
                    <w:lang w:eastAsia="pl-PL"/>
                  </w:rPr>
                  <w:t>3 134 236,37</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950D08" w:rsidRDefault="00950D08" w:rsidP="00950D08">
                <w:pPr>
                  <w:pStyle w:val="Standard"/>
                  <w:ind w:left="6"/>
                  <w:rPr>
                    <w:rFonts w:eastAsia="Calibri"/>
                    <w:b/>
                    <w:sz w:val="22"/>
                    <w:szCs w:val="20"/>
                    <w:lang w:eastAsia="pl-PL"/>
                  </w:rPr>
                </w:pPr>
                <w:r>
                  <w:rPr>
                    <w:rFonts w:eastAsia="Calibri"/>
                    <w:b/>
                    <w:sz w:val="22"/>
                    <w:szCs w:val="20"/>
                    <w:lang w:eastAsia="pl-PL"/>
                  </w:rPr>
                  <w:t>(w PLN)</w:t>
                </w:r>
              </w:p>
              <w:p w:rsidR="00950D08" w:rsidRDefault="002A0778" w:rsidP="00950D08">
                <w:pPr>
                  <w:pStyle w:val="Standard"/>
                  <w:ind w:left="6"/>
                  <w:rPr>
                    <w:rFonts w:eastAsia="Calibri"/>
                    <w:b/>
                    <w:sz w:val="22"/>
                    <w:szCs w:val="20"/>
                    <w:lang w:eastAsia="pl-PL"/>
                  </w:rPr>
                </w:pPr>
                <w:r>
                  <w:rPr>
                    <w:rFonts w:eastAsia="Calibri"/>
                    <w:b/>
                    <w:sz w:val="22"/>
                    <w:szCs w:val="20"/>
                    <w:lang w:eastAsia="pl-PL"/>
                  </w:rPr>
                  <w:t>352 712,22</w:t>
                </w:r>
              </w:p>
            </w:tc>
            <w:tc>
              <w:tcPr>
                <w:tcW w:w="1355"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950D08" w:rsidRDefault="00950D08" w:rsidP="00950D08">
                <w:pPr>
                  <w:pStyle w:val="Standard"/>
                  <w:ind w:left="6"/>
                  <w:rPr>
                    <w:rFonts w:eastAsia="Calibri"/>
                    <w:b/>
                    <w:sz w:val="22"/>
                    <w:szCs w:val="20"/>
                    <w:lang w:eastAsia="pl-PL"/>
                  </w:rPr>
                </w:pPr>
                <w:r>
                  <w:rPr>
                    <w:rFonts w:eastAsia="Calibri"/>
                    <w:b/>
                    <w:sz w:val="22"/>
                    <w:szCs w:val="20"/>
                    <w:lang w:eastAsia="pl-PL"/>
                  </w:rPr>
                  <w:t>(w PLN)</w:t>
                </w:r>
              </w:p>
              <w:p w:rsidR="00950D08" w:rsidRDefault="002A0778" w:rsidP="00950D08">
                <w:pPr>
                  <w:pStyle w:val="Standard"/>
                  <w:ind w:left="6"/>
                  <w:rPr>
                    <w:rFonts w:eastAsia="Calibri"/>
                    <w:b/>
                    <w:sz w:val="22"/>
                    <w:szCs w:val="20"/>
                    <w:lang w:eastAsia="pl-PL"/>
                  </w:rPr>
                </w:pPr>
                <w:r>
                  <w:rPr>
                    <w:rFonts w:eastAsia="Calibri"/>
                    <w:b/>
                    <w:sz w:val="22"/>
                    <w:szCs w:val="20"/>
                    <w:lang w:eastAsia="pl-PL"/>
                  </w:rPr>
                  <w:t>2 199 593,82</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tcPr>
              <w:p w:rsidR="00950D08" w:rsidRDefault="00950D08" w:rsidP="00950D08">
                <w:pPr>
                  <w:pStyle w:val="Standard"/>
                  <w:ind w:left="6"/>
                  <w:rPr>
                    <w:rFonts w:eastAsia="Calibri"/>
                    <w:b/>
                    <w:sz w:val="22"/>
                    <w:szCs w:val="20"/>
                    <w:lang w:eastAsia="pl-PL"/>
                  </w:rPr>
                </w:pPr>
                <w:r>
                  <w:rPr>
                    <w:rFonts w:eastAsia="Calibri"/>
                    <w:b/>
                    <w:sz w:val="22"/>
                    <w:szCs w:val="20"/>
                    <w:lang w:eastAsia="pl-PL"/>
                  </w:rPr>
                  <w:t>(w PLN)</w:t>
                </w:r>
              </w:p>
              <w:p w:rsidR="00950D08" w:rsidRDefault="002A0778" w:rsidP="00950D08">
                <w:pPr>
                  <w:pStyle w:val="Standard"/>
                  <w:ind w:left="6"/>
                  <w:rPr>
                    <w:rFonts w:eastAsia="Calibri"/>
                    <w:b/>
                    <w:sz w:val="22"/>
                    <w:szCs w:val="20"/>
                    <w:lang w:eastAsia="pl-PL"/>
                  </w:rPr>
                </w:pPr>
                <w:r>
                  <w:rPr>
                    <w:rFonts w:eastAsia="Calibri"/>
                    <w:b/>
                    <w:sz w:val="22"/>
                    <w:szCs w:val="20"/>
                    <w:lang w:eastAsia="pl-PL"/>
                  </w:rPr>
                  <w:t>5 686 542,41</w:t>
                </w:r>
              </w:p>
            </w:tc>
          </w:tr>
        </w:tbl>
        <w:p w:rsidR="006D1767" w:rsidRDefault="009F5BDD">
          <w:pPr>
            <w:pStyle w:val="Legenda"/>
          </w:pPr>
          <w:r>
            <w:t>Źródło: Opracowanie własne</w:t>
          </w:r>
        </w:p>
        <w:p w:rsidR="00277C42" w:rsidRDefault="00277C42" w:rsidP="00277C42"/>
        <w:p w:rsidR="003D2EEE" w:rsidRPr="00277C42" w:rsidRDefault="003D2EEE" w:rsidP="00277C42"/>
        <w:p w:rsidR="006D1767" w:rsidRPr="00277C42" w:rsidRDefault="009F5BDD">
          <w:pPr>
            <w:pStyle w:val="Nagwek2"/>
            <w:spacing w:line="276" w:lineRule="auto"/>
          </w:pPr>
          <w:bookmarkStart w:id="9" w:name="_Toc167443437"/>
          <w:r w:rsidRPr="00277C42">
            <w:t>Przeciwdziałanie alkoholizmowi oraz rozwiązywanie problemów alkoholowych</w:t>
          </w:r>
          <w:bookmarkEnd w:id="9"/>
        </w:p>
        <w:p w:rsidR="006D1767" w:rsidRDefault="006D1767"/>
        <w:p w:rsidR="006D1767" w:rsidRDefault="009F5BDD">
          <w:pPr>
            <w:pStyle w:val="Standard"/>
            <w:spacing w:line="276" w:lineRule="auto"/>
            <w:ind w:firstLine="578"/>
            <w:jc w:val="both"/>
          </w:pPr>
          <w:r>
            <w:t>Prowadzenie działań związanych z profilaktyką i rozwiązywaniem problemów alkoholowych należy do zadań własnych gminy. W Gminie Medyka na p</w:t>
          </w:r>
          <w:r w:rsidR="007B3662">
            <w:t>odsta</w:t>
          </w:r>
          <w:r w:rsidR="00277C42">
            <w:t xml:space="preserve">wie Uchwały Nr LXXXII/445/2022 </w:t>
          </w:r>
          <w:r w:rsidR="007B3662">
            <w:t>Rady Gminy Medyka z dnia 28 grudnia</w:t>
          </w:r>
          <w:r>
            <w:t xml:space="preserve"> 2022 roku został przyjęty Gminny Program Profilaktyki i Rozwiązywania Problemów Alkoholowych i Prz</w:t>
          </w:r>
          <w:r w:rsidR="007B3662">
            <w:t>eciwdziałania Narkomanii na 2023</w:t>
          </w:r>
          <w:r>
            <w:t xml:space="preserve"> rok. Zadania zawarte w tym programie miały przyczynić się do ograniczenia spożycia napojów alkoholowych, zmiany struktury ich spożycia, działania na rzecz trzeźwości i zapobiegania szkodom powodowanym przez alkohol, jak również wspierania działalności w tym zakresie organizacji społecznych i stowarzyszeń.</w:t>
          </w:r>
        </w:p>
        <w:p w:rsidR="006D1767" w:rsidRDefault="006D1767">
          <w:pPr>
            <w:pStyle w:val="Standard"/>
            <w:spacing w:line="276" w:lineRule="auto"/>
            <w:jc w:val="both"/>
          </w:pPr>
        </w:p>
        <w:p w:rsidR="006D1767" w:rsidRDefault="009F5BDD">
          <w:pPr>
            <w:pStyle w:val="Standard"/>
            <w:spacing w:after="240" w:line="276" w:lineRule="auto"/>
            <w:ind w:firstLine="720"/>
            <w:jc w:val="both"/>
          </w:pPr>
          <w:r>
            <w:t>W ramach realizacji ww. programu Gminna Komisja Rozwiązywania Proble</w:t>
          </w:r>
          <w:r w:rsidR="007B3662">
            <w:t>mów Alkoholowych w Medyce w 2023</w:t>
          </w:r>
          <w:r>
            <w:t xml:space="preserve"> roku realizowała działania profilaktyczne w następujący sposób:</w:t>
          </w:r>
        </w:p>
        <w:p w:rsidR="006D1767" w:rsidRDefault="009F5BDD">
          <w:pPr>
            <w:pStyle w:val="Standard"/>
            <w:numPr>
              <w:ilvl w:val="0"/>
              <w:numId w:val="5"/>
            </w:numPr>
            <w:spacing w:after="240" w:line="276" w:lineRule="auto"/>
            <w:jc w:val="both"/>
          </w:pPr>
          <w:r>
            <w:t xml:space="preserve">Prywatne Centrum </w:t>
          </w:r>
          <w:proofErr w:type="spellStart"/>
          <w:r>
            <w:t>Psychologiczno</w:t>
          </w:r>
          <w:proofErr w:type="spellEnd"/>
          <w:r>
            <w:t xml:space="preserve"> – Profilaktyczne POMOC w Przemyślu przeprowadziło w pięciu Szkołach Podstawowych na terenie Gminy Medyka warsztaty profilaktyczne w klasach </w:t>
          </w:r>
          <w:r w:rsidR="007B3662">
            <w:t>1,2,3,4,5,</w:t>
          </w:r>
          <w:r>
            <w:t>6,7,8 – były to programy profilaktyczne</w:t>
          </w:r>
          <w:r w:rsidR="007B3662">
            <w:t xml:space="preserve"> własnego autorstwa </w:t>
          </w:r>
          <w:r w:rsidR="00C94238">
            <w:t>tj. „Przemoc</w:t>
          </w:r>
          <w:r w:rsidR="007B3662">
            <w:t xml:space="preserve"> </w:t>
          </w:r>
          <w:r>
            <w:t>w </w:t>
          </w:r>
          <w:r w:rsidR="00C94238">
            <w:t>Internecie</w:t>
          </w:r>
          <w:r>
            <w:t xml:space="preserve"> i hejt”, „Hejt i cyberprzemoc”. W szkołach tych zostały przeprowadzone profilaktyczne wywiadówki z rodzicami na temat – „Współczesnych zagrożeń dzieci i młodzieży, czynniki ryzyka i czynniki chroniące”.</w:t>
          </w:r>
        </w:p>
        <w:p w:rsidR="006D1767" w:rsidRDefault="009F5BDD">
          <w:pPr>
            <w:pStyle w:val="Standard"/>
            <w:numPr>
              <w:ilvl w:val="0"/>
              <w:numId w:val="5"/>
            </w:numPr>
            <w:spacing w:after="240" w:line="276" w:lineRule="auto"/>
            <w:jc w:val="both"/>
          </w:pPr>
          <w:r>
            <w:t>Przeprowadzono szkolenie członków Gminnej Komisji Rozwiązywania Problemów Alkoholowych w Medyce.</w:t>
          </w:r>
        </w:p>
        <w:p w:rsidR="006D1767" w:rsidRDefault="003D2EEE">
          <w:pPr>
            <w:pStyle w:val="Standard"/>
            <w:numPr>
              <w:ilvl w:val="0"/>
              <w:numId w:val="5"/>
            </w:numPr>
            <w:spacing w:after="240" w:line="276" w:lineRule="auto"/>
            <w:jc w:val="both"/>
          </w:pPr>
          <w:r>
            <w:t xml:space="preserve">Zawarto Porozumienie z </w:t>
          </w:r>
          <w:r w:rsidR="00722DA1">
            <w:t>Gminą Miejską Przemyśl</w:t>
          </w:r>
          <w:r w:rsidR="007B3662">
            <w:t>:</w:t>
          </w:r>
          <w:r w:rsidR="009F5BDD">
            <w:t xml:space="preserve"> na realizację zadania w zakresie obsługi Gminy Medyka w Miejskim Ośrodku Zapobiegania Uzależnieniom w Przemyślu (dotyczy Izby Wytrzeźwień).</w:t>
          </w:r>
        </w:p>
        <w:p w:rsidR="006D1767" w:rsidRDefault="003D2EEE">
          <w:pPr>
            <w:pStyle w:val="Standard"/>
            <w:numPr>
              <w:ilvl w:val="0"/>
              <w:numId w:val="5"/>
            </w:numPr>
            <w:spacing w:after="240" w:line="276" w:lineRule="auto"/>
            <w:jc w:val="both"/>
          </w:pPr>
          <w:r>
            <w:lastRenderedPageBreak/>
            <w:t>K</w:t>
          </w:r>
          <w:r w:rsidR="009F5BDD">
            <w:t>ontynuowano zakup dwumiesięcznika „12 KROKÓW” o te</w:t>
          </w:r>
          <w:r w:rsidR="00722DA1">
            <w:t>matyce uzależnień </w:t>
          </w:r>
          <w:r w:rsidR="009F5BDD">
            <w:t>i rozpowszechnianie go na bieżąco wśród mieszkańców.</w:t>
          </w:r>
        </w:p>
        <w:p w:rsidR="006D1767" w:rsidRDefault="009F5BDD">
          <w:pPr>
            <w:pStyle w:val="Standard"/>
            <w:numPr>
              <w:ilvl w:val="0"/>
              <w:numId w:val="5"/>
            </w:numPr>
            <w:spacing w:after="240" w:line="276" w:lineRule="auto"/>
            <w:jc w:val="both"/>
          </w:pPr>
          <w:r>
            <w:t xml:space="preserve">Od </w:t>
          </w:r>
          <w:r w:rsidR="007B3662">
            <w:t xml:space="preserve">stycznia 2023 </w:t>
          </w:r>
          <w:r>
            <w:t xml:space="preserve">roku w Urzędzie Gminy nadal działa punkt </w:t>
          </w:r>
          <w:proofErr w:type="spellStart"/>
          <w:r>
            <w:t>Informacyjno</w:t>
          </w:r>
          <w:proofErr w:type="spellEnd"/>
          <w:r>
            <w:t xml:space="preserve"> – Konsultacyjny dla osób z problemem alkoholowym ich rodzin oraz przemocy w rodzinie i dyżury pełni certyfikowany specjalista psychoterapii uzależnień – Jacek </w:t>
          </w:r>
          <w:proofErr w:type="spellStart"/>
          <w:r>
            <w:t>Olearnik</w:t>
          </w:r>
          <w:proofErr w:type="spellEnd"/>
          <w:r>
            <w:t xml:space="preserve"> w pierwszy i trzeci poniedziałek miesiąca w godzinach od</w:t>
          </w:r>
          <w:proofErr w:type="gramStart"/>
          <w:r>
            <w:t xml:space="preserve"> 8:30 do</w:t>
          </w:r>
          <w:proofErr w:type="gramEnd"/>
          <w:r>
            <w:t xml:space="preserve"> 10:30.</w:t>
          </w:r>
        </w:p>
        <w:p w:rsidR="006D1767" w:rsidRDefault="009F5BDD">
          <w:pPr>
            <w:pStyle w:val="Standard"/>
            <w:numPr>
              <w:ilvl w:val="0"/>
              <w:numId w:val="5"/>
            </w:numPr>
            <w:spacing w:after="240" w:line="276" w:lineRule="auto"/>
            <w:jc w:val="both"/>
          </w:pPr>
          <w:r>
            <w:t>Gminna Komisja przeprowadziła rozmowy motywujące do p</w:t>
          </w:r>
          <w:r w:rsidR="00042E2E">
            <w:t>odjęcia leczenia odwykowego z 28</w:t>
          </w:r>
          <w:r>
            <w:t xml:space="preserve"> osobami.</w:t>
          </w:r>
        </w:p>
        <w:p w:rsidR="006D1767" w:rsidRDefault="00042E2E">
          <w:pPr>
            <w:pStyle w:val="Standard"/>
            <w:numPr>
              <w:ilvl w:val="0"/>
              <w:numId w:val="5"/>
            </w:numPr>
            <w:spacing w:after="240" w:line="276" w:lineRule="auto"/>
            <w:jc w:val="both"/>
          </w:pPr>
          <w:r>
            <w:t>Gminna Komisja skierowała 4</w:t>
          </w:r>
          <w:r w:rsidR="009F5BDD">
            <w:t xml:space="preserve"> wniosków do sądu o przymusowe leczenie odwykowe osób uzależnionych.</w:t>
          </w:r>
        </w:p>
        <w:p w:rsidR="006D1767" w:rsidRDefault="009F5BDD">
          <w:pPr>
            <w:pStyle w:val="Standard"/>
            <w:numPr>
              <w:ilvl w:val="0"/>
              <w:numId w:val="5"/>
            </w:numPr>
            <w:spacing w:after="240" w:line="276" w:lineRule="auto"/>
            <w:jc w:val="both"/>
          </w:pPr>
          <w:r>
            <w:t>Zawarto umowy–zlecenia z Biegłymi Sądowymi z Psychiatrą i Psychologiem oraz opłacono Biegłych Sądowych za sporządzenie opinii u osób uzależnionych od alkoholu.</w:t>
          </w:r>
        </w:p>
        <w:p w:rsidR="006D1767" w:rsidRDefault="009F5BDD">
          <w:pPr>
            <w:pStyle w:val="Standard"/>
            <w:numPr>
              <w:ilvl w:val="0"/>
              <w:numId w:val="5"/>
            </w:numPr>
            <w:spacing w:after="240" w:line="276" w:lineRule="auto"/>
            <w:jc w:val="both"/>
          </w:pPr>
          <w:r>
            <w:t>Dokonano zwrotu kosztów za przejazd na terapię osób uzależn</w:t>
          </w:r>
          <w:r w:rsidR="00F8756B">
            <w:t>ionych, za uczestnictwo </w:t>
          </w:r>
          <w:r>
            <w:t>w Rekolekcjach Trzeźwościowych oraz dofinansowano Pielgrzymki Trzeźwościowe.</w:t>
          </w:r>
        </w:p>
        <w:p w:rsidR="006D1767" w:rsidRDefault="009F5BDD">
          <w:pPr>
            <w:pStyle w:val="Standard"/>
            <w:numPr>
              <w:ilvl w:val="0"/>
              <w:numId w:val="5"/>
            </w:numPr>
            <w:spacing w:after="240" w:line="276" w:lineRule="auto"/>
            <w:jc w:val="both"/>
          </w:pPr>
          <w:r>
            <w:t>Zakupiono siatkę ochronną, która została zamocowana w celu zabezpieczenia boiska sportowego od ulicy w miejscowości Hureczko – w celu bezpiecznego korzystania z w/w obiektu sportowego przez dzieci i młodzież w ramach promowania aktywności fizycznej.</w:t>
          </w:r>
        </w:p>
        <w:p w:rsidR="006D1767" w:rsidRDefault="00042E2E">
          <w:pPr>
            <w:pStyle w:val="Standard"/>
            <w:numPr>
              <w:ilvl w:val="0"/>
              <w:numId w:val="5"/>
            </w:numPr>
            <w:spacing w:after="240" w:line="276" w:lineRule="auto"/>
            <w:jc w:val="both"/>
          </w:pPr>
          <w:r>
            <w:t>Sfinansowano transport dla dzieci i młodzieży z terenu gminy Medyka na zawody sportowe oraz integracyjny wyjazd dzieci do kina na wakacjach</w:t>
          </w:r>
          <w:r w:rsidR="009F5BDD">
            <w:t>.</w:t>
          </w:r>
        </w:p>
        <w:p w:rsidR="006D1767" w:rsidRDefault="00042E2E">
          <w:pPr>
            <w:pStyle w:val="Standard"/>
            <w:numPr>
              <w:ilvl w:val="0"/>
              <w:numId w:val="5"/>
            </w:numPr>
            <w:spacing w:after="240" w:line="276" w:lineRule="auto"/>
            <w:jc w:val="both"/>
          </w:pPr>
          <w:r>
            <w:t>Współfinansowano nagrody dla dzieci i młodzieży biorących udział w różnych rozrywkach sportowych – promujących zdrowy styl życia bez alkoholu i innych uzależnień</w:t>
          </w:r>
          <w:r w:rsidR="009F5BDD">
            <w:t>.</w:t>
          </w:r>
        </w:p>
        <w:p w:rsidR="006D1767" w:rsidRDefault="009F5BDD">
          <w:pPr>
            <w:pStyle w:val="Standard"/>
            <w:numPr>
              <w:ilvl w:val="0"/>
              <w:numId w:val="5"/>
            </w:numPr>
            <w:spacing w:after="240" w:line="276" w:lineRule="auto"/>
            <w:jc w:val="both"/>
          </w:pPr>
          <w:r>
            <w:t>Współfinansowano artykuły spożywcze, które wykorzystano do przygotowania poczęstunku dla dzieci i młodzieży podczas pozalekcyjnych zajęć sportowych oraz dla mieszkańców gminy podczas integracyjnych spotkań społeczeństwa</w:t>
          </w:r>
          <w:r w:rsidR="00042E2E">
            <w:t xml:space="preserve"> (</w:t>
          </w:r>
          <w:r w:rsidR="00F8756B">
            <w:t>festyny</w:t>
          </w:r>
          <w:r w:rsidR="00042E2E">
            <w:t>)</w:t>
          </w:r>
          <w:r>
            <w:t>.</w:t>
          </w:r>
        </w:p>
        <w:p w:rsidR="006D1767" w:rsidRDefault="00F8756B">
          <w:pPr>
            <w:pStyle w:val="Standard"/>
            <w:numPr>
              <w:ilvl w:val="0"/>
              <w:numId w:val="5"/>
            </w:numPr>
            <w:spacing w:after="240" w:line="276" w:lineRule="auto"/>
            <w:jc w:val="both"/>
          </w:pPr>
          <w:r>
            <w:t>Sf</w:t>
          </w:r>
          <w:r w:rsidR="009F5BDD">
            <w:t xml:space="preserve">inansowano zakup artykułów papierniczych i ozdobnych o tematyce świąt Bożego Narodzenia dla świetlic wiejskich. Artykuły te zostały wykorzystane przez dzieci w trakcie zajęć w </w:t>
          </w:r>
          <w:r>
            <w:t>świetlicy – konkurs</w:t>
          </w:r>
          <w:r w:rsidR="009F5BDD">
            <w:t xml:space="preserve"> na wykonanie stroika bożonarodzeniowego.</w:t>
          </w:r>
        </w:p>
        <w:p w:rsidR="006D1767" w:rsidRDefault="009F5BDD">
          <w:pPr>
            <w:pStyle w:val="Standard"/>
            <w:numPr>
              <w:ilvl w:val="0"/>
              <w:numId w:val="5"/>
            </w:numPr>
            <w:spacing w:before="240" w:after="240" w:line="276" w:lineRule="auto"/>
            <w:jc w:val="both"/>
          </w:pPr>
          <w:r>
            <w:t xml:space="preserve">Pokryto koszty poczęstunku na spotkaniu </w:t>
          </w:r>
          <w:r w:rsidR="00042E2E">
            <w:t>Grup Trzeźwościowych AA z powiatu Przemyskiego z mieszkańcami Gminy Medyka</w:t>
          </w:r>
          <w:r w:rsidR="00F8756B">
            <w:t>, które zostały zorganizowane w </w:t>
          </w:r>
          <w:r w:rsidR="00042E2E">
            <w:t>Świetlicach Wiejskich</w:t>
          </w:r>
          <w:r w:rsidR="00F8756B">
            <w:t>.</w:t>
          </w:r>
        </w:p>
        <w:p w:rsidR="006D1767" w:rsidRDefault="00F8756B">
          <w:pPr>
            <w:pStyle w:val="Standard"/>
            <w:numPr>
              <w:ilvl w:val="0"/>
              <w:numId w:val="5"/>
            </w:numPr>
            <w:spacing w:after="240" w:line="276" w:lineRule="auto"/>
            <w:jc w:val="both"/>
          </w:pPr>
          <w:r>
            <w:t>Dofinansowano wypoczynek letni i rekolekcje wakacyjne</w:t>
          </w:r>
          <w:r w:rsidR="009F5BDD">
            <w:t xml:space="preserve"> dla dzieci i młodzieży z programem profilaktycznym.</w:t>
          </w:r>
        </w:p>
        <w:p w:rsidR="006D1767" w:rsidRDefault="006D1767"/>
        <w:p w:rsidR="006D1767" w:rsidRPr="00FC4928" w:rsidRDefault="009F5BDD">
          <w:pPr>
            <w:pStyle w:val="Nagwek1"/>
          </w:pPr>
          <w:bookmarkStart w:id="10" w:name="_Toc167443438"/>
          <w:r w:rsidRPr="00FC4928">
            <w:lastRenderedPageBreak/>
            <w:t>Sytuacja finansowa Gminy Medyka</w:t>
          </w:r>
          <w:bookmarkEnd w:id="10"/>
        </w:p>
        <w:p w:rsidR="006D1767" w:rsidRDefault="009F5BDD">
          <w:pPr>
            <w:pStyle w:val="Nagwek2"/>
          </w:pPr>
          <w:bookmarkStart w:id="11" w:name="_Toc167443439"/>
          <w:r>
            <w:t xml:space="preserve">Stan finansów </w:t>
          </w:r>
          <w:r w:rsidR="00415173">
            <w:t>Gminy Medyka na dzień 31.12.2023</w:t>
          </w:r>
          <w:r>
            <w:t xml:space="preserve"> </w:t>
          </w:r>
          <w:proofErr w:type="gramStart"/>
          <w:r>
            <w:t>r</w:t>
          </w:r>
          <w:proofErr w:type="gramEnd"/>
          <w:r>
            <w:t>.</w:t>
          </w:r>
          <w:bookmarkEnd w:id="11"/>
        </w:p>
        <w:p w:rsidR="006D1767" w:rsidRPr="00415173" w:rsidRDefault="00415173" w:rsidP="00415173">
          <w:pPr>
            <w:ind w:firstLine="708"/>
            <w:rPr>
              <w:rFonts w:cs="Times New Roman"/>
              <w:szCs w:val="24"/>
            </w:rPr>
          </w:pPr>
          <w:r w:rsidRPr="00145D95">
            <w:rPr>
              <w:rFonts w:cs="Times New Roman"/>
              <w:szCs w:val="24"/>
            </w:rPr>
            <w:t>Podstawą gospodarki finansowej Gminy Medyka w roku 2023 była uchwała Rady Gminy Medyka Nr LXXXII/439/2022 z 28 grudnia 2022 roku w sprawie uchwalenia budżetu Gminy Medyka na 2023 rok. W trakcie roku dokonano zmian w planie budżetu Uchwałami Rady Gminy Medyka (w ilości 19 sztuk) oraz Zarządzeniami Wójta Gminy Medyka (w łącznej ilości 28 sztuk).</w:t>
          </w:r>
        </w:p>
        <w:p w:rsidR="006D1767" w:rsidRDefault="006D1767">
          <w:pPr>
            <w:rPr>
              <w:highlight w:val="red"/>
            </w:rPr>
          </w:pPr>
        </w:p>
        <w:p w:rsidR="006D1767" w:rsidRDefault="009F5BDD">
          <w:pPr>
            <w:pStyle w:val="Nagwek2"/>
          </w:pPr>
          <w:bookmarkStart w:id="12" w:name="_Toc167443440"/>
          <w:r>
            <w:t>Dochody</w:t>
          </w:r>
          <w:bookmarkEnd w:id="12"/>
        </w:p>
        <w:p w:rsidR="00C25A5E" w:rsidRDefault="00194C23" w:rsidP="001E1AE1">
          <w:pPr>
            <w:ind w:firstLine="709"/>
            <w:rPr>
              <w:rFonts w:cs="Times New Roman"/>
              <w:bCs/>
              <w:szCs w:val="24"/>
            </w:rPr>
          </w:pPr>
          <w:r w:rsidRPr="00145D95">
            <w:rPr>
              <w:rFonts w:cs="Times New Roman"/>
              <w:bCs/>
              <w:szCs w:val="24"/>
            </w:rPr>
            <w:t xml:space="preserve">Plan dochodów ogółem Gminy Medyka na dzień 31.12.2023 </w:t>
          </w:r>
          <w:proofErr w:type="gramStart"/>
          <w:r w:rsidRPr="00145D95">
            <w:rPr>
              <w:rFonts w:cs="Times New Roman"/>
              <w:bCs/>
              <w:szCs w:val="24"/>
            </w:rPr>
            <w:t>r</w:t>
          </w:r>
          <w:proofErr w:type="gramEnd"/>
          <w:r w:rsidRPr="00145D95">
            <w:rPr>
              <w:rFonts w:cs="Times New Roman"/>
              <w:bCs/>
              <w:szCs w:val="24"/>
            </w:rPr>
            <w:t xml:space="preserve">. wyniósł 64 181 690,63 zł, </w:t>
          </w:r>
          <w:r w:rsidR="00FC4928">
            <w:rPr>
              <w:rFonts w:cs="Times New Roman"/>
              <w:bCs/>
              <w:szCs w:val="24"/>
            </w:rPr>
            <w:t>natomiast</w:t>
          </w:r>
          <w:r w:rsidRPr="00145D95">
            <w:rPr>
              <w:rFonts w:cs="Times New Roman"/>
              <w:bCs/>
              <w:szCs w:val="24"/>
            </w:rPr>
            <w:t xml:space="preserve"> wykonanie po IV kwartale roku budżetowego 2023 wynosiło 62 627 219,52 zł, tj. 97,58%. Szczegółowe wykonanie dochodów Gminy Medyka w układzie </w:t>
          </w:r>
          <w:r w:rsidR="00C25A5E">
            <w:rPr>
              <w:rFonts w:cs="Times New Roman"/>
              <w:bCs/>
              <w:szCs w:val="24"/>
            </w:rPr>
            <w:t>Wieloletniej Prognozy Finansowej</w:t>
          </w:r>
          <w:r w:rsidRPr="00145D95">
            <w:rPr>
              <w:rFonts w:cs="Times New Roman"/>
              <w:bCs/>
              <w:szCs w:val="24"/>
            </w:rPr>
            <w:t xml:space="preserve"> przedstawiono w tabeli poniżej.</w:t>
          </w:r>
        </w:p>
        <w:p w:rsidR="00C25A5E" w:rsidRDefault="00C25A5E" w:rsidP="00194C23">
          <w:pPr>
            <w:ind w:firstLine="709"/>
            <w:rPr>
              <w:rFonts w:cs="Times New Roman"/>
              <w:bCs/>
              <w:szCs w:val="24"/>
            </w:rPr>
          </w:pPr>
        </w:p>
        <w:p w:rsidR="001E1AE1" w:rsidRDefault="001E1AE1" w:rsidP="001E1AE1">
          <w:pPr>
            <w:pStyle w:val="Legenda"/>
            <w:keepNext/>
            <w:spacing w:after="0"/>
          </w:pPr>
          <w:bookmarkStart w:id="13" w:name="_Toc167443613"/>
          <w:r>
            <w:t xml:space="preserve">Tabela </w:t>
          </w:r>
          <w:r w:rsidR="00DD75A6">
            <w:rPr>
              <w:noProof/>
            </w:rPr>
            <w:fldChar w:fldCharType="begin"/>
          </w:r>
          <w:r w:rsidR="00DD75A6">
            <w:rPr>
              <w:noProof/>
            </w:rPr>
            <w:instrText xml:space="preserve"> SEQ Tabela \* ARABIC </w:instrText>
          </w:r>
          <w:r w:rsidR="00DD75A6">
            <w:rPr>
              <w:noProof/>
            </w:rPr>
            <w:fldChar w:fldCharType="separate"/>
          </w:r>
          <w:r w:rsidR="001B3AB9">
            <w:rPr>
              <w:noProof/>
            </w:rPr>
            <w:t>5</w:t>
          </w:r>
          <w:r w:rsidR="00DD75A6">
            <w:rPr>
              <w:noProof/>
            </w:rPr>
            <w:fldChar w:fldCharType="end"/>
          </w:r>
          <w:r>
            <w:t xml:space="preserve">. </w:t>
          </w:r>
          <w:r w:rsidRPr="000B5A84">
            <w:t>Wykonanie dochodów Gminy Medyka w układzie Wieloletniej Prognozy Finansowej w 2023 roku</w:t>
          </w:r>
          <w:bookmarkEnd w:id="13"/>
        </w:p>
        <w:tbl>
          <w:tblPr>
            <w:tblpPr w:leftFromText="141" w:rightFromText="141" w:vertAnchor="text" w:horzAnchor="margin" w:tblpY="1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1"/>
            <w:gridCol w:w="1947"/>
            <w:gridCol w:w="1843"/>
            <w:gridCol w:w="1516"/>
            <w:gridCol w:w="1516"/>
            <w:gridCol w:w="1497"/>
          </w:tblGrid>
          <w:tr w:rsidR="001E1AE1" w:rsidTr="001E1AE1">
            <w:trPr>
              <w:trHeight w:val="1231"/>
              <w:tblHeader/>
            </w:trPr>
            <w:tc>
              <w:tcPr>
                <w:tcW w:w="40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rPr>
                    <w:rFonts w:ascii="Times New Roman" w:hAnsi="Times New Roman" w:cs="Times New Roman"/>
                    <w:sz w:val="22"/>
                    <w:szCs w:val="22"/>
                  </w:rPr>
                </w:pPr>
                <w:r>
                  <w:rPr>
                    <w:rFonts w:ascii="Times New Roman" w:hAnsi="Times New Roman" w:cs="Times New Roman"/>
                    <w:sz w:val="22"/>
                    <w:szCs w:val="22"/>
                  </w:rPr>
                  <w:t>Lp.</w:t>
                </w:r>
              </w:p>
            </w:tc>
            <w:tc>
              <w:tcPr>
                <w:tcW w:w="1075"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10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wg uchwały budżetowej</w:t>
                </w:r>
              </w:p>
              <w:p w:rsidR="001E1AE1" w:rsidRDefault="001E1AE1" w:rsidP="001E1AE1">
                <w:pPr>
                  <w:jc w:val="center"/>
                  <w:rPr>
                    <w:b/>
                    <w:lang w:eastAsia="pl-PL" w:bidi="ar-SA"/>
                  </w:rPr>
                </w:pPr>
                <w:r>
                  <w:rPr>
                    <w:b/>
                    <w:lang w:eastAsia="pl-PL" w:bidi="ar-SA"/>
                  </w:rPr>
                  <w:t>[zł]</w:t>
                </w:r>
              </w:p>
            </w:tc>
            <w:tc>
              <w:tcPr>
                <w:tcW w:w="83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na dzień 31.12.2023</w:t>
                </w:r>
              </w:p>
              <w:p w:rsidR="001E1AE1" w:rsidRDefault="001E1AE1" w:rsidP="001E1AE1">
                <w:pPr>
                  <w:jc w:val="center"/>
                  <w:rPr>
                    <w:lang w:eastAsia="pl-PL" w:bidi="ar-SA"/>
                  </w:rPr>
                </w:pPr>
                <w:r>
                  <w:rPr>
                    <w:b/>
                    <w:lang w:eastAsia="pl-PL" w:bidi="ar-SA"/>
                  </w:rPr>
                  <w:t>[zł]</w:t>
                </w:r>
              </w:p>
            </w:tc>
            <w:tc>
              <w:tcPr>
                <w:tcW w:w="83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1E1AE1" w:rsidRDefault="001E1AE1" w:rsidP="001E1AE1">
                <w:pPr>
                  <w:jc w:val="center"/>
                  <w:rPr>
                    <w:lang w:eastAsia="pl-PL" w:bidi="ar-SA"/>
                  </w:rPr>
                </w:pPr>
                <w:r>
                  <w:rPr>
                    <w:b/>
                    <w:lang w:eastAsia="pl-PL" w:bidi="ar-SA"/>
                  </w:rPr>
                  <w:t>[zł]</w:t>
                </w:r>
              </w:p>
            </w:tc>
            <w:tc>
              <w:tcPr>
                <w:tcW w:w="82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1E1AE1" w:rsidRDefault="001E1AE1"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t>1</w:t>
                </w:r>
              </w:p>
            </w:tc>
            <w:tc>
              <w:tcPr>
                <w:tcW w:w="107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4"/>
                    <w:szCs w:val="24"/>
                  </w:rPr>
                </w:pPr>
                <w:r>
                  <w:rPr>
                    <w:rFonts w:ascii="Times New Roman" w:hAnsi="Times New Roman" w:cs="Times New Roman"/>
                    <w:sz w:val="24"/>
                    <w:szCs w:val="24"/>
                  </w:rPr>
                  <w:t>Dochody ogółem</w:t>
                </w:r>
              </w:p>
            </w:tc>
            <w:tc>
              <w:tcPr>
                <w:tcW w:w="10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50 720 764,00</w:t>
                </w:r>
              </w:p>
            </w:tc>
            <w:tc>
              <w:tcPr>
                <w:tcW w:w="8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64 181 690,63</w:t>
                </w:r>
              </w:p>
            </w:tc>
            <w:tc>
              <w:tcPr>
                <w:tcW w:w="8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62 627 219,52</w:t>
                </w:r>
              </w:p>
            </w:tc>
            <w:tc>
              <w:tcPr>
                <w:tcW w:w="8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97,58%</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t>1.1</w:t>
                </w:r>
              </w:p>
            </w:tc>
            <w:tc>
              <w:tcPr>
                <w:tcW w:w="107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4"/>
                    <w:szCs w:val="24"/>
                  </w:rPr>
                </w:pPr>
                <w:r>
                  <w:rPr>
                    <w:rFonts w:ascii="Times New Roman" w:hAnsi="Times New Roman" w:cs="Times New Roman"/>
                    <w:sz w:val="24"/>
                    <w:szCs w:val="24"/>
                  </w:rPr>
                  <w:t>Dochody bieżące, z tego:</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29 492 953,00</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34 819 843,74</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34 604 161,44</w:t>
                </w:r>
              </w:p>
            </w:tc>
            <w:tc>
              <w:tcPr>
                <w:tcW w:w="8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99,38%</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1.1.1</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dochody</w:t>
                </w:r>
                <w:proofErr w:type="gramEnd"/>
                <w:r>
                  <w:rPr>
                    <w:rFonts w:ascii="Times New Roman" w:hAnsi="Times New Roman" w:cs="Times New Roman"/>
                    <w:sz w:val="22"/>
                    <w:szCs w:val="24"/>
                  </w:rPr>
                  <w:t xml:space="preserve"> z tytułu udziału we wpływach z podatku dochodowego od osób fizycznych</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2 966 741,00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2 966 741,00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2 966 741,00</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1.1.2</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dochody</w:t>
                </w:r>
                <w:proofErr w:type="gramEnd"/>
                <w:r>
                  <w:rPr>
                    <w:rFonts w:ascii="Times New Roman" w:hAnsi="Times New Roman" w:cs="Times New Roman"/>
                    <w:sz w:val="22"/>
                    <w:szCs w:val="24"/>
                  </w:rPr>
                  <w:t xml:space="preserve"> z tytułu udziału we wpływach z podatku dochodowego od osób prawnych</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sidRPr="00145D95">
                  <w:rPr>
                    <w:rFonts w:ascii="Times New Roman" w:hAnsi="Times New Roman" w:cs="Times New Roman"/>
                    <w:bCs/>
                    <w:sz w:val="24"/>
                    <w:szCs w:val="24"/>
                  </w:rPr>
                  <w:t>119 934,00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sidRPr="00145D95">
                  <w:rPr>
                    <w:rFonts w:ascii="Times New Roman" w:hAnsi="Times New Roman" w:cs="Times New Roman"/>
                    <w:bCs/>
                    <w:sz w:val="24"/>
                    <w:szCs w:val="24"/>
                  </w:rPr>
                  <w:t>119 934,00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sidRPr="00145D95">
                  <w:rPr>
                    <w:rFonts w:ascii="Times New Roman" w:hAnsi="Times New Roman" w:cs="Times New Roman"/>
                    <w:bCs/>
                    <w:sz w:val="24"/>
                    <w:szCs w:val="24"/>
                  </w:rPr>
                  <w:t>119 934,00</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1.1.3</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z</w:t>
                </w:r>
                <w:proofErr w:type="gramEnd"/>
                <w:r>
                  <w:rPr>
                    <w:rFonts w:ascii="Times New Roman" w:hAnsi="Times New Roman" w:cs="Times New Roman"/>
                    <w:sz w:val="22"/>
                    <w:szCs w:val="24"/>
                  </w:rPr>
                  <w:t xml:space="preserve"> subwencji ogólnej</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10 921 156,00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sidRPr="00145D95">
                  <w:rPr>
                    <w:rFonts w:ascii="Times New Roman" w:hAnsi="Times New Roman" w:cs="Times New Roman"/>
                    <w:bCs/>
                    <w:sz w:val="24"/>
                    <w:szCs w:val="24"/>
                  </w:rPr>
                  <w:t>13 246 442,00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sidRPr="00145D95">
                  <w:rPr>
                    <w:rFonts w:ascii="Times New Roman" w:hAnsi="Times New Roman" w:cs="Times New Roman"/>
                    <w:bCs/>
                    <w:sz w:val="24"/>
                    <w:szCs w:val="24"/>
                  </w:rPr>
                  <w:t>13 246 442,00</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1.1.4</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z</w:t>
                </w:r>
                <w:proofErr w:type="gramEnd"/>
                <w:r>
                  <w:rPr>
                    <w:rFonts w:ascii="Times New Roman" w:hAnsi="Times New Roman" w:cs="Times New Roman"/>
                    <w:sz w:val="22"/>
                    <w:szCs w:val="24"/>
                  </w:rPr>
                  <w:t xml:space="preserve"> tytułu dotacji i środków przeznaczonych na cele bieżące</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4 905 448,00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6 128 609,72</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6 056 908,33</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98,83%</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1.1.5</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pozostałe</w:t>
                </w:r>
                <w:proofErr w:type="gramEnd"/>
                <w:r>
                  <w:rPr>
                    <w:rFonts w:ascii="Times New Roman" w:hAnsi="Times New Roman" w:cs="Times New Roman"/>
                    <w:sz w:val="22"/>
                    <w:szCs w:val="24"/>
                  </w:rPr>
                  <w:t xml:space="preserve"> dochody bieżące, w tym:</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10 579 674,00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12 358 117,02</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12 214 136,11</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98,83%</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1.1.5.1</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z</w:t>
                </w:r>
                <w:proofErr w:type="gramEnd"/>
                <w:r>
                  <w:rPr>
                    <w:rFonts w:ascii="Times New Roman" w:hAnsi="Times New Roman" w:cs="Times New Roman"/>
                    <w:sz w:val="22"/>
                    <w:szCs w:val="24"/>
                  </w:rPr>
                  <w:t xml:space="preserve"> podatku od nieruchomości</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4 082 384,00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4 082 384,00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4 115 122,77</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100,80%</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lastRenderedPageBreak/>
                  <w:t>1.2</w:t>
                </w:r>
              </w:p>
            </w:tc>
            <w:tc>
              <w:tcPr>
                <w:tcW w:w="107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rPr>
                    <w:rFonts w:ascii="Times New Roman" w:hAnsi="Times New Roman" w:cs="Times New Roman"/>
                    <w:sz w:val="22"/>
                    <w:szCs w:val="24"/>
                  </w:rPr>
                </w:pPr>
                <w:r>
                  <w:rPr>
                    <w:rFonts w:ascii="Times New Roman" w:hAnsi="Times New Roman" w:cs="Times New Roman"/>
                    <w:sz w:val="22"/>
                    <w:szCs w:val="24"/>
                  </w:rPr>
                  <w:t>Dochody majątkowe, w tym:</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21 227 811,00</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29 361 846,89</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28 023 058,08</w:t>
                </w:r>
              </w:p>
            </w:tc>
            <w:tc>
              <w:tcPr>
                <w:tcW w:w="8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E1AE1" w:rsidRDefault="001E1AE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95,44%</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1.2.1</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ze</w:t>
                </w:r>
                <w:proofErr w:type="gramEnd"/>
                <w:r>
                  <w:rPr>
                    <w:rFonts w:ascii="Times New Roman" w:hAnsi="Times New Roman" w:cs="Times New Roman"/>
                    <w:sz w:val="22"/>
                    <w:szCs w:val="24"/>
                  </w:rPr>
                  <w:t xml:space="preserve"> sprzedaży majątku</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50 000,00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8400,00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8400,00</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1E1AE1" w:rsidTr="001E1AE1">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2"/>
                  </w:rPr>
                </w:pPr>
                <w:r>
                  <w:rPr>
                    <w:rFonts w:ascii="Times New Roman" w:hAnsi="Times New Roman" w:cs="Times New Roman"/>
                    <w:sz w:val="22"/>
                    <w:szCs w:val="22"/>
                  </w:rPr>
                  <w:t>1.2.2</w:t>
                </w:r>
              </w:p>
            </w:tc>
            <w:tc>
              <w:tcPr>
                <w:tcW w:w="107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rPr>
                    <w:rFonts w:ascii="Times New Roman" w:hAnsi="Times New Roman" w:cs="Times New Roman"/>
                    <w:sz w:val="22"/>
                    <w:szCs w:val="24"/>
                  </w:rPr>
                </w:pPr>
                <w:proofErr w:type="gramStart"/>
                <w:r>
                  <w:rPr>
                    <w:rFonts w:ascii="Times New Roman" w:hAnsi="Times New Roman" w:cs="Times New Roman"/>
                    <w:sz w:val="22"/>
                    <w:szCs w:val="24"/>
                  </w:rPr>
                  <w:t>z</w:t>
                </w:r>
                <w:proofErr w:type="gramEnd"/>
                <w:r>
                  <w:rPr>
                    <w:rFonts w:ascii="Times New Roman" w:hAnsi="Times New Roman" w:cs="Times New Roman"/>
                    <w:sz w:val="22"/>
                    <w:szCs w:val="24"/>
                  </w:rPr>
                  <w:t xml:space="preserve"> tytułu dotacji oraz środków przeznaczonych na inwestycje</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21 177 811,00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29 301 446,89</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27 962 658,08</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E1AE1" w:rsidRDefault="001E1AE1"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95,43%</w:t>
                </w:r>
              </w:p>
            </w:tc>
          </w:tr>
        </w:tbl>
        <w:p w:rsidR="006D1767" w:rsidRDefault="009F5BDD">
          <w:pPr>
            <w:pStyle w:val="Legenda"/>
          </w:pPr>
          <w:r>
            <w:t>Źródło: Opracowanie własne</w:t>
          </w:r>
        </w:p>
        <w:p w:rsidR="001E1AE1" w:rsidRDefault="001E1AE1" w:rsidP="001E1AE1"/>
        <w:p w:rsidR="00C94238" w:rsidRPr="001E1AE1" w:rsidRDefault="00C94238" w:rsidP="001E1AE1"/>
        <w:p w:rsidR="006D1767" w:rsidRDefault="009F5BDD" w:rsidP="001E1AE1">
          <w:pPr>
            <w:pStyle w:val="Legenda"/>
            <w:keepNext/>
          </w:pPr>
          <w:bookmarkStart w:id="14" w:name="_Toc167443605"/>
          <w:r>
            <w:t xml:space="preserve">Wykres </w:t>
          </w:r>
          <w:r>
            <w:rPr>
              <w:noProof/>
            </w:rPr>
            <w:fldChar w:fldCharType="begin"/>
          </w:r>
          <w:r>
            <w:rPr>
              <w:noProof/>
            </w:rPr>
            <w:instrText xml:space="preserve"> SEQ Wykres \* ARABIC </w:instrText>
          </w:r>
          <w:r>
            <w:rPr>
              <w:noProof/>
            </w:rPr>
            <w:fldChar w:fldCharType="separate"/>
          </w:r>
          <w:r w:rsidR="001B3AB9">
            <w:rPr>
              <w:noProof/>
            </w:rPr>
            <w:t>2</w:t>
          </w:r>
          <w:r>
            <w:rPr>
              <w:noProof/>
            </w:rPr>
            <w:fldChar w:fldCharType="end"/>
          </w:r>
          <w:r>
            <w:t>. Kształtowanie się wysokości dochodów budżetu Gminy Medyka, w poszczególnych działach klasyfikacji budżetowej</w:t>
          </w:r>
          <w:bookmarkEnd w:id="14"/>
        </w:p>
        <w:p w:rsidR="006D1767" w:rsidRDefault="00194C23">
          <w:pPr>
            <w:pStyle w:val="Legenda"/>
          </w:pPr>
          <w:r>
            <w:rPr>
              <w:noProof/>
              <w:lang w:eastAsia="pl-PL" w:bidi="ar-SA"/>
            </w:rPr>
            <w:drawing>
              <wp:inline distT="0" distB="0" distL="0" distR="0" wp14:anchorId="4369C02F" wp14:editId="4AFEABA8">
                <wp:extent cx="5895975" cy="5572125"/>
                <wp:effectExtent l="0" t="0" r="9525" b="9525"/>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D1767" w:rsidRPr="00194C23" w:rsidRDefault="00194C23">
          <w:pPr>
            <w:rPr>
              <w:i/>
              <w:sz w:val="22"/>
              <w:szCs w:val="22"/>
            </w:rPr>
          </w:pPr>
          <w:r w:rsidRPr="00194C23">
            <w:rPr>
              <w:i/>
              <w:sz w:val="22"/>
              <w:szCs w:val="22"/>
            </w:rPr>
            <w:t>Źródło: Opracowanie własne</w:t>
          </w:r>
        </w:p>
        <w:p w:rsidR="00C94238" w:rsidRDefault="00C94238" w:rsidP="00194C23">
          <w:pPr>
            <w:pStyle w:val="Bezodstpw1"/>
            <w:spacing w:line="276" w:lineRule="auto"/>
            <w:ind w:firstLine="708"/>
            <w:jc w:val="both"/>
            <w:rPr>
              <w:rFonts w:ascii="Times New Roman" w:hAnsi="Times New Roman" w:cs="Times New Roman"/>
              <w:sz w:val="24"/>
              <w:szCs w:val="24"/>
            </w:rPr>
          </w:pPr>
        </w:p>
        <w:p w:rsidR="00C94238" w:rsidRDefault="00C94238" w:rsidP="00194C23">
          <w:pPr>
            <w:pStyle w:val="Bezodstpw1"/>
            <w:spacing w:line="276" w:lineRule="auto"/>
            <w:ind w:firstLine="708"/>
            <w:jc w:val="both"/>
            <w:rPr>
              <w:rFonts w:ascii="Times New Roman" w:hAnsi="Times New Roman" w:cs="Times New Roman"/>
              <w:sz w:val="24"/>
              <w:szCs w:val="24"/>
            </w:rPr>
          </w:pPr>
        </w:p>
        <w:p w:rsidR="00C94238" w:rsidRDefault="00C94238" w:rsidP="00194C23">
          <w:pPr>
            <w:pStyle w:val="Bezodstpw1"/>
            <w:spacing w:line="276" w:lineRule="auto"/>
            <w:ind w:firstLine="708"/>
            <w:jc w:val="both"/>
            <w:rPr>
              <w:rFonts w:ascii="Times New Roman" w:hAnsi="Times New Roman" w:cs="Times New Roman"/>
              <w:sz w:val="24"/>
              <w:szCs w:val="24"/>
            </w:rPr>
          </w:pPr>
        </w:p>
        <w:p w:rsidR="00C94238" w:rsidRDefault="00C94238" w:rsidP="00194C23">
          <w:pPr>
            <w:pStyle w:val="Bezodstpw1"/>
            <w:spacing w:line="276" w:lineRule="auto"/>
            <w:ind w:firstLine="708"/>
            <w:jc w:val="both"/>
            <w:rPr>
              <w:rFonts w:ascii="Times New Roman" w:hAnsi="Times New Roman" w:cs="Times New Roman"/>
              <w:sz w:val="24"/>
              <w:szCs w:val="24"/>
            </w:rPr>
          </w:pPr>
        </w:p>
        <w:p w:rsidR="00194C23" w:rsidRPr="00145D95" w:rsidRDefault="00194C23" w:rsidP="00194C23">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lastRenderedPageBreak/>
            <w:t>W 2023 roku Gmina Medyka uzyskała rekordo</w:t>
          </w:r>
          <w:r w:rsidR="00C94238">
            <w:rPr>
              <w:rFonts w:ascii="Times New Roman" w:hAnsi="Times New Roman" w:cs="Times New Roman"/>
              <w:sz w:val="24"/>
              <w:szCs w:val="24"/>
            </w:rPr>
            <w:t>wą kwotę dochodów majątkowych w </w:t>
          </w:r>
          <w:r w:rsidRPr="00145D95">
            <w:rPr>
              <w:rFonts w:ascii="Times New Roman" w:hAnsi="Times New Roman" w:cs="Times New Roman"/>
              <w:sz w:val="24"/>
              <w:szCs w:val="24"/>
            </w:rPr>
            <w:t xml:space="preserve">wysokości 28 023 058,08 </w:t>
          </w:r>
          <w:r w:rsidR="00974508" w:rsidRPr="00145D95">
            <w:rPr>
              <w:rFonts w:ascii="Times New Roman" w:hAnsi="Times New Roman" w:cs="Times New Roman"/>
              <w:sz w:val="24"/>
              <w:szCs w:val="24"/>
            </w:rPr>
            <w:t>zł, co</w:t>
          </w:r>
          <w:r w:rsidRPr="00145D95">
            <w:rPr>
              <w:rFonts w:ascii="Times New Roman" w:hAnsi="Times New Roman" w:cs="Times New Roman"/>
              <w:sz w:val="24"/>
              <w:szCs w:val="24"/>
            </w:rPr>
            <w:t xml:space="preserve"> stanowiło 44,75% dochodó</w:t>
          </w:r>
          <w:r w:rsidR="00974508">
            <w:rPr>
              <w:rFonts w:ascii="Times New Roman" w:hAnsi="Times New Roman" w:cs="Times New Roman"/>
              <w:sz w:val="24"/>
              <w:szCs w:val="24"/>
            </w:rPr>
            <w:t>w ogółem. Środki te stanowiły w </w:t>
          </w:r>
          <w:r w:rsidRPr="00145D95">
            <w:rPr>
              <w:rFonts w:ascii="Times New Roman" w:hAnsi="Times New Roman" w:cs="Times New Roman"/>
              <w:sz w:val="24"/>
              <w:szCs w:val="24"/>
            </w:rPr>
            <w:t>głównej mierze dofinansowanie projektów realizowanych przez Gminę Medyka w ramach Polskiego Ładu:</w:t>
          </w:r>
        </w:p>
        <w:p w:rsidR="00194C23" w:rsidRPr="00145D95" w:rsidRDefault="00194C23" w:rsidP="00B75DA0">
          <w:pPr>
            <w:pStyle w:val="Bezodstpw1"/>
            <w:numPr>
              <w:ilvl w:val="0"/>
              <w:numId w:val="119"/>
            </w:numPr>
            <w:spacing w:line="276" w:lineRule="auto"/>
            <w:jc w:val="both"/>
            <w:rPr>
              <w:rFonts w:ascii="Times New Roman" w:hAnsi="Times New Roman" w:cs="Times New Roman"/>
              <w:i/>
              <w:sz w:val="24"/>
              <w:szCs w:val="24"/>
            </w:rPr>
          </w:pPr>
          <w:r w:rsidRPr="00145D95">
            <w:rPr>
              <w:rFonts w:ascii="Times New Roman" w:hAnsi="Times New Roman" w:cs="Times New Roman"/>
              <w:sz w:val="24"/>
              <w:szCs w:val="24"/>
            </w:rPr>
            <w:t xml:space="preserve">5 400 000,00 zł </w:t>
          </w:r>
          <w:r w:rsidR="00974508" w:rsidRPr="00974508">
            <w:rPr>
              <w:rFonts w:ascii="Times New Roman" w:hAnsi="Times New Roman" w:cs="Times New Roman"/>
              <w:sz w:val="24"/>
              <w:szCs w:val="24"/>
            </w:rPr>
            <w:t>– środki otrzymane z Rządowego Programu Polski Ład</w:t>
          </w:r>
          <w:r w:rsidR="00974508">
            <w:rPr>
              <w:rFonts w:ascii="Times New Roman" w:hAnsi="Times New Roman" w:cs="Times New Roman"/>
              <w:sz w:val="24"/>
              <w:szCs w:val="24"/>
            </w:rPr>
            <w:t xml:space="preserve">: </w:t>
          </w:r>
          <w:r w:rsidRPr="00145D95">
            <w:rPr>
              <w:rFonts w:ascii="Times New Roman" w:hAnsi="Times New Roman" w:cs="Times New Roman"/>
              <w:sz w:val="24"/>
              <w:szCs w:val="24"/>
            </w:rPr>
            <w:t>Program Inwestycji Strategicznych na realizację zadania inwestycyjnego</w:t>
          </w:r>
          <w:r w:rsidR="00974508">
            <w:rPr>
              <w:rFonts w:ascii="Times New Roman" w:hAnsi="Times New Roman" w:cs="Times New Roman"/>
              <w:sz w:val="24"/>
              <w:szCs w:val="24"/>
            </w:rPr>
            <w:t xml:space="preserve"> </w:t>
          </w:r>
          <w:r w:rsidR="00974508" w:rsidRPr="00974508">
            <w:rPr>
              <w:rFonts w:ascii="Times New Roman" w:hAnsi="Times New Roman" w:cs="Times New Roman"/>
              <w:sz w:val="24"/>
              <w:szCs w:val="24"/>
            </w:rPr>
            <w:t>–</w:t>
          </w:r>
          <w:r w:rsidR="00974508">
            <w:rPr>
              <w:rFonts w:ascii="Times New Roman" w:hAnsi="Times New Roman" w:cs="Times New Roman"/>
              <w:sz w:val="24"/>
              <w:szCs w:val="24"/>
            </w:rPr>
            <w:t xml:space="preserve"> </w:t>
          </w:r>
          <w:r w:rsidRPr="00145D95">
            <w:rPr>
              <w:rFonts w:ascii="Times New Roman" w:hAnsi="Times New Roman" w:cs="Times New Roman"/>
              <w:i/>
              <w:sz w:val="24"/>
              <w:szCs w:val="24"/>
            </w:rPr>
            <w:t>Budowa sieci wodociągowej wraz z przebudową przepompowni ścieków na terenie Gminy Medyka;</w:t>
          </w:r>
        </w:p>
        <w:p w:rsidR="00194C23" w:rsidRPr="00194C23" w:rsidRDefault="00194C23" w:rsidP="00B75DA0">
          <w:pPr>
            <w:pStyle w:val="Akapitzlist"/>
            <w:numPr>
              <w:ilvl w:val="0"/>
              <w:numId w:val="119"/>
            </w:numPr>
            <w:rPr>
              <w:rFonts w:cs="Times New Roman"/>
              <w:szCs w:val="24"/>
            </w:rPr>
          </w:pPr>
          <w:r w:rsidRPr="00194C23">
            <w:rPr>
              <w:rFonts w:cs="Times New Roman"/>
              <w:szCs w:val="24"/>
            </w:rPr>
            <w:t>5 540 000,00 zł – środki otrzymane z</w:t>
          </w:r>
          <w:r w:rsidR="00974508">
            <w:rPr>
              <w:rFonts w:cs="Times New Roman"/>
              <w:szCs w:val="24"/>
            </w:rPr>
            <w:t xml:space="preserve"> Rządowego Programu Polski Ład:</w:t>
          </w:r>
          <w:r w:rsidRPr="00194C23">
            <w:rPr>
              <w:rFonts w:cs="Times New Roman"/>
              <w:szCs w:val="24"/>
            </w:rPr>
            <w:t xml:space="preserve"> Program Inwestycji Strategicznych (I edycja)</w:t>
          </w:r>
          <w:r w:rsidRPr="00194C23">
            <w:rPr>
              <w:rFonts w:cs="Times New Roman"/>
              <w:i/>
              <w:szCs w:val="24"/>
            </w:rPr>
            <w:t xml:space="preserve"> </w:t>
          </w:r>
          <w:r w:rsidRPr="00194C23">
            <w:rPr>
              <w:rFonts w:cs="Times New Roman"/>
              <w:szCs w:val="24"/>
            </w:rPr>
            <w:t>na zadanie</w:t>
          </w:r>
          <w:r w:rsidR="00974508">
            <w:rPr>
              <w:rFonts w:cs="Times New Roman"/>
              <w:szCs w:val="24"/>
            </w:rPr>
            <w:t xml:space="preserve"> </w:t>
          </w:r>
          <w:r w:rsidR="00974508" w:rsidRPr="00974508">
            <w:rPr>
              <w:rFonts w:cs="Times New Roman"/>
              <w:szCs w:val="24"/>
            </w:rPr>
            <w:t>–</w:t>
          </w:r>
          <w:r w:rsidR="00974508">
            <w:rPr>
              <w:rFonts w:cs="Times New Roman"/>
              <w:i/>
              <w:szCs w:val="24"/>
            </w:rPr>
            <w:t xml:space="preserve"> Przebudowa dróg gminnych i </w:t>
          </w:r>
          <w:r w:rsidRPr="00194C23">
            <w:rPr>
              <w:rFonts w:cs="Times New Roman"/>
              <w:i/>
              <w:szCs w:val="24"/>
            </w:rPr>
            <w:t>wewnę</w:t>
          </w:r>
          <w:r w:rsidR="00974508">
            <w:rPr>
              <w:rFonts w:cs="Times New Roman"/>
              <w:i/>
              <w:szCs w:val="24"/>
            </w:rPr>
            <w:t>trznych na terenie gminy Medyka</w:t>
          </w:r>
          <w:r w:rsidRPr="00194C23">
            <w:rPr>
              <w:rFonts w:cs="Times New Roman"/>
              <w:szCs w:val="24"/>
            </w:rPr>
            <w:t xml:space="preserve"> (środki te dotyczą dróg wykonanych w 2022 roku, środki z BGK wpłynęły w 2023 roku); </w:t>
          </w:r>
        </w:p>
        <w:p w:rsidR="00194C23" w:rsidRPr="00194C23" w:rsidRDefault="00194C23" w:rsidP="00B75DA0">
          <w:pPr>
            <w:pStyle w:val="Akapitzlist"/>
            <w:numPr>
              <w:ilvl w:val="0"/>
              <w:numId w:val="119"/>
            </w:numPr>
            <w:rPr>
              <w:rFonts w:cs="Times New Roman"/>
              <w:i/>
              <w:szCs w:val="24"/>
            </w:rPr>
          </w:pPr>
          <w:r w:rsidRPr="00194C23">
            <w:rPr>
              <w:rFonts w:cs="Times New Roman"/>
              <w:szCs w:val="24"/>
            </w:rPr>
            <w:t>7 922 018,00 zł – środki otrzymane z Rządowego Programu Polski Ład</w:t>
          </w:r>
          <w:r w:rsidR="00974508">
            <w:rPr>
              <w:rFonts w:cs="Times New Roman"/>
              <w:szCs w:val="24"/>
            </w:rPr>
            <w:t xml:space="preserve">: </w:t>
          </w:r>
          <w:r w:rsidRPr="00194C23">
            <w:rPr>
              <w:rFonts w:cs="Times New Roman"/>
              <w:szCs w:val="24"/>
            </w:rPr>
            <w:t>Program Inwestycji Strategicznych (II edycja)</w:t>
          </w:r>
          <w:r w:rsidRPr="00194C23">
            <w:rPr>
              <w:rFonts w:cs="Times New Roman"/>
              <w:i/>
              <w:szCs w:val="24"/>
            </w:rPr>
            <w:t xml:space="preserve"> </w:t>
          </w:r>
          <w:r w:rsidRPr="00194C23">
            <w:rPr>
              <w:rFonts w:cs="Times New Roman"/>
              <w:szCs w:val="24"/>
            </w:rPr>
            <w:t>na zadanie</w:t>
          </w:r>
          <w:r w:rsidR="00974508">
            <w:rPr>
              <w:rFonts w:cs="Times New Roman"/>
              <w:i/>
              <w:szCs w:val="24"/>
            </w:rPr>
            <w:t xml:space="preserve"> Przebudowa dróg gminnych i </w:t>
          </w:r>
          <w:r w:rsidRPr="00194C23">
            <w:rPr>
              <w:rFonts w:cs="Times New Roman"/>
              <w:i/>
              <w:szCs w:val="24"/>
            </w:rPr>
            <w:t>wewnętrznych na terenie gminy Medyka;</w:t>
          </w:r>
        </w:p>
        <w:p w:rsidR="00194C23" w:rsidRPr="00194C23" w:rsidRDefault="00194C23" w:rsidP="00B75DA0">
          <w:pPr>
            <w:pStyle w:val="Akapitzlist"/>
            <w:numPr>
              <w:ilvl w:val="0"/>
              <w:numId w:val="119"/>
            </w:numPr>
            <w:rPr>
              <w:rFonts w:cs="Times New Roman"/>
              <w:i/>
              <w:szCs w:val="24"/>
            </w:rPr>
          </w:pPr>
          <w:r w:rsidRPr="00194C23">
            <w:rPr>
              <w:rFonts w:cs="Times New Roman"/>
              <w:szCs w:val="24"/>
            </w:rPr>
            <w:t>2 282 112,00 zł – środki otrzymane z</w:t>
          </w:r>
          <w:r w:rsidR="00974508">
            <w:rPr>
              <w:rFonts w:cs="Times New Roman"/>
              <w:szCs w:val="24"/>
            </w:rPr>
            <w:t xml:space="preserve"> Rządowego Programu Polski Ład:</w:t>
          </w:r>
          <w:r w:rsidRPr="00194C23">
            <w:rPr>
              <w:rFonts w:cs="Times New Roman"/>
              <w:szCs w:val="24"/>
            </w:rPr>
            <w:t xml:space="preserve"> Program Inwestycji Strategicznych (III edycja - PGR)</w:t>
          </w:r>
          <w:r w:rsidRPr="00194C23">
            <w:rPr>
              <w:rFonts w:cs="Times New Roman"/>
              <w:i/>
              <w:szCs w:val="24"/>
            </w:rPr>
            <w:t xml:space="preserve"> </w:t>
          </w:r>
          <w:r w:rsidRPr="00194C23">
            <w:rPr>
              <w:rFonts w:cs="Times New Roman"/>
              <w:szCs w:val="24"/>
            </w:rPr>
            <w:t>na zadanie</w:t>
          </w:r>
          <w:r w:rsidR="00974508">
            <w:rPr>
              <w:rFonts w:cs="Times New Roman"/>
              <w:szCs w:val="24"/>
            </w:rPr>
            <w:t xml:space="preserve"> </w:t>
          </w:r>
          <w:r w:rsidR="00974508" w:rsidRPr="00974508">
            <w:rPr>
              <w:rFonts w:cs="Times New Roman"/>
              <w:szCs w:val="24"/>
            </w:rPr>
            <w:t>–</w:t>
          </w:r>
          <w:r w:rsidRPr="00194C23">
            <w:rPr>
              <w:rFonts w:cs="Times New Roman"/>
              <w:i/>
              <w:szCs w:val="24"/>
            </w:rPr>
            <w:t xml:space="preserve"> Przebudowa dróg wewnętrznych</w:t>
          </w:r>
          <w:r w:rsidR="00974508">
            <w:rPr>
              <w:rFonts w:cs="Times New Roman"/>
              <w:i/>
              <w:szCs w:val="24"/>
            </w:rPr>
            <w:t xml:space="preserve"> na terenie gminy Medyka;</w:t>
          </w:r>
        </w:p>
        <w:p w:rsidR="00194C23" w:rsidRPr="00194C23" w:rsidRDefault="00194C23" w:rsidP="00B75DA0">
          <w:pPr>
            <w:pStyle w:val="Akapitzlist"/>
            <w:numPr>
              <w:ilvl w:val="0"/>
              <w:numId w:val="119"/>
            </w:numPr>
            <w:rPr>
              <w:rFonts w:cs="Times New Roman"/>
              <w:i/>
              <w:szCs w:val="24"/>
            </w:rPr>
          </w:pPr>
          <w:r w:rsidRPr="00194C23">
            <w:rPr>
              <w:rFonts w:cs="Times New Roman"/>
              <w:szCs w:val="24"/>
            </w:rPr>
            <w:t xml:space="preserve">1 260 000,00 zł </w:t>
          </w:r>
          <w:r w:rsidR="00974508" w:rsidRPr="00974508">
            <w:rPr>
              <w:rFonts w:cs="Times New Roman"/>
              <w:szCs w:val="24"/>
            </w:rPr>
            <w:t>–</w:t>
          </w:r>
          <w:r w:rsidRPr="00194C23">
            <w:rPr>
              <w:rFonts w:cs="Times New Roman"/>
              <w:szCs w:val="24"/>
            </w:rPr>
            <w:t xml:space="preserve"> środki otrzymane z</w:t>
          </w:r>
          <w:r w:rsidR="00974508">
            <w:rPr>
              <w:rFonts w:cs="Times New Roman"/>
              <w:szCs w:val="24"/>
            </w:rPr>
            <w:t xml:space="preserve"> Rządowego Programu Polski Ład:</w:t>
          </w:r>
          <w:r w:rsidRPr="00194C23">
            <w:rPr>
              <w:rFonts w:cs="Times New Roman"/>
              <w:szCs w:val="24"/>
            </w:rPr>
            <w:t xml:space="preserve"> Program Inwestycji Strategicznych (II edycja)</w:t>
          </w:r>
          <w:r w:rsidRPr="00194C23">
            <w:rPr>
              <w:rFonts w:cs="Times New Roman"/>
              <w:i/>
              <w:szCs w:val="24"/>
            </w:rPr>
            <w:t xml:space="preserve"> </w:t>
          </w:r>
          <w:r w:rsidRPr="00194C23">
            <w:rPr>
              <w:rFonts w:cs="Times New Roman"/>
              <w:szCs w:val="24"/>
            </w:rPr>
            <w:t>na zadanie</w:t>
          </w:r>
          <w:r w:rsidRPr="00194C23">
            <w:rPr>
              <w:rFonts w:cs="Times New Roman"/>
              <w:i/>
              <w:szCs w:val="24"/>
            </w:rPr>
            <w:t xml:space="preserve"> Budowa infrastruktury </w:t>
          </w:r>
          <w:proofErr w:type="spellStart"/>
          <w:r w:rsidRPr="00194C23">
            <w:rPr>
              <w:rFonts w:cs="Times New Roman"/>
              <w:i/>
              <w:szCs w:val="24"/>
            </w:rPr>
            <w:t>turystyczno</w:t>
          </w:r>
          <w:proofErr w:type="spellEnd"/>
          <w:r w:rsidRPr="00194C23">
            <w:rPr>
              <w:rFonts w:cs="Times New Roman"/>
              <w:i/>
              <w:szCs w:val="24"/>
            </w:rPr>
            <w:t xml:space="preserve"> - rekreacyjnej na tere</w:t>
          </w:r>
          <w:r w:rsidR="00974508">
            <w:rPr>
              <w:rFonts w:cs="Times New Roman"/>
              <w:i/>
              <w:szCs w:val="24"/>
            </w:rPr>
            <w:t>nie zbiornika wodnego w Torkach.</w:t>
          </w:r>
        </w:p>
        <w:p w:rsidR="00194C23" w:rsidRPr="00145D95" w:rsidRDefault="00194C23" w:rsidP="00194C23">
          <w:pPr>
            <w:ind w:firstLine="708"/>
            <w:rPr>
              <w:rFonts w:cs="Times New Roman"/>
              <w:szCs w:val="24"/>
            </w:rPr>
          </w:pPr>
          <w:r w:rsidRPr="00145D95">
            <w:rPr>
              <w:rFonts w:cs="Times New Roman"/>
              <w:szCs w:val="24"/>
            </w:rPr>
            <w:t>Większe kwoty uzyskanych przez Gminę Medyka dochodów majątkowych dotyczyły ponadto środków na wkład</w:t>
          </w:r>
          <w:r w:rsidR="00CD5644">
            <w:rPr>
              <w:rFonts w:cs="Times New Roman"/>
              <w:szCs w:val="24"/>
            </w:rPr>
            <w:t xml:space="preserve"> własny do spółki SIM Południe </w:t>
          </w:r>
          <w:r w:rsidRPr="00145D95">
            <w:rPr>
              <w:rFonts w:cs="Times New Roman"/>
              <w:szCs w:val="24"/>
            </w:rPr>
            <w:t xml:space="preserve">w kwocie 2 997 080,00 zł oraz środków na realizację programu </w:t>
          </w:r>
          <w:r w:rsidRPr="00145D95">
            <w:rPr>
              <w:rFonts w:cs="Times New Roman"/>
              <w:i/>
              <w:szCs w:val="24"/>
            </w:rPr>
            <w:t>Zielona Energia – program</w:t>
          </w:r>
          <w:r w:rsidR="00CD5644">
            <w:rPr>
              <w:rFonts w:cs="Times New Roman"/>
              <w:i/>
              <w:szCs w:val="24"/>
            </w:rPr>
            <w:t xml:space="preserve"> partnerski gmin Medyka, Orły i </w:t>
          </w:r>
          <w:r w:rsidRPr="00145D95">
            <w:rPr>
              <w:rFonts w:cs="Times New Roman"/>
              <w:i/>
              <w:szCs w:val="24"/>
            </w:rPr>
            <w:t>Krasiczyn</w:t>
          </w:r>
          <w:r w:rsidRPr="00145D95">
            <w:rPr>
              <w:rFonts w:cs="Times New Roman"/>
              <w:szCs w:val="24"/>
            </w:rPr>
            <w:t xml:space="preserve">, w tym dotacja 1 328 955,32 zł oraz wpłaty mieszkańców 880 212,23 zł. </w:t>
          </w:r>
        </w:p>
        <w:p w:rsidR="00194C23" w:rsidRPr="00194C23" w:rsidRDefault="00D05428" w:rsidP="00B75DA0">
          <w:pPr>
            <w:pStyle w:val="Akapitzlist"/>
            <w:numPr>
              <w:ilvl w:val="0"/>
              <w:numId w:val="120"/>
            </w:numPr>
            <w:rPr>
              <w:rFonts w:cs="Times New Roman"/>
              <w:szCs w:val="24"/>
            </w:rPr>
          </w:pPr>
          <w:r>
            <w:rPr>
              <w:rFonts w:cs="Times New Roman"/>
              <w:szCs w:val="24"/>
            </w:rPr>
            <w:t xml:space="preserve">90 000,00 zł </w:t>
          </w:r>
          <w:r w:rsidR="00CD5644" w:rsidRPr="00974508">
            <w:rPr>
              <w:rFonts w:cs="Times New Roman"/>
              <w:szCs w:val="24"/>
            </w:rPr>
            <w:t>–</w:t>
          </w:r>
          <w:r w:rsidR="00CD5644">
            <w:rPr>
              <w:rFonts w:cs="Times New Roman"/>
              <w:szCs w:val="24"/>
            </w:rPr>
            <w:t xml:space="preserve"> </w:t>
          </w:r>
          <w:r w:rsidR="00194C23" w:rsidRPr="00194C23">
            <w:rPr>
              <w:rFonts w:cs="Times New Roman"/>
              <w:szCs w:val="24"/>
            </w:rPr>
            <w:t xml:space="preserve">dotacja Marszałka Województwa Podkarpackiego na zadanie </w:t>
          </w:r>
          <w:r w:rsidR="00CD5644">
            <w:rPr>
              <w:rFonts w:cs="Times New Roman"/>
              <w:i/>
              <w:szCs w:val="24"/>
            </w:rPr>
            <w:t>Budowa i </w:t>
          </w:r>
          <w:r w:rsidR="00194C23" w:rsidRPr="00194C23">
            <w:rPr>
              <w:rFonts w:cs="Times New Roman"/>
              <w:i/>
              <w:szCs w:val="24"/>
            </w:rPr>
            <w:t>modernizacja drogi dojazdowej do gruntów rolnych działka o nr. ewidencyjnym 1705/4 – droga wewnętrzna DWM-38 w Medyce</w:t>
          </w:r>
          <w:r w:rsidR="00194C23" w:rsidRPr="00194C23">
            <w:rPr>
              <w:rFonts w:cs="Times New Roman"/>
              <w:szCs w:val="24"/>
            </w:rPr>
            <w:t>;</w:t>
          </w:r>
        </w:p>
        <w:p w:rsidR="00194C23" w:rsidRPr="00145D95" w:rsidRDefault="00194C23" w:rsidP="00194C23">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Uzyskane w 2023 roku dochody bieżące w kwocie 34 604 161,44 zł, stanowiły 55,25% dochodów ogółem. Głównym ich źródłem były:</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dotacje</w:t>
          </w:r>
          <w:proofErr w:type="gramEnd"/>
          <w:r w:rsidRPr="00145D95">
            <w:rPr>
              <w:rFonts w:ascii="Times New Roman" w:hAnsi="Times New Roman" w:cs="Times New Roman"/>
              <w:sz w:val="24"/>
              <w:szCs w:val="24"/>
            </w:rPr>
            <w:t xml:space="preserve"> i środki przeznaczone na c</w:t>
          </w:r>
          <w:r w:rsidR="00CD5644">
            <w:rPr>
              <w:rFonts w:ascii="Times New Roman" w:hAnsi="Times New Roman" w:cs="Times New Roman"/>
              <w:sz w:val="24"/>
              <w:szCs w:val="24"/>
            </w:rPr>
            <w:t>ele bieżące – 6 056 908,33 zł (</w:t>
          </w:r>
          <w:r w:rsidRPr="00145D95">
            <w:rPr>
              <w:rFonts w:ascii="Times New Roman" w:hAnsi="Times New Roman" w:cs="Times New Roman"/>
              <w:sz w:val="24"/>
              <w:szCs w:val="24"/>
            </w:rPr>
            <w:t>w tym głównie na zadania z zakresu pomocy społecznej, świadczenia rodzinne, zasiłki itp. oraz środki otrzymane w związku z kryzysem uchodźczym spowodowanym toczącą się wojną na Ukrainie, środki na zwrot podatku akcyzowego rolnikom, dofinansowanie do przewozów autobusowych) – 9,68% dochodów ogółem;</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subwencja</w:t>
          </w:r>
          <w:proofErr w:type="gramEnd"/>
          <w:r w:rsidRPr="00145D95">
            <w:rPr>
              <w:rFonts w:ascii="Times New Roman" w:hAnsi="Times New Roman" w:cs="Times New Roman"/>
              <w:sz w:val="24"/>
              <w:szCs w:val="24"/>
            </w:rPr>
            <w:t xml:space="preserve"> ogólna z budżetu państwa w kwocie 13 246 442,00 zł (w tym cześć oświatowa 6 594 479,00 zł) – 21,16% dochodów ogółem;</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wpływy</w:t>
          </w:r>
          <w:proofErr w:type="gramEnd"/>
          <w:r w:rsidRPr="00145D95">
            <w:rPr>
              <w:rFonts w:ascii="Times New Roman" w:hAnsi="Times New Roman" w:cs="Times New Roman"/>
              <w:sz w:val="24"/>
              <w:szCs w:val="24"/>
            </w:rPr>
            <w:t xml:space="preserve"> z podatków, opłat lokalnych i innych opłat stanowiących dochody </w:t>
          </w:r>
          <w:r w:rsidR="00CB2396">
            <w:rPr>
              <w:rFonts w:ascii="Times New Roman" w:hAnsi="Times New Roman" w:cs="Times New Roman"/>
              <w:sz w:val="24"/>
              <w:szCs w:val="24"/>
            </w:rPr>
            <w:t>jednostki</w:t>
          </w:r>
          <w:r w:rsidR="00CD5644">
            <w:rPr>
              <w:rFonts w:ascii="Times New Roman" w:hAnsi="Times New Roman" w:cs="Times New Roman"/>
              <w:sz w:val="24"/>
              <w:szCs w:val="24"/>
            </w:rPr>
            <w:t xml:space="preserve"> samorządu terytorialnego</w:t>
          </w:r>
          <w:r w:rsidRPr="00145D95">
            <w:rPr>
              <w:rFonts w:ascii="Times New Roman" w:hAnsi="Times New Roman" w:cs="Times New Roman"/>
              <w:sz w:val="24"/>
              <w:szCs w:val="24"/>
            </w:rPr>
            <w:t xml:space="preserve"> (wraz z odsetkami i dochodami związanymi z ich poborem) – 6 342 861,92 zł – 10,13% dochodów ogółem;</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wpływy</w:t>
          </w:r>
          <w:proofErr w:type="gramEnd"/>
          <w:r w:rsidRPr="00145D95">
            <w:rPr>
              <w:rFonts w:ascii="Times New Roman" w:hAnsi="Times New Roman" w:cs="Times New Roman"/>
              <w:sz w:val="24"/>
              <w:szCs w:val="24"/>
            </w:rPr>
            <w:t xml:space="preserve"> z podatku dochodowego – 3 086 675,00 – 4,93% dochodów ogółem;</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opłaty</w:t>
          </w:r>
          <w:proofErr w:type="gramEnd"/>
          <w:r w:rsidRPr="00145D95">
            <w:rPr>
              <w:rFonts w:ascii="Times New Roman" w:hAnsi="Times New Roman" w:cs="Times New Roman"/>
              <w:sz w:val="24"/>
              <w:szCs w:val="24"/>
            </w:rPr>
            <w:t xml:space="preserve"> za dostarczanie wody i odprowadzanie ścieków – 1 512 862,62 zł (realizowane przez Gminny Zakład Usług Wodnych w Medyce) – 2,42% dochodów ogółem;</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lastRenderedPageBreak/>
            <w:t>wpływy</w:t>
          </w:r>
          <w:proofErr w:type="gramEnd"/>
          <w:r w:rsidRPr="00145D95">
            <w:rPr>
              <w:rFonts w:ascii="Times New Roman" w:hAnsi="Times New Roman" w:cs="Times New Roman"/>
              <w:sz w:val="24"/>
              <w:szCs w:val="24"/>
            </w:rPr>
            <w:t xml:space="preserve"> z najmu i dzierżawy – 1 040 622</w:t>
          </w:r>
          <w:r w:rsidR="00CB2396">
            <w:rPr>
              <w:rFonts w:ascii="Times New Roman" w:hAnsi="Times New Roman" w:cs="Times New Roman"/>
              <w:sz w:val="24"/>
              <w:szCs w:val="24"/>
            </w:rPr>
            <w:t>,75 zł – 1,67 % dochodów ogółem</w:t>
          </w:r>
          <w:r w:rsidRPr="00145D95">
            <w:rPr>
              <w:rFonts w:ascii="Times New Roman" w:hAnsi="Times New Roman" w:cs="Times New Roman"/>
              <w:sz w:val="24"/>
              <w:szCs w:val="24"/>
            </w:rPr>
            <w:t>;</w:t>
          </w:r>
        </w:p>
        <w:p w:rsidR="00194C23" w:rsidRPr="00145D95" w:rsidRDefault="00194C23" w:rsidP="00B75DA0">
          <w:pPr>
            <w:pStyle w:val="Bezodstpw1"/>
            <w:numPr>
              <w:ilvl w:val="0"/>
              <w:numId w:val="120"/>
            </w:numPr>
            <w:spacing w:line="276" w:lineRule="auto"/>
            <w:jc w:val="both"/>
            <w:rPr>
              <w:rFonts w:ascii="Times New Roman" w:hAnsi="Times New Roman" w:cs="Times New Roman"/>
              <w:sz w:val="24"/>
              <w:szCs w:val="24"/>
            </w:rPr>
          </w:pPr>
          <w:proofErr w:type="gramStart"/>
          <w:r w:rsidRPr="00145D95">
            <w:rPr>
              <w:rFonts w:ascii="Times New Roman" w:hAnsi="Times New Roman" w:cs="Times New Roman"/>
              <w:sz w:val="24"/>
              <w:szCs w:val="24"/>
            </w:rPr>
            <w:t>opłaty</w:t>
          </w:r>
          <w:proofErr w:type="gramEnd"/>
          <w:r w:rsidRPr="00145D95">
            <w:rPr>
              <w:rFonts w:ascii="Times New Roman" w:hAnsi="Times New Roman" w:cs="Times New Roman"/>
              <w:sz w:val="24"/>
              <w:szCs w:val="24"/>
            </w:rPr>
            <w:t xml:space="preserve"> za odprowadzenie odpadów komunaln</w:t>
          </w:r>
          <w:r w:rsidR="00CB2396">
            <w:rPr>
              <w:rFonts w:ascii="Times New Roman" w:hAnsi="Times New Roman" w:cs="Times New Roman"/>
              <w:sz w:val="24"/>
              <w:szCs w:val="24"/>
            </w:rPr>
            <w:t>ych z terenów zamieszkałych – 1 </w:t>
          </w:r>
          <w:r w:rsidRPr="00145D95">
            <w:rPr>
              <w:rFonts w:ascii="Times New Roman" w:hAnsi="Times New Roman" w:cs="Times New Roman"/>
              <w:sz w:val="24"/>
              <w:szCs w:val="24"/>
            </w:rPr>
            <w:t>917 157,35 zł – 3,07% dochodów ogółem;</w:t>
          </w:r>
        </w:p>
        <w:p w:rsidR="006D1767" w:rsidRDefault="006D1767">
          <w:pPr>
            <w:pStyle w:val="Akapitzlist"/>
            <w:spacing w:after="0"/>
            <w:ind w:left="426"/>
            <w:rPr>
              <w:rFonts w:cs="Times New Roman"/>
              <w:szCs w:val="24"/>
            </w:rPr>
          </w:pPr>
        </w:p>
        <w:p w:rsidR="006D1767" w:rsidRDefault="006D1767"/>
        <w:p w:rsidR="006D1767" w:rsidRDefault="009F5BDD">
          <w:pPr>
            <w:pStyle w:val="Nagwek2"/>
          </w:pPr>
          <w:bookmarkStart w:id="15" w:name="_Toc167443441"/>
          <w:r>
            <w:t>Wydatki</w:t>
          </w:r>
          <w:bookmarkEnd w:id="15"/>
        </w:p>
        <w:p w:rsidR="00194C23" w:rsidRPr="00145D95" w:rsidRDefault="00194C23" w:rsidP="00194C23">
          <w:pPr>
            <w:ind w:firstLine="709"/>
            <w:rPr>
              <w:rFonts w:cs="Times New Roman"/>
              <w:szCs w:val="24"/>
            </w:rPr>
          </w:pPr>
          <w:r w:rsidRPr="00145D95">
            <w:rPr>
              <w:rFonts w:cs="Times New Roman"/>
              <w:szCs w:val="24"/>
            </w:rPr>
            <w:t>Plan wydatków ogółem Gminy Medyka na dzień 31.12.20</w:t>
          </w:r>
          <w:r w:rsidR="00CB2396">
            <w:rPr>
              <w:rFonts w:cs="Times New Roman"/>
              <w:szCs w:val="24"/>
            </w:rPr>
            <w:t xml:space="preserve">23 </w:t>
          </w:r>
          <w:proofErr w:type="gramStart"/>
          <w:r w:rsidR="00CB2396">
            <w:rPr>
              <w:rFonts w:cs="Times New Roman"/>
              <w:szCs w:val="24"/>
            </w:rPr>
            <w:t>r</w:t>
          </w:r>
          <w:proofErr w:type="gramEnd"/>
          <w:r w:rsidR="00CB2396">
            <w:rPr>
              <w:rFonts w:cs="Times New Roman"/>
              <w:szCs w:val="24"/>
            </w:rPr>
            <w:t>. wyniósł 69 050 823,85 </w:t>
          </w:r>
          <w:r w:rsidRPr="00145D95">
            <w:rPr>
              <w:rFonts w:cs="Times New Roman"/>
              <w:szCs w:val="24"/>
            </w:rPr>
            <w:t xml:space="preserve">zł, </w:t>
          </w:r>
          <w:r w:rsidR="00CB2396">
            <w:rPr>
              <w:rFonts w:cs="Times New Roman"/>
              <w:szCs w:val="24"/>
            </w:rPr>
            <w:t>natomiast</w:t>
          </w:r>
          <w:r w:rsidRPr="00145D95">
            <w:rPr>
              <w:rFonts w:cs="Times New Roman"/>
              <w:szCs w:val="24"/>
            </w:rPr>
            <w:t xml:space="preserve"> wykonanie po IV kwartale roku budżetowego 2023</w:t>
          </w:r>
          <w:r w:rsidR="00CB2396">
            <w:rPr>
              <w:rFonts w:cs="Times New Roman"/>
              <w:szCs w:val="24"/>
            </w:rPr>
            <w:t xml:space="preserve"> r.</w:t>
          </w:r>
          <w:r w:rsidRPr="00145D95">
            <w:rPr>
              <w:rFonts w:cs="Times New Roman"/>
              <w:szCs w:val="24"/>
            </w:rPr>
            <w:t xml:space="preserve"> wynosiło 64 935 803,53 zł, tj. 94,04%. Szczegółowe wykonanie wydatków Gminy Medyka przedstawiono w tabeli poniżej.</w:t>
          </w:r>
        </w:p>
        <w:p w:rsidR="006D1767" w:rsidRDefault="006D1767"/>
        <w:p w:rsidR="006D1767" w:rsidRDefault="009F5BDD">
          <w:pPr>
            <w:pStyle w:val="Legenda"/>
            <w:keepNext/>
          </w:pPr>
          <w:bookmarkStart w:id="16" w:name="_Toc167443614"/>
          <w:r>
            <w:t xml:space="preserve">Tabela </w:t>
          </w:r>
          <w:r>
            <w:rPr>
              <w:noProof/>
            </w:rPr>
            <w:fldChar w:fldCharType="begin"/>
          </w:r>
          <w:r>
            <w:rPr>
              <w:noProof/>
            </w:rPr>
            <w:instrText xml:space="preserve"> SEQ Tabela \* ARABIC </w:instrText>
          </w:r>
          <w:r>
            <w:rPr>
              <w:noProof/>
            </w:rPr>
            <w:fldChar w:fldCharType="separate"/>
          </w:r>
          <w:r w:rsidR="001B3AB9">
            <w:rPr>
              <w:noProof/>
            </w:rPr>
            <w:t>6</w:t>
          </w:r>
          <w:r>
            <w:rPr>
              <w:noProof/>
            </w:rPr>
            <w:fldChar w:fldCharType="end"/>
          </w:r>
          <w:r>
            <w:t>. Wykonanie wydatków Gminy Medyka w układzie wielole</w:t>
          </w:r>
          <w:r w:rsidR="00194C23">
            <w:t>tniej prognozy finansowej w 2023</w:t>
          </w:r>
          <w:r>
            <w:t xml:space="preserve"> roku</w:t>
          </w:r>
          <w:bookmarkEnd w:id="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6"/>
            <w:gridCol w:w="2219"/>
            <w:gridCol w:w="1516"/>
            <w:gridCol w:w="1516"/>
            <w:gridCol w:w="1516"/>
            <w:gridCol w:w="1497"/>
          </w:tblGrid>
          <w:tr w:rsidR="006D1767">
            <w:trPr>
              <w:tblHeader/>
            </w:trPr>
            <w:tc>
              <w:tcPr>
                <w:tcW w:w="440"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Lp.</w:t>
                </w:r>
              </w:p>
            </w:tc>
            <w:tc>
              <w:tcPr>
                <w:tcW w:w="1225"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83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wg uchwały budżetowej</w:t>
                </w:r>
              </w:p>
              <w:p w:rsidR="006D1767" w:rsidRDefault="009F5BDD">
                <w:pPr>
                  <w:jc w:val="center"/>
                  <w:rPr>
                    <w:b/>
                    <w:lang w:eastAsia="pl-PL" w:bidi="ar-SA"/>
                  </w:rPr>
                </w:pPr>
                <w:r>
                  <w:rPr>
                    <w:b/>
                    <w:lang w:eastAsia="pl-PL" w:bidi="ar-SA"/>
                  </w:rPr>
                  <w:t>[zł]</w:t>
                </w:r>
              </w:p>
            </w:tc>
            <w:tc>
              <w:tcPr>
                <w:tcW w:w="83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na dzień 31.12.2022</w:t>
                </w:r>
              </w:p>
              <w:p w:rsidR="006D1767" w:rsidRDefault="009F5BDD">
                <w:pPr>
                  <w:jc w:val="center"/>
                  <w:rPr>
                    <w:lang w:eastAsia="pl-PL" w:bidi="ar-SA"/>
                  </w:rPr>
                </w:pPr>
                <w:r>
                  <w:rPr>
                    <w:b/>
                    <w:lang w:eastAsia="pl-PL" w:bidi="ar-SA"/>
                  </w:rPr>
                  <w:t>[zł]</w:t>
                </w:r>
              </w:p>
            </w:tc>
            <w:tc>
              <w:tcPr>
                <w:tcW w:w="83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6D1767" w:rsidRDefault="009F5BDD">
                <w:pPr>
                  <w:jc w:val="center"/>
                  <w:rPr>
                    <w:lang w:eastAsia="pl-PL" w:bidi="ar-SA"/>
                  </w:rPr>
                </w:pPr>
                <w:r>
                  <w:rPr>
                    <w:b/>
                    <w:lang w:eastAsia="pl-PL" w:bidi="ar-SA"/>
                  </w:rPr>
                  <w:t>[zł]</w:t>
                </w:r>
              </w:p>
            </w:tc>
            <w:tc>
              <w:tcPr>
                <w:tcW w:w="82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1</w:t>
                </w:r>
              </w:p>
            </w:tc>
            <w:tc>
              <w:tcPr>
                <w:tcW w:w="122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Wydatki ogółem</w:t>
                </w:r>
              </w:p>
            </w:tc>
            <w:tc>
              <w:tcPr>
                <w:tcW w:w="8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55 803 206,00</w:t>
                </w:r>
              </w:p>
            </w:tc>
            <w:tc>
              <w:tcPr>
                <w:tcW w:w="8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69 050 823,85</w:t>
                </w:r>
              </w:p>
            </w:tc>
            <w:tc>
              <w:tcPr>
                <w:tcW w:w="8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64 953 803,53</w:t>
                </w:r>
              </w:p>
            </w:tc>
            <w:tc>
              <w:tcPr>
                <w:tcW w:w="8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94,04</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1.1</w:t>
                </w:r>
              </w:p>
            </w:tc>
            <w:tc>
              <w:tcPr>
                <w:tcW w:w="122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Wydatki bieżące, w tym:</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30 800 181,00</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34 371 110,51</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31 429 035,99</w:t>
                </w:r>
              </w:p>
            </w:tc>
            <w:tc>
              <w:tcPr>
                <w:tcW w:w="8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91,44</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1.1.1</w:t>
                </w:r>
              </w:p>
            </w:tc>
            <w:tc>
              <w:tcPr>
                <w:tcW w:w="122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wynagrodzenia i składki od nich naliczane</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15 624 252,00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16 058 145,76</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14 670 102,60</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91,36</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1.1.3</w:t>
                </w:r>
              </w:p>
            </w:tc>
            <w:tc>
              <w:tcPr>
                <w:tcW w:w="122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proofErr w:type="gramStart"/>
                <w:r>
                  <w:rPr>
                    <w:rFonts w:ascii="Times New Roman" w:hAnsi="Times New Roman" w:cs="Times New Roman"/>
                    <w:sz w:val="24"/>
                    <w:szCs w:val="24"/>
                  </w:rPr>
                  <w:t>wydatki</w:t>
                </w:r>
                <w:proofErr w:type="gramEnd"/>
                <w:r>
                  <w:rPr>
                    <w:rFonts w:ascii="Times New Roman" w:hAnsi="Times New Roman" w:cs="Times New Roman"/>
                    <w:sz w:val="24"/>
                    <w:szCs w:val="24"/>
                  </w:rPr>
                  <w:t xml:space="preserve"> na obsługę długu</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435 000,00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348 847,00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344 491,58</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194C23">
                <w:pPr>
                  <w:pStyle w:val="TableCell"/>
                  <w:widowControl/>
                  <w:jc w:val="right"/>
                  <w:rPr>
                    <w:rFonts w:ascii="Times New Roman" w:hAnsi="Times New Roman" w:cs="Times New Roman"/>
                    <w:sz w:val="24"/>
                    <w:szCs w:val="24"/>
                  </w:rPr>
                </w:pPr>
                <w:r>
                  <w:rPr>
                    <w:rFonts w:ascii="Times New Roman" w:hAnsi="Times New Roman" w:cs="Times New Roman"/>
                    <w:sz w:val="24"/>
                    <w:szCs w:val="24"/>
                  </w:rPr>
                  <w:t>98,75</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1.2</w:t>
                </w:r>
              </w:p>
            </w:tc>
            <w:tc>
              <w:tcPr>
                <w:tcW w:w="122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Wydatki majątkowe, w tym:</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25 003 025,00</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34 679 713,34</w:t>
                </w:r>
              </w:p>
            </w:tc>
            <w:tc>
              <w:tcPr>
                <w:tcW w:w="8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33 506 767,54</w:t>
                </w:r>
              </w:p>
            </w:tc>
            <w:tc>
              <w:tcPr>
                <w:tcW w:w="8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194C23">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96,62</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1.2.1</w:t>
                </w:r>
              </w:p>
            </w:tc>
            <w:tc>
              <w:tcPr>
                <w:tcW w:w="122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proofErr w:type="gramStart"/>
                <w:r>
                  <w:rPr>
                    <w:rFonts w:ascii="Times New Roman" w:hAnsi="Times New Roman" w:cs="Times New Roman"/>
                    <w:sz w:val="24"/>
                    <w:szCs w:val="24"/>
                  </w:rPr>
                  <w:t>inwestycje</w:t>
                </w:r>
                <w:proofErr w:type="gramEnd"/>
                <w:r>
                  <w:rPr>
                    <w:rFonts w:ascii="Times New Roman" w:hAnsi="Times New Roman" w:cs="Times New Roman"/>
                    <w:sz w:val="24"/>
                    <w:szCs w:val="24"/>
                  </w:rPr>
                  <w:t xml:space="preserve"> i zakupy inwestycyjne, w tym:</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25 003 025,00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rsidP="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31 682 633,34</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30 509 687,54</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96,30</w:t>
                </w:r>
                <w:r w:rsidR="009F5BDD">
                  <w:rPr>
                    <w:rFonts w:ascii="Times New Roman" w:hAnsi="Times New Roman" w:cs="Times New Roman"/>
                    <w:sz w:val="24"/>
                    <w:szCs w:val="24"/>
                  </w:rPr>
                  <w:t>%</w:t>
                </w:r>
              </w:p>
            </w:tc>
          </w:tr>
          <w:tr w:rsidR="006D1767">
            <w:tc>
              <w:tcPr>
                <w:tcW w:w="44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1.2.1.1</w:t>
                </w:r>
              </w:p>
            </w:tc>
            <w:tc>
              <w:tcPr>
                <w:tcW w:w="122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proofErr w:type="gramStart"/>
                <w:r>
                  <w:rPr>
                    <w:rFonts w:ascii="Times New Roman" w:hAnsi="Times New Roman" w:cs="Times New Roman"/>
                    <w:sz w:val="24"/>
                    <w:szCs w:val="24"/>
                  </w:rPr>
                  <w:t>wydatki</w:t>
                </w:r>
                <w:proofErr w:type="gramEnd"/>
                <w:r>
                  <w:rPr>
                    <w:rFonts w:ascii="Times New Roman" w:hAnsi="Times New Roman" w:cs="Times New Roman"/>
                    <w:sz w:val="24"/>
                    <w:szCs w:val="24"/>
                  </w:rPr>
                  <w:t xml:space="preserve"> o charakterze dotacyjnym na inwestycje i zakupy inwestycyjne</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415</w:t>
                </w:r>
                <w:r w:rsidR="009F5BDD">
                  <w:rPr>
                    <w:rFonts w:ascii="Times New Roman" w:hAnsi="Times New Roman" w:cs="Times New Roman"/>
                    <w:sz w:val="24"/>
                    <w:szCs w:val="24"/>
                  </w:rPr>
                  <w:t> 000,00</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1 065 058,04</w:t>
                </w:r>
              </w:p>
            </w:tc>
            <w:tc>
              <w:tcPr>
                <w:tcW w:w="83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1 017 278,93</w:t>
                </w:r>
              </w:p>
            </w:tc>
            <w:tc>
              <w:tcPr>
                <w:tcW w:w="82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95,51</w:t>
                </w:r>
                <w:r w:rsidR="009F5BDD">
                  <w:rPr>
                    <w:rFonts w:ascii="Times New Roman" w:hAnsi="Times New Roman" w:cs="Times New Roman"/>
                    <w:sz w:val="24"/>
                    <w:szCs w:val="24"/>
                  </w:rPr>
                  <w:t>%</w:t>
                </w:r>
              </w:p>
            </w:tc>
          </w:tr>
        </w:tbl>
        <w:p w:rsidR="006D1767" w:rsidRDefault="009F5BDD">
          <w:pPr>
            <w:pStyle w:val="Legenda"/>
          </w:pPr>
          <w:r>
            <w:t>Źródło: Opracowanie własne</w:t>
          </w:r>
        </w:p>
        <w:p w:rsidR="006D1767" w:rsidRDefault="009F5BDD">
          <w:pPr>
            <w:pStyle w:val="Legenda"/>
            <w:keepNext/>
          </w:pPr>
          <w:bookmarkStart w:id="17" w:name="_Toc167443606"/>
          <w:r>
            <w:lastRenderedPageBreak/>
            <w:t xml:space="preserve">Wykres </w:t>
          </w:r>
          <w:r>
            <w:rPr>
              <w:noProof/>
            </w:rPr>
            <w:fldChar w:fldCharType="begin"/>
          </w:r>
          <w:r>
            <w:rPr>
              <w:noProof/>
            </w:rPr>
            <w:instrText xml:space="preserve"> SEQ Wykres \* ARABIC </w:instrText>
          </w:r>
          <w:r>
            <w:rPr>
              <w:noProof/>
            </w:rPr>
            <w:fldChar w:fldCharType="separate"/>
          </w:r>
          <w:r w:rsidR="001B3AB9">
            <w:rPr>
              <w:noProof/>
            </w:rPr>
            <w:t>3</w:t>
          </w:r>
          <w:r>
            <w:rPr>
              <w:noProof/>
            </w:rPr>
            <w:fldChar w:fldCharType="end"/>
          </w:r>
          <w:r>
            <w:t>. Kształtowanie się wysokości wydatków budżetu Gminy Medyka, w poszczególnych działach klasyfikacji budżetowej</w:t>
          </w:r>
          <w:bookmarkEnd w:id="17"/>
        </w:p>
        <w:p w:rsidR="006D1767" w:rsidRDefault="003B1760">
          <w:r>
            <w:rPr>
              <w:noProof/>
              <w:lang w:eastAsia="pl-PL" w:bidi="ar-SA"/>
            </w:rPr>
            <w:drawing>
              <wp:inline distT="0" distB="0" distL="0" distR="0" wp14:anchorId="0D81314A" wp14:editId="45D641D1">
                <wp:extent cx="5760720" cy="7991475"/>
                <wp:effectExtent l="0" t="0" r="11430" b="9525"/>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D1767" w:rsidRDefault="009F5BDD">
          <w:pPr>
            <w:pStyle w:val="Legenda"/>
          </w:pPr>
          <w:r>
            <w:t>Źródło: Opracowanie własne</w:t>
          </w:r>
        </w:p>
        <w:p w:rsidR="006D1767" w:rsidRDefault="006D1767"/>
        <w:p w:rsidR="006D1767" w:rsidRDefault="006D1767"/>
        <w:p w:rsidR="003B1760" w:rsidRPr="00145D95" w:rsidRDefault="009F5BDD" w:rsidP="00CB2396">
          <w:pPr>
            <w:pStyle w:val="Bezodstpw1"/>
            <w:spacing w:line="276" w:lineRule="auto"/>
            <w:ind w:firstLine="708"/>
            <w:jc w:val="both"/>
            <w:rPr>
              <w:rFonts w:ascii="Times New Roman" w:hAnsi="Times New Roman" w:cs="Times New Roman"/>
              <w:sz w:val="24"/>
              <w:szCs w:val="24"/>
            </w:rPr>
          </w:pPr>
          <w:r w:rsidRPr="00CB2396">
            <w:rPr>
              <w:rFonts w:ascii="Times New Roman" w:hAnsi="Times New Roman" w:cs="Times New Roman"/>
              <w:sz w:val="24"/>
            </w:rPr>
            <w:lastRenderedPageBreak/>
            <w:t>W ogólne</w:t>
          </w:r>
          <w:r w:rsidR="003B1760" w:rsidRPr="00CB2396">
            <w:rPr>
              <w:rFonts w:ascii="Times New Roman" w:hAnsi="Times New Roman" w:cs="Times New Roman"/>
              <w:sz w:val="24"/>
            </w:rPr>
            <w:t>j</w:t>
          </w:r>
          <w:r w:rsidR="003B1760" w:rsidRPr="00CB2396">
            <w:rPr>
              <w:sz w:val="24"/>
            </w:rPr>
            <w:t xml:space="preserve"> </w:t>
          </w:r>
          <w:r w:rsidR="003B1760" w:rsidRPr="00145D95">
            <w:rPr>
              <w:rFonts w:ascii="Times New Roman" w:hAnsi="Times New Roman" w:cs="Times New Roman"/>
              <w:sz w:val="24"/>
              <w:szCs w:val="24"/>
            </w:rPr>
            <w:t xml:space="preserve">kwocie </w:t>
          </w:r>
          <w:r w:rsidR="003B1760" w:rsidRPr="00145D95">
            <w:rPr>
              <w:rFonts w:ascii="Times New Roman" w:hAnsi="Times New Roman" w:cs="Times New Roman"/>
              <w:b/>
              <w:sz w:val="24"/>
              <w:szCs w:val="24"/>
            </w:rPr>
            <w:t>64 935 803,53 zł</w:t>
          </w:r>
          <w:r w:rsidR="003B1760" w:rsidRPr="00145D95">
            <w:rPr>
              <w:rFonts w:ascii="Times New Roman" w:hAnsi="Times New Roman" w:cs="Times New Roman"/>
              <w:sz w:val="24"/>
              <w:szCs w:val="24"/>
            </w:rPr>
            <w:t xml:space="preserve"> wydatkowanych w 2023 roku z budżetu Gminy Medyka środków</w:t>
          </w:r>
          <w:r w:rsidR="00CB2396">
            <w:rPr>
              <w:rFonts w:ascii="Times New Roman" w:hAnsi="Times New Roman" w:cs="Times New Roman"/>
              <w:sz w:val="24"/>
              <w:szCs w:val="24"/>
            </w:rPr>
            <w:t xml:space="preserve"> – </w:t>
          </w:r>
          <w:r w:rsidR="003B1760" w:rsidRPr="00145D95">
            <w:rPr>
              <w:rFonts w:ascii="Times New Roman" w:hAnsi="Times New Roman" w:cs="Times New Roman"/>
              <w:sz w:val="24"/>
              <w:szCs w:val="24"/>
            </w:rPr>
            <w:t xml:space="preserve">kwotę 31 429 035,99 zł, czyli 48,40% stanowiły </w:t>
          </w:r>
          <w:r w:rsidR="003B1760" w:rsidRPr="003317C8">
            <w:rPr>
              <w:rFonts w:ascii="Times New Roman" w:hAnsi="Times New Roman" w:cs="Times New Roman"/>
              <w:sz w:val="24"/>
              <w:szCs w:val="24"/>
              <w:u w:val="single"/>
            </w:rPr>
            <w:t>wydatki bieżące</w:t>
          </w:r>
          <w:r w:rsidR="003B1760" w:rsidRPr="003317C8">
            <w:rPr>
              <w:rFonts w:ascii="Times New Roman" w:hAnsi="Times New Roman" w:cs="Times New Roman"/>
              <w:sz w:val="24"/>
              <w:szCs w:val="24"/>
            </w:rPr>
            <w:t>.</w:t>
          </w:r>
        </w:p>
        <w:p w:rsidR="003B1760" w:rsidRPr="003317C8" w:rsidRDefault="003B1760" w:rsidP="003317C8">
          <w:pPr>
            <w:pStyle w:val="Bezodstpw1"/>
            <w:spacing w:before="240"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 xml:space="preserve">Wśród nich najwięcej środków finansowych, bo 12 353 791,10 zł, czyli 19,03% wydatków ogółem stanowiły koszty oświaty i </w:t>
          </w:r>
          <w:r w:rsidR="00EE7458" w:rsidRPr="00145D95">
            <w:rPr>
              <w:rFonts w:ascii="Times New Roman" w:hAnsi="Times New Roman" w:cs="Times New Roman"/>
              <w:sz w:val="24"/>
              <w:szCs w:val="24"/>
            </w:rPr>
            <w:t>wychowania, czyli</w:t>
          </w:r>
          <w:r w:rsidRPr="00145D95">
            <w:rPr>
              <w:rFonts w:ascii="Times New Roman" w:hAnsi="Times New Roman" w:cs="Times New Roman"/>
              <w:sz w:val="24"/>
              <w:szCs w:val="24"/>
            </w:rPr>
            <w:t xml:space="preserve"> koszty utrzymania szkół podstawowych, przedszkola, dowozu uczniów, środki na p</w:t>
          </w:r>
          <w:r w:rsidR="00EE7458">
            <w:rPr>
              <w:rFonts w:ascii="Times New Roman" w:hAnsi="Times New Roman" w:cs="Times New Roman"/>
              <w:sz w:val="24"/>
              <w:szCs w:val="24"/>
            </w:rPr>
            <w:t>okrycie kosztów pobytu dzieci z </w:t>
          </w:r>
          <w:r w:rsidRPr="00145D95">
            <w:rPr>
              <w:rFonts w:ascii="Times New Roman" w:hAnsi="Times New Roman" w:cs="Times New Roman"/>
              <w:sz w:val="24"/>
              <w:szCs w:val="24"/>
            </w:rPr>
            <w:t xml:space="preserve">gminy Medyka w przedszkolach poza terenem gminy. Otrzymane w 2023 roku subwencja oświatowa, dotacja na zadania w zakresie wychowania przedszkolnego, dotacja na wyposażenie szkół w podręczniki i inne dochody zrealizowane w placówkach oświatowych wyniosły 7 194 640,39 zł, czyli zabezpieczyły poniesione wydatki w 58,24%. </w:t>
          </w:r>
          <w:r w:rsidRPr="003317C8">
            <w:rPr>
              <w:rFonts w:ascii="Times New Roman" w:hAnsi="Times New Roman" w:cs="Times New Roman"/>
              <w:sz w:val="24"/>
              <w:szCs w:val="24"/>
            </w:rPr>
            <w:t>Pozostała kwota w wysokości 5 159 150,71 zł, czyli 41,76% wydatków na oświatę i 7,95% wydatków ogółem została sfinansowana ze środków Gminy Medyka.</w:t>
          </w:r>
        </w:p>
        <w:p w:rsidR="003B1760" w:rsidRPr="00145D95" w:rsidRDefault="003B1760" w:rsidP="003317C8">
          <w:pPr>
            <w:pStyle w:val="Bezodstpw1"/>
            <w:spacing w:before="240" w:after="240" w:line="276" w:lineRule="auto"/>
            <w:jc w:val="both"/>
            <w:rPr>
              <w:rFonts w:ascii="Times New Roman" w:hAnsi="Times New Roman" w:cs="Times New Roman"/>
              <w:sz w:val="24"/>
              <w:szCs w:val="24"/>
            </w:rPr>
          </w:pPr>
          <w:r w:rsidRPr="00145D95">
            <w:rPr>
              <w:rFonts w:ascii="Times New Roman" w:hAnsi="Times New Roman" w:cs="Times New Roman"/>
              <w:sz w:val="24"/>
              <w:szCs w:val="24"/>
            </w:rPr>
            <w:tab/>
            <w:t xml:space="preserve">Drugą grupą wydatków bieżących w kwocie 5 903 122,88 </w:t>
          </w:r>
          <w:r w:rsidR="00D05428" w:rsidRPr="00145D95">
            <w:rPr>
              <w:rFonts w:ascii="Times New Roman" w:hAnsi="Times New Roman" w:cs="Times New Roman"/>
              <w:sz w:val="24"/>
              <w:szCs w:val="24"/>
            </w:rPr>
            <w:t>zł, czyli</w:t>
          </w:r>
          <w:r w:rsidRPr="00145D95">
            <w:rPr>
              <w:rFonts w:ascii="Times New Roman" w:hAnsi="Times New Roman" w:cs="Times New Roman"/>
              <w:sz w:val="24"/>
              <w:szCs w:val="24"/>
            </w:rPr>
            <w:t xml:space="preserve"> 9,09% wydatków ogółem przeznaczonych było na realizację zadań z zakresu pomocy społecznej i świadczenia dla rodzin o charakterze socjalnym, w tym dla uchodźców z terenu objętej wojną Ukrainy (świadczenia wychowawcze, zasiłki stałe i rodzinne, pomoc w zakresie dożywiania, stypendia i zasiłki szkolne, świadczenia alimentacyjne, składki na ubezpieczenia, itp.). </w:t>
          </w:r>
        </w:p>
        <w:p w:rsidR="003B1760" w:rsidRPr="00145D95" w:rsidRDefault="003B1760" w:rsidP="003B1760">
          <w:pPr>
            <w:pStyle w:val="Bezodstpw1"/>
            <w:spacing w:line="276" w:lineRule="auto"/>
            <w:jc w:val="both"/>
            <w:rPr>
              <w:rFonts w:ascii="Times New Roman" w:hAnsi="Times New Roman" w:cs="Times New Roman"/>
              <w:sz w:val="24"/>
              <w:szCs w:val="24"/>
              <w:shd w:val="clear" w:color="auto" w:fill="FFFF00"/>
            </w:rPr>
          </w:pPr>
          <w:r w:rsidRPr="00145D95">
            <w:rPr>
              <w:rFonts w:ascii="Times New Roman" w:hAnsi="Times New Roman" w:cs="Times New Roman"/>
              <w:sz w:val="24"/>
              <w:szCs w:val="24"/>
            </w:rPr>
            <w:tab/>
            <w:t>Kolejną grupą znaczących wydatków bieżących są koszty poniesione na administrację publiczną. Wydatkowana kwota 4 256 369,64 zł stanowi 6,56% ogółu wydatków gminy. Wydatki te obejmują koszty utrzymania Urzędu Gminy, k</w:t>
          </w:r>
          <w:r w:rsidR="00EE7458">
            <w:rPr>
              <w:rFonts w:ascii="Times New Roman" w:hAnsi="Times New Roman" w:cs="Times New Roman"/>
              <w:sz w:val="24"/>
              <w:szCs w:val="24"/>
            </w:rPr>
            <w:t>oszty działalności Rady Gminy i </w:t>
          </w:r>
          <w:r w:rsidRPr="00145D95">
            <w:rPr>
              <w:rFonts w:ascii="Times New Roman" w:hAnsi="Times New Roman" w:cs="Times New Roman"/>
              <w:sz w:val="24"/>
              <w:szCs w:val="24"/>
            </w:rPr>
            <w:t xml:space="preserve">obsługi posiedzeń, opracowania diagnozy czynników i zjawisk kryzysowych obszaru </w:t>
          </w:r>
          <w:r w:rsidR="003317C8" w:rsidRPr="00145D95">
            <w:rPr>
              <w:rFonts w:ascii="Times New Roman" w:hAnsi="Times New Roman" w:cs="Times New Roman"/>
              <w:sz w:val="24"/>
              <w:szCs w:val="24"/>
            </w:rPr>
            <w:t>zdegradowanego i</w:t>
          </w:r>
          <w:r w:rsidRPr="00145D95">
            <w:rPr>
              <w:rFonts w:ascii="Times New Roman" w:hAnsi="Times New Roman" w:cs="Times New Roman"/>
              <w:sz w:val="24"/>
              <w:szCs w:val="24"/>
            </w:rPr>
            <w:t xml:space="preserve"> rewitalizacji, składki członkowskie do st</w:t>
          </w:r>
          <w:r w:rsidR="003317C8">
            <w:rPr>
              <w:rFonts w:ascii="Times New Roman" w:hAnsi="Times New Roman" w:cs="Times New Roman"/>
              <w:sz w:val="24"/>
              <w:szCs w:val="24"/>
            </w:rPr>
            <w:t>owarzyszeń, wykonywanie zadań z </w:t>
          </w:r>
          <w:r w:rsidRPr="00145D95">
            <w:rPr>
              <w:rFonts w:ascii="Times New Roman" w:hAnsi="Times New Roman" w:cs="Times New Roman"/>
              <w:sz w:val="24"/>
              <w:szCs w:val="24"/>
            </w:rPr>
            <w:t>zakresu administracji rządowej zleconych gminie m.in. ewidenc</w:t>
          </w:r>
          <w:r w:rsidR="003317C8">
            <w:rPr>
              <w:rFonts w:ascii="Times New Roman" w:hAnsi="Times New Roman" w:cs="Times New Roman"/>
              <w:sz w:val="24"/>
              <w:szCs w:val="24"/>
            </w:rPr>
            <w:t>ji ludności, dowodów osobistych i</w:t>
          </w:r>
          <w:r w:rsidRPr="00145D95">
            <w:rPr>
              <w:rFonts w:ascii="Times New Roman" w:hAnsi="Times New Roman" w:cs="Times New Roman"/>
              <w:sz w:val="24"/>
              <w:szCs w:val="24"/>
            </w:rPr>
            <w:t xml:space="preserve"> USC.</w:t>
          </w:r>
        </w:p>
        <w:p w:rsidR="003B1760" w:rsidRPr="00145D95" w:rsidRDefault="003317C8" w:rsidP="003317C8">
          <w:pPr>
            <w:pStyle w:val="Bezodstpw1"/>
            <w:spacing w:before="240" w:after="24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Wydatki na </w:t>
          </w:r>
          <w:r w:rsidR="003B1760" w:rsidRPr="00145D95">
            <w:rPr>
              <w:rFonts w:ascii="Times New Roman" w:hAnsi="Times New Roman" w:cs="Times New Roman"/>
              <w:sz w:val="24"/>
              <w:szCs w:val="24"/>
            </w:rPr>
            <w:t>utrzymanie Gminnego Zakładu Usług</w:t>
          </w:r>
          <w:r w:rsidR="00EE7458">
            <w:rPr>
              <w:rFonts w:ascii="Times New Roman" w:hAnsi="Times New Roman" w:cs="Times New Roman"/>
              <w:sz w:val="24"/>
              <w:szCs w:val="24"/>
            </w:rPr>
            <w:t xml:space="preserve"> Wodnych w 2023 roku wyniosły 1 </w:t>
          </w:r>
          <w:r w:rsidR="003B1760" w:rsidRPr="00145D95">
            <w:rPr>
              <w:rFonts w:ascii="Times New Roman" w:hAnsi="Times New Roman" w:cs="Times New Roman"/>
              <w:sz w:val="24"/>
              <w:szCs w:val="24"/>
            </w:rPr>
            <w:t xml:space="preserve">778 496,71 zł, czyli 2,74% wydatków gminy. Główne wydatki stanowiły: zakup wody od </w:t>
          </w:r>
          <w:proofErr w:type="spellStart"/>
          <w:r w:rsidR="003B1760" w:rsidRPr="00145D95">
            <w:rPr>
              <w:rFonts w:ascii="Times New Roman" w:hAnsi="Times New Roman" w:cs="Times New Roman"/>
              <w:sz w:val="24"/>
              <w:szCs w:val="24"/>
            </w:rPr>
            <w:t>PWIK</w:t>
          </w:r>
          <w:proofErr w:type="spellEnd"/>
          <w:r w:rsidR="003B1760" w:rsidRPr="00145D95">
            <w:rPr>
              <w:rFonts w:ascii="Times New Roman" w:hAnsi="Times New Roman" w:cs="Times New Roman"/>
              <w:sz w:val="24"/>
              <w:szCs w:val="24"/>
            </w:rPr>
            <w:t>, energii elektrycznej, wynagrodzenia wraz z pochodnymi, opłaty i usługi remontowe.</w:t>
          </w:r>
        </w:p>
        <w:p w:rsidR="003B1760" w:rsidRDefault="003B1760" w:rsidP="003B1760">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 xml:space="preserve">Wydatki na system gospodarki odpadami komunalnymi z terenów zamieszkałych gminy wyniosły 2 375 016,73 </w:t>
          </w:r>
          <w:r w:rsidR="003317C8" w:rsidRPr="00145D95">
            <w:rPr>
              <w:rFonts w:ascii="Times New Roman" w:hAnsi="Times New Roman" w:cs="Times New Roman"/>
              <w:sz w:val="24"/>
              <w:szCs w:val="24"/>
            </w:rPr>
            <w:t>zł, czyli</w:t>
          </w:r>
          <w:r w:rsidRPr="00145D95">
            <w:rPr>
              <w:rFonts w:ascii="Times New Roman" w:hAnsi="Times New Roman" w:cs="Times New Roman"/>
              <w:sz w:val="24"/>
              <w:szCs w:val="24"/>
            </w:rPr>
            <w:t xml:space="preserve"> 3,66% wydatków gminy.</w:t>
          </w:r>
        </w:p>
        <w:p w:rsidR="003317C8" w:rsidRDefault="003317C8" w:rsidP="003B1760">
          <w:pPr>
            <w:pStyle w:val="Bezodstpw1"/>
            <w:spacing w:line="276" w:lineRule="auto"/>
            <w:ind w:firstLine="708"/>
            <w:jc w:val="both"/>
            <w:rPr>
              <w:rFonts w:ascii="Times New Roman" w:hAnsi="Times New Roman" w:cs="Times New Roman"/>
              <w:sz w:val="24"/>
              <w:szCs w:val="24"/>
              <w:u w:val="single"/>
            </w:rPr>
          </w:pPr>
        </w:p>
        <w:p w:rsidR="003B1760" w:rsidRPr="00145D95" w:rsidRDefault="003B1760" w:rsidP="003B1760">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u w:val="single"/>
            </w:rPr>
            <w:t>Wydatki majątkowe</w:t>
          </w:r>
          <w:r w:rsidRPr="00145D95">
            <w:rPr>
              <w:rFonts w:ascii="Times New Roman" w:hAnsi="Times New Roman" w:cs="Times New Roman"/>
              <w:sz w:val="24"/>
              <w:szCs w:val="24"/>
            </w:rPr>
            <w:t xml:space="preserve"> w Gminie Medyka wyniosły w 2023 roku 33 506 767,54 zł, czyli 51,60% ogółu poniesionych wydatków. Znaczący wpływ na poziom wykonania wydatków miały inwestycje zrealizowane przy udziale środków pochodzących z Polskiego Ładu. </w:t>
          </w:r>
        </w:p>
        <w:p w:rsidR="003B1760" w:rsidRPr="00145D95" w:rsidRDefault="003B1760" w:rsidP="003B1760">
          <w:pPr>
            <w:pStyle w:val="Bezodstpw1"/>
            <w:spacing w:line="276" w:lineRule="auto"/>
            <w:ind w:firstLine="708"/>
            <w:jc w:val="both"/>
            <w:rPr>
              <w:rFonts w:ascii="Times New Roman" w:hAnsi="Times New Roman" w:cs="Times New Roman"/>
              <w:sz w:val="24"/>
              <w:szCs w:val="24"/>
            </w:rPr>
          </w:pPr>
        </w:p>
        <w:p w:rsidR="003B1760" w:rsidRPr="00145D95" w:rsidRDefault="003B1760" w:rsidP="003B1760">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 xml:space="preserve">Szczegółowe zestawienie dochodów i wydatków Gminy Medyka z podziałem na kwoty i zadania zawiera </w:t>
          </w:r>
          <w:r w:rsidR="00E61EAB">
            <w:rPr>
              <w:rFonts w:ascii="Times New Roman" w:hAnsi="Times New Roman" w:cs="Times New Roman"/>
              <w:sz w:val="24"/>
              <w:szCs w:val="24"/>
            </w:rPr>
            <w:t>„</w:t>
          </w:r>
          <w:r w:rsidRPr="00145D95">
            <w:rPr>
              <w:rFonts w:ascii="Times New Roman" w:hAnsi="Times New Roman" w:cs="Times New Roman"/>
              <w:i/>
              <w:sz w:val="24"/>
              <w:szCs w:val="24"/>
            </w:rPr>
            <w:t>Sprawozdanie roczne Wójta Gminy Medyka z wykonania budżetu za 2023 rok</w:t>
          </w:r>
          <w:r w:rsidR="00E61EAB">
            <w:rPr>
              <w:rFonts w:ascii="Times New Roman" w:hAnsi="Times New Roman" w:cs="Times New Roman"/>
              <w:i/>
              <w:sz w:val="24"/>
              <w:szCs w:val="24"/>
            </w:rPr>
            <w:t>”</w:t>
          </w:r>
          <w:r w:rsidRPr="00145D95">
            <w:rPr>
              <w:rFonts w:ascii="Times New Roman" w:hAnsi="Times New Roman" w:cs="Times New Roman"/>
              <w:sz w:val="24"/>
              <w:szCs w:val="24"/>
            </w:rPr>
            <w:t xml:space="preserve">, dostępne na </w:t>
          </w:r>
          <w:proofErr w:type="spellStart"/>
          <w:r w:rsidRPr="00145D95">
            <w:rPr>
              <w:rFonts w:ascii="Times New Roman" w:hAnsi="Times New Roman" w:cs="Times New Roman"/>
              <w:sz w:val="24"/>
              <w:szCs w:val="24"/>
            </w:rPr>
            <w:t>BIP</w:t>
          </w:r>
          <w:proofErr w:type="spellEnd"/>
          <w:r w:rsidRPr="00145D95">
            <w:rPr>
              <w:rFonts w:ascii="Times New Roman" w:hAnsi="Times New Roman" w:cs="Times New Roman"/>
              <w:sz w:val="24"/>
              <w:szCs w:val="24"/>
            </w:rPr>
            <w:t xml:space="preserve">. </w:t>
          </w:r>
        </w:p>
        <w:p w:rsidR="006D1767" w:rsidRDefault="006D1767"/>
        <w:p w:rsidR="006D1767" w:rsidRDefault="006D1767"/>
        <w:p w:rsidR="006D1767" w:rsidRDefault="006D1767"/>
        <w:p w:rsidR="003317C8" w:rsidRDefault="003317C8"/>
        <w:p w:rsidR="003317C8" w:rsidRDefault="003317C8"/>
        <w:p w:rsidR="006D1767" w:rsidRDefault="009F5BDD">
          <w:pPr>
            <w:pStyle w:val="Nagwek2"/>
          </w:pPr>
          <w:bookmarkStart w:id="18" w:name="_Toc167443442"/>
          <w:r>
            <w:lastRenderedPageBreak/>
            <w:t>Wynik budżetu</w:t>
          </w:r>
          <w:bookmarkEnd w:id="18"/>
        </w:p>
        <w:p w:rsidR="003B1760" w:rsidRPr="00145D95" w:rsidRDefault="003B1760" w:rsidP="003B1760">
          <w:pPr>
            <w:ind w:firstLine="709"/>
            <w:rPr>
              <w:rFonts w:cs="Times New Roman"/>
              <w:bCs/>
              <w:szCs w:val="24"/>
            </w:rPr>
          </w:pPr>
          <w:r w:rsidRPr="00145D95">
            <w:rPr>
              <w:rFonts w:cs="Times New Roman"/>
              <w:bCs/>
              <w:szCs w:val="24"/>
            </w:rPr>
            <w:t xml:space="preserve">Wynik budżetu ogółem na koniec 2023 r. wyniósł -2 308 584,01 zł. W uchwale </w:t>
          </w:r>
          <w:r w:rsidR="003317C8">
            <w:rPr>
              <w:rFonts w:cs="Times New Roman"/>
              <w:bCs/>
              <w:szCs w:val="24"/>
            </w:rPr>
            <w:t>Wieloletniej Prognozy Finansowej</w:t>
          </w:r>
          <w:r w:rsidRPr="00145D95">
            <w:rPr>
              <w:rFonts w:cs="Times New Roman"/>
              <w:bCs/>
              <w:szCs w:val="24"/>
            </w:rPr>
            <w:t xml:space="preserve"> wynik budżetu ogółem Gminy Medyka w roku 2023 planowano na poziomie -5 082 442,00 zł.</w:t>
          </w:r>
        </w:p>
        <w:p w:rsidR="003B1760" w:rsidRPr="00145D95" w:rsidRDefault="003B1760" w:rsidP="003B1760">
          <w:pPr>
            <w:rPr>
              <w:rFonts w:cs="Times New Roman"/>
              <w:bCs/>
              <w:szCs w:val="24"/>
            </w:rPr>
          </w:pPr>
          <w:r w:rsidRPr="00145D95">
            <w:rPr>
              <w:rFonts w:cs="Times New Roman"/>
              <w:bCs/>
              <w:szCs w:val="24"/>
            </w:rPr>
            <w:t>Oznacza to, że w stosunku do wartości planowanych wynik budżetu na koniec roku zwiększył się, ale ma charakter deficytowy.</w:t>
          </w:r>
        </w:p>
        <w:p w:rsidR="003B1760" w:rsidRPr="00145D95" w:rsidRDefault="003B1760" w:rsidP="003B1760">
          <w:pPr>
            <w:rPr>
              <w:rFonts w:cs="Times New Roman"/>
              <w:bCs/>
              <w:szCs w:val="24"/>
            </w:rPr>
          </w:pPr>
          <w:r w:rsidRPr="00145D95">
            <w:rPr>
              <w:rFonts w:cs="Times New Roman"/>
              <w:bCs/>
              <w:szCs w:val="24"/>
            </w:rPr>
            <w:t>Z uwagi na fakt, iż wynik budżetu ma charakter deficytowy, zgo</w:t>
          </w:r>
          <w:r w:rsidR="00211E37">
            <w:rPr>
              <w:rFonts w:cs="Times New Roman"/>
              <w:bCs/>
              <w:szCs w:val="24"/>
            </w:rPr>
            <w:t>dnie z art. 217 ust. 2 ustawy o </w:t>
          </w:r>
          <w:r w:rsidRPr="00145D95">
            <w:rPr>
              <w:rFonts w:cs="Times New Roman"/>
              <w:bCs/>
              <w:szCs w:val="24"/>
            </w:rPr>
            <w:t>finansach publicznych został on pokryty z:</w:t>
          </w:r>
        </w:p>
        <w:p w:rsidR="003B1760" w:rsidRPr="00145D95" w:rsidRDefault="003B1760" w:rsidP="00B75DA0">
          <w:pPr>
            <w:pStyle w:val="Akapitzlist"/>
            <w:widowControl/>
            <w:numPr>
              <w:ilvl w:val="0"/>
              <w:numId w:val="121"/>
            </w:numPr>
            <w:suppressAutoHyphens w:val="0"/>
            <w:autoSpaceDN/>
            <w:spacing w:after="160"/>
            <w:contextualSpacing/>
            <w:textAlignment w:val="auto"/>
            <w:rPr>
              <w:rFonts w:cs="Times New Roman"/>
              <w:bCs/>
              <w:szCs w:val="24"/>
            </w:rPr>
          </w:pPr>
          <w:r w:rsidRPr="00145D95">
            <w:rPr>
              <w:rFonts w:cs="Times New Roman"/>
              <w:bCs/>
              <w:szCs w:val="24"/>
            </w:rPr>
            <w:t xml:space="preserve">wolnych </w:t>
          </w:r>
          <w:proofErr w:type="gramStart"/>
          <w:r w:rsidRPr="00145D95">
            <w:rPr>
              <w:rFonts w:cs="Times New Roman"/>
              <w:bCs/>
              <w:szCs w:val="24"/>
            </w:rPr>
            <w:t>środków jako</w:t>
          </w:r>
          <w:proofErr w:type="gramEnd"/>
          <w:r w:rsidRPr="00145D95">
            <w:rPr>
              <w:rFonts w:cs="Times New Roman"/>
              <w:bCs/>
              <w:szCs w:val="24"/>
            </w:rPr>
            <w:t xml:space="preserve"> nadwyżki środków pieniężnych na rachunku bieżącym budżetu j</w:t>
          </w:r>
          <w:r w:rsidR="00211E37">
            <w:rPr>
              <w:rFonts w:cs="Times New Roman"/>
              <w:bCs/>
              <w:szCs w:val="24"/>
            </w:rPr>
            <w:t>ednostki samorządu terytorialnego</w:t>
          </w:r>
          <w:r w:rsidRPr="00145D95">
            <w:rPr>
              <w:rFonts w:cs="Times New Roman"/>
              <w:bCs/>
              <w:szCs w:val="24"/>
            </w:rPr>
            <w:t xml:space="preserve"> – 1 777 704,89 zł;</w:t>
          </w:r>
        </w:p>
        <w:p w:rsidR="003B1760" w:rsidRPr="00145D95" w:rsidRDefault="003B1760" w:rsidP="00B75DA0">
          <w:pPr>
            <w:pStyle w:val="Akapitzlist"/>
            <w:widowControl/>
            <w:numPr>
              <w:ilvl w:val="0"/>
              <w:numId w:val="121"/>
            </w:numPr>
            <w:suppressAutoHyphens w:val="0"/>
            <w:autoSpaceDN/>
            <w:spacing w:after="160"/>
            <w:contextualSpacing/>
            <w:textAlignment w:val="auto"/>
            <w:rPr>
              <w:rFonts w:cs="Times New Roman"/>
              <w:bCs/>
              <w:szCs w:val="24"/>
            </w:rPr>
          </w:pPr>
          <w:proofErr w:type="gramStart"/>
          <w:r w:rsidRPr="00145D95">
            <w:rPr>
              <w:rFonts w:cs="Times New Roman"/>
              <w:bCs/>
              <w:szCs w:val="24"/>
            </w:rPr>
            <w:t>niewykorzystanych</w:t>
          </w:r>
          <w:proofErr w:type="gramEnd"/>
          <w:r w:rsidRPr="00145D95">
            <w:rPr>
              <w:rFonts w:cs="Times New Roman"/>
              <w:bCs/>
              <w:szCs w:val="24"/>
            </w:rPr>
            <w:t xml:space="preserve"> środków pieniężnyc</w:t>
          </w:r>
          <w:r w:rsidR="00211E37">
            <w:rPr>
              <w:rFonts w:cs="Times New Roman"/>
              <w:bCs/>
              <w:szCs w:val="24"/>
            </w:rPr>
            <w:t xml:space="preserve">h na rachunku bieżącym budżetu, </w:t>
          </w:r>
          <w:r w:rsidRPr="00145D95">
            <w:rPr>
              <w:rFonts w:cs="Times New Roman"/>
              <w:bCs/>
              <w:szCs w:val="24"/>
            </w:rPr>
            <w:t>wynikających z rozliczenia dochodów i wydatków nimi finansowanych związanych ze szczególnymi zasadami wyko</w:t>
          </w:r>
          <w:r w:rsidR="00211E37">
            <w:rPr>
              <w:rFonts w:cs="Times New Roman"/>
              <w:bCs/>
              <w:szCs w:val="24"/>
            </w:rPr>
            <w:t>nywania budżetu – 530 879,12 zł.</w:t>
          </w:r>
        </w:p>
        <w:p w:rsidR="006D1767" w:rsidRDefault="006D1767">
          <w:pPr>
            <w:ind w:firstLine="578"/>
          </w:pPr>
        </w:p>
        <w:p w:rsidR="006D1767" w:rsidRDefault="006D1767">
          <w:pPr>
            <w:ind w:firstLine="578"/>
          </w:pPr>
        </w:p>
        <w:p w:rsidR="006D1767" w:rsidRDefault="009F5BDD">
          <w:pPr>
            <w:pStyle w:val="Nagwek2"/>
          </w:pPr>
          <w:bookmarkStart w:id="19" w:name="_Toc167443443"/>
          <w:r>
            <w:t>Przychody</w:t>
          </w:r>
          <w:bookmarkEnd w:id="19"/>
        </w:p>
        <w:p w:rsidR="003B1760" w:rsidRPr="00145D95" w:rsidRDefault="009F5BDD" w:rsidP="00207588">
          <w:pPr>
            <w:ind w:firstLine="567"/>
            <w:rPr>
              <w:rFonts w:cs="Times New Roman"/>
              <w:bCs/>
              <w:szCs w:val="24"/>
            </w:rPr>
          </w:pPr>
          <w:r>
            <w:t xml:space="preserve">Przychody </w:t>
          </w:r>
          <w:r w:rsidR="003B1760" w:rsidRPr="00145D95">
            <w:rPr>
              <w:rFonts w:cs="Times New Roman"/>
              <w:bCs/>
              <w:szCs w:val="24"/>
            </w:rPr>
            <w:t xml:space="preserve">budżetu na dzień 31.12.2023 </w:t>
          </w:r>
          <w:proofErr w:type="gramStart"/>
          <w:r w:rsidR="003B1760" w:rsidRPr="00145D95">
            <w:rPr>
              <w:rFonts w:cs="Times New Roman"/>
              <w:bCs/>
              <w:szCs w:val="24"/>
            </w:rPr>
            <w:t>r</w:t>
          </w:r>
          <w:proofErr w:type="gramEnd"/>
          <w:r w:rsidR="003B1760" w:rsidRPr="00145D95">
            <w:rPr>
              <w:rFonts w:cs="Times New Roman"/>
              <w:bCs/>
              <w:szCs w:val="24"/>
            </w:rPr>
            <w:t>. zrealizowano na łączną kwotę 5 566 194,96 zł, w tym z tytułu:</w:t>
          </w:r>
        </w:p>
        <w:p w:rsidR="003B1760" w:rsidRPr="00145D95" w:rsidRDefault="003B1760" w:rsidP="00B75DA0">
          <w:pPr>
            <w:pStyle w:val="Akapitzlist"/>
            <w:widowControl/>
            <w:numPr>
              <w:ilvl w:val="0"/>
              <w:numId w:val="122"/>
            </w:numPr>
            <w:suppressAutoHyphens w:val="0"/>
            <w:autoSpaceDN/>
            <w:spacing w:after="160"/>
            <w:contextualSpacing/>
            <w:textAlignment w:val="auto"/>
            <w:rPr>
              <w:rFonts w:cs="Times New Roman"/>
              <w:bCs/>
              <w:szCs w:val="24"/>
            </w:rPr>
          </w:pPr>
          <w:proofErr w:type="gramStart"/>
          <w:r w:rsidRPr="00145D95">
            <w:rPr>
              <w:rFonts w:cs="Times New Roman"/>
              <w:bCs/>
              <w:szCs w:val="24"/>
            </w:rPr>
            <w:t>niewykorzystanych</w:t>
          </w:r>
          <w:proofErr w:type="gramEnd"/>
          <w:r w:rsidRPr="00145D95">
            <w:rPr>
              <w:rFonts w:cs="Times New Roman"/>
              <w:bCs/>
              <w:szCs w:val="24"/>
            </w:rPr>
            <w:t xml:space="preserve"> środków pieniężnych, o których mowa w art. 217 ust. 2 pkt 9 ustawy o finansach publicznych – 530 879,12 zł;</w:t>
          </w:r>
        </w:p>
        <w:p w:rsidR="003B1760" w:rsidRPr="00145D95" w:rsidRDefault="003B1760" w:rsidP="00B75DA0">
          <w:pPr>
            <w:pStyle w:val="Akapitzlist"/>
            <w:widowControl/>
            <w:numPr>
              <w:ilvl w:val="0"/>
              <w:numId w:val="122"/>
            </w:numPr>
            <w:suppressAutoHyphens w:val="0"/>
            <w:autoSpaceDN/>
            <w:spacing w:after="160"/>
            <w:contextualSpacing/>
            <w:textAlignment w:val="auto"/>
            <w:rPr>
              <w:rFonts w:cs="Times New Roman"/>
              <w:bCs/>
              <w:szCs w:val="24"/>
            </w:rPr>
          </w:pPr>
          <w:proofErr w:type="gramStart"/>
          <w:r w:rsidRPr="00145D95">
            <w:rPr>
              <w:rFonts w:cs="Times New Roman"/>
              <w:bCs/>
              <w:szCs w:val="24"/>
            </w:rPr>
            <w:t>wolnych</w:t>
          </w:r>
          <w:proofErr w:type="gramEnd"/>
          <w:r w:rsidRPr="00145D95">
            <w:rPr>
              <w:rFonts w:cs="Times New Roman"/>
              <w:bCs/>
              <w:szCs w:val="24"/>
            </w:rPr>
            <w:t xml:space="preserve"> środków, o których mowa w art. 217 ust. 2 pkt 6 ustawy o finansac</w:t>
          </w:r>
          <w:r w:rsidR="004E2121">
            <w:rPr>
              <w:rFonts w:cs="Times New Roman"/>
              <w:bCs/>
              <w:szCs w:val="24"/>
            </w:rPr>
            <w:t>h publicznych – 5 035 315,84 zł.</w:t>
          </w:r>
        </w:p>
        <w:p w:rsidR="003B1760" w:rsidRPr="00145D95" w:rsidRDefault="003B1760" w:rsidP="003B1760">
          <w:pPr>
            <w:rPr>
              <w:rFonts w:cs="Times New Roman"/>
              <w:bCs/>
              <w:szCs w:val="24"/>
            </w:rPr>
          </w:pPr>
          <w:r w:rsidRPr="00145D95">
            <w:rPr>
              <w:rFonts w:cs="Times New Roman"/>
              <w:bCs/>
              <w:szCs w:val="24"/>
            </w:rPr>
            <w:t>Szczegółowe wykonanie przychodów Gminy Medyka w układzie W</w:t>
          </w:r>
          <w:r w:rsidR="004E2121">
            <w:rPr>
              <w:rFonts w:cs="Times New Roman"/>
              <w:bCs/>
              <w:szCs w:val="24"/>
            </w:rPr>
            <w:t>ieloletniej Prognozy Finansowej</w:t>
          </w:r>
          <w:r w:rsidRPr="00145D95">
            <w:rPr>
              <w:rFonts w:cs="Times New Roman"/>
              <w:bCs/>
              <w:szCs w:val="24"/>
            </w:rPr>
            <w:t xml:space="preserve"> przedstawiono w tabeli poniżej.</w:t>
          </w:r>
        </w:p>
        <w:p w:rsidR="006D1767" w:rsidRDefault="006D1767"/>
        <w:p w:rsidR="006D1767" w:rsidRDefault="009F5BDD">
          <w:pPr>
            <w:pStyle w:val="Legenda"/>
            <w:keepNext/>
          </w:pPr>
          <w:bookmarkStart w:id="20" w:name="_Toc167443615"/>
          <w:r>
            <w:t xml:space="preserve">Tabela </w:t>
          </w:r>
          <w:r>
            <w:rPr>
              <w:noProof/>
            </w:rPr>
            <w:fldChar w:fldCharType="begin"/>
          </w:r>
          <w:r>
            <w:rPr>
              <w:noProof/>
            </w:rPr>
            <w:instrText xml:space="preserve"> SEQ Tabela \* ARABIC </w:instrText>
          </w:r>
          <w:r>
            <w:rPr>
              <w:noProof/>
            </w:rPr>
            <w:fldChar w:fldCharType="separate"/>
          </w:r>
          <w:r w:rsidR="001B3AB9">
            <w:rPr>
              <w:noProof/>
            </w:rPr>
            <w:t>7</w:t>
          </w:r>
          <w:r>
            <w:rPr>
              <w:noProof/>
            </w:rPr>
            <w:fldChar w:fldCharType="end"/>
          </w:r>
          <w:r>
            <w:t>. Wykonanie przy</w:t>
          </w:r>
          <w:r w:rsidR="004E2121">
            <w:t>chodów Gminy Medyka w układzie W</w:t>
          </w:r>
          <w:r>
            <w:t>ielole</w:t>
          </w:r>
          <w:r w:rsidR="003B1760">
            <w:t xml:space="preserve">tniej </w:t>
          </w:r>
          <w:r w:rsidR="004E2121">
            <w:t>Prognozy F</w:t>
          </w:r>
          <w:r w:rsidR="003B1760">
            <w:t xml:space="preserve">inansowej </w:t>
          </w:r>
          <w:proofErr w:type="gramStart"/>
          <w:r w:rsidR="003B1760">
            <w:t xml:space="preserve">w 2023 </w:t>
          </w:r>
          <w:r>
            <w:t xml:space="preserve"> roku</w:t>
          </w:r>
          <w:bookmarkEnd w:id="20"/>
          <w:proofErr w:type="gram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5"/>
            <w:gridCol w:w="2445"/>
            <w:gridCol w:w="1510"/>
            <w:gridCol w:w="1510"/>
            <w:gridCol w:w="1509"/>
            <w:gridCol w:w="1511"/>
          </w:tblGrid>
          <w:tr w:rsidR="006D1767">
            <w:trPr>
              <w:tblHeader/>
            </w:trPr>
            <w:tc>
              <w:tcPr>
                <w:tcW w:w="3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Lp.</w:t>
                </w:r>
              </w:p>
            </w:tc>
            <w:tc>
              <w:tcPr>
                <w:tcW w:w="134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wg uchwały budżetowej</w:t>
                </w:r>
              </w:p>
              <w:p w:rsidR="006D1767" w:rsidRDefault="009F5BDD">
                <w:pPr>
                  <w:jc w:val="center"/>
                  <w:rPr>
                    <w:b/>
                    <w:lang w:eastAsia="pl-PL" w:bidi="ar-SA"/>
                  </w:rPr>
                </w:pPr>
                <w:r>
                  <w:rPr>
                    <w:b/>
                    <w:lang w:eastAsia="pl-PL" w:bidi="ar-SA"/>
                  </w:rPr>
                  <w:t>[zł]</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w:t>
                </w:r>
                <w:r w:rsidR="003B1760">
                  <w:rPr>
                    <w:rFonts w:ascii="Times New Roman" w:hAnsi="Times New Roman" w:cs="Times New Roman"/>
                    <w:sz w:val="24"/>
                    <w:szCs w:val="24"/>
                  </w:rPr>
                  <w:t>ci planowane na dzień 31.12.2023</w:t>
                </w:r>
              </w:p>
              <w:p w:rsidR="006D1767" w:rsidRDefault="009F5BDD">
                <w:pPr>
                  <w:jc w:val="center"/>
                  <w:rPr>
                    <w:lang w:eastAsia="pl-PL" w:bidi="ar-SA"/>
                  </w:rPr>
                </w:pPr>
                <w:r>
                  <w:rPr>
                    <w:b/>
                    <w:lang w:eastAsia="pl-PL" w:bidi="ar-SA"/>
                  </w:rPr>
                  <w:t>[zł]</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6D1767" w:rsidRDefault="009F5BDD">
                <w:pPr>
                  <w:jc w:val="center"/>
                  <w:rPr>
                    <w:lang w:eastAsia="pl-PL" w:bidi="ar-SA"/>
                  </w:rPr>
                </w:pPr>
                <w:r>
                  <w:rPr>
                    <w:b/>
                    <w:lang w:eastAsia="pl-PL" w:bidi="ar-SA"/>
                  </w:rPr>
                  <w:t>[zł]</w:t>
                </w:r>
              </w:p>
            </w:tc>
            <w:tc>
              <w:tcPr>
                <w:tcW w:w="83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6D1767">
            <w:tc>
              <w:tcPr>
                <w:tcW w:w="3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1</w:t>
                </w:r>
              </w:p>
            </w:tc>
            <w:tc>
              <w:tcPr>
                <w:tcW w:w="134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9F5BDD">
                <w:pPr>
                  <w:pStyle w:val="TableCellEmphasised"/>
                  <w:widowControl/>
                  <w:rPr>
                    <w:rFonts w:ascii="Times New Roman" w:hAnsi="Times New Roman" w:cs="Times New Roman"/>
                    <w:sz w:val="24"/>
                    <w:szCs w:val="24"/>
                  </w:rPr>
                </w:pPr>
                <w:r>
                  <w:rPr>
                    <w:rFonts w:ascii="Times New Roman" w:hAnsi="Times New Roman" w:cs="Times New Roman"/>
                    <w:sz w:val="24"/>
                    <w:szCs w:val="24"/>
                  </w:rPr>
                  <w:t>Przychody ogółem</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3B1760">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5 845 088,00</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3B1760">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5 631 779,22</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3B1760">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5 566 194,96</w:t>
                </w:r>
              </w:p>
            </w:tc>
            <w:tc>
              <w:tcPr>
                <w:tcW w:w="83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3B1760">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98,84</w:t>
                </w:r>
                <w:r w:rsidR="009F5BDD">
                  <w:rPr>
                    <w:rFonts w:ascii="Times New Roman" w:hAnsi="Times New Roman" w:cs="Times New Roman"/>
                    <w:sz w:val="24"/>
                    <w:szCs w:val="24"/>
                  </w:rPr>
                  <w:t>%</w:t>
                </w:r>
              </w:p>
            </w:tc>
          </w:tr>
          <w:tr w:rsidR="006D1767">
            <w:tc>
              <w:tcPr>
                <w:tcW w:w="3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1.1</w:t>
                </w:r>
              </w:p>
            </w:tc>
            <w:tc>
              <w:tcPr>
                <w:tcW w:w="134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Kredyty, pożyczki, emisja papierów wartościowych</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4 537 860,00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65 584,26</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right"/>
                  <w:rPr>
                    <w:rFonts w:ascii="Times New Roman" w:hAnsi="Times New Roman" w:cs="Times New Roman"/>
                    <w:sz w:val="24"/>
                    <w:szCs w:val="24"/>
                  </w:rPr>
                </w:pPr>
                <w:r>
                  <w:rPr>
                    <w:rFonts w:ascii="Times New Roman" w:hAnsi="Times New Roman" w:cs="Times New Roman"/>
                    <w:sz w:val="24"/>
                    <w:szCs w:val="24"/>
                  </w:rPr>
                  <w:t>0,00</w:t>
                </w:r>
              </w:p>
            </w:tc>
            <w:tc>
              <w:tcPr>
                <w:tcW w:w="83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right"/>
                  <w:rPr>
                    <w:rFonts w:ascii="Times New Roman" w:hAnsi="Times New Roman" w:cs="Times New Roman"/>
                    <w:sz w:val="24"/>
                    <w:szCs w:val="24"/>
                  </w:rPr>
                </w:pPr>
                <w:r>
                  <w:rPr>
                    <w:rFonts w:ascii="Times New Roman" w:hAnsi="Times New Roman" w:cs="Times New Roman"/>
                    <w:sz w:val="24"/>
                    <w:szCs w:val="24"/>
                  </w:rPr>
                  <w:t>0,00%</w:t>
                </w:r>
              </w:p>
            </w:tc>
          </w:tr>
          <w:tr w:rsidR="006D1767">
            <w:tc>
              <w:tcPr>
                <w:tcW w:w="3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1.2</w:t>
                </w:r>
              </w:p>
            </w:tc>
            <w:tc>
              <w:tcPr>
                <w:tcW w:w="134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Nadwyżka budżetowa z lat ubiegłych</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right"/>
                  <w:rPr>
                    <w:rFonts w:ascii="Times New Roman" w:hAnsi="Times New Roman" w:cs="Times New Roman"/>
                    <w:sz w:val="24"/>
                    <w:szCs w:val="24"/>
                  </w:rPr>
                </w:pPr>
                <w:r>
                  <w:rPr>
                    <w:rFonts w:ascii="Times New Roman" w:hAnsi="Times New Roman" w:cs="Times New Roman"/>
                    <w:sz w:val="24"/>
                    <w:szCs w:val="24"/>
                  </w:rPr>
                  <w:t>0,00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530 879,12</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530 879,12</w:t>
                </w:r>
              </w:p>
            </w:tc>
            <w:tc>
              <w:tcPr>
                <w:tcW w:w="83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6D1767">
            <w:tc>
              <w:tcPr>
                <w:tcW w:w="3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1.3</w:t>
                </w:r>
              </w:p>
            </w:tc>
            <w:tc>
              <w:tcPr>
                <w:tcW w:w="134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rPr>
                    <w:rFonts w:ascii="Times New Roman" w:hAnsi="Times New Roman" w:cs="Times New Roman"/>
                    <w:sz w:val="24"/>
                    <w:szCs w:val="24"/>
                  </w:rPr>
                </w:pPr>
                <w:r>
                  <w:rPr>
                    <w:rFonts w:ascii="Times New Roman" w:hAnsi="Times New Roman" w:cs="Times New Roman"/>
                    <w:sz w:val="24"/>
                    <w:szCs w:val="24"/>
                  </w:rPr>
                  <w:t>Wolne środki, o których mowa w art. 217 ust. 2 pkt 6 ustawy</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1 307 288,00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5 035 315,84</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5 035 315,84</w:t>
                </w:r>
              </w:p>
            </w:tc>
            <w:tc>
              <w:tcPr>
                <w:tcW w:w="83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r w:rsidR="009F5BDD">
                  <w:rPr>
                    <w:rFonts w:ascii="Times New Roman" w:hAnsi="Times New Roman" w:cs="Times New Roman"/>
                    <w:sz w:val="24"/>
                    <w:szCs w:val="24"/>
                  </w:rPr>
                  <w:t>%</w:t>
                </w:r>
              </w:p>
            </w:tc>
          </w:tr>
        </w:tbl>
        <w:p w:rsidR="006D1767" w:rsidRDefault="009F5BDD">
          <w:pPr>
            <w:pStyle w:val="Legenda"/>
          </w:pPr>
          <w:r>
            <w:t>Źródło: Opracowanie własne</w:t>
          </w:r>
        </w:p>
        <w:p w:rsidR="006D1767" w:rsidRDefault="006D1767"/>
        <w:p w:rsidR="006D1767" w:rsidRDefault="006D1767"/>
        <w:p w:rsidR="006D1767" w:rsidRDefault="009F5BDD">
          <w:pPr>
            <w:pStyle w:val="Nagwek2"/>
          </w:pPr>
          <w:bookmarkStart w:id="21" w:name="_Toc167443444"/>
          <w:r>
            <w:t>Rozchody</w:t>
          </w:r>
          <w:bookmarkEnd w:id="21"/>
        </w:p>
        <w:p w:rsidR="003B1760" w:rsidRPr="00145D95" w:rsidRDefault="003B1760" w:rsidP="003B1760">
          <w:pPr>
            <w:ind w:firstLine="567"/>
            <w:rPr>
              <w:rFonts w:cs="Times New Roman"/>
              <w:bCs/>
              <w:szCs w:val="24"/>
            </w:rPr>
          </w:pPr>
          <w:r w:rsidRPr="00145D95">
            <w:rPr>
              <w:rFonts w:cs="Times New Roman"/>
              <w:bCs/>
              <w:szCs w:val="24"/>
            </w:rPr>
            <w:t xml:space="preserve">Rozchody budżetu na dzień 31.12.2023 </w:t>
          </w:r>
          <w:proofErr w:type="gramStart"/>
          <w:r w:rsidRPr="00145D95">
            <w:rPr>
              <w:rFonts w:cs="Times New Roman"/>
              <w:bCs/>
              <w:szCs w:val="24"/>
            </w:rPr>
            <w:t>r</w:t>
          </w:r>
          <w:proofErr w:type="gramEnd"/>
          <w:r w:rsidRPr="00145D95">
            <w:rPr>
              <w:rFonts w:cs="Times New Roman"/>
              <w:bCs/>
              <w:szCs w:val="24"/>
            </w:rPr>
            <w:t>. zrealizowano na łączną kwotę 762 646,00 zł, w tym z tytułu:</w:t>
          </w:r>
        </w:p>
        <w:p w:rsidR="003B1760" w:rsidRPr="00145D95" w:rsidRDefault="003B1760" w:rsidP="00B75DA0">
          <w:pPr>
            <w:pStyle w:val="Akapitzlist"/>
            <w:widowControl/>
            <w:numPr>
              <w:ilvl w:val="0"/>
              <w:numId w:val="123"/>
            </w:numPr>
            <w:suppressAutoHyphens w:val="0"/>
            <w:autoSpaceDN/>
            <w:spacing w:after="160"/>
            <w:contextualSpacing/>
            <w:textAlignment w:val="auto"/>
            <w:rPr>
              <w:rFonts w:cs="Times New Roman"/>
              <w:bCs/>
              <w:szCs w:val="24"/>
            </w:rPr>
          </w:pPr>
          <w:proofErr w:type="gramStart"/>
          <w:r w:rsidRPr="00145D95">
            <w:rPr>
              <w:rFonts w:cs="Times New Roman"/>
              <w:bCs/>
              <w:szCs w:val="24"/>
            </w:rPr>
            <w:t>spłaty</w:t>
          </w:r>
          <w:proofErr w:type="gramEnd"/>
          <w:r w:rsidRPr="00145D95">
            <w:rPr>
              <w:rFonts w:cs="Times New Roman"/>
              <w:bCs/>
              <w:szCs w:val="24"/>
            </w:rPr>
            <w:t xml:space="preserve"> kredytów i pożyczek, wykupu papieró</w:t>
          </w:r>
          <w:r w:rsidR="00D05428">
            <w:rPr>
              <w:rFonts w:cs="Times New Roman"/>
              <w:bCs/>
              <w:szCs w:val="24"/>
            </w:rPr>
            <w:t>w wartościowych – 762 646,00 zł.</w:t>
          </w:r>
        </w:p>
        <w:p w:rsidR="003B1760" w:rsidRPr="00145D95" w:rsidRDefault="003B1760" w:rsidP="003B1760">
          <w:pPr>
            <w:rPr>
              <w:rFonts w:cs="Times New Roman"/>
              <w:bCs/>
              <w:szCs w:val="24"/>
            </w:rPr>
          </w:pPr>
          <w:r w:rsidRPr="00145D95">
            <w:rPr>
              <w:rFonts w:cs="Times New Roman"/>
              <w:bCs/>
              <w:szCs w:val="24"/>
            </w:rPr>
            <w:t>Szczegółowe wykonanie rozchodów Gminy Medyka w układzie W</w:t>
          </w:r>
          <w:r w:rsidR="004E2121">
            <w:rPr>
              <w:rFonts w:cs="Times New Roman"/>
              <w:bCs/>
              <w:szCs w:val="24"/>
            </w:rPr>
            <w:t>ieloletniej Prognozy Finansowej</w:t>
          </w:r>
          <w:r w:rsidRPr="00145D95">
            <w:rPr>
              <w:rFonts w:cs="Times New Roman"/>
              <w:bCs/>
              <w:szCs w:val="24"/>
            </w:rPr>
            <w:t xml:space="preserve"> przedstawiono w tabeli poniżej.</w:t>
          </w:r>
        </w:p>
        <w:p w:rsidR="006D1767" w:rsidRDefault="006D1767" w:rsidP="003B1760">
          <w:pPr>
            <w:pStyle w:val="Akapitzlist"/>
          </w:pPr>
        </w:p>
        <w:p w:rsidR="006D1767" w:rsidRDefault="009F5BDD">
          <w:pPr>
            <w:pStyle w:val="Legenda"/>
            <w:keepNext/>
          </w:pPr>
          <w:bookmarkStart w:id="22" w:name="_Toc167443616"/>
          <w:r>
            <w:t xml:space="preserve">Tabela </w:t>
          </w:r>
          <w:r>
            <w:rPr>
              <w:noProof/>
            </w:rPr>
            <w:fldChar w:fldCharType="begin"/>
          </w:r>
          <w:r>
            <w:rPr>
              <w:noProof/>
            </w:rPr>
            <w:instrText xml:space="preserve"> SEQ Tabela \* ARABIC </w:instrText>
          </w:r>
          <w:r>
            <w:rPr>
              <w:noProof/>
            </w:rPr>
            <w:fldChar w:fldCharType="separate"/>
          </w:r>
          <w:r w:rsidR="001B3AB9">
            <w:rPr>
              <w:noProof/>
            </w:rPr>
            <w:t>8</w:t>
          </w:r>
          <w:r>
            <w:rPr>
              <w:noProof/>
            </w:rPr>
            <w:fldChar w:fldCharType="end"/>
          </w:r>
          <w:r>
            <w:t>.</w:t>
          </w:r>
          <w:r w:rsidR="004F7B8E" w:rsidRPr="004F7B8E">
            <w:rPr>
              <w:rFonts w:cs="Times New Roman"/>
              <w:sz w:val="24"/>
              <w:szCs w:val="24"/>
            </w:rPr>
            <w:t xml:space="preserve"> </w:t>
          </w:r>
          <w:r w:rsidR="004F7B8E" w:rsidRPr="00145D95">
            <w:rPr>
              <w:rFonts w:cs="Times New Roman"/>
              <w:sz w:val="24"/>
              <w:szCs w:val="24"/>
            </w:rPr>
            <w:t xml:space="preserve">Wykonanie rozchodów Gminy Medyka w układzie </w:t>
          </w:r>
          <w:r w:rsidR="004E2121">
            <w:t>Wieloletniej Prognozy Finansowej</w:t>
          </w:r>
          <w:r w:rsidR="004E2121">
            <w:rPr>
              <w:rFonts w:cs="Times New Roman"/>
              <w:sz w:val="24"/>
              <w:szCs w:val="24"/>
            </w:rPr>
            <w:t xml:space="preserve"> w </w:t>
          </w:r>
          <w:r w:rsidR="004F7B8E" w:rsidRPr="00145D95">
            <w:rPr>
              <w:rFonts w:cs="Times New Roman"/>
              <w:sz w:val="24"/>
              <w:szCs w:val="24"/>
            </w:rPr>
            <w:t>2023 roku</w:t>
          </w:r>
          <w:r>
            <w:t>.</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5"/>
            <w:gridCol w:w="2445"/>
            <w:gridCol w:w="1510"/>
            <w:gridCol w:w="1510"/>
            <w:gridCol w:w="1509"/>
            <w:gridCol w:w="1511"/>
          </w:tblGrid>
          <w:tr w:rsidR="004F7B8E" w:rsidTr="0011385F">
            <w:trPr>
              <w:tblHeader/>
            </w:trPr>
            <w:tc>
              <w:tcPr>
                <w:tcW w:w="3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Lp.</w:t>
                </w:r>
              </w:p>
            </w:tc>
            <w:tc>
              <w:tcPr>
                <w:tcW w:w="134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wg uchwały budżetowej</w:t>
                </w:r>
              </w:p>
              <w:p w:rsidR="004F7B8E" w:rsidRDefault="004F7B8E" w:rsidP="0011385F">
                <w:pPr>
                  <w:jc w:val="center"/>
                  <w:rPr>
                    <w:b/>
                    <w:lang w:eastAsia="pl-PL" w:bidi="ar-SA"/>
                  </w:rPr>
                </w:pPr>
                <w:r>
                  <w:rPr>
                    <w:b/>
                    <w:lang w:eastAsia="pl-PL" w:bidi="ar-SA"/>
                  </w:rPr>
                  <w:t>[zł]</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planowane na dzień 31.12.2023</w:t>
                </w:r>
              </w:p>
              <w:p w:rsidR="004F7B8E" w:rsidRDefault="004F7B8E" w:rsidP="0011385F">
                <w:pPr>
                  <w:jc w:val="center"/>
                  <w:rPr>
                    <w:lang w:eastAsia="pl-PL" w:bidi="ar-SA"/>
                  </w:rPr>
                </w:pPr>
                <w:r>
                  <w:rPr>
                    <w:b/>
                    <w:lang w:eastAsia="pl-PL" w:bidi="ar-SA"/>
                  </w:rPr>
                  <w:t>[zł]</w:t>
                </w:r>
              </w:p>
            </w:tc>
            <w:tc>
              <w:tcPr>
                <w:tcW w:w="83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4F7B8E" w:rsidRDefault="004F7B8E" w:rsidP="0011385F">
                <w:pPr>
                  <w:jc w:val="center"/>
                  <w:rPr>
                    <w:lang w:eastAsia="pl-PL" w:bidi="ar-SA"/>
                  </w:rPr>
                </w:pPr>
                <w:r>
                  <w:rPr>
                    <w:b/>
                    <w:lang w:eastAsia="pl-PL" w:bidi="ar-SA"/>
                  </w:rPr>
                  <w:t>[zł]</w:t>
                </w:r>
              </w:p>
            </w:tc>
            <w:tc>
              <w:tcPr>
                <w:tcW w:w="83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4F7B8E" w:rsidRDefault="004F7B8E" w:rsidP="0011385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4F7B8E" w:rsidTr="0011385F">
            <w:tc>
              <w:tcPr>
                <w:tcW w:w="3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11385F">
                <w:pPr>
                  <w:pStyle w:val="TableCellEmphasised"/>
                  <w:widowControl/>
                  <w:rPr>
                    <w:rFonts w:ascii="Times New Roman" w:hAnsi="Times New Roman" w:cs="Times New Roman"/>
                    <w:sz w:val="24"/>
                    <w:szCs w:val="24"/>
                  </w:rPr>
                </w:pPr>
                <w:r>
                  <w:rPr>
                    <w:rFonts w:ascii="Times New Roman" w:hAnsi="Times New Roman" w:cs="Times New Roman"/>
                    <w:sz w:val="24"/>
                    <w:szCs w:val="24"/>
                  </w:rPr>
                  <w:t>1</w:t>
                </w:r>
              </w:p>
            </w:tc>
            <w:tc>
              <w:tcPr>
                <w:tcW w:w="134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11385F">
                <w:pPr>
                  <w:pStyle w:val="TableCellEmphasised"/>
                  <w:widowControl/>
                  <w:rPr>
                    <w:rFonts w:ascii="Times New Roman" w:hAnsi="Times New Roman" w:cs="Times New Roman"/>
                    <w:sz w:val="24"/>
                    <w:szCs w:val="24"/>
                  </w:rPr>
                </w:pPr>
                <w:r>
                  <w:rPr>
                    <w:rFonts w:ascii="Times New Roman" w:hAnsi="Times New Roman" w:cs="Times New Roman"/>
                    <w:sz w:val="24"/>
                    <w:szCs w:val="24"/>
                  </w:rPr>
                  <w:t>Rozchody ogółem</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11385F">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11385F">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11385F">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4F7B8E" w:rsidRDefault="004F7B8E" w:rsidP="004F7B8E">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4F7B8E" w:rsidTr="0011385F">
            <w:tc>
              <w:tcPr>
                <w:tcW w:w="3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4F7B8E" w:rsidRDefault="004F7B8E" w:rsidP="0011385F">
                <w:pPr>
                  <w:pStyle w:val="TableCell"/>
                  <w:widowControl/>
                  <w:rPr>
                    <w:rFonts w:ascii="Times New Roman" w:hAnsi="Times New Roman" w:cs="Times New Roman"/>
                    <w:sz w:val="24"/>
                    <w:szCs w:val="24"/>
                  </w:rPr>
                </w:pPr>
                <w:r>
                  <w:rPr>
                    <w:rFonts w:ascii="Times New Roman" w:hAnsi="Times New Roman" w:cs="Times New Roman"/>
                    <w:sz w:val="24"/>
                    <w:szCs w:val="24"/>
                  </w:rPr>
                  <w:t>1.1</w:t>
                </w:r>
              </w:p>
            </w:tc>
            <w:tc>
              <w:tcPr>
                <w:tcW w:w="134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4F7B8E" w:rsidRDefault="004F7B8E" w:rsidP="0011385F">
                <w:pPr>
                  <w:pStyle w:val="TableCell"/>
                  <w:widowControl/>
                  <w:rPr>
                    <w:rFonts w:ascii="Times New Roman" w:hAnsi="Times New Roman" w:cs="Times New Roman"/>
                    <w:sz w:val="24"/>
                    <w:szCs w:val="24"/>
                  </w:rPr>
                </w:pPr>
                <w:r w:rsidRPr="00145D95">
                  <w:rPr>
                    <w:rFonts w:ascii="Times New Roman" w:hAnsi="Times New Roman" w:cs="Times New Roman"/>
                    <w:bCs/>
                    <w:sz w:val="24"/>
                    <w:szCs w:val="24"/>
                  </w:rPr>
                  <w:t>Spłaty rat kapitałowych kredytów i pożyczek oraz wykup papierów wartościowych</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4F7B8E" w:rsidRDefault="004F7B8E" w:rsidP="0011385F">
                <w:pPr>
                  <w:pStyle w:val="TableCell"/>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4F7B8E" w:rsidRDefault="004F7B8E" w:rsidP="0011385F">
                <w:pPr>
                  <w:pStyle w:val="TableCell"/>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4F7B8E" w:rsidRDefault="004F7B8E" w:rsidP="0011385F">
                <w:pPr>
                  <w:pStyle w:val="TableCell"/>
                  <w:widowControl/>
                  <w:jc w:val="right"/>
                  <w:rPr>
                    <w:rFonts w:ascii="Times New Roman" w:hAnsi="Times New Roman" w:cs="Times New Roman"/>
                    <w:sz w:val="24"/>
                    <w:szCs w:val="24"/>
                  </w:rPr>
                </w:pPr>
                <w:r>
                  <w:rPr>
                    <w:rFonts w:ascii="Times New Roman" w:hAnsi="Times New Roman" w:cs="Times New Roman"/>
                    <w:sz w:val="24"/>
                    <w:szCs w:val="24"/>
                  </w:rPr>
                  <w:t>762 646,00</w:t>
                </w:r>
              </w:p>
            </w:tc>
            <w:tc>
              <w:tcPr>
                <w:tcW w:w="83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4F7B8E" w:rsidRDefault="004F7B8E" w:rsidP="0011385F">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bl>
        <w:p w:rsidR="006D1767" w:rsidRDefault="009F5BDD">
          <w:pPr>
            <w:pStyle w:val="Legenda"/>
          </w:pPr>
          <w:r>
            <w:t>Źródło: Opracowanie własne</w:t>
          </w:r>
        </w:p>
        <w:p w:rsidR="006D1767" w:rsidRDefault="006D1767"/>
        <w:p w:rsidR="004E2121" w:rsidRDefault="004E2121"/>
        <w:p w:rsidR="006D1767" w:rsidRDefault="004F7B8E" w:rsidP="004F7B8E">
          <w:pPr>
            <w:pStyle w:val="Nagwek2"/>
          </w:pPr>
          <w:bookmarkStart w:id="23" w:name="_Toc167443445"/>
          <w:r>
            <w:t>Kwota długu</w:t>
          </w:r>
          <w:bookmarkEnd w:id="23"/>
        </w:p>
        <w:p w:rsidR="004F7B8E" w:rsidRPr="00145D95" w:rsidRDefault="004F7B8E" w:rsidP="004F7B8E">
          <w:pPr>
            <w:ind w:firstLine="567"/>
            <w:rPr>
              <w:rFonts w:cs="Times New Roman"/>
              <w:bCs/>
              <w:szCs w:val="24"/>
            </w:rPr>
          </w:pPr>
          <w:r w:rsidRPr="00145D95">
            <w:rPr>
              <w:rFonts w:cs="Times New Roman"/>
              <w:bCs/>
              <w:szCs w:val="24"/>
            </w:rPr>
            <w:t>Kwota długu na koniec 2023 roku wyniosła 4 013 289,00 zł. W uchwale budżetowej kwotę długu ogółem Gminy Medyka w roku 2023 planowano na poziomie 8 551 149,00 zł.</w:t>
          </w:r>
        </w:p>
        <w:p w:rsidR="004F7B8E" w:rsidRPr="00145D95" w:rsidRDefault="004F7B8E" w:rsidP="004F7B8E">
          <w:pPr>
            <w:rPr>
              <w:rFonts w:cs="Times New Roman"/>
              <w:bCs/>
              <w:szCs w:val="24"/>
            </w:rPr>
          </w:pPr>
          <w:r w:rsidRPr="00145D95">
            <w:rPr>
              <w:rFonts w:cs="Times New Roman"/>
              <w:bCs/>
              <w:szCs w:val="24"/>
            </w:rPr>
            <w:t>Oznacza to, że w stosunku do wartości planowanych kwota zadłużenia na koniec roku zmniejszyła się.</w:t>
          </w:r>
        </w:p>
        <w:p w:rsidR="004E2121" w:rsidRDefault="004E2121" w:rsidP="004F7B8E">
          <w:pPr>
            <w:rPr>
              <w:rFonts w:cs="Times New Roman"/>
              <w:bCs/>
              <w:szCs w:val="24"/>
            </w:rPr>
          </w:pPr>
        </w:p>
        <w:p w:rsidR="004F7B8E" w:rsidRPr="00145D95" w:rsidRDefault="004F7B8E" w:rsidP="00A53BA7">
          <w:pPr>
            <w:ind w:firstLine="284"/>
            <w:rPr>
              <w:rFonts w:cs="Times New Roman"/>
              <w:bCs/>
              <w:szCs w:val="24"/>
            </w:rPr>
          </w:pPr>
          <w:r w:rsidRPr="00145D95">
            <w:rPr>
              <w:rFonts w:cs="Times New Roman"/>
              <w:bCs/>
              <w:szCs w:val="24"/>
            </w:rPr>
            <w:t>W kwocie długu Gminy Medyka na koniec 2023 r. uwzględnia się:</w:t>
          </w:r>
        </w:p>
        <w:p w:rsidR="004F7B8E" w:rsidRDefault="004F7B8E" w:rsidP="00B75DA0">
          <w:pPr>
            <w:pStyle w:val="Akapitzlist"/>
            <w:widowControl/>
            <w:numPr>
              <w:ilvl w:val="0"/>
              <w:numId w:val="124"/>
            </w:numPr>
            <w:suppressAutoHyphens w:val="0"/>
            <w:autoSpaceDN/>
            <w:spacing w:after="0"/>
            <w:contextualSpacing/>
            <w:textAlignment w:val="auto"/>
            <w:rPr>
              <w:rFonts w:cs="Times New Roman"/>
              <w:bCs/>
              <w:szCs w:val="24"/>
            </w:rPr>
          </w:pPr>
          <w:proofErr w:type="gramStart"/>
          <w:r w:rsidRPr="00145D95">
            <w:rPr>
              <w:rFonts w:cs="Times New Roman"/>
              <w:bCs/>
              <w:szCs w:val="24"/>
            </w:rPr>
            <w:t>umowy</w:t>
          </w:r>
          <w:proofErr w:type="gramEnd"/>
          <w:r w:rsidRPr="00145D95">
            <w:rPr>
              <w:rFonts w:cs="Times New Roman"/>
              <w:bCs/>
              <w:szCs w:val="24"/>
            </w:rPr>
            <w:t xml:space="preserve"> kredytu i pożyczki – </w:t>
          </w:r>
          <w:r w:rsidR="004E2121">
            <w:rPr>
              <w:rFonts w:cs="Times New Roman"/>
              <w:bCs/>
              <w:szCs w:val="24"/>
            </w:rPr>
            <w:t>4 013 289,00 zł.</w:t>
          </w:r>
        </w:p>
        <w:p w:rsidR="004E2121" w:rsidRPr="00145D95" w:rsidRDefault="004E2121" w:rsidP="004E2121">
          <w:pPr>
            <w:pStyle w:val="Akapitzlist"/>
            <w:widowControl w:val="0"/>
            <w:suppressAutoHyphens w:val="0"/>
            <w:autoSpaceDN/>
            <w:spacing w:after="0"/>
            <w:ind w:left="709"/>
            <w:contextualSpacing/>
            <w:textAlignment w:val="auto"/>
            <w:rPr>
              <w:rFonts w:cs="Times New Roman"/>
              <w:bCs/>
              <w:szCs w:val="24"/>
            </w:rPr>
          </w:pPr>
        </w:p>
        <w:p w:rsidR="004F7B8E" w:rsidRDefault="004F7B8E" w:rsidP="004F7B8E">
          <w:pPr>
            <w:rPr>
              <w:rFonts w:cs="Times New Roman"/>
              <w:bCs/>
              <w:szCs w:val="24"/>
            </w:rPr>
          </w:pPr>
          <w:r w:rsidRPr="00145D95">
            <w:rPr>
              <w:rFonts w:cs="Times New Roman"/>
              <w:bCs/>
              <w:szCs w:val="24"/>
            </w:rPr>
            <w:t>Relacja łącznej kwoty długu Gminy Medyka na koniec 2023 roku w relacji do dochodów ogółem pomniejszonych o dotacje i środki o podobnym c</w:t>
          </w:r>
          <w:r w:rsidR="004E2121">
            <w:rPr>
              <w:rFonts w:cs="Times New Roman"/>
              <w:bCs/>
              <w:szCs w:val="24"/>
            </w:rPr>
            <w:t>harakterze oraz powiększonych o </w:t>
          </w:r>
          <w:r w:rsidRPr="00145D95">
            <w:rPr>
              <w:rFonts w:cs="Times New Roman"/>
              <w:bCs/>
              <w:szCs w:val="24"/>
            </w:rPr>
            <w:t>przychody z tytułów określonych w art. 217 ust. 2 pkt 4-8 ustawy o finansach publicznych, nieprzeznaczone na sfinansowanie deficytu wyniosła 12,59%.</w:t>
          </w:r>
        </w:p>
        <w:p w:rsidR="004F7B8E" w:rsidRDefault="004F7B8E" w:rsidP="004F7B8E">
          <w:pPr>
            <w:rPr>
              <w:rFonts w:cs="Times New Roman"/>
              <w:bCs/>
              <w:szCs w:val="24"/>
            </w:rPr>
          </w:pPr>
        </w:p>
        <w:p w:rsidR="004F7B8E" w:rsidRDefault="004F7B8E" w:rsidP="004F7B8E">
          <w:pPr>
            <w:rPr>
              <w:rFonts w:cs="Times New Roman"/>
              <w:bCs/>
              <w:szCs w:val="24"/>
            </w:rPr>
          </w:pPr>
        </w:p>
        <w:p w:rsidR="004F7B8E" w:rsidRDefault="004F7B8E" w:rsidP="004F7B8E">
          <w:pPr>
            <w:rPr>
              <w:rFonts w:cs="Times New Roman"/>
              <w:bCs/>
              <w:szCs w:val="24"/>
            </w:rPr>
          </w:pPr>
        </w:p>
        <w:p w:rsidR="004F7B8E" w:rsidRDefault="004F7B8E" w:rsidP="004F7B8E">
          <w:pPr>
            <w:rPr>
              <w:rFonts w:cs="Times New Roman"/>
              <w:bCs/>
              <w:szCs w:val="24"/>
            </w:rPr>
          </w:pPr>
        </w:p>
        <w:p w:rsidR="004E2121" w:rsidRDefault="004E2121" w:rsidP="004F7B8E">
          <w:pPr>
            <w:rPr>
              <w:rFonts w:cs="Times New Roman"/>
              <w:bCs/>
              <w:szCs w:val="24"/>
            </w:rPr>
          </w:pPr>
        </w:p>
        <w:p w:rsidR="004F7B8E" w:rsidRDefault="004F7B8E" w:rsidP="004F7B8E">
          <w:pPr>
            <w:rPr>
              <w:rFonts w:cs="Times New Roman"/>
              <w:bCs/>
              <w:szCs w:val="24"/>
            </w:rPr>
          </w:pPr>
        </w:p>
        <w:p w:rsidR="004F7B8E" w:rsidRPr="00145D95" w:rsidRDefault="004F7B8E" w:rsidP="004F7B8E">
          <w:pPr>
            <w:rPr>
              <w:rFonts w:cs="Times New Roman"/>
              <w:bCs/>
              <w:szCs w:val="24"/>
            </w:rPr>
          </w:pPr>
        </w:p>
        <w:p w:rsidR="004F7B8E" w:rsidRPr="004F7B8E" w:rsidRDefault="004F7B8E" w:rsidP="00FC27F7">
          <w:pPr>
            <w:spacing w:line="360" w:lineRule="auto"/>
            <w:rPr>
              <w:rFonts w:cs="Times New Roman"/>
              <w:i/>
              <w:sz w:val="22"/>
              <w:szCs w:val="22"/>
            </w:rPr>
          </w:pPr>
          <w:r w:rsidRPr="004F7B8E">
            <w:rPr>
              <w:i/>
              <w:sz w:val="22"/>
              <w:szCs w:val="22"/>
            </w:rPr>
            <w:t xml:space="preserve">Tabela </w:t>
          </w:r>
          <w:r w:rsidRPr="004F7B8E">
            <w:rPr>
              <w:i/>
              <w:noProof/>
              <w:sz w:val="22"/>
              <w:szCs w:val="22"/>
            </w:rPr>
            <w:t>9</w:t>
          </w:r>
          <w:r w:rsidRPr="004F7B8E">
            <w:rPr>
              <w:i/>
              <w:sz w:val="22"/>
              <w:szCs w:val="22"/>
            </w:rPr>
            <w:t>.</w:t>
          </w:r>
          <w:r w:rsidRPr="004F7B8E">
            <w:rPr>
              <w:rFonts w:cs="Times New Roman"/>
              <w:i/>
              <w:sz w:val="22"/>
              <w:szCs w:val="22"/>
            </w:rPr>
            <w:t xml:space="preserve"> Zadłużenie Gminy Medyka z tytułu zaciągniętych kredytów i pożyczek na dzień 31.12.2023</w:t>
          </w:r>
          <w:r w:rsidR="00EF0B21">
            <w:rPr>
              <w:rFonts w:cs="Times New Roman"/>
              <w:i/>
              <w:sz w:val="22"/>
              <w:szCs w:val="22"/>
            </w:rPr>
            <w:t xml:space="preserve"> </w:t>
          </w:r>
          <w:proofErr w:type="gramStart"/>
          <w:r w:rsidR="00EF0B21">
            <w:rPr>
              <w:rFonts w:cs="Times New Roman"/>
              <w:i/>
              <w:sz w:val="22"/>
              <w:szCs w:val="22"/>
            </w:rPr>
            <w:t>r</w:t>
          </w:r>
          <w:proofErr w:type="gramEnd"/>
          <w:r w:rsidR="00EF0B21">
            <w:rPr>
              <w:rFonts w:cs="Times New Roman"/>
              <w:i/>
              <w:sz w:val="22"/>
              <w:szCs w:val="22"/>
            </w:rPr>
            <w:t>.</w:t>
          </w:r>
        </w:p>
        <w:tbl>
          <w:tblPr>
            <w:tblW w:w="9142" w:type="dxa"/>
            <w:tblLayout w:type="fixed"/>
            <w:tblCellMar>
              <w:left w:w="70" w:type="dxa"/>
              <w:right w:w="70" w:type="dxa"/>
            </w:tblCellMar>
            <w:tblLook w:val="0000" w:firstRow="0" w:lastRow="0" w:firstColumn="0" w:lastColumn="0" w:noHBand="0" w:noVBand="0"/>
          </w:tblPr>
          <w:tblGrid>
            <w:gridCol w:w="416"/>
            <w:gridCol w:w="1134"/>
            <w:gridCol w:w="708"/>
            <w:gridCol w:w="709"/>
            <w:gridCol w:w="709"/>
            <w:gridCol w:w="709"/>
            <w:gridCol w:w="708"/>
            <w:gridCol w:w="709"/>
            <w:gridCol w:w="851"/>
            <w:gridCol w:w="850"/>
            <w:gridCol w:w="709"/>
            <w:gridCol w:w="930"/>
          </w:tblGrid>
          <w:tr w:rsidR="00EF0B21" w:rsidRPr="00EF0B21" w:rsidTr="00A53BA7">
            <w:trPr>
              <w:trHeight w:val="301"/>
            </w:trPr>
            <w:tc>
              <w:tcPr>
                <w:tcW w:w="416" w:type="dxa"/>
                <w:vMerge w:val="restart"/>
                <w:tcBorders>
                  <w:top w:val="single" w:sz="8" w:space="0" w:color="000000"/>
                  <w:left w:val="single" w:sz="8" w:space="0" w:color="000000"/>
                  <w:right w:val="single" w:sz="4" w:space="0" w:color="000000"/>
                </w:tcBorders>
                <w:shd w:val="clear" w:color="auto" w:fill="C5E0B3" w:themeFill="accent6" w:themeFillTint="66"/>
                <w:vAlign w:val="center"/>
              </w:tcPr>
              <w:p w:rsidR="00EF0B21" w:rsidRPr="00EF0B21" w:rsidRDefault="00EF0B21" w:rsidP="00356A92">
                <w:pPr>
                  <w:spacing w:line="100" w:lineRule="atLeast"/>
                  <w:jc w:val="center"/>
                  <w:rPr>
                    <w:rFonts w:eastAsia="Times New Roman" w:cs="Times New Roman"/>
                    <w:color w:val="000000"/>
                    <w:sz w:val="16"/>
                    <w:szCs w:val="24"/>
                  </w:rPr>
                </w:pPr>
              </w:p>
              <w:p w:rsidR="00EF0B21" w:rsidRPr="00EF0B21" w:rsidRDefault="00EF0B21" w:rsidP="003B0A67">
                <w:pPr>
                  <w:spacing w:line="100" w:lineRule="atLeast"/>
                  <w:jc w:val="center"/>
                  <w:rPr>
                    <w:rFonts w:eastAsia="Times New Roman" w:cs="Times New Roman"/>
                    <w:color w:val="000000"/>
                    <w:sz w:val="16"/>
                    <w:szCs w:val="24"/>
                  </w:rPr>
                </w:pPr>
                <w:r w:rsidRPr="003B0A67">
                  <w:rPr>
                    <w:rFonts w:eastAsia="Times New Roman" w:cs="Times New Roman"/>
                    <w:b/>
                    <w:color w:val="000000"/>
                    <w:sz w:val="16"/>
                    <w:szCs w:val="24"/>
                  </w:rPr>
                  <w:t>Lp</w:t>
                </w:r>
                <w:r w:rsidRPr="00EF0B21">
                  <w:rPr>
                    <w:rFonts w:eastAsia="Times New Roman" w:cs="Times New Roman"/>
                    <w:color w:val="000000"/>
                    <w:sz w:val="16"/>
                    <w:szCs w:val="24"/>
                  </w:rPr>
                  <w:t>.</w:t>
                </w:r>
              </w:p>
            </w:tc>
            <w:tc>
              <w:tcPr>
                <w:tcW w:w="1134" w:type="dxa"/>
                <w:vMerge w:val="restart"/>
                <w:tcBorders>
                  <w:top w:val="single" w:sz="8" w:space="0" w:color="000000"/>
                  <w:right w:val="single" w:sz="4" w:space="0" w:color="auto"/>
                </w:tcBorders>
                <w:shd w:val="clear" w:color="auto" w:fill="C5E0B3" w:themeFill="accent6" w:themeFillTint="66"/>
                <w:vAlign w:val="bottom"/>
              </w:tcPr>
              <w:p w:rsidR="00EF0B21" w:rsidRPr="00EF0B21" w:rsidRDefault="00EF0B21" w:rsidP="004E2121">
                <w:pPr>
                  <w:spacing w:line="100" w:lineRule="atLeast"/>
                  <w:jc w:val="center"/>
                  <w:rPr>
                    <w:rFonts w:eastAsia="Times New Roman" w:cs="Times New Roman"/>
                    <w:b/>
                    <w:bCs/>
                    <w:color w:val="000000"/>
                    <w:sz w:val="16"/>
                    <w:szCs w:val="24"/>
                  </w:rPr>
                </w:pPr>
                <w:proofErr w:type="gramStart"/>
                <w:r w:rsidRPr="00EF0B21">
                  <w:rPr>
                    <w:rFonts w:eastAsia="Times New Roman" w:cs="Times New Roman"/>
                    <w:b/>
                    <w:color w:val="000000"/>
                    <w:sz w:val="16"/>
                    <w:szCs w:val="24"/>
                  </w:rPr>
                  <w:t>kredyty</w:t>
                </w:r>
                <w:proofErr w:type="gramEnd"/>
              </w:p>
              <w:p w:rsidR="00EF0B21" w:rsidRPr="00EF0B21" w:rsidRDefault="00EF0B21" w:rsidP="0011385F">
                <w:pPr>
                  <w:spacing w:line="100" w:lineRule="atLeast"/>
                  <w:rPr>
                    <w:rFonts w:eastAsia="Times New Roman" w:cs="Times New Roman"/>
                    <w:b/>
                    <w:bCs/>
                    <w:color w:val="000000"/>
                    <w:sz w:val="16"/>
                    <w:szCs w:val="24"/>
                  </w:rPr>
                </w:pPr>
                <w:r w:rsidRPr="00EF0B21">
                  <w:rPr>
                    <w:rFonts w:eastAsia="Times New Roman" w:cs="Times New Roman"/>
                    <w:color w:val="000000"/>
                    <w:sz w:val="16"/>
                    <w:szCs w:val="24"/>
                  </w:rPr>
                  <w:t> </w:t>
                </w:r>
              </w:p>
            </w:tc>
            <w:tc>
              <w:tcPr>
                <w:tcW w:w="708" w:type="dxa"/>
                <w:tcBorders>
                  <w:top w:val="single" w:sz="8" w:space="0" w:color="000000"/>
                  <w:bottom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2024</w:t>
                </w:r>
              </w:p>
            </w:tc>
            <w:tc>
              <w:tcPr>
                <w:tcW w:w="709" w:type="dxa"/>
                <w:tcBorders>
                  <w:top w:val="single" w:sz="8" w:space="0" w:color="000000"/>
                  <w:left w:val="single" w:sz="4" w:space="0" w:color="000000"/>
                  <w:bottom w:val="single" w:sz="4" w:space="0" w:color="000000"/>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2025</w:t>
                </w:r>
              </w:p>
            </w:tc>
            <w:tc>
              <w:tcPr>
                <w:tcW w:w="709" w:type="dxa"/>
                <w:tcBorders>
                  <w:top w:val="single" w:sz="8" w:space="0" w:color="000000"/>
                  <w:bottom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2026</w:t>
                </w:r>
              </w:p>
            </w:tc>
            <w:tc>
              <w:tcPr>
                <w:tcW w:w="709" w:type="dxa"/>
                <w:tcBorders>
                  <w:top w:val="single" w:sz="8" w:space="0" w:color="000000"/>
                  <w:left w:val="single" w:sz="4" w:space="0" w:color="000000"/>
                  <w:bottom w:val="single" w:sz="4" w:space="0" w:color="000000"/>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2027</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2028</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2029</w:t>
                </w:r>
              </w:p>
            </w:tc>
            <w:tc>
              <w:tcPr>
                <w:tcW w:w="85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2030</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2031</w:t>
                </w:r>
              </w:p>
            </w:tc>
            <w:tc>
              <w:tcPr>
                <w:tcW w:w="70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2032</w:t>
                </w:r>
              </w:p>
            </w:tc>
            <w:tc>
              <w:tcPr>
                <w:tcW w:w="93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F0B21" w:rsidRPr="00EF0B21" w:rsidRDefault="00EF0B21" w:rsidP="00EF0B21">
                <w:pPr>
                  <w:spacing w:line="100" w:lineRule="atLeast"/>
                  <w:jc w:val="center"/>
                  <w:rPr>
                    <w:rFonts w:cs="Times New Roman"/>
                    <w:sz w:val="16"/>
                    <w:szCs w:val="24"/>
                  </w:rPr>
                </w:pPr>
                <w:proofErr w:type="gramStart"/>
                <w:r w:rsidRPr="00EF0B21">
                  <w:rPr>
                    <w:rFonts w:eastAsia="Times New Roman" w:cs="Times New Roman"/>
                    <w:b/>
                    <w:bCs/>
                    <w:color w:val="000000"/>
                    <w:sz w:val="16"/>
                    <w:szCs w:val="24"/>
                  </w:rPr>
                  <w:t>suma</w:t>
                </w:r>
                <w:proofErr w:type="gramEnd"/>
              </w:p>
              <w:p w:rsidR="00EF0B21" w:rsidRPr="00EF0B21" w:rsidRDefault="00EF0B21" w:rsidP="00EF0B21">
                <w:pPr>
                  <w:spacing w:line="100" w:lineRule="atLeast"/>
                  <w:jc w:val="center"/>
                  <w:rPr>
                    <w:rFonts w:cs="Times New Roman"/>
                    <w:sz w:val="16"/>
                    <w:szCs w:val="24"/>
                  </w:rPr>
                </w:pPr>
                <w:proofErr w:type="gramStart"/>
                <w:r w:rsidRPr="00EF0B21">
                  <w:rPr>
                    <w:rFonts w:eastAsia="Times New Roman" w:cs="Times New Roman"/>
                    <w:b/>
                    <w:bCs/>
                    <w:color w:val="000000"/>
                    <w:sz w:val="16"/>
                    <w:szCs w:val="24"/>
                  </w:rPr>
                  <w:t>rat</w:t>
                </w:r>
                <w:proofErr w:type="gramEnd"/>
                <w:r>
                  <w:rPr>
                    <w:rFonts w:eastAsia="Times New Roman" w:cs="Times New Roman"/>
                    <w:b/>
                    <w:bCs/>
                    <w:color w:val="000000"/>
                    <w:sz w:val="16"/>
                    <w:szCs w:val="24"/>
                  </w:rPr>
                  <w:t xml:space="preserve"> [zł]</w:t>
                </w:r>
              </w:p>
            </w:tc>
          </w:tr>
          <w:tr w:rsidR="00EF0B21" w:rsidRPr="00EF0B21" w:rsidTr="00A53BA7">
            <w:trPr>
              <w:trHeight w:val="272"/>
            </w:trPr>
            <w:tc>
              <w:tcPr>
                <w:tcW w:w="416" w:type="dxa"/>
                <w:vMerge/>
                <w:tcBorders>
                  <w:left w:val="single" w:sz="8" w:space="0" w:color="000000"/>
                  <w:bottom w:val="single" w:sz="4" w:space="0" w:color="auto"/>
                  <w:right w:val="single" w:sz="4" w:space="0" w:color="000000"/>
                </w:tcBorders>
                <w:shd w:val="clear" w:color="auto" w:fill="C5E0B3" w:themeFill="accent6" w:themeFillTint="66"/>
                <w:tcMar>
                  <w:left w:w="28" w:type="dxa"/>
                  <w:right w:w="28" w:type="dxa"/>
                </w:tcMar>
                <w:vAlign w:val="bottom"/>
              </w:tcPr>
              <w:p w:rsidR="00EF0B21" w:rsidRPr="00EF0B21" w:rsidRDefault="00EF0B21" w:rsidP="0011385F">
                <w:pPr>
                  <w:spacing w:line="100" w:lineRule="atLeast"/>
                  <w:rPr>
                    <w:rFonts w:eastAsia="Times New Roman" w:cs="Times New Roman"/>
                    <w:color w:val="000000"/>
                    <w:sz w:val="16"/>
                    <w:szCs w:val="24"/>
                  </w:rPr>
                </w:pPr>
              </w:p>
            </w:tc>
            <w:tc>
              <w:tcPr>
                <w:tcW w:w="1134" w:type="dxa"/>
                <w:vMerge/>
                <w:tcBorders>
                  <w:bottom w:val="single" w:sz="4" w:space="0" w:color="auto"/>
                  <w:right w:val="single" w:sz="4" w:space="0" w:color="auto"/>
                </w:tcBorders>
                <w:shd w:val="clear" w:color="auto" w:fill="C5E0B3" w:themeFill="accent6" w:themeFillTint="66"/>
                <w:vAlign w:val="bottom"/>
              </w:tcPr>
              <w:p w:rsidR="00EF0B21" w:rsidRPr="00EF0B21" w:rsidRDefault="00EF0B21" w:rsidP="0011385F">
                <w:pPr>
                  <w:spacing w:line="100" w:lineRule="atLeast"/>
                  <w:rPr>
                    <w:rFonts w:eastAsia="Times New Roman" w:cs="Times New Roman"/>
                    <w:color w:val="000000"/>
                    <w:sz w:val="16"/>
                    <w:szCs w:val="24"/>
                  </w:rPr>
                </w:pPr>
              </w:p>
            </w:tc>
            <w:tc>
              <w:tcPr>
                <w:tcW w:w="708" w:type="dxa"/>
                <w:tcBorders>
                  <w:bottom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color w:val="000000"/>
                    <w:sz w:val="16"/>
                    <w:szCs w:val="24"/>
                  </w:rPr>
                </w:pPr>
                <w:proofErr w:type="gramStart"/>
                <w:r w:rsidRPr="00EF0B21">
                  <w:rPr>
                    <w:rFonts w:eastAsia="Times New Roman" w:cs="Times New Roman"/>
                    <w:color w:val="000000"/>
                    <w:sz w:val="16"/>
                    <w:szCs w:val="24"/>
                  </w:rPr>
                  <w:t>rata</w:t>
                </w:r>
                <w:proofErr w:type="gramEnd"/>
              </w:p>
            </w:tc>
            <w:tc>
              <w:tcPr>
                <w:tcW w:w="709" w:type="dxa"/>
                <w:tcBorders>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color w:val="000000"/>
                    <w:sz w:val="16"/>
                    <w:szCs w:val="24"/>
                  </w:rPr>
                </w:pPr>
                <w:proofErr w:type="gramStart"/>
                <w:r w:rsidRPr="00EF0B21">
                  <w:rPr>
                    <w:rFonts w:eastAsia="Times New Roman" w:cs="Times New Roman"/>
                    <w:color w:val="000000"/>
                    <w:sz w:val="16"/>
                    <w:szCs w:val="24"/>
                  </w:rPr>
                  <w:t>rata</w:t>
                </w:r>
                <w:proofErr w:type="gramEnd"/>
              </w:p>
            </w:tc>
            <w:tc>
              <w:tcPr>
                <w:tcW w:w="709" w:type="dxa"/>
                <w:tcBorders>
                  <w:bottom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color w:val="000000"/>
                    <w:sz w:val="16"/>
                    <w:szCs w:val="24"/>
                  </w:rPr>
                </w:pPr>
                <w:proofErr w:type="gramStart"/>
                <w:r w:rsidRPr="00EF0B21">
                  <w:rPr>
                    <w:rFonts w:eastAsia="Times New Roman" w:cs="Times New Roman"/>
                    <w:color w:val="000000"/>
                    <w:sz w:val="16"/>
                    <w:szCs w:val="24"/>
                  </w:rPr>
                  <w:t>rata</w:t>
                </w:r>
                <w:proofErr w:type="gramEnd"/>
              </w:p>
            </w:tc>
            <w:tc>
              <w:tcPr>
                <w:tcW w:w="709" w:type="dxa"/>
                <w:tcBorders>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proofErr w:type="gramStart"/>
                <w:r w:rsidRPr="00EF0B21">
                  <w:rPr>
                    <w:rFonts w:eastAsia="Times New Roman" w:cs="Times New Roman"/>
                    <w:color w:val="000000"/>
                    <w:sz w:val="16"/>
                    <w:szCs w:val="24"/>
                  </w:rPr>
                  <w:t>rata</w:t>
                </w:r>
                <w:proofErr w:type="gramEnd"/>
              </w:p>
            </w:tc>
            <w:tc>
              <w:tcPr>
                <w:tcW w:w="708"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color w:val="000000"/>
                    <w:sz w:val="16"/>
                    <w:szCs w:val="24"/>
                  </w:rPr>
                </w:pPr>
                <w:proofErr w:type="gramStart"/>
                <w:r w:rsidRPr="00EF0B21">
                  <w:rPr>
                    <w:rFonts w:eastAsia="Times New Roman" w:cs="Times New Roman"/>
                    <w:color w:val="000000"/>
                    <w:sz w:val="16"/>
                    <w:szCs w:val="24"/>
                  </w:rPr>
                  <w:t>rata</w:t>
                </w:r>
                <w:proofErr w:type="gramEnd"/>
              </w:p>
            </w:tc>
            <w:tc>
              <w:tcPr>
                <w:tcW w:w="709"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proofErr w:type="gramStart"/>
                <w:r w:rsidRPr="00EF0B21">
                  <w:rPr>
                    <w:rFonts w:eastAsia="Times New Roman" w:cs="Times New Roman"/>
                    <w:color w:val="000000"/>
                    <w:sz w:val="16"/>
                    <w:szCs w:val="24"/>
                  </w:rPr>
                  <w:t>rata</w:t>
                </w:r>
                <w:proofErr w:type="gramEnd"/>
              </w:p>
            </w:tc>
            <w:tc>
              <w:tcPr>
                <w:tcW w:w="851"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color w:val="000000"/>
                    <w:sz w:val="16"/>
                    <w:szCs w:val="24"/>
                  </w:rPr>
                </w:pPr>
                <w:proofErr w:type="gramStart"/>
                <w:r w:rsidRPr="00EF0B21">
                  <w:rPr>
                    <w:rFonts w:eastAsia="Times New Roman" w:cs="Times New Roman"/>
                    <w:color w:val="000000"/>
                    <w:sz w:val="16"/>
                    <w:szCs w:val="24"/>
                  </w:rPr>
                  <w:t>rata</w:t>
                </w:r>
                <w:proofErr w:type="gramEnd"/>
              </w:p>
            </w:tc>
            <w:tc>
              <w:tcPr>
                <w:tcW w:w="850"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proofErr w:type="gramStart"/>
                <w:r w:rsidRPr="00EF0B21">
                  <w:rPr>
                    <w:rFonts w:eastAsia="Times New Roman" w:cs="Times New Roman"/>
                    <w:color w:val="000000"/>
                    <w:sz w:val="16"/>
                    <w:szCs w:val="24"/>
                  </w:rPr>
                  <w:t>rata</w:t>
                </w:r>
                <w:proofErr w:type="gramEnd"/>
              </w:p>
            </w:tc>
            <w:tc>
              <w:tcPr>
                <w:tcW w:w="709" w:type="dxa"/>
                <w:tcBorders>
                  <w:top w:val="single" w:sz="4" w:space="0" w:color="auto"/>
                  <w:left w:val="single" w:sz="4" w:space="0" w:color="000000"/>
                  <w:bottom w:val="single" w:sz="4" w:space="0" w:color="auto"/>
                  <w:right w:val="single" w:sz="4" w:space="0" w:color="auto"/>
                </w:tcBorders>
                <w:shd w:val="clear" w:color="auto" w:fill="C5E0B3" w:themeFill="accent6" w:themeFillTint="66"/>
                <w:vAlign w:val="bottom"/>
              </w:tcPr>
              <w:p w:rsidR="00EF0B21" w:rsidRPr="00EF0B21" w:rsidRDefault="00EF0B21" w:rsidP="003B0A67">
                <w:pPr>
                  <w:spacing w:line="100" w:lineRule="atLeast"/>
                  <w:jc w:val="center"/>
                  <w:rPr>
                    <w:rFonts w:eastAsia="Times New Roman" w:cs="Times New Roman"/>
                    <w:b/>
                    <w:bCs/>
                    <w:color w:val="000000"/>
                    <w:sz w:val="16"/>
                    <w:szCs w:val="24"/>
                  </w:rPr>
                </w:pPr>
                <w:proofErr w:type="gramStart"/>
                <w:r w:rsidRPr="00EF0B21">
                  <w:rPr>
                    <w:rFonts w:eastAsia="Times New Roman" w:cs="Times New Roman"/>
                    <w:color w:val="000000"/>
                    <w:sz w:val="16"/>
                    <w:szCs w:val="24"/>
                  </w:rPr>
                  <w:t>rata</w:t>
                </w:r>
                <w:proofErr w:type="gramEnd"/>
              </w:p>
            </w:tc>
            <w:tc>
              <w:tcPr>
                <w:tcW w:w="930" w:type="dxa"/>
                <w:vMerge/>
                <w:tcBorders>
                  <w:left w:val="single" w:sz="4" w:space="0" w:color="auto"/>
                  <w:bottom w:val="single" w:sz="4" w:space="0" w:color="auto"/>
                  <w:right w:val="single" w:sz="4" w:space="0" w:color="auto"/>
                </w:tcBorders>
                <w:shd w:val="clear" w:color="auto" w:fill="D9D9D9" w:themeFill="background1" w:themeFillShade="D9"/>
                <w:vAlign w:val="bottom"/>
              </w:tcPr>
              <w:p w:rsidR="00EF0B21" w:rsidRPr="00EF0B21" w:rsidRDefault="00EF0B21" w:rsidP="0011385F">
                <w:pPr>
                  <w:spacing w:line="100" w:lineRule="atLeast"/>
                  <w:jc w:val="center"/>
                  <w:rPr>
                    <w:rFonts w:cs="Times New Roman"/>
                    <w:sz w:val="16"/>
                    <w:szCs w:val="24"/>
                  </w:rPr>
                </w:pPr>
              </w:p>
            </w:tc>
          </w:tr>
          <w:tr w:rsidR="003B0A67" w:rsidRPr="00EF0B21" w:rsidTr="00A53BA7">
            <w:trPr>
              <w:trHeight w:val="437"/>
            </w:trPr>
            <w:tc>
              <w:tcPr>
                <w:tcW w:w="416" w:type="dxa"/>
                <w:tcBorders>
                  <w:top w:val="single" w:sz="4" w:space="0" w:color="auto"/>
                  <w:left w:val="single" w:sz="8" w:space="0" w:color="000000"/>
                  <w:right w:val="single" w:sz="4" w:space="0" w:color="000000"/>
                </w:tcBorders>
                <w:shd w:val="clear" w:color="auto" w:fill="D9D9D9" w:themeFill="background1" w:themeFillShade="D9"/>
                <w:vAlign w:val="center"/>
              </w:tcPr>
              <w:p w:rsidR="004F7B8E" w:rsidRPr="00A53BA7" w:rsidRDefault="004F7B8E" w:rsidP="003B0A67">
                <w:pPr>
                  <w:spacing w:line="100" w:lineRule="atLeast"/>
                  <w:jc w:val="center"/>
                  <w:rPr>
                    <w:rFonts w:eastAsia="Times New Roman" w:cs="Times New Roman"/>
                    <w:b/>
                    <w:bCs/>
                    <w:color w:val="000000"/>
                    <w:sz w:val="16"/>
                    <w:szCs w:val="24"/>
                  </w:rPr>
                </w:pPr>
                <w:r w:rsidRPr="00A53BA7">
                  <w:rPr>
                    <w:rFonts w:eastAsia="Times New Roman" w:cs="Times New Roman"/>
                    <w:b/>
                    <w:color w:val="000000"/>
                    <w:sz w:val="16"/>
                    <w:szCs w:val="24"/>
                  </w:rPr>
                  <w:t>1</w:t>
                </w:r>
                <w:r w:rsidR="00356A92" w:rsidRPr="00A53BA7">
                  <w:rPr>
                    <w:rFonts w:eastAsia="Times New Roman" w:cs="Times New Roman"/>
                    <w:b/>
                    <w:color w:val="000000"/>
                    <w:sz w:val="16"/>
                    <w:szCs w:val="24"/>
                  </w:rPr>
                  <w:t>.</w:t>
                </w:r>
              </w:p>
            </w:tc>
            <w:tc>
              <w:tcPr>
                <w:tcW w:w="1134" w:type="dxa"/>
                <w:tcBorders>
                  <w:top w:val="single" w:sz="4" w:space="0" w:color="auto"/>
                  <w:right w:val="single" w:sz="4" w:space="0" w:color="auto"/>
                </w:tcBorders>
                <w:shd w:val="clear" w:color="auto" w:fill="FFFFFF"/>
                <w:vAlign w:val="bottom"/>
              </w:tcPr>
              <w:p w:rsidR="004F7B8E" w:rsidRPr="00EF0B21" w:rsidRDefault="004F7B8E" w:rsidP="00EF0B21">
                <w:pPr>
                  <w:spacing w:line="100" w:lineRule="atLeast"/>
                  <w:jc w:val="left"/>
                  <w:rPr>
                    <w:rFonts w:eastAsia="Times New Roman" w:cs="Times New Roman"/>
                    <w:color w:val="000000"/>
                    <w:sz w:val="16"/>
                    <w:szCs w:val="24"/>
                  </w:rPr>
                </w:pPr>
                <w:r w:rsidRPr="00EF0B21">
                  <w:rPr>
                    <w:rFonts w:eastAsia="Times New Roman" w:cs="Times New Roman"/>
                    <w:b/>
                    <w:bCs/>
                    <w:color w:val="000000"/>
                    <w:sz w:val="16"/>
                    <w:szCs w:val="24"/>
                  </w:rPr>
                  <w:t>Bank Spółdzielczy Żurawica</w:t>
                </w:r>
              </w:p>
            </w:tc>
            <w:tc>
              <w:tcPr>
                <w:tcW w:w="708" w:type="dxa"/>
                <w:tcBorders>
                  <w:top w:val="single" w:sz="4" w:space="0" w:color="auto"/>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7"/>
                  </w:rPr>
                </w:pPr>
              </w:p>
            </w:tc>
            <w:tc>
              <w:tcPr>
                <w:tcW w:w="709" w:type="dxa"/>
                <w:tcBorders>
                  <w:top w:val="single" w:sz="4" w:space="0" w:color="auto"/>
                  <w:left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7"/>
                  </w:rPr>
                </w:pPr>
              </w:p>
            </w:tc>
            <w:tc>
              <w:tcPr>
                <w:tcW w:w="709" w:type="dxa"/>
                <w:tcBorders>
                  <w:top w:val="single" w:sz="4" w:space="0" w:color="auto"/>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7"/>
                  </w:rPr>
                </w:pPr>
              </w:p>
            </w:tc>
            <w:tc>
              <w:tcPr>
                <w:tcW w:w="709" w:type="dxa"/>
                <w:tcBorders>
                  <w:top w:val="single" w:sz="4" w:space="0" w:color="auto"/>
                  <w:left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7"/>
                  </w:rPr>
                </w:pPr>
              </w:p>
            </w:tc>
            <w:tc>
              <w:tcPr>
                <w:tcW w:w="708" w:type="dxa"/>
                <w:tcBorders>
                  <w:top w:val="single" w:sz="4" w:space="0" w:color="auto"/>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7"/>
                  </w:rPr>
                </w:pPr>
              </w:p>
            </w:tc>
            <w:tc>
              <w:tcPr>
                <w:tcW w:w="709" w:type="dxa"/>
                <w:tcBorders>
                  <w:top w:val="single" w:sz="4" w:space="0" w:color="auto"/>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7"/>
                  </w:rPr>
                </w:pPr>
              </w:p>
            </w:tc>
            <w:tc>
              <w:tcPr>
                <w:tcW w:w="851" w:type="dxa"/>
                <w:tcBorders>
                  <w:top w:val="single" w:sz="4" w:space="0" w:color="auto"/>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7"/>
                  </w:rPr>
                </w:pPr>
              </w:p>
            </w:tc>
            <w:tc>
              <w:tcPr>
                <w:tcW w:w="850" w:type="dxa"/>
                <w:tcBorders>
                  <w:top w:val="single" w:sz="4" w:space="0" w:color="auto"/>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7"/>
                  </w:rPr>
                </w:pPr>
              </w:p>
            </w:tc>
            <w:tc>
              <w:tcPr>
                <w:tcW w:w="709" w:type="dxa"/>
                <w:tcBorders>
                  <w:top w:val="single" w:sz="4" w:space="0" w:color="auto"/>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7"/>
                  </w:rPr>
                </w:pPr>
              </w:p>
            </w:tc>
            <w:tc>
              <w:tcPr>
                <w:tcW w:w="930" w:type="dxa"/>
                <w:tcBorders>
                  <w:top w:val="single" w:sz="4" w:space="0" w:color="auto"/>
                  <w:left w:val="single" w:sz="4" w:space="0" w:color="000000"/>
                  <w:right w:val="single" w:sz="8" w:space="0" w:color="000000"/>
                </w:tcBorders>
                <w:shd w:val="clear" w:color="auto" w:fill="F2F2F2" w:themeFill="background1" w:themeFillShade="F2"/>
                <w:vAlign w:val="center"/>
              </w:tcPr>
              <w:p w:rsidR="004F7B8E" w:rsidRPr="003B0A67" w:rsidRDefault="004F7B8E" w:rsidP="003B0A67">
                <w:pPr>
                  <w:spacing w:line="100" w:lineRule="atLeast"/>
                  <w:jc w:val="center"/>
                  <w:rPr>
                    <w:rFonts w:cs="Times New Roman"/>
                    <w:b/>
                    <w:sz w:val="16"/>
                    <w:szCs w:val="17"/>
                  </w:rPr>
                </w:pPr>
              </w:p>
            </w:tc>
          </w:tr>
          <w:tr w:rsidR="003B0A67" w:rsidRPr="00EF0B21" w:rsidTr="00A53BA7">
            <w:trPr>
              <w:trHeight w:val="82"/>
            </w:trPr>
            <w:tc>
              <w:tcPr>
                <w:tcW w:w="416" w:type="dxa"/>
                <w:tcBorders>
                  <w:left w:val="single" w:sz="8" w:space="0" w:color="000000"/>
                  <w:right w:val="single" w:sz="4" w:space="0" w:color="000000"/>
                </w:tcBorders>
                <w:shd w:val="clear" w:color="auto" w:fill="D9D9D9" w:themeFill="background1" w:themeFillShade="D9"/>
                <w:vAlign w:val="center"/>
              </w:tcPr>
              <w:p w:rsidR="004F7B8E" w:rsidRPr="00A53BA7" w:rsidRDefault="004F7B8E" w:rsidP="003B0A67">
                <w:pPr>
                  <w:spacing w:line="100" w:lineRule="atLeast"/>
                  <w:jc w:val="center"/>
                  <w:rPr>
                    <w:rFonts w:eastAsia="Times New Roman" w:cs="Times New Roman"/>
                    <w:b/>
                    <w:color w:val="000000"/>
                    <w:sz w:val="16"/>
                    <w:szCs w:val="24"/>
                  </w:rPr>
                </w:pPr>
              </w:p>
            </w:tc>
            <w:tc>
              <w:tcPr>
                <w:tcW w:w="1134" w:type="dxa"/>
                <w:tcBorders>
                  <w:right w:val="single" w:sz="4" w:space="0" w:color="auto"/>
                </w:tcBorders>
                <w:shd w:val="clear" w:color="auto" w:fill="FFFFFF"/>
                <w:vAlign w:val="bottom"/>
              </w:tcPr>
              <w:p w:rsidR="004F7B8E" w:rsidRPr="00EF0B21" w:rsidRDefault="004E287F" w:rsidP="00EF0B21">
                <w:pPr>
                  <w:spacing w:line="100" w:lineRule="atLeast"/>
                  <w:jc w:val="left"/>
                  <w:rPr>
                    <w:rFonts w:eastAsia="Times New Roman" w:cs="Times New Roman"/>
                    <w:color w:val="000000"/>
                    <w:sz w:val="16"/>
                    <w:szCs w:val="24"/>
                  </w:rPr>
                </w:pPr>
                <w:r w:rsidRPr="00EF0B21">
                  <w:rPr>
                    <w:rFonts w:eastAsia="Times New Roman" w:cs="Times New Roman"/>
                    <w:color w:val="000000"/>
                    <w:sz w:val="16"/>
                    <w:szCs w:val="24"/>
                  </w:rPr>
                  <w:t>1 500 000 zł z </w:t>
                </w:r>
                <w:r w:rsidR="004F7B8E" w:rsidRPr="00EF0B21">
                  <w:rPr>
                    <w:rFonts w:eastAsia="Times New Roman" w:cs="Times New Roman"/>
                    <w:color w:val="000000"/>
                    <w:sz w:val="16"/>
                    <w:szCs w:val="24"/>
                  </w:rPr>
                  <w:t>2017r.</w:t>
                </w:r>
              </w:p>
            </w:tc>
            <w:tc>
              <w:tcPr>
                <w:tcW w:w="708" w:type="dxa"/>
                <w:shd w:val="clear" w:color="auto" w:fill="FFFFFF"/>
                <w:vAlign w:val="bottom"/>
              </w:tcPr>
              <w:p w:rsidR="004F7B8E" w:rsidRPr="00EF0B21" w:rsidRDefault="00AE6A3B"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 xml:space="preserve">170 </w:t>
                </w:r>
                <w:r w:rsidR="004F7B8E" w:rsidRPr="00EF0B21">
                  <w:rPr>
                    <w:rFonts w:eastAsia="Times New Roman" w:cs="Times New Roman"/>
                    <w:color w:val="000000"/>
                    <w:sz w:val="16"/>
                    <w:szCs w:val="16"/>
                  </w:rPr>
                  <w:t>000</w:t>
                </w:r>
              </w:p>
            </w:tc>
            <w:tc>
              <w:tcPr>
                <w:tcW w:w="709" w:type="dxa"/>
                <w:tcBorders>
                  <w:left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170 000</w:t>
                </w:r>
              </w:p>
            </w:tc>
            <w:tc>
              <w:tcPr>
                <w:tcW w:w="709" w:type="dxa"/>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170 000</w:t>
                </w:r>
              </w:p>
            </w:tc>
            <w:tc>
              <w:tcPr>
                <w:tcW w:w="709" w:type="dxa"/>
                <w:tcBorders>
                  <w:left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p>
            </w:tc>
            <w:tc>
              <w:tcPr>
                <w:tcW w:w="708" w:type="dxa"/>
                <w:tcBorders>
                  <w:left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left w:val="single" w:sz="4" w:space="0" w:color="000000"/>
                  <w:bottom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1" w:type="dxa"/>
                <w:tcBorders>
                  <w:left w:val="single" w:sz="4" w:space="0" w:color="000000"/>
                  <w:bottom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0" w:type="dxa"/>
                <w:tcBorders>
                  <w:left w:val="single" w:sz="4" w:space="0" w:color="000000"/>
                  <w:bottom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left w:val="single" w:sz="4" w:space="0" w:color="000000"/>
                  <w:bottom w:val="single" w:sz="4" w:space="0" w:color="000000"/>
                  <w:right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930" w:type="dxa"/>
                <w:tcBorders>
                  <w:left w:val="single" w:sz="4" w:space="0" w:color="000000"/>
                  <w:bottom w:val="single" w:sz="4" w:space="0" w:color="000000"/>
                  <w:right w:val="single" w:sz="8" w:space="0" w:color="000000"/>
                </w:tcBorders>
                <w:shd w:val="clear" w:color="auto" w:fill="F2F2F2" w:themeFill="background1" w:themeFillShade="F2"/>
                <w:vAlign w:val="center"/>
              </w:tcPr>
              <w:p w:rsidR="004F7B8E" w:rsidRPr="003B0A67" w:rsidRDefault="004F7B8E" w:rsidP="00A53BA7">
                <w:pPr>
                  <w:spacing w:line="100" w:lineRule="atLeast"/>
                  <w:jc w:val="right"/>
                  <w:rPr>
                    <w:rFonts w:cs="Times New Roman"/>
                    <w:b/>
                    <w:sz w:val="16"/>
                    <w:szCs w:val="16"/>
                  </w:rPr>
                </w:pPr>
                <w:r w:rsidRPr="003B0A67">
                  <w:rPr>
                    <w:rFonts w:eastAsia="Times New Roman" w:cs="Times New Roman"/>
                    <w:b/>
                    <w:color w:val="000000"/>
                    <w:sz w:val="16"/>
                    <w:szCs w:val="16"/>
                  </w:rPr>
                  <w:t>510 000</w:t>
                </w:r>
              </w:p>
            </w:tc>
          </w:tr>
          <w:tr w:rsidR="003B0A67" w:rsidRPr="00EF0B21" w:rsidTr="00A53BA7">
            <w:trPr>
              <w:trHeight w:val="300"/>
            </w:trPr>
            <w:tc>
              <w:tcPr>
                <w:tcW w:w="416" w:type="dxa"/>
                <w:tcBorders>
                  <w:top w:val="single" w:sz="4" w:space="0" w:color="000000"/>
                  <w:left w:val="single" w:sz="8" w:space="0" w:color="000000"/>
                  <w:right w:val="single" w:sz="4" w:space="0" w:color="000000"/>
                </w:tcBorders>
                <w:shd w:val="clear" w:color="auto" w:fill="D9D9D9" w:themeFill="background1" w:themeFillShade="D9"/>
                <w:vAlign w:val="center"/>
              </w:tcPr>
              <w:p w:rsidR="004F7B8E" w:rsidRPr="00A53BA7" w:rsidRDefault="004F7B8E" w:rsidP="003B0A67">
                <w:pPr>
                  <w:spacing w:line="100" w:lineRule="atLeast"/>
                  <w:jc w:val="center"/>
                  <w:rPr>
                    <w:rFonts w:eastAsia="Times New Roman" w:cs="Times New Roman"/>
                    <w:b/>
                    <w:bCs/>
                    <w:color w:val="000000"/>
                    <w:sz w:val="16"/>
                    <w:szCs w:val="24"/>
                  </w:rPr>
                </w:pPr>
                <w:r w:rsidRPr="00A53BA7">
                  <w:rPr>
                    <w:rFonts w:eastAsia="Times New Roman" w:cs="Times New Roman"/>
                    <w:b/>
                    <w:bCs/>
                    <w:color w:val="000000"/>
                    <w:sz w:val="16"/>
                    <w:szCs w:val="24"/>
                  </w:rPr>
                  <w:t>2</w:t>
                </w:r>
                <w:r w:rsidR="00356A92" w:rsidRPr="00A53BA7">
                  <w:rPr>
                    <w:rFonts w:eastAsia="Times New Roman" w:cs="Times New Roman"/>
                    <w:b/>
                    <w:bCs/>
                    <w:color w:val="000000"/>
                    <w:sz w:val="16"/>
                    <w:szCs w:val="24"/>
                  </w:rPr>
                  <w:t>.</w:t>
                </w:r>
              </w:p>
            </w:tc>
            <w:tc>
              <w:tcPr>
                <w:tcW w:w="1134" w:type="dxa"/>
                <w:tcBorders>
                  <w:top w:val="single" w:sz="4" w:space="0" w:color="000000"/>
                  <w:right w:val="single" w:sz="4" w:space="0" w:color="auto"/>
                </w:tcBorders>
                <w:shd w:val="clear" w:color="auto" w:fill="FFFFFF"/>
                <w:vAlign w:val="bottom"/>
              </w:tcPr>
              <w:p w:rsidR="004F7B8E" w:rsidRPr="00EF0B21" w:rsidRDefault="004F7B8E" w:rsidP="00EF0B21">
                <w:pPr>
                  <w:spacing w:line="100" w:lineRule="atLeast"/>
                  <w:jc w:val="left"/>
                  <w:rPr>
                    <w:rFonts w:eastAsia="Times New Roman" w:cs="Times New Roman"/>
                    <w:color w:val="000000"/>
                    <w:sz w:val="16"/>
                    <w:szCs w:val="24"/>
                  </w:rPr>
                </w:pPr>
                <w:r w:rsidRPr="00EF0B21">
                  <w:rPr>
                    <w:rFonts w:eastAsia="Times New Roman" w:cs="Times New Roman"/>
                    <w:b/>
                    <w:bCs/>
                    <w:color w:val="000000"/>
                    <w:sz w:val="16"/>
                    <w:szCs w:val="24"/>
                  </w:rPr>
                  <w:t>Bank Spółdzielczy Żurawica</w:t>
                </w:r>
              </w:p>
            </w:tc>
            <w:tc>
              <w:tcPr>
                <w:tcW w:w="708" w:type="dxa"/>
                <w:tcBorders>
                  <w:top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top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top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top w:val="single" w:sz="4" w:space="0" w:color="000000"/>
                  <w:right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p>
            </w:tc>
            <w:tc>
              <w:tcPr>
                <w:tcW w:w="708" w:type="dxa"/>
                <w:tcBorders>
                  <w:top w:val="single" w:sz="4" w:space="0" w:color="000000"/>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top w:val="single" w:sz="4" w:space="0" w:color="000000"/>
                  <w:left w:val="single" w:sz="4" w:space="0" w:color="auto"/>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1" w:type="dxa"/>
                <w:tcBorders>
                  <w:top w:val="single" w:sz="4" w:space="0" w:color="000000"/>
                  <w:left w:val="single" w:sz="4" w:space="0" w:color="auto"/>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0" w:type="dxa"/>
                <w:tcBorders>
                  <w:top w:val="single" w:sz="4" w:space="0" w:color="000000"/>
                  <w:left w:val="single" w:sz="4" w:space="0" w:color="auto"/>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top w:val="single" w:sz="4" w:space="0" w:color="000000"/>
                  <w:left w:val="single" w:sz="4" w:space="0" w:color="auto"/>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930" w:type="dxa"/>
                <w:tcBorders>
                  <w:top w:val="single" w:sz="4" w:space="0" w:color="000000"/>
                  <w:left w:val="single" w:sz="4" w:space="0" w:color="auto"/>
                  <w:right w:val="single" w:sz="8" w:space="0" w:color="000000"/>
                </w:tcBorders>
                <w:shd w:val="clear" w:color="auto" w:fill="F2F2F2" w:themeFill="background1" w:themeFillShade="F2"/>
                <w:vAlign w:val="center"/>
              </w:tcPr>
              <w:p w:rsidR="004F7B8E" w:rsidRPr="003B0A67" w:rsidRDefault="004F7B8E" w:rsidP="00A53BA7">
                <w:pPr>
                  <w:spacing w:line="100" w:lineRule="atLeast"/>
                  <w:jc w:val="right"/>
                  <w:rPr>
                    <w:rFonts w:cs="Times New Roman"/>
                    <w:b/>
                    <w:sz w:val="16"/>
                    <w:szCs w:val="16"/>
                  </w:rPr>
                </w:pPr>
              </w:p>
            </w:tc>
          </w:tr>
          <w:tr w:rsidR="003B0A67" w:rsidRPr="00EF0B21" w:rsidTr="00A53BA7">
            <w:trPr>
              <w:trHeight w:val="90"/>
            </w:trPr>
            <w:tc>
              <w:tcPr>
                <w:tcW w:w="416" w:type="dxa"/>
                <w:tcBorders>
                  <w:left w:val="single" w:sz="8" w:space="0" w:color="000000"/>
                  <w:bottom w:val="single" w:sz="4" w:space="0" w:color="000000"/>
                  <w:right w:val="single" w:sz="4" w:space="0" w:color="000000"/>
                </w:tcBorders>
                <w:shd w:val="clear" w:color="auto" w:fill="D9D9D9" w:themeFill="background1" w:themeFillShade="D9"/>
                <w:vAlign w:val="center"/>
              </w:tcPr>
              <w:p w:rsidR="004F7B8E" w:rsidRPr="00A53BA7" w:rsidRDefault="004F7B8E" w:rsidP="003B0A67">
                <w:pPr>
                  <w:spacing w:line="100" w:lineRule="atLeast"/>
                  <w:jc w:val="center"/>
                  <w:rPr>
                    <w:rFonts w:eastAsia="Times New Roman" w:cs="Times New Roman"/>
                    <w:b/>
                    <w:color w:val="000000"/>
                    <w:sz w:val="16"/>
                    <w:szCs w:val="24"/>
                  </w:rPr>
                </w:pPr>
              </w:p>
            </w:tc>
            <w:tc>
              <w:tcPr>
                <w:tcW w:w="1134" w:type="dxa"/>
                <w:tcBorders>
                  <w:bottom w:val="single" w:sz="4" w:space="0" w:color="000000"/>
                  <w:right w:val="single" w:sz="4" w:space="0" w:color="auto"/>
                </w:tcBorders>
                <w:shd w:val="clear" w:color="auto" w:fill="FFFFFF"/>
                <w:vAlign w:val="bottom"/>
              </w:tcPr>
              <w:p w:rsidR="004F7B8E" w:rsidRPr="00EF0B21" w:rsidRDefault="00AE6A3B" w:rsidP="00EF0B21">
                <w:pPr>
                  <w:spacing w:line="100" w:lineRule="atLeast"/>
                  <w:jc w:val="left"/>
                  <w:rPr>
                    <w:rFonts w:eastAsia="Times New Roman" w:cs="Times New Roman"/>
                    <w:color w:val="000000"/>
                    <w:sz w:val="16"/>
                    <w:szCs w:val="24"/>
                  </w:rPr>
                </w:pPr>
                <w:r w:rsidRPr="00EF0B21">
                  <w:rPr>
                    <w:rFonts w:eastAsia="Times New Roman" w:cs="Times New Roman"/>
                    <w:color w:val="000000"/>
                    <w:sz w:val="16"/>
                    <w:szCs w:val="24"/>
                  </w:rPr>
                  <w:t>2 815</w:t>
                </w:r>
                <w:r w:rsidR="00EF0B21">
                  <w:rPr>
                    <w:rFonts w:eastAsia="Times New Roman" w:cs="Times New Roman"/>
                    <w:color w:val="000000"/>
                    <w:sz w:val="16"/>
                    <w:szCs w:val="24"/>
                  </w:rPr>
                  <w:t> </w:t>
                </w:r>
                <w:r w:rsidRPr="00EF0B21">
                  <w:rPr>
                    <w:rFonts w:eastAsia="Times New Roman" w:cs="Times New Roman"/>
                    <w:color w:val="000000"/>
                    <w:sz w:val="16"/>
                    <w:szCs w:val="24"/>
                  </w:rPr>
                  <w:t>789</w:t>
                </w:r>
                <w:r w:rsidR="00EF0B21">
                  <w:rPr>
                    <w:rFonts w:eastAsia="Times New Roman" w:cs="Times New Roman"/>
                    <w:color w:val="000000"/>
                    <w:sz w:val="16"/>
                    <w:szCs w:val="24"/>
                  </w:rPr>
                  <w:t xml:space="preserve"> zł</w:t>
                </w:r>
                <w:r w:rsidRPr="00EF0B21">
                  <w:rPr>
                    <w:rFonts w:eastAsia="Times New Roman" w:cs="Times New Roman"/>
                    <w:color w:val="000000"/>
                    <w:sz w:val="16"/>
                    <w:szCs w:val="24"/>
                  </w:rPr>
                  <w:t xml:space="preserve"> z </w:t>
                </w:r>
                <w:r w:rsidR="004F7B8E" w:rsidRPr="00EF0B21">
                  <w:rPr>
                    <w:rFonts w:eastAsia="Times New Roman" w:cs="Times New Roman"/>
                    <w:color w:val="000000"/>
                    <w:sz w:val="16"/>
                    <w:szCs w:val="24"/>
                  </w:rPr>
                  <w:t>2018r.</w:t>
                </w:r>
              </w:p>
            </w:tc>
            <w:tc>
              <w:tcPr>
                <w:tcW w:w="708" w:type="dxa"/>
                <w:tcBorders>
                  <w:left w:val="single" w:sz="4" w:space="0" w:color="000000"/>
                  <w:bottom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312 500</w:t>
                </w:r>
              </w:p>
            </w:tc>
            <w:tc>
              <w:tcPr>
                <w:tcW w:w="709" w:type="dxa"/>
                <w:tcBorders>
                  <w:left w:val="single" w:sz="4" w:space="0" w:color="000000"/>
                  <w:bottom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312 500</w:t>
                </w:r>
              </w:p>
            </w:tc>
            <w:tc>
              <w:tcPr>
                <w:tcW w:w="709" w:type="dxa"/>
                <w:tcBorders>
                  <w:left w:val="single" w:sz="4" w:space="0" w:color="000000"/>
                  <w:bottom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312 500</w:t>
                </w:r>
              </w:p>
            </w:tc>
            <w:tc>
              <w:tcPr>
                <w:tcW w:w="709" w:type="dxa"/>
                <w:tcBorders>
                  <w:left w:val="single" w:sz="4" w:space="0" w:color="000000"/>
                  <w:bottom w:val="single" w:sz="4" w:space="0" w:color="000000"/>
                </w:tcBorders>
                <w:shd w:val="clear" w:color="auto" w:fill="FFFFFF"/>
                <w:vAlign w:val="bottom"/>
              </w:tcPr>
              <w:p w:rsidR="004F7B8E" w:rsidRPr="00EF0B21" w:rsidRDefault="004F7B8E"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315 789</w:t>
                </w:r>
              </w:p>
            </w:tc>
            <w:tc>
              <w:tcPr>
                <w:tcW w:w="708" w:type="dxa"/>
                <w:tcBorders>
                  <w:left w:val="single" w:sz="4" w:space="0" w:color="000000"/>
                  <w:bottom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left w:val="single" w:sz="4" w:space="0" w:color="000000"/>
                  <w:bottom w:val="single" w:sz="4" w:space="0" w:color="000000"/>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1" w:type="dxa"/>
                <w:tcBorders>
                  <w:left w:val="single" w:sz="4" w:space="0" w:color="000000"/>
                  <w:bottom w:val="single" w:sz="4" w:space="0" w:color="000000"/>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850" w:type="dxa"/>
                <w:tcBorders>
                  <w:left w:val="single" w:sz="4" w:space="0" w:color="auto"/>
                  <w:bottom w:val="single" w:sz="4" w:space="0" w:color="000000"/>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709" w:type="dxa"/>
                <w:tcBorders>
                  <w:left w:val="single" w:sz="4" w:space="0" w:color="auto"/>
                  <w:bottom w:val="single" w:sz="4" w:space="0" w:color="000000"/>
                  <w:right w:val="single" w:sz="4" w:space="0" w:color="auto"/>
                </w:tcBorders>
                <w:shd w:val="clear" w:color="auto" w:fill="FFFFFF"/>
              </w:tcPr>
              <w:p w:rsidR="004F7B8E" w:rsidRPr="00EF0B21" w:rsidRDefault="004F7B8E" w:rsidP="003B0A67">
                <w:pPr>
                  <w:spacing w:line="100" w:lineRule="atLeast"/>
                  <w:jc w:val="right"/>
                  <w:rPr>
                    <w:rFonts w:eastAsia="Times New Roman" w:cs="Times New Roman"/>
                    <w:color w:val="000000"/>
                    <w:sz w:val="16"/>
                    <w:szCs w:val="16"/>
                  </w:rPr>
                </w:pPr>
              </w:p>
            </w:tc>
            <w:tc>
              <w:tcPr>
                <w:tcW w:w="930" w:type="dxa"/>
                <w:tcBorders>
                  <w:left w:val="single" w:sz="4" w:space="0" w:color="auto"/>
                  <w:bottom w:val="single" w:sz="4" w:space="0" w:color="000000"/>
                  <w:right w:val="single" w:sz="8" w:space="0" w:color="000000"/>
                </w:tcBorders>
                <w:shd w:val="clear" w:color="auto" w:fill="F2F2F2" w:themeFill="background1" w:themeFillShade="F2"/>
                <w:vAlign w:val="center"/>
              </w:tcPr>
              <w:p w:rsidR="004F7B8E" w:rsidRPr="003B0A67" w:rsidRDefault="004F7B8E" w:rsidP="00A53BA7">
                <w:pPr>
                  <w:spacing w:line="100" w:lineRule="atLeast"/>
                  <w:jc w:val="right"/>
                  <w:rPr>
                    <w:rFonts w:cs="Times New Roman"/>
                    <w:b/>
                    <w:sz w:val="16"/>
                    <w:szCs w:val="16"/>
                  </w:rPr>
                </w:pPr>
                <w:r w:rsidRPr="003B0A67">
                  <w:rPr>
                    <w:rFonts w:eastAsia="Times New Roman" w:cs="Times New Roman"/>
                    <w:b/>
                    <w:color w:val="000000"/>
                    <w:sz w:val="16"/>
                    <w:szCs w:val="16"/>
                  </w:rPr>
                  <w:t>1 253 289</w:t>
                </w:r>
              </w:p>
            </w:tc>
          </w:tr>
          <w:tr w:rsidR="003B0A67" w:rsidRPr="00EF0B21" w:rsidTr="00A53BA7">
            <w:trPr>
              <w:trHeight w:val="300"/>
            </w:trPr>
            <w:tc>
              <w:tcPr>
                <w:tcW w:w="416" w:type="dxa"/>
                <w:tcBorders>
                  <w:top w:val="single" w:sz="4" w:space="0" w:color="000000"/>
                  <w:left w:val="single" w:sz="8" w:space="0" w:color="000000"/>
                  <w:bottom w:val="single" w:sz="4" w:space="0" w:color="auto"/>
                  <w:right w:val="single" w:sz="4" w:space="0" w:color="000000"/>
                </w:tcBorders>
                <w:shd w:val="clear" w:color="auto" w:fill="D9D9D9" w:themeFill="background1" w:themeFillShade="D9"/>
                <w:vAlign w:val="center"/>
              </w:tcPr>
              <w:p w:rsidR="004F7B8E" w:rsidRPr="00A53BA7" w:rsidRDefault="004F7B8E" w:rsidP="003B0A67">
                <w:pPr>
                  <w:spacing w:line="100" w:lineRule="atLeast"/>
                  <w:jc w:val="center"/>
                  <w:rPr>
                    <w:rFonts w:eastAsia="Times New Roman" w:cs="Times New Roman"/>
                    <w:b/>
                    <w:bCs/>
                    <w:color w:val="000000"/>
                    <w:sz w:val="16"/>
                    <w:szCs w:val="24"/>
                  </w:rPr>
                </w:pPr>
                <w:r w:rsidRPr="00A53BA7">
                  <w:rPr>
                    <w:rFonts w:eastAsia="Times New Roman" w:cs="Times New Roman"/>
                    <w:b/>
                    <w:bCs/>
                    <w:color w:val="000000"/>
                    <w:sz w:val="16"/>
                    <w:szCs w:val="24"/>
                  </w:rPr>
                  <w:t>3</w:t>
                </w:r>
                <w:r w:rsidR="00356A92" w:rsidRPr="00A53BA7">
                  <w:rPr>
                    <w:rFonts w:eastAsia="Times New Roman" w:cs="Times New Roman"/>
                    <w:b/>
                    <w:bCs/>
                    <w:color w:val="000000"/>
                    <w:sz w:val="16"/>
                    <w:szCs w:val="24"/>
                  </w:rPr>
                  <w:t>.</w:t>
                </w:r>
              </w:p>
            </w:tc>
            <w:tc>
              <w:tcPr>
                <w:tcW w:w="1134" w:type="dxa"/>
                <w:tcBorders>
                  <w:top w:val="single" w:sz="4" w:space="0" w:color="000000"/>
                  <w:bottom w:val="single" w:sz="4" w:space="0" w:color="auto"/>
                  <w:right w:val="single" w:sz="4" w:space="0" w:color="auto"/>
                </w:tcBorders>
                <w:shd w:val="clear" w:color="auto" w:fill="FFFFFF"/>
                <w:vAlign w:val="center"/>
              </w:tcPr>
              <w:p w:rsidR="004F7B8E" w:rsidRPr="00EF0B21" w:rsidRDefault="004F7B8E" w:rsidP="00EF0B21">
                <w:pPr>
                  <w:spacing w:line="100" w:lineRule="atLeast"/>
                  <w:jc w:val="left"/>
                  <w:rPr>
                    <w:rFonts w:eastAsia="Times New Roman" w:cs="Times New Roman"/>
                    <w:b/>
                    <w:bCs/>
                    <w:color w:val="000000"/>
                    <w:sz w:val="16"/>
                    <w:szCs w:val="24"/>
                  </w:rPr>
                </w:pPr>
                <w:r w:rsidRPr="00EF0B21">
                  <w:rPr>
                    <w:rFonts w:eastAsia="Times New Roman" w:cs="Times New Roman"/>
                    <w:b/>
                    <w:bCs/>
                    <w:color w:val="000000"/>
                    <w:sz w:val="16"/>
                    <w:szCs w:val="24"/>
                  </w:rPr>
                  <w:t>Bank Spółdzielczy Żurawica</w:t>
                </w:r>
              </w:p>
              <w:p w:rsidR="004F7B8E" w:rsidRPr="00EF0B21" w:rsidRDefault="00AE6A3B" w:rsidP="00EF0B21">
                <w:pPr>
                  <w:spacing w:line="100" w:lineRule="atLeast"/>
                  <w:jc w:val="left"/>
                  <w:rPr>
                    <w:rFonts w:eastAsia="Times New Roman" w:cs="Times New Roman"/>
                    <w:bCs/>
                    <w:color w:val="000000"/>
                    <w:sz w:val="16"/>
                    <w:szCs w:val="24"/>
                  </w:rPr>
                </w:pPr>
                <w:r w:rsidRPr="00EF0B21">
                  <w:rPr>
                    <w:rFonts w:eastAsia="Times New Roman" w:cs="Times New Roman"/>
                    <w:bCs/>
                    <w:color w:val="000000"/>
                    <w:sz w:val="16"/>
                    <w:szCs w:val="24"/>
                  </w:rPr>
                  <w:t>2 837 320 z </w:t>
                </w:r>
                <w:r w:rsidR="004F7B8E" w:rsidRPr="00EF0B21">
                  <w:rPr>
                    <w:rFonts w:eastAsia="Times New Roman" w:cs="Times New Roman"/>
                    <w:bCs/>
                    <w:color w:val="000000"/>
                    <w:sz w:val="16"/>
                    <w:szCs w:val="24"/>
                  </w:rPr>
                  <w:t>2020r.</w:t>
                </w:r>
              </w:p>
            </w:tc>
            <w:tc>
              <w:tcPr>
                <w:tcW w:w="708" w:type="dxa"/>
                <w:tcBorders>
                  <w:top w:val="single" w:sz="4" w:space="0" w:color="000000"/>
                  <w:bottom w:val="single" w:sz="4" w:space="0" w:color="auto"/>
                  <w:right w:val="single" w:sz="4" w:space="0" w:color="000000"/>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709" w:type="dxa"/>
                <w:tcBorders>
                  <w:top w:val="single" w:sz="4" w:space="0" w:color="000000"/>
                  <w:bottom w:val="single" w:sz="4" w:space="0" w:color="auto"/>
                  <w:right w:val="single" w:sz="4" w:space="0" w:color="000000"/>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709" w:type="dxa"/>
                <w:tcBorders>
                  <w:top w:val="single" w:sz="4" w:space="0" w:color="000000"/>
                  <w:bottom w:val="single" w:sz="4" w:space="0" w:color="auto"/>
                  <w:right w:val="single" w:sz="4" w:space="0" w:color="000000"/>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709" w:type="dxa"/>
                <w:tcBorders>
                  <w:top w:val="single" w:sz="4" w:space="0" w:color="000000"/>
                  <w:bottom w:val="single" w:sz="4" w:space="0" w:color="auto"/>
                  <w:right w:val="single" w:sz="4" w:space="0" w:color="000000"/>
                </w:tcBorders>
                <w:shd w:val="clear" w:color="auto" w:fill="FFFFFF"/>
                <w:vAlign w:val="bottom"/>
              </w:tcPr>
              <w:p w:rsidR="004F7B8E" w:rsidRPr="00EF0B21" w:rsidRDefault="00AE6A3B"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w:t>
                </w:r>
                <w:r w:rsidR="004F7B8E" w:rsidRPr="00EF0B21">
                  <w:rPr>
                    <w:rFonts w:eastAsia="Times New Roman" w:cs="Times New Roman"/>
                    <w:color w:val="000000"/>
                    <w:sz w:val="16"/>
                    <w:szCs w:val="16"/>
                  </w:rPr>
                  <w:t>0</w:t>
                </w:r>
              </w:p>
            </w:tc>
            <w:tc>
              <w:tcPr>
                <w:tcW w:w="708" w:type="dxa"/>
                <w:tcBorders>
                  <w:top w:val="single" w:sz="4" w:space="0" w:color="000000"/>
                  <w:bottom w:val="single" w:sz="4" w:space="0" w:color="auto"/>
                  <w:right w:val="single" w:sz="4" w:space="0" w:color="auto"/>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709" w:type="dxa"/>
                <w:tcBorders>
                  <w:top w:val="single" w:sz="4" w:space="0" w:color="000000"/>
                  <w:left w:val="single" w:sz="4" w:space="0" w:color="auto"/>
                  <w:bottom w:val="single" w:sz="4" w:space="0" w:color="auto"/>
                  <w:right w:val="single" w:sz="4" w:space="0" w:color="auto"/>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51" w:type="dxa"/>
                <w:tcBorders>
                  <w:top w:val="single" w:sz="4" w:space="0" w:color="000000"/>
                  <w:left w:val="single" w:sz="4" w:space="0" w:color="auto"/>
                  <w:bottom w:val="single" w:sz="4" w:space="0" w:color="auto"/>
                  <w:right w:val="single" w:sz="4" w:space="0" w:color="auto"/>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50" w:type="dxa"/>
                <w:tcBorders>
                  <w:top w:val="single" w:sz="4" w:space="0" w:color="000000"/>
                  <w:left w:val="single" w:sz="4" w:space="0" w:color="auto"/>
                  <w:bottom w:val="single" w:sz="4" w:space="0" w:color="auto"/>
                  <w:right w:val="single" w:sz="4" w:space="0" w:color="auto"/>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709" w:type="dxa"/>
                <w:tcBorders>
                  <w:top w:val="single" w:sz="4" w:space="0" w:color="000000"/>
                  <w:left w:val="single" w:sz="4" w:space="0" w:color="auto"/>
                  <w:bottom w:val="single" w:sz="4" w:space="0" w:color="auto"/>
                  <w:right w:val="single" w:sz="4" w:space="0" w:color="auto"/>
                </w:tcBorders>
                <w:shd w:val="clear" w:color="auto" w:fill="FFFFFF"/>
                <w:vAlign w:val="bottom"/>
              </w:tcPr>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p>
              <w:p w:rsidR="004F7B8E" w:rsidRPr="00EF0B21" w:rsidRDefault="004F7B8E"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930" w:type="dxa"/>
                <w:tcBorders>
                  <w:top w:val="single" w:sz="4" w:space="0" w:color="000000"/>
                  <w:left w:val="single" w:sz="4" w:space="0" w:color="auto"/>
                  <w:bottom w:val="single" w:sz="4" w:space="0" w:color="auto"/>
                  <w:right w:val="single" w:sz="8" w:space="0" w:color="000000"/>
                </w:tcBorders>
                <w:shd w:val="clear" w:color="auto" w:fill="F2F2F2" w:themeFill="background1" w:themeFillShade="F2"/>
                <w:vAlign w:val="center"/>
              </w:tcPr>
              <w:p w:rsidR="004F7B8E" w:rsidRPr="003B0A67" w:rsidRDefault="004F7B8E" w:rsidP="00A53BA7">
                <w:pPr>
                  <w:spacing w:line="240" w:lineRule="auto"/>
                  <w:jc w:val="right"/>
                  <w:rPr>
                    <w:rFonts w:cs="Times New Roman"/>
                    <w:b/>
                    <w:sz w:val="16"/>
                    <w:szCs w:val="16"/>
                  </w:rPr>
                </w:pPr>
                <w:r w:rsidRPr="003B0A67">
                  <w:rPr>
                    <w:rFonts w:eastAsia="Times New Roman" w:cs="Times New Roman"/>
                    <w:b/>
                    <w:color w:val="000000"/>
                    <w:sz w:val="16"/>
                    <w:szCs w:val="16"/>
                  </w:rPr>
                  <w:t>2 250 000</w:t>
                </w:r>
              </w:p>
            </w:tc>
          </w:tr>
          <w:tr w:rsidR="00A53BA7" w:rsidRPr="00EF0B21" w:rsidTr="00A53BA7">
            <w:trPr>
              <w:trHeight w:val="315"/>
            </w:trPr>
            <w:tc>
              <w:tcPr>
                <w:tcW w:w="1550" w:type="dxa"/>
                <w:gridSpan w:val="2"/>
                <w:tcBorders>
                  <w:left w:val="single" w:sz="8" w:space="0" w:color="000000"/>
                  <w:bottom w:val="single" w:sz="8" w:space="0" w:color="000000"/>
                  <w:right w:val="single" w:sz="4" w:space="0" w:color="000000"/>
                </w:tcBorders>
                <w:shd w:val="clear" w:color="auto" w:fill="D9D9D9" w:themeFill="background1" w:themeFillShade="D9"/>
                <w:vAlign w:val="center"/>
              </w:tcPr>
              <w:p w:rsidR="00356A92" w:rsidRPr="00EF0B21" w:rsidRDefault="00356A92" w:rsidP="003B0A67">
                <w:pPr>
                  <w:shd w:val="clear" w:color="auto" w:fill="D9D9D9" w:themeFill="background1" w:themeFillShade="D9"/>
                  <w:spacing w:line="100" w:lineRule="atLeast"/>
                  <w:jc w:val="center"/>
                  <w:rPr>
                    <w:rFonts w:eastAsia="Times New Roman" w:cs="Times New Roman"/>
                    <w:color w:val="000000"/>
                    <w:sz w:val="16"/>
                    <w:szCs w:val="24"/>
                  </w:rPr>
                </w:pPr>
                <w:proofErr w:type="gramStart"/>
                <w:r w:rsidRPr="00EF0B21">
                  <w:rPr>
                    <w:rFonts w:eastAsia="Times New Roman" w:cs="Times New Roman"/>
                    <w:b/>
                    <w:bCs/>
                    <w:color w:val="000000"/>
                    <w:sz w:val="16"/>
                    <w:szCs w:val="24"/>
                  </w:rPr>
                  <w:t>suma</w:t>
                </w:r>
                <w:proofErr w:type="gramEnd"/>
                <w:r w:rsidRPr="00EF0B21">
                  <w:rPr>
                    <w:rFonts w:eastAsia="Times New Roman" w:cs="Times New Roman"/>
                    <w:b/>
                    <w:bCs/>
                    <w:color w:val="000000"/>
                    <w:sz w:val="16"/>
                    <w:szCs w:val="24"/>
                  </w:rPr>
                  <w:t xml:space="preserve"> rat kapitałowych [zł]</w:t>
                </w:r>
              </w:p>
            </w:tc>
            <w:tc>
              <w:tcPr>
                <w:tcW w:w="708" w:type="dxa"/>
                <w:tcBorders>
                  <w:left w:val="single" w:sz="4" w:space="0" w:color="000000"/>
                  <w:bottom w:val="single" w:sz="8" w:space="0" w:color="000000"/>
                  <w:right w:val="single" w:sz="4"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color w:val="000000"/>
                    <w:sz w:val="16"/>
                    <w:szCs w:val="16"/>
                  </w:rPr>
                </w:pPr>
                <w:r w:rsidRPr="00EF0B21">
                  <w:rPr>
                    <w:rFonts w:eastAsia="Times New Roman" w:cs="Times New Roman"/>
                    <w:b/>
                    <w:color w:val="000000"/>
                    <w:sz w:val="16"/>
                    <w:szCs w:val="16"/>
                  </w:rPr>
                  <w:t>732 500</w:t>
                </w:r>
              </w:p>
            </w:tc>
            <w:tc>
              <w:tcPr>
                <w:tcW w:w="709" w:type="dxa"/>
                <w:tcBorders>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color w:val="000000"/>
                    <w:sz w:val="16"/>
                    <w:szCs w:val="16"/>
                  </w:rPr>
                </w:pPr>
                <w:r w:rsidRPr="00EF0B21">
                  <w:rPr>
                    <w:rFonts w:eastAsia="Times New Roman" w:cs="Times New Roman"/>
                    <w:b/>
                    <w:color w:val="000000"/>
                    <w:sz w:val="16"/>
                    <w:szCs w:val="16"/>
                  </w:rPr>
                  <w:t>732 500</w:t>
                </w:r>
              </w:p>
            </w:tc>
            <w:tc>
              <w:tcPr>
                <w:tcW w:w="709" w:type="dxa"/>
                <w:tcBorders>
                  <w:left w:val="single" w:sz="4" w:space="0" w:color="000000"/>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color w:val="000000"/>
                    <w:sz w:val="16"/>
                    <w:szCs w:val="16"/>
                  </w:rPr>
                </w:pPr>
                <w:r w:rsidRPr="00EF0B21">
                  <w:rPr>
                    <w:rFonts w:eastAsia="Times New Roman" w:cs="Times New Roman"/>
                    <w:b/>
                    <w:color w:val="000000"/>
                    <w:sz w:val="16"/>
                    <w:szCs w:val="16"/>
                  </w:rPr>
                  <w:t>732 500</w:t>
                </w:r>
              </w:p>
            </w:tc>
            <w:tc>
              <w:tcPr>
                <w:tcW w:w="709" w:type="dxa"/>
                <w:tcBorders>
                  <w:left w:val="single" w:sz="4" w:space="0" w:color="000000"/>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565 789</w:t>
                </w:r>
              </w:p>
            </w:tc>
            <w:tc>
              <w:tcPr>
                <w:tcW w:w="708" w:type="dxa"/>
                <w:tcBorders>
                  <w:left w:val="single" w:sz="4" w:space="0" w:color="000000"/>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p>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709" w:type="dxa"/>
                <w:tcBorders>
                  <w:left w:val="single" w:sz="4" w:space="0" w:color="000000"/>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p>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851" w:type="dxa"/>
                <w:tcBorders>
                  <w:left w:val="single" w:sz="4" w:space="0" w:color="000000"/>
                  <w:bottom w:val="single" w:sz="8" w:space="0" w:color="000000"/>
                  <w:right w:val="single" w:sz="4"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p>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850" w:type="dxa"/>
                <w:tcBorders>
                  <w:left w:val="single" w:sz="4" w:space="0" w:color="000000"/>
                  <w:bottom w:val="single" w:sz="8"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p>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709" w:type="dxa"/>
                <w:tcBorders>
                  <w:left w:val="single" w:sz="4" w:space="0" w:color="000000"/>
                  <w:bottom w:val="single" w:sz="8" w:space="0" w:color="000000"/>
                  <w:right w:val="single" w:sz="4" w:space="0" w:color="000000"/>
                </w:tcBorders>
                <w:shd w:val="clear" w:color="auto" w:fill="C5E0B3" w:themeFill="accent6" w:themeFillTint="66"/>
                <w:vAlign w:val="bottom"/>
              </w:tcPr>
              <w:p w:rsidR="00356A92" w:rsidRPr="00EF0B21" w:rsidRDefault="00356A92" w:rsidP="00A53BA7">
                <w:pPr>
                  <w:spacing w:line="100" w:lineRule="atLeast"/>
                  <w:jc w:val="right"/>
                  <w:rPr>
                    <w:rFonts w:eastAsia="Times New Roman" w:cs="Times New Roman"/>
                    <w:b/>
                    <w:bCs/>
                    <w:color w:val="000000"/>
                    <w:sz w:val="16"/>
                    <w:szCs w:val="16"/>
                  </w:rPr>
                </w:pPr>
              </w:p>
              <w:p w:rsidR="00356A92" w:rsidRPr="00EF0B21" w:rsidRDefault="00356A92"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930" w:type="dxa"/>
                <w:tcBorders>
                  <w:left w:val="single" w:sz="4" w:space="0" w:color="000000"/>
                  <w:bottom w:val="single" w:sz="8" w:space="0" w:color="000000"/>
                  <w:right w:val="single" w:sz="8" w:space="0" w:color="000000"/>
                </w:tcBorders>
                <w:shd w:val="clear" w:color="auto" w:fill="D9D9D9" w:themeFill="background1" w:themeFillShade="D9"/>
                <w:vAlign w:val="bottom"/>
              </w:tcPr>
              <w:p w:rsidR="00356A92" w:rsidRPr="00EF0B21" w:rsidRDefault="00356A92" w:rsidP="00A53BA7">
                <w:pPr>
                  <w:spacing w:line="100" w:lineRule="atLeast"/>
                  <w:jc w:val="right"/>
                  <w:rPr>
                    <w:rFonts w:cs="Times New Roman"/>
                    <w:b/>
                    <w:sz w:val="16"/>
                    <w:szCs w:val="16"/>
                  </w:rPr>
                </w:pPr>
                <w:r w:rsidRPr="00EF0B21">
                  <w:rPr>
                    <w:rFonts w:eastAsia="Times New Roman" w:cs="Times New Roman"/>
                    <w:b/>
                    <w:bCs/>
                    <w:color w:val="000000"/>
                    <w:sz w:val="16"/>
                    <w:szCs w:val="16"/>
                  </w:rPr>
                  <w:t>4 013 289</w:t>
                </w:r>
              </w:p>
            </w:tc>
          </w:tr>
        </w:tbl>
        <w:p w:rsidR="00FC27F7" w:rsidRPr="00FC27F7" w:rsidRDefault="00FC27F7" w:rsidP="004F7B8E">
          <w:pPr>
            <w:pStyle w:val="Bezodstpw1"/>
            <w:rPr>
              <w:rFonts w:ascii="Times New Roman" w:hAnsi="Times New Roman" w:cs="Times New Roman"/>
              <w:i/>
              <w:sz w:val="6"/>
              <w:szCs w:val="24"/>
            </w:rPr>
          </w:pPr>
        </w:p>
        <w:p w:rsidR="004F7B8E" w:rsidRPr="00145D95" w:rsidRDefault="004F7B8E" w:rsidP="004F7B8E">
          <w:pPr>
            <w:pStyle w:val="Bezodstpw1"/>
            <w:rPr>
              <w:rFonts w:ascii="Times New Roman" w:hAnsi="Times New Roman" w:cs="Times New Roman"/>
              <w:sz w:val="24"/>
              <w:szCs w:val="24"/>
              <w:shd w:val="clear" w:color="auto" w:fill="FFFF00"/>
            </w:rPr>
          </w:pPr>
          <w:r w:rsidRPr="00FC27F7">
            <w:rPr>
              <w:rFonts w:ascii="Times New Roman" w:hAnsi="Times New Roman" w:cs="Times New Roman"/>
              <w:i/>
              <w:szCs w:val="24"/>
            </w:rPr>
            <w:t>Źródło</w:t>
          </w:r>
          <w:r w:rsidRPr="00145D95">
            <w:rPr>
              <w:rFonts w:ascii="Times New Roman" w:hAnsi="Times New Roman" w:cs="Times New Roman"/>
              <w:i/>
              <w:sz w:val="24"/>
              <w:szCs w:val="24"/>
            </w:rPr>
            <w:t xml:space="preserve">: </w:t>
          </w:r>
          <w:r w:rsidRPr="00FC27F7">
            <w:rPr>
              <w:rFonts w:ascii="Times New Roman" w:hAnsi="Times New Roman" w:cs="Times New Roman"/>
              <w:i/>
              <w:szCs w:val="24"/>
            </w:rPr>
            <w:t>opracowanie</w:t>
          </w:r>
          <w:r w:rsidRPr="00145D95">
            <w:rPr>
              <w:rFonts w:ascii="Times New Roman" w:hAnsi="Times New Roman" w:cs="Times New Roman"/>
              <w:i/>
              <w:sz w:val="24"/>
              <w:szCs w:val="24"/>
            </w:rPr>
            <w:t xml:space="preserve"> własne</w:t>
          </w:r>
        </w:p>
        <w:p w:rsidR="004F7B8E" w:rsidRPr="004F7B8E" w:rsidRDefault="004F7B8E" w:rsidP="004F7B8E"/>
        <w:p w:rsidR="004F7B8E" w:rsidRPr="004F7B8E" w:rsidRDefault="009F5BDD" w:rsidP="004F7B8E">
          <w:pPr>
            <w:pStyle w:val="Nagwek2"/>
          </w:pPr>
          <w:bookmarkStart w:id="24" w:name="_Toc167443446"/>
          <w:r>
            <w:t>Relacja z art. 242 ustawy o finansach publiczn</w:t>
          </w:r>
          <w:r w:rsidR="004F7B8E">
            <w:t>ych</w:t>
          </w:r>
          <w:bookmarkEnd w:id="24"/>
        </w:p>
        <w:p w:rsidR="006D1767" w:rsidRDefault="009F5BDD">
          <w:pPr>
            <w:ind w:firstLine="578"/>
            <w:rPr>
              <w:rFonts w:cs="Calibri"/>
            </w:rPr>
          </w:pPr>
          <w:r>
            <w:rPr>
              <w:rFonts w:cs="Calibri"/>
            </w:rPr>
            <w:t>W 202</w:t>
          </w:r>
          <w:r w:rsidR="004F7B8E">
            <w:rPr>
              <w:rFonts w:cs="Calibri"/>
            </w:rPr>
            <w:t>3</w:t>
          </w:r>
          <w:r>
            <w:rPr>
              <w:rFonts w:cs="Calibri"/>
            </w:rPr>
            <w:t xml:space="preserve"> r.</w:t>
          </w:r>
          <w:r w:rsidR="004F7B8E">
            <w:rPr>
              <w:rFonts w:cs="Calibri"/>
            </w:rPr>
            <w:t xml:space="preserve"> </w:t>
          </w:r>
          <w:r w:rsidR="004F7B8E" w:rsidRPr="00145D95">
            <w:rPr>
              <w:rFonts w:cs="Times New Roman"/>
              <w:szCs w:val="24"/>
            </w:rPr>
            <w:t>zrealizowano dodatnią różnicę pomiędzy dochodami i wydatkami bieżącymi. W związku z powyższym, Gmina Medyka zachowała relację określoną w art. 242 ust. 1 ustawy o finansach publicznych</w:t>
          </w:r>
        </w:p>
        <w:p w:rsidR="006D1767" w:rsidRDefault="006D1767"/>
        <w:p w:rsidR="006D1767" w:rsidRDefault="006D1767"/>
        <w:p w:rsidR="006D1767" w:rsidRDefault="009F5BDD">
          <w:pPr>
            <w:pStyle w:val="Nagwek2"/>
          </w:pPr>
          <w:bookmarkStart w:id="25" w:name="_Toc167443447"/>
          <w:r>
            <w:t>Relacja z art. 243 ustawy o finansach publicznych</w:t>
          </w:r>
          <w:bookmarkEnd w:id="25"/>
        </w:p>
        <w:p w:rsidR="006D1767" w:rsidRDefault="009F5BDD">
          <w:pPr>
            <w:ind w:firstLine="578"/>
          </w:pPr>
          <w:r>
            <w:t>Informację na temat kształtowania się relacji z art. 243 ustawy o finansach publicznych w okresie prognozy Gminy Medyka przedstawiono w tabeli poniżej.</w:t>
          </w:r>
        </w:p>
        <w:p w:rsidR="006D1767" w:rsidRDefault="006D1767"/>
        <w:p w:rsidR="006D1767" w:rsidRDefault="009F5BDD">
          <w:pPr>
            <w:pStyle w:val="Legenda"/>
            <w:keepNext/>
          </w:pPr>
          <w:bookmarkStart w:id="26" w:name="_Toc167443617"/>
          <w:r>
            <w:t xml:space="preserve">Tabela </w:t>
          </w:r>
          <w:r>
            <w:rPr>
              <w:noProof/>
            </w:rPr>
            <w:fldChar w:fldCharType="begin"/>
          </w:r>
          <w:r>
            <w:rPr>
              <w:noProof/>
            </w:rPr>
            <w:instrText xml:space="preserve"> SEQ Tabela \* ARABIC </w:instrText>
          </w:r>
          <w:r>
            <w:rPr>
              <w:noProof/>
            </w:rPr>
            <w:fldChar w:fldCharType="separate"/>
          </w:r>
          <w:r w:rsidR="001B3AB9">
            <w:rPr>
              <w:noProof/>
            </w:rPr>
            <w:t>9</w:t>
          </w:r>
          <w:r>
            <w:rPr>
              <w:noProof/>
            </w:rPr>
            <w:fldChar w:fldCharType="end"/>
          </w:r>
          <w:r>
            <w:t>. Kształtowanie się relacji z art. 243 ust. 1 ustawy o finansach publicznych</w:t>
          </w:r>
          <w:bookmarkEnd w:id="26"/>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1559"/>
            <w:gridCol w:w="1418"/>
            <w:gridCol w:w="1701"/>
            <w:gridCol w:w="1701"/>
            <w:gridCol w:w="1847"/>
          </w:tblGrid>
          <w:tr w:rsidR="006D1767">
            <w:trPr>
              <w:tblHeader/>
            </w:trPr>
            <w:tc>
              <w:tcPr>
                <w:tcW w:w="84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Rok</w:t>
                </w:r>
              </w:p>
            </w:tc>
            <w:tc>
              <w:tcPr>
                <w:tcW w:w="155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 xml:space="preserve">Obsługa zadłużenia (fakt. </w:t>
                </w:r>
                <w:proofErr w:type="gramStart"/>
                <w:r>
                  <w:rPr>
                    <w:rFonts w:ascii="Times New Roman" w:hAnsi="Times New Roman" w:cs="Times New Roman"/>
                    <w:sz w:val="22"/>
                    <w:szCs w:val="22"/>
                  </w:rPr>
                  <w:t>i</w:t>
                </w:r>
                <w:proofErr w:type="gramEnd"/>
                <w:r>
                  <w:rPr>
                    <w:rFonts w:ascii="Times New Roman" w:hAnsi="Times New Roman" w:cs="Times New Roman"/>
                    <w:sz w:val="22"/>
                    <w:szCs w:val="22"/>
                  </w:rPr>
                  <w:t xml:space="preserve"> plan. </w:t>
                </w:r>
                <w:proofErr w:type="gramStart"/>
                <w:r>
                  <w:rPr>
                    <w:rFonts w:ascii="Times New Roman" w:hAnsi="Times New Roman" w:cs="Times New Roman"/>
                    <w:sz w:val="22"/>
                    <w:szCs w:val="22"/>
                  </w:rPr>
                  <w:t>po</w:t>
                </w:r>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wyłączeniach</w:t>
                </w:r>
                <w:proofErr w:type="spellEnd"/>
                <w:r>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Maksymalna obsługa zadłużenia (wg planu po III kwartale)</w:t>
                </w:r>
              </w:p>
            </w:tc>
            <w:tc>
              <w:tcPr>
                <w:tcW w:w="170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Zachowanie relacji z</w:t>
                </w:r>
                <w:r w:rsidR="00A53BA7">
                  <w:rPr>
                    <w:rFonts w:ascii="Times New Roman" w:hAnsi="Times New Roman" w:cs="Times New Roman"/>
                    <w:sz w:val="22"/>
                    <w:szCs w:val="22"/>
                  </w:rPr>
                  <w:t xml:space="preserve"> art. 243 (w oparciu o plan po III</w:t>
                </w:r>
                <w:r>
                  <w:rPr>
                    <w:rFonts w:ascii="Times New Roman" w:hAnsi="Times New Roman" w:cs="Times New Roman"/>
                    <w:sz w:val="22"/>
                    <w:szCs w:val="22"/>
                  </w:rPr>
                  <w:t xml:space="preserve"> kwartale)</w:t>
                </w:r>
              </w:p>
            </w:tc>
            <w:tc>
              <w:tcPr>
                <w:tcW w:w="170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Maksymalna obsługa zadłużenia (wg przewidywanego wykonania)</w:t>
                </w:r>
              </w:p>
            </w:tc>
            <w:tc>
              <w:tcPr>
                <w:tcW w:w="184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D1767" w:rsidRDefault="009F5BDD">
                <w:pPr>
                  <w:pStyle w:val="TableHeading"/>
                  <w:widowControl/>
                  <w:jc w:val="center"/>
                  <w:rPr>
                    <w:rFonts w:ascii="Times New Roman" w:hAnsi="Times New Roman" w:cs="Times New Roman"/>
                    <w:sz w:val="22"/>
                    <w:szCs w:val="22"/>
                  </w:rPr>
                </w:pPr>
                <w:r>
                  <w:rPr>
                    <w:rFonts w:ascii="Times New Roman" w:hAnsi="Times New Roman" w:cs="Times New Roman"/>
                    <w:sz w:val="22"/>
                    <w:szCs w:val="22"/>
                  </w:rPr>
                  <w:t>Zachowanie relacji z art. 243 (w oparciu o przewidywane wykonanie)</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4,21</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15,47</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18,62</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3,87</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12,17</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15,32</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3,73</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10,48</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13,63</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3,32</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8,17</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11,34</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2,39</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6,76</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9,93</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1,08</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6,15</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9,93</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2029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1,01</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4,86</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8,02</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2030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0,94</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5,41</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5,41</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2031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0,87</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6,07</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6,07</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r w:rsidR="006D1767">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D1767" w:rsidRDefault="004F7B8E">
                <w:pPr>
                  <w:pStyle w:val="TableCell"/>
                  <w:widowControl/>
                  <w:jc w:val="center"/>
                  <w:rPr>
                    <w:rFonts w:ascii="Times New Roman" w:hAnsi="Times New Roman" w:cs="Times New Roman"/>
                    <w:sz w:val="22"/>
                    <w:szCs w:val="22"/>
                  </w:rPr>
                </w:pPr>
                <w:r>
                  <w:rPr>
                    <w:rFonts w:ascii="Times New Roman" w:hAnsi="Times New Roman" w:cs="Times New Roman"/>
                    <w:sz w:val="22"/>
                    <w:szCs w:val="22"/>
                  </w:rPr>
                  <w:t>2032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0,81</w:t>
                </w:r>
                <w:r w:rsidR="009F5BDD">
                  <w:rPr>
                    <w:rFonts w:ascii="Times New Roman" w:hAnsi="Times New Roman" w:cs="Times New Roman"/>
                    <w:sz w:val="22"/>
                    <w:szCs w:val="22"/>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6,40</w:t>
                </w:r>
                <w:r w:rsidR="009F5BDD">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D454C">
                <w:pPr>
                  <w:pStyle w:val="TableCell"/>
                  <w:widowControl/>
                  <w:jc w:val="right"/>
                  <w:rPr>
                    <w:rFonts w:ascii="Times New Roman" w:hAnsi="Times New Roman" w:cs="Times New Roman"/>
                    <w:sz w:val="22"/>
                    <w:szCs w:val="22"/>
                  </w:rPr>
                </w:pPr>
                <w:r>
                  <w:rPr>
                    <w:rFonts w:ascii="Times New Roman" w:hAnsi="Times New Roman" w:cs="Times New Roman"/>
                    <w:sz w:val="22"/>
                    <w:szCs w:val="22"/>
                  </w:rPr>
                  <w:t>6,40</w:t>
                </w:r>
                <w:r w:rsidR="009F5BDD">
                  <w:rPr>
                    <w:rFonts w:ascii="Times New Roman" w:hAnsi="Times New Roman" w:cs="Times New Roman"/>
                    <w:sz w:val="22"/>
                    <w:szCs w:val="22"/>
                  </w:rPr>
                  <w:t>%</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D1767" w:rsidRDefault="009F5BDD">
                <w:pPr>
                  <w:pStyle w:val="TableCell"/>
                  <w:widowControl/>
                  <w:jc w:val="center"/>
                  <w:rPr>
                    <w:rFonts w:ascii="Times New Roman" w:hAnsi="Times New Roman" w:cs="Times New Roman"/>
                    <w:sz w:val="22"/>
                    <w:szCs w:val="22"/>
                  </w:rPr>
                </w:pPr>
                <w:r>
                  <w:rPr>
                    <w:rFonts w:ascii="Times New Roman" w:hAnsi="Times New Roman" w:cs="Times New Roman"/>
                    <w:sz w:val="22"/>
                    <w:szCs w:val="22"/>
                  </w:rPr>
                  <w:t>TAK</w:t>
                </w:r>
              </w:p>
            </w:tc>
          </w:tr>
        </w:tbl>
        <w:p w:rsidR="006D1767" w:rsidRDefault="009F5BDD">
          <w:pPr>
            <w:pStyle w:val="Legenda"/>
          </w:pPr>
          <w:r>
            <w:t>Źródło: Opracowanie własne</w:t>
          </w:r>
        </w:p>
        <w:p w:rsidR="006D1767" w:rsidRDefault="006D1767"/>
        <w:p w:rsidR="009D454C" w:rsidRPr="00145D95" w:rsidRDefault="009F5BDD" w:rsidP="00CF520D">
          <w:pPr>
            <w:ind w:firstLine="567"/>
            <w:rPr>
              <w:rFonts w:cs="Times New Roman"/>
              <w:szCs w:val="24"/>
            </w:rPr>
          </w:pPr>
          <w:r>
            <w:lastRenderedPageBreak/>
            <w:t xml:space="preserve">Według ostatniej zmiany </w:t>
          </w:r>
          <w:r w:rsidR="009D454C" w:rsidRPr="00145D95">
            <w:rPr>
              <w:rFonts w:cs="Times New Roman"/>
              <w:szCs w:val="24"/>
            </w:rPr>
            <w:t>W</w:t>
          </w:r>
          <w:r w:rsidR="00A53BA7">
            <w:rPr>
              <w:rFonts w:cs="Times New Roman"/>
              <w:szCs w:val="24"/>
            </w:rPr>
            <w:t>ieloletniej Prognozy Finansowej</w:t>
          </w:r>
          <w:r w:rsidR="009D454C" w:rsidRPr="00145D95">
            <w:rPr>
              <w:rFonts w:cs="Times New Roman"/>
              <w:szCs w:val="24"/>
            </w:rPr>
            <w:t xml:space="preserve"> podjętej w 2023 r. Gm</w:t>
          </w:r>
          <w:r w:rsidR="00A53BA7">
            <w:rPr>
              <w:rFonts w:cs="Times New Roman"/>
              <w:szCs w:val="24"/>
            </w:rPr>
            <w:t>ina Medyka spełniała relację, o </w:t>
          </w:r>
          <w:r w:rsidR="009D454C" w:rsidRPr="00145D95">
            <w:rPr>
              <w:rFonts w:cs="Times New Roman"/>
              <w:szCs w:val="24"/>
            </w:rPr>
            <w:t xml:space="preserve">której mowa w art. 243 ust. 1 ustawy o finansach publicznych. </w:t>
          </w:r>
          <w:r w:rsidR="00CF520D">
            <w:rPr>
              <w:rFonts w:cs="Times New Roman"/>
              <w:szCs w:val="24"/>
            </w:rPr>
            <w:t xml:space="preserve"> </w:t>
          </w:r>
          <w:r w:rsidR="009D454C" w:rsidRPr="00145D95">
            <w:rPr>
              <w:rFonts w:cs="Times New Roman"/>
              <w:szCs w:val="24"/>
            </w:rPr>
            <w:t>Fakt, że wynik budżetu bieżącego Gminy Medyka został zrealizowany na poziomie wyższym niż planowano, wpłynie na poprawę wskaźnika z art. 243 ustawy o finansach publicznych od 2024 roku.</w:t>
          </w:r>
        </w:p>
        <w:p w:rsidR="006D1767" w:rsidRDefault="006D1767" w:rsidP="00A53BA7"/>
        <w:p w:rsidR="006D1767" w:rsidRDefault="006D1767"/>
        <w:p w:rsidR="006D1767" w:rsidRDefault="009F5BDD">
          <w:pPr>
            <w:pStyle w:val="Nagwek2"/>
            <w:spacing w:line="276" w:lineRule="auto"/>
          </w:pPr>
          <w:bookmarkStart w:id="27" w:name="_Toc167443448"/>
          <w:r>
            <w:t>Finansowanie programów, projektów i zadań realizowanych z udziałem środków, o których mowa w art. 5 ust. 1 pkt 2 i 3 ustawy</w:t>
          </w:r>
          <w:bookmarkEnd w:id="27"/>
        </w:p>
        <w:p w:rsidR="006D1767" w:rsidRDefault="006D1767"/>
        <w:p w:rsidR="009D454C" w:rsidRPr="00145D95" w:rsidRDefault="009D454C" w:rsidP="009D454C">
          <w:pPr>
            <w:ind w:firstLine="567"/>
            <w:rPr>
              <w:rFonts w:cs="Times New Roman"/>
              <w:szCs w:val="24"/>
            </w:rPr>
          </w:pPr>
          <w:r w:rsidRPr="00145D95">
            <w:rPr>
              <w:rFonts w:cs="Times New Roman"/>
              <w:szCs w:val="24"/>
            </w:rPr>
            <w:t>W tabeli poniżej przedstawiono szczegółową informację</w:t>
          </w:r>
          <w:r w:rsidR="009F066D">
            <w:rPr>
              <w:rFonts w:cs="Times New Roman"/>
              <w:szCs w:val="24"/>
            </w:rPr>
            <w:t xml:space="preserve"> na temat realizacji dochodów i </w:t>
          </w:r>
          <w:r w:rsidRPr="00145D95">
            <w:rPr>
              <w:rFonts w:cs="Times New Roman"/>
              <w:szCs w:val="24"/>
            </w:rPr>
            <w:t>wydatków z udziałem środków, o których mowa w art. 5 ust. 1 pkt 2 i 3 ustawy o finansach publicznych.</w:t>
          </w:r>
        </w:p>
        <w:p w:rsidR="006D1767" w:rsidRDefault="006D1767"/>
        <w:p w:rsidR="006D1767" w:rsidRDefault="009F5BDD">
          <w:pPr>
            <w:pStyle w:val="Legenda"/>
            <w:keepNext/>
          </w:pPr>
          <w:bookmarkStart w:id="28" w:name="_Toc167443618"/>
          <w:r>
            <w:t xml:space="preserve">Tabela </w:t>
          </w:r>
          <w:r>
            <w:rPr>
              <w:noProof/>
            </w:rPr>
            <w:fldChar w:fldCharType="begin"/>
          </w:r>
          <w:r>
            <w:rPr>
              <w:noProof/>
            </w:rPr>
            <w:instrText xml:space="preserve"> SEQ Tabela \* ARABIC </w:instrText>
          </w:r>
          <w:r>
            <w:rPr>
              <w:noProof/>
            </w:rPr>
            <w:fldChar w:fldCharType="separate"/>
          </w:r>
          <w:r w:rsidR="001B3AB9">
            <w:rPr>
              <w:noProof/>
            </w:rPr>
            <w:t>10</w:t>
          </w:r>
          <w:r>
            <w:rPr>
              <w:noProof/>
            </w:rPr>
            <w:fldChar w:fldCharType="end"/>
          </w:r>
          <w:r>
            <w:t>. Wykonanie środków un</w:t>
          </w:r>
          <w:r w:rsidR="00A53BA7">
            <w:t>ijnych Gminy Medyka w układzie W</w:t>
          </w:r>
          <w:r>
            <w:t>ielole</w:t>
          </w:r>
          <w:r w:rsidR="00A53BA7">
            <w:t>tniej Prognozy F</w:t>
          </w:r>
          <w:r w:rsidR="009D454C">
            <w:t>inansowej w 2023</w:t>
          </w:r>
          <w:r>
            <w:t xml:space="preserve"> roku</w:t>
          </w:r>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6"/>
            <w:gridCol w:w="2280"/>
            <w:gridCol w:w="1186"/>
            <w:gridCol w:w="1266"/>
            <w:gridCol w:w="1186"/>
            <w:gridCol w:w="1186"/>
            <w:gridCol w:w="1270"/>
          </w:tblGrid>
          <w:tr w:rsidR="009D454C" w:rsidTr="0011385F">
            <w:trPr>
              <w:tblHeader/>
            </w:trPr>
            <w:tc>
              <w:tcPr>
                <w:tcW w:w="37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Lp.</w:t>
                </w:r>
              </w:p>
            </w:tc>
            <w:tc>
              <w:tcPr>
                <w:tcW w:w="125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Wyszczególnienie</w:t>
                </w:r>
              </w:p>
            </w:tc>
            <w:tc>
              <w:tcPr>
                <w:tcW w:w="65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Wartości planowane wg uchwały wieloletniej prognozy finansowej</w:t>
                </w:r>
              </w:p>
            </w:tc>
            <w:tc>
              <w:tcPr>
                <w:tcW w:w="69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D454C" w:rsidRPr="009D454C" w:rsidRDefault="009D454C" w:rsidP="0011385F">
                <w:pPr>
                  <w:pStyle w:val="TableHeading"/>
                  <w:widowControl/>
                  <w:jc w:val="center"/>
                  <w:rPr>
                    <w:rFonts w:ascii="Times New Roman" w:hAnsi="Times New Roman" w:cs="Times New Roman"/>
                  </w:rPr>
                </w:pPr>
                <w:r w:rsidRPr="009D454C">
                  <w:rPr>
                    <w:rFonts w:ascii="Times New Roman" w:hAnsi="Times New Roman" w:cs="Times New Roman"/>
                  </w:rPr>
                  <w:t xml:space="preserve">Wartości planowane wg ostatniej zmiany </w:t>
                </w:r>
                <w:proofErr w:type="spellStart"/>
                <w:r w:rsidRPr="009D454C">
                  <w:rPr>
                    <w:rFonts w:ascii="Times New Roman" w:hAnsi="Times New Roman" w:cs="Times New Roman"/>
                  </w:rPr>
                  <w:t>WPF</w:t>
                </w:r>
                <w:proofErr w:type="spellEnd"/>
              </w:p>
            </w:tc>
            <w:tc>
              <w:tcPr>
                <w:tcW w:w="65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Wartości planowane na dzień 31.12.2023</w:t>
                </w:r>
              </w:p>
              <w:p w:rsidR="009D454C" w:rsidRDefault="009D454C">
                <w:pPr>
                  <w:spacing w:line="240" w:lineRule="auto"/>
                  <w:jc w:val="center"/>
                  <w:rPr>
                    <w:lang w:eastAsia="pl-PL" w:bidi="ar-SA"/>
                  </w:rPr>
                </w:pPr>
                <w:r>
                  <w:rPr>
                    <w:b/>
                    <w:lang w:eastAsia="pl-PL" w:bidi="ar-SA"/>
                  </w:rPr>
                  <w:t>[zł]</w:t>
                </w:r>
              </w:p>
            </w:tc>
            <w:tc>
              <w:tcPr>
                <w:tcW w:w="65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Wartości wykonane</w:t>
                </w:r>
              </w:p>
              <w:p w:rsidR="009D454C" w:rsidRDefault="009D454C">
                <w:pPr>
                  <w:spacing w:line="240" w:lineRule="auto"/>
                  <w:jc w:val="center"/>
                  <w:rPr>
                    <w:b/>
                    <w:lang w:eastAsia="pl-PL" w:bidi="ar-SA"/>
                  </w:rPr>
                </w:pPr>
                <w:r>
                  <w:rPr>
                    <w:b/>
                    <w:lang w:eastAsia="pl-PL" w:bidi="ar-SA"/>
                  </w:rPr>
                  <w:t>[zł]</w:t>
                </w:r>
              </w:p>
            </w:tc>
            <w:tc>
              <w:tcPr>
                <w:tcW w:w="701"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D454C" w:rsidRDefault="009D454C">
                <w:pPr>
                  <w:pStyle w:val="TableHeading"/>
                  <w:widowControl/>
                  <w:jc w:val="center"/>
                  <w:rPr>
                    <w:rFonts w:ascii="Times New Roman" w:hAnsi="Times New Roman" w:cs="Times New Roman"/>
                  </w:rPr>
                </w:pPr>
                <w:r>
                  <w:rPr>
                    <w:rFonts w:ascii="Times New Roman" w:hAnsi="Times New Roman" w:cs="Times New Roman"/>
                  </w:rPr>
                  <w:t>Wykonanie wartości planowanych</w:t>
                </w:r>
              </w:p>
              <w:p w:rsidR="009D454C" w:rsidRDefault="009D454C">
                <w:pPr>
                  <w:spacing w:line="240" w:lineRule="auto"/>
                  <w:jc w:val="center"/>
                  <w:rPr>
                    <w:b/>
                    <w:lang w:eastAsia="pl-PL" w:bidi="ar-SA"/>
                  </w:rPr>
                </w:pPr>
                <w:r>
                  <w:rPr>
                    <w:b/>
                    <w:lang w:eastAsia="pl-PL" w:bidi="ar-SA"/>
                  </w:rPr>
                  <w:t>[%]</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Dochody bieżące na programy, projekty lub zadania finansowe z udziałem środków, o których mowa w art. 5 ust. 1 pkt 2 i 3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jc w:val="right"/>
                  <w:rPr>
                    <w:rFonts w:ascii="Times New Roman" w:hAnsi="Times New Roman" w:cs="Times New Roman"/>
                    <w:bCs/>
                  </w:rPr>
                </w:pPr>
              </w:p>
              <w:p w:rsidR="0011385F" w:rsidRDefault="0011385F" w:rsidP="0011385F">
                <w:pPr>
                  <w:pStyle w:val="TableCell"/>
                  <w:widowControl/>
                  <w:jc w:val="right"/>
                  <w:rPr>
                    <w:rFonts w:ascii="Times New Roman" w:hAnsi="Times New Roman" w:cs="Times New Roman"/>
                    <w:bCs/>
                  </w:rPr>
                </w:pPr>
              </w:p>
              <w:p w:rsidR="0011385F" w:rsidRDefault="0011385F" w:rsidP="0011385F">
                <w:pPr>
                  <w:pStyle w:val="TableCell"/>
                  <w:widowControl/>
                  <w:jc w:val="right"/>
                  <w:rPr>
                    <w:rFonts w:ascii="Times New Roman" w:hAnsi="Times New Roman" w:cs="Times New Roman"/>
                    <w:bCs/>
                  </w:rPr>
                </w:pPr>
              </w:p>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9 986,85</w:t>
                </w:r>
              </w:p>
              <w:p w:rsidR="0011385F" w:rsidRPr="0011385F" w:rsidRDefault="0011385F" w:rsidP="0011385F">
                <w:pPr>
                  <w:rPr>
                    <w:sz w:val="20"/>
                    <w:lang w:eastAsia="pl-PL"/>
                  </w:rPr>
                </w:pPr>
              </w:p>
              <w:p w:rsidR="0011385F" w:rsidRPr="0011385F" w:rsidRDefault="0011385F" w:rsidP="0011385F">
                <w:pPr>
                  <w:rPr>
                    <w:sz w:val="20"/>
                    <w:lang w:eastAsia="pl-PL"/>
                  </w:rPr>
                </w:pPr>
              </w:p>
              <w:p w:rsidR="0011385F" w:rsidRPr="0011385F" w:rsidRDefault="0011385F" w:rsidP="0011385F">
                <w:pPr>
                  <w:rPr>
                    <w:sz w:val="20"/>
                    <w:lang w:eastAsia="pl-PL"/>
                  </w:rPr>
                </w:pP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99,97%</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Dotacje i środki o charakterze bieżącym na realizację programu, projektu lub zadania finansowanego z udziałem środków, o których mowa w art. 5 ust. 1 pkt 2 ustawy, w tym:</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9 990,00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9 986,85</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99,97%</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1.1.1.1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proofErr w:type="gramStart"/>
                <w:r>
                  <w:rPr>
                    <w:rFonts w:ascii="Times New Roman" w:hAnsi="Times New Roman" w:cs="Times New Roman"/>
                  </w:rPr>
                  <w:t>środki</w:t>
                </w:r>
                <w:proofErr w:type="gramEnd"/>
                <w:r>
                  <w:rPr>
                    <w:rFonts w:ascii="Times New Roman" w:hAnsi="Times New Roman" w:cs="Times New Roman"/>
                  </w:rPr>
                  <w:t xml:space="preserve"> określone w art. 5 ust. 1 pkt 2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8 419,58</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8 419,58</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8 419,58</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8 416,92</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99,97%</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1.2</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Dochody majątkowe na programy, projekty lub zadania finansowe z udziałem środków, o których mowa w art. 5 ust. 1 pkt 2 i 3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2 209 167,55</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59,04%</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1.2.1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Dochody majątkowe na programy, projekty lub zadania finansowe z udziałem środków, o których mowa w art. 5 ust. 1 pkt 2 ustawy, w tym:</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3 741 943,00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2 209 167,55</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59,04%</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1.2.1.1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proofErr w:type="gramStart"/>
                <w:r>
                  <w:rPr>
                    <w:rFonts w:ascii="Times New Roman" w:hAnsi="Times New Roman" w:cs="Times New Roman"/>
                  </w:rPr>
                  <w:t>środki</w:t>
                </w:r>
                <w:proofErr w:type="gramEnd"/>
                <w:r>
                  <w:rPr>
                    <w:rFonts w:ascii="Times New Roman" w:hAnsi="Times New Roman" w:cs="Times New Roman"/>
                  </w:rPr>
                  <w:t xml:space="preserve"> określone w art. 5 ust. 1 pkt 2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2 844 992,51</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2 844 992,51</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2 844 992,51</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1 328 955,32</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46,71%</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lastRenderedPageBreak/>
                  <w:t>1.3</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Wydatki bieżące na programy, projekty lub zadania finansowe z udziałem środków, o których mowa w art. 5 ust. 1 pkt 2 i 3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64 631,74</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99,59%</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1.3.1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Wydatki bieżące na programy, projekty lub zadania finansowe z udziałem środków, o których mowa w art. 5 ust. 1 pkt 2 ustawy, w tym:</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64 900,00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64 631,74</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99,59%</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1.3.1.1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proofErr w:type="gramStart"/>
                <w:r>
                  <w:rPr>
                    <w:rFonts w:ascii="Times New Roman" w:hAnsi="Times New Roman" w:cs="Times New Roman"/>
                  </w:rPr>
                  <w:t>finansowane</w:t>
                </w:r>
                <w:proofErr w:type="gramEnd"/>
                <w:r>
                  <w:rPr>
                    <w:rFonts w:ascii="Times New Roman" w:hAnsi="Times New Roman" w:cs="Times New Roman"/>
                  </w:rPr>
                  <w:t xml:space="preserve"> środkami określonymi w art. 5 ust. 1 pkt 2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54 697,72</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54 697,72</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54 697,72</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54 695,06</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100,00%</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1.4</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Wydatki majątkowe na programy, projekty lub zadania finansowe z udziałem środków, o których mowa w art. 5 ust. 1 pkt 2 i 3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3 215 184,10</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77,94%</w:t>
                </w:r>
              </w:p>
            </w:tc>
          </w:tr>
          <w:tr w:rsidR="0011385F" w:rsidTr="0011385F">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1.4.1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11385F">
                <w:pPr>
                  <w:pStyle w:val="TableCell"/>
                  <w:widowControl/>
                  <w:rPr>
                    <w:rFonts w:ascii="Times New Roman" w:hAnsi="Times New Roman" w:cs="Times New Roman"/>
                  </w:rPr>
                </w:pPr>
                <w:r>
                  <w:rPr>
                    <w:rFonts w:ascii="Times New Roman" w:hAnsi="Times New Roman" w:cs="Times New Roman"/>
                  </w:rPr>
                  <w:t>Wydatki majątkowe na programy, projekty lub zadania finansowe z udziałem środków, o których mowa w art. 5 ust. 1 pkt 2 ustawy, w tym:</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4 124 943,30</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3 215 184,10</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11385F">
                <w:pPr>
                  <w:pStyle w:val="TableCell"/>
                  <w:widowControl/>
                  <w:jc w:val="right"/>
                  <w:rPr>
                    <w:rFonts w:ascii="Times New Roman" w:hAnsi="Times New Roman" w:cs="Times New Roman"/>
                    <w:bCs/>
                  </w:rPr>
                </w:pPr>
                <w:r w:rsidRPr="0011385F">
                  <w:rPr>
                    <w:rFonts w:ascii="Times New Roman" w:hAnsi="Times New Roman" w:cs="Times New Roman"/>
                    <w:bCs/>
                  </w:rPr>
                  <w:t>77,94%</w:t>
                </w:r>
              </w:p>
            </w:tc>
          </w:tr>
          <w:tr w:rsidR="0011385F" w:rsidTr="00E61EAB">
            <w:trPr>
              <w:trHeight w:val="691"/>
            </w:trPr>
            <w:tc>
              <w:tcPr>
                <w:tcW w:w="3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11385F" w:rsidRDefault="0011385F" w:rsidP="00E61EAB">
                <w:pPr>
                  <w:pStyle w:val="TableCell"/>
                  <w:widowControl/>
                  <w:spacing w:after="240"/>
                  <w:rPr>
                    <w:rFonts w:ascii="Times New Roman" w:hAnsi="Times New Roman" w:cs="Times New Roman"/>
                  </w:rPr>
                </w:pPr>
                <w:r>
                  <w:rPr>
                    <w:rFonts w:ascii="Times New Roman" w:hAnsi="Times New Roman" w:cs="Times New Roman"/>
                  </w:rPr>
                  <w:t>1.4.1.1</w:t>
                </w:r>
              </w:p>
            </w:tc>
            <w:tc>
              <w:tcPr>
                <w:tcW w:w="125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Default="0011385F" w:rsidP="00E61EAB">
                <w:pPr>
                  <w:pStyle w:val="TableCell"/>
                  <w:widowControl/>
                  <w:spacing w:after="240"/>
                  <w:rPr>
                    <w:rFonts w:ascii="Times New Roman" w:hAnsi="Times New Roman" w:cs="Times New Roman"/>
                  </w:rPr>
                </w:pPr>
                <w:proofErr w:type="gramStart"/>
                <w:r>
                  <w:rPr>
                    <w:rFonts w:ascii="Times New Roman" w:hAnsi="Times New Roman" w:cs="Times New Roman"/>
                  </w:rPr>
                  <w:t>finansowane</w:t>
                </w:r>
                <w:proofErr w:type="gramEnd"/>
                <w:r>
                  <w:rPr>
                    <w:rFonts w:ascii="Times New Roman" w:hAnsi="Times New Roman" w:cs="Times New Roman"/>
                  </w:rPr>
                  <w:t xml:space="preserve"> środkami określonymi w art. 5 ust. 1 pkt 2 ustawy</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E61EAB">
                <w:pPr>
                  <w:pStyle w:val="TableCell"/>
                  <w:widowControl/>
                  <w:spacing w:after="240"/>
                  <w:jc w:val="right"/>
                  <w:rPr>
                    <w:rFonts w:ascii="Times New Roman" w:hAnsi="Times New Roman" w:cs="Times New Roman"/>
                    <w:bCs/>
                  </w:rPr>
                </w:pPr>
                <w:r w:rsidRPr="0011385F">
                  <w:rPr>
                    <w:rFonts w:ascii="Times New Roman" w:hAnsi="Times New Roman" w:cs="Times New Roman"/>
                    <w:bCs/>
                  </w:rPr>
                  <w:t>3 028 990,81</w:t>
                </w:r>
              </w:p>
            </w:tc>
            <w:tc>
              <w:tcPr>
                <w:tcW w:w="699" w:type="pct"/>
                <w:tcBorders>
                  <w:top w:val="single" w:sz="4" w:space="0" w:color="000000"/>
                  <w:left w:val="single" w:sz="4" w:space="0" w:color="000000"/>
                  <w:bottom w:val="single" w:sz="4" w:space="0" w:color="000000"/>
                  <w:right w:val="single" w:sz="4" w:space="0" w:color="000000"/>
                </w:tcBorders>
                <w:vAlign w:val="center"/>
              </w:tcPr>
              <w:p w:rsidR="0011385F" w:rsidRPr="0011385F" w:rsidRDefault="0011385F" w:rsidP="00E61EAB">
                <w:pPr>
                  <w:pStyle w:val="TableCell"/>
                  <w:widowControl/>
                  <w:spacing w:after="240"/>
                  <w:jc w:val="right"/>
                  <w:rPr>
                    <w:rFonts w:ascii="Times New Roman" w:hAnsi="Times New Roman" w:cs="Times New Roman"/>
                    <w:bCs/>
                  </w:rPr>
                </w:pPr>
                <w:r w:rsidRPr="0011385F">
                  <w:rPr>
                    <w:rFonts w:ascii="Times New Roman" w:hAnsi="Times New Roman" w:cs="Times New Roman"/>
                    <w:bCs/>
                  </w:rPr>
                  <w:t>3 028 990,81</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E61EAB">
                <w:pPr>
                  <w:pStyle w:val="TableCell"/>
                  <w:widowControl/>
                  <w:spacing w:after="240"/>
                  <w:jc w:val="right"/>
                  <w:rPr>
                    <w:rFonts w:ascii="Times New Roman" w:hAnsi="Times New Roman" w:cs="Times New Roman"/>
                    <w:bCs/>
                  </w:rPr>
                </w:pPr>
                <w:r w:rsidRPr="0011385F">
                  <w:rPr>
                    <w:rFonts w:ascii="Times New Roman" w:hAnsi="Times New Roman" w:cs="Times New Roman"/>
                    <w:bCs/>
                  </w:rPr>
                  <w:t>3 028 990,81</w:t>
                </w:r>
              </w:p>
            </w:tc>
            <w:tc>
              <w:tcPr>
                <w:tcW w:w="65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E61EAB">
                <w:pPr>
                  <w:pStyle w:val="TableCell"/>
                  <w:widowControl/>
                  <w:spacing w:after="240"/>
                  <w:jc w:val="right"/>
                  <w:rPr>
                    <w:rFonts w:ascii="Times New Roman" w:hAnsi="Times New Roman" w:cs="Times New Roman"/>
                    <w:bCs/>
                  </w:rPr>
                </w:pPr>
                <w:r w:rsidRPr="0011385F">
                  <w:rPr>
                    <w:rFonts w:ascii="Times New Roman" w:hAnsi="Times New Roman" w:cs="Times New Roman"/>
                    <w:bCs/>
                  </w:rPr>
                  <w:t>2 675 256,60</w:t>
                </w:r>
              </w:p>
            </w:tc>
            <w:tc>
              <w:tcPr>
                <w:tcW w:w="70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385F" w:rsidRPr="0011385F" w:rsidRDefault="0011385F" w:rsidP="00E61EAB">
                <w:pPr>
                  <w:pStyle w:val="TableCell"/>
                  <w:widowControl/>
                  <w:spacing w:after="240"/>
                  <w:jc w:val="right"/>
                  <w:rPr>
                    <w:rFonts w:ascii="Times New Roman" w:hAnsi="Times New Roman" w:cs="Times New Roman"/>
                    <w:bCs/>
                  </w:rPr>
                </w:pPr>
                <w:r w:rsidRPr="0011385F">
                  <w:rPr>
                    <w:rFonts w:ascii="Times New Roman" w:hAnsi="Times New Roman" w:cs="Times New Roman"/>
                    <w:bCs/>
                  </w:rPr>
                  <w:t>88,32%</w:t>
                </w:r>
              </w:p>
            </w:tc>
          </w:tr>
        </w:tbl>
        <w:p w:rsidR="006D1767" w:rsidRDefault="00904CE0" w:rsidP="00E61EAB">
          <w:pPr>
            <w:pStyle w:val="Legenda"/>
            <w:spacing w:after="240"/>
          </w:pPr>
          <w:r>
            <w:t>Ź</w:t>
          </w:r>
          <w:r w:rsidR="009F5BDD">
            <w:t>ródło: Opracowanie własne</w:t>
          </w:r>
        </w:p>
        <w:p w:rsidR="006D1767" w:rsidRDefault="006D1767"/>
        <w:p w:rsidR="0011385F" w:rsidRPr="00E61EAB" w:rsidRDefault="0011385F" w:rsidP="0011385F">
          <w:pPr>
            <w:pStyle w:val="Bezodstpw1"/>
            <w:spacing w:line="276" w:lineRule="auto"/>
            <w:ind w:firstLine="567"/>
            <w:jc w:val="both"/>
            <w:rPr>
              <w:rFonts w:ascii="Times New Roman" w:hAnsi="Times New Roman" w:cs="Times New Roman"/>
              <w:sz w:val="24"/>
              <w:szCs w:val="24"/>
            </w:rPr>
          </w:pPr>
          <w:r w:rsidRPr="00E61EAB">
            <w:rPr>
              <w:rFonts w:ascii="Times New Roman" w:hAnsi="Times New Roman" w:cs="Times New Roman"/>
              <w:sz w:val="24"/>
              <w:szCs w:val="24"/>
            </w:rPr>
            <w:t xml:space="preserve">Szczegółowe dane przedstawiające wykonanie budżetu w poszczególnych podziałkach klasyfikacji budżetowej wraz z opisem zawiera </w:t>
          </w:r>
          <w:r w:rsidRPr="00E61EAB">
            <w:rPr>
              <w:rFonts w:ascii="Times New Roman" w:hAnsi="Times New Roman" w:cs="Times New Roman"/>
              <w:i/>
              <w:sz w:val="24"/>
              <w:szCs w:val="24"/>
            </w:rPr>
            <w:t>„Sprawozda</w:t>
          </w:r>
          <w:r w:rsidR="009F066D">
            <w:rPr>
              <w:rFonts w:ascii="Times New Roman" w:hAnsi="Times New Roman" w:cs="Times New Roman"/>
              <w:i/>
              <w:sz w:val="24"/>
              <w:szCs w:val="24"/>
            </w:rPr>
            <w:t>nie roczne Wójta Gminy Medyka z </w:t>
          </w:r>
          <w:r w:rsidRPr="00E61EAB">
            <w:rPr>
              <w:rFonts w:ascii="Times New Roman" w:hAnsi="Times New Roman" w:cs="Times New Roman"/>
              <w:i/>
              <w:sz w:val="24"/>
              <w:szCs w:val="24"/>
            </w:rPr>
            <w:t xml:space="preserve">wykonania budżetu </w:t>
          </w:r>
          <w:r w:rsidR="00E61EAB" w:rsidRPr="00E61EAB">
            <w:rPr>
              <w:rFonts w:ascii="Times New Roman" w:hAnsi="Times New Roman" w:cs="Times New Roman"/>
              <w:i/>
              <w:sz w:val="24"/>
              <w:szCs w:val="24"/>
            </w:rPr>
            <w:t>za 2023 rok</w:t>
          </w:r>
          <w:r w:rsidRPr="00E61EAB">
            <w:rPr>
              <w:rFonts w:ascii="Times New Roman" w:hAnsi="Times New Roman" w:cs="Times New Roman"/>
              <w:i/>
              <w:sz w:val="24"/>
              <w:szCs w:val="24"/>
            </w:rPr>
            <w:t>”.</w:t>
          </w:r>
        </w:p>
        <w:p w:rsidR="006D1767" w:rsidRDefault="006D1767"/>
        <w:p w:rsidR="006D1767" w:rsidRDefault="006D1767"/>
        <w:p w:rsidR="006D1767" w:rsidRDefault="009F5BDD">
          <w:pPr>
            <w:pStyle w:val="Nagwek2"/>
          </w:pPr>
          <w:bookmarkStart w:id="29" w:name="_Toc167443449"/>
          <w:r>
            <w:t>Wskaźniki finansowe</w:t>
          </w:r>
          <w:bookmarkEnd w:id="29"/>
        </w:p>
        <w:p w:rsidR="0011385F" w:rsidRPr="00145D95" w:rsidRDefault="0011385F" w:rsidP="009F066D">
          <w:pPr>
            <w:pStyle w:val="Tekstpodstawowy22"/>
            <w:spacing w:line="276" w:lineRule="auto"/>
            <w:ind w:firstLine="576"/>
            <w:jc w:val="both"/>
            <w:rPr>
              <w:szCs w:val="24"/>
            </w:rPr>
          </w:pPr>
          <w:r w:rsidRPr="00145D95">
            <w:rPr>
              <w:szCs w:val="24"/>
            </w:rPr>
            <w:t>Stopień pokrycia wydatków bieżącyc</w:t>
          </w:r>
          <w:r w:rsidR="00D05428">
            <w:rPr>
              <w:szCs w:val="24"/>
            </w:rPr>
            <w:t xml:space="preserve">h dochodami bieżącymi, </w:t>
          </w:r>
          <w:r w:rsidRPr="00145D95">
            <w:rPr>
              <w:szCs w:val="24"/>
            </w:rPr>
            <w:t>czyli nadwyżka operacyjna za 2023 rok wynosi 3 175 125,45 zł.</w:t>
          </w:r>
        </w:p>
        <w:p w:rsidR="0011385F" w:rsidRPr="00145D95" w:rsidRDefault="0011385F" w:rsidP="0011385F">
          <w:pPr>
            <w:pStyle w:val="Tekstpodstawowy22"/>
            <w:spacing w:line="276" w:lineRule="auto"/>
            <w:jc w:val="both"/>
            <w:rPr>
              <w:szCs w:val="24"/>
            </w:rPr>
          </w:pPr>
          <w:r w:rsidRPr="00145D95">
            <w:rPr>
              <w:szCs w:val="24"/>
            </w:rPr>
            <w:t>Stopień pokrycia wydatków ogółem i rozchodów dochodami ogółem wynosi 95,33 %</w:t>
          </w:r>
        </w:p>
        <w:p w:rsidR="0011385F" w:rsidRPr="00145D95" w:rsidRDefault="0011385F" w:rsidP="0011385F">
          <w:pPr>
            <w:pStyle w:val="Tekstpodstawowy22"/>
            <w:spacing w:line="276" w:lineRule="auto"/>
            <w:jc w:val="both"/>
            <w:rPr>
              <w:szCs w:val="24"/>
            </w:rPr>
          </w:pPr>
        </w:p>
        <w:p w:rsidR="0011385F" w:rsidRPr="00145D95" w:rsidRDefault="0011385F" w:rsidP="009F066D">
          <w:pPr>
            <w:pStyle w:val="Tekstpodstawowy22"/>
            <w:spacing w:line="276" w:lineRule="auto"/>
            <w:ind w:firstLine="708"/>
            <w:jc w:val="both"/>
            <w:rPr>
              <w:szCs w:val="24"/>
            </w:rPr>
          </w:pPr>
          <w:r w:rsidRPr="00145D95">
            <w:rPr>
              <w:szCs w:val="24"/>
            </w:rPr>
            <w:t xml:space="preserve">WPF1 </w:t>
          </w:r>
          <w:r w:rsidR="009F066D" w:rsidRPr="00145D95">
            <w:rPr>
              <w:szCs w:val="24"/>
            </w:rPr>
            <w:t>–</w:t>
          </w:r>
          <w:r w:rsidRPr="00145D95">
            <w:rPr>
              <w:szCs w:val="24"/>
            </w:rPr>
            <w:t xml:space="preserve"> Wskaźnik płynności natychmiastowej I stopnia pokazujący stopień pokrycia</w:t>
          </w:r>
          <w:r w:rsidR="00A34138">
            <w:rPr>
              <w:szCs w:val="24"/>
            </w:rPr>
            <w:t xml:space="preserve"> dochodami ogółem i przychodami</w:t>
          </w:r>
          <w:r w:rsidRPr="00145D95">
            <w:rPr>
              <w:szCs w:val="24"/>
            </w:rPr>
            <w:t xml:space="preserve"> </w:t>
          </w:r>
          <w:r w:rsidR="009F066D" w:rsidRPr="00145D95">
            <w:rPr>
              <w:szCs w:val="24"/>
            </w:rPr>
            <w:t>–</w:t>
          </w:r>
          <w:r w:rsidRPr="00145D95">
            <w:rPr>
              <w:szCs w:val="24"/>
            </w:rPr>
            <w:t xml:space="preserve"> sumy wydatków ogółem, rozchodów i zobowiązań wymagalnych wynosi 0,9617.</w:t>
          </w:r>
        </w:p>
        <w:p w:rsidR="0011385F" w:rsidRPr="00145D95" w:rsidRDefault="0011385F" w:rsidP="009F066D">
          <w:pPr>
            <w:pStyle w:val="Tekstpodstawowy22"/>
            <w:spacing w:line="276" w:lineRule="auto"/>
            <w:ind w:firstLine="708"/>
            <w:jc w:val="both"/>
            <w:rPr>
              <w:szCs w:val="24"/>
            </w:rPr>
          </w:pPr>
          <w:r w:rsidRPr="00145D95">
            <w:rPr>
              <w:szCs w:val="24"/>
            </w:rPr>
            <w:lastRenderedPageBreak/>
            <w:t xml:space="preserve">WPF2 </w:t>
          </w:r>
          <w:r w:rsidR="009F066D" w:rsidRPr="00145D95">
            <w:rPr>
              <w:szCs w:val="24"/>
            </w:rPr>
            <w:t>–</w:t>
          </w:r>
          <w:r w:rsidRPr="00145D95">
            <w:rPr>
              <w:szCs w:val="24"/>
            </w:rPr>
            <w:t xml:space="preserve"> Wskaźnik płynności natychmiastowej II stopnia pokazujący stopień pokrycia</w:t>
          </w:r>
          <w:r w:rsidR="00A34138">
            <w:rPr>
              <w:szCs w:val="24"/>
            </w:rPr>
            <w:t xml:space="preserve"> dochodami ogółem i przychodami </w:t>
          </w:r>
          <w:r w:rsidR="00A34138" w:rsidRPr="00145D95">
            <w:rPr>
              <w:szCs w:val="24"/>
            </w:rPr>
            <w:t>–</w:t>
          </w:r>
          <w:r w:rsidR="00A34138">
            <w:rPr>
              <w:szCs w:val="24"/>
            </w:rPr>
            <w:t xml:space="preserve"> </w:t>
          </w:r>
          <w:r w:rsidRPr="00145D95">
            <w:rPr>
              <w:szCs w:val="24"/>
            </w:rPr>
            <w:t xml:space="preserve">sumy wydatków ogółem, rozchodów i zobowiązań wymagalnych i niewymagalnych wynosi 0,9393. Analiza płynności finansowej, czyli zdolność do regulowania zobowiązań w Gminie Medyka na podstawie w/w wskaźników pokazuje, że Gmina Medyka nie ma problemów z płynnością. </w:t>
          </w:r>
        </w:p>
        <w:p w:rsidR="0011385F" w:rsidRPr="00145D95" w:rsidRDefault="0011385F" w:rsidP="0011385F">
          <w:pPr>
            <w:pStyle w:val="Tekstpodstawowy22"/>
            <w:spacing w:line="276" w:lineRule="auto"/>
            <w:jc w:val="both"/>
            <w:rPr>
              <w:szCs w:val="24"/>
            </w:rPr>
          </w:pPr>
        </w:p>
        <w:p w:rsidR="0011385F" w:rsidRPr="00145D95" w:rsidRDefault="0011385F" w:rsidP="00A34138">
          <w:pPr>
            <w:pStyle w:val="Tekstpodstawowy22"/>
            <w:spacing w:line="276" w:lineRule="auto"/>
            <w:ind w:firstLine="708"/>
            <w:jc w:val="both"/>
            <w:rPr>
              <w:szCs w:val="24"/>
            </w:rPr>
          </w:pPr>
          <w:r w:rsidRPr="00145D95">
            <w:rPr>
              <w:szCs w:val="24"/>
            </w:rPr>
            <w:t>Wskaźnik zadłużenia ogólnego gminy wynosi 6,41 %, co wskazuje na prawidłowo prowadzoną gospodarkę finansową i nie wykazuje nadmiernego finansowania środkami pochodzącymi z kredytów.</w:t>
          </w:r>
        </w:p>
        <w:p w:rsidR="0011385F" w:rsidRPr="00145D95" w:rsidRDefault="0011385F" w:rsidP="00A34138">
          <w:pPr>
            <w:pStyle w:val="Tekstpodstawowy22"/>
            <w:spacing w:line="276" w:lineRule="auto"/>
            <w:ind w:firstLine="708"/>
            <w:jc w:val="both"/>
            <w:rPr>
              <w:szCs w:val="24"/>
            </w:rPr>
          </w:pPr>
          <w:r w:rsidRPr="00145D95">
            <w:rPr>
              <w:szCs w:val="24"/>
            </w:rPr>
            <w:t xml:space="preserve">Wskaźnik spłaty zadłużenia w ciągu roku budżetowego wynosi 1,77%. </w:t>
          </w:r>
        </w:p>
        <w:p w:rsidR="00A34138" w:rsidRDefault="00A34138" w:rsidP="0011385F">
          <w:pPr>
            <w:pStyle w:val="Tekstpodstawowy22"/>
            <w:spacing w:line="276" w:lineRule="auto"/>
            <w:jc w:val="both"/>
            <w:rPr>
              <w:szCs w:val="24"/>
            </w:rPr>
          </w:pPr>
        </w:p>
        <w:p w:rsidR="0011385F" w:rsidRPr="00145D95" w:rsidRDefault="0011385F" w:rsidP="00A34138">
          <w:pPr>
            <w:pStyle w:val="Tekstpodstawowy22"/>
            <w:spacing w:line="276" w:lineRule="auto"/>
            <w:ind w:firstLine="708"/>
            <w:jc w:val="both"/>
            <w:rPr>
              <w:szCs w:val="24"/>
            </w:rPr>
          </w:pPr>
          <w:r w:rsidRPr="00145D95">
            <w:rPr>
              <w:szCs w:val="24"/>
            </w:rPr>
            <w:t>Przedstawione dane wskazują, iż Gmina Medyka jes</w:t>
          </w:r>
          <w:r w:rsidR="00A34138">
            <w:rPr>
              <w:szCs w:val="24"/>
            </w:rPr>
            <w:t>t w dobrej kondycji finansowej, co przedstawiają poniższe dane w przeliczeniu na jednego mieszkańca:</w:t>
          </w:r>
        </w:p>
        <w:p w:rsidR="0011385F" w:rsidRPr="00145D95" w:rsidRDefault="00A34138" w:rsidP="0047498C">
          <w:pPr>
            <w:pStyle w:val="Tekstpodstawowy22"/>
            <w:numPr>
              <w:ilvl w:val="0"/>
              <w:numId w:val="127"/>
            </w:numPr>
            <w:spacing w:line="360" w:lineRule="auto"/>
            <w:jc w:val="both"/>
            <w:rPr>
              <w:szCs w:val="24"/>
            </w:rPr>
          </w:pPr>
          <w:proofErr w:type="gramStart"/>
          <w:r>
            <w:rPr>
              <w:szCs w:val="24"/>
            </w:rPr>
            <w:t>d</w:t>
          </w:r>
          <w:r w:rsidR="0011385F" w:rsidRPr="00145D95">
            <w:rPr>
              <w:szCs w:val="24"/>
            </w:rPr>
            <w:t>ochody</w:t>
          </w:r>
          <w:proofErr w:type="gramEnd"/>
          <w:r w:rsidR="0011385F" w:rsidRPr="00145D95">
            <w:rPr>
              <w:szCs w:val="24"/>
            </w:rPr>
            <w:t xml:space="preserve"> gminy</w:t>
          </w:r>
          <w:r w:rsidR="00A62529">
            <w:rPr>
              <w:szCs w:val="24"/>
            </w:rPr>
            <w:t xml:space="preserve"> </w:t>
          </w:r>
          <w:r w:rsidR="0011385F" w:rsidRPr="00145D95">
            <w:rPr>
              <w:szCs w:val="24"/>
            </w:rPr>
            <w:t>– 9 715,67 zł</w:t>
          </w:r>
          <w:r>
            <w:rPr>
              <w:szCs w:val="24"/>
            </w:rPr>
            <w:t>,</w:t>
          </w:r>
        </w:p>
        <w:p w:rsidR="0011385F" w:rsidRPr="00145D95" w:rsidRDefault="00A34138" w:rsidP="0047498C">
          <w:pPr>
            <w:pStyle w:val="Tekstpodstawowy22"/>
            <w:numPr>
              <w:ilvl w:val="0"/>
              <w:numId w:val="127"/>
            </w:numPr>
            <w:spacing w:line="360" w:lineRule="auto"/>
            <w:jc w:val="both"/>
            <w:rPr>
              <w:szCs w:val="24"/>
            </w:rPr>
          </w:pPr>
          <w:proofErr w:type="gramStart"/>
          <w:r>
            <w:rPr>
              <w:szCs w:val="24"/>
            </w:rPr>
            <w:t>w</w:t>
          </w:r>
          <w:r w:rsidR="0011385F" w:rsidRPr="00145D95">
            <w:rPr>
              <w:szCs w:val="24"/>
            </w:rPr>
            <w:t>ydatki</w:t>
          </w:r>
          <w:proofErr w:type="gramEnd"/>
          <w:r w:rsidR="0011385F" w:rsidRPr="00145D95">
            <w:rPr>
              <w:szCs w:val="24"/>
            </w:rPr>
            <w:t xml:space="preserve"> gminy</w:t>
          </w:r>
          <w:r w:rsidR="00A62529">
            <w:rPr>
              <w:szCs w:val="24"/>
            </w:rPr>
            <w:t xml:space="preserve"> </w:t>
          </w:r>
          <w:r w:rsidR="0011385F" w:rsidRPr="00145D95">
            <w:rPr>
              <w:szCs w:val="24"/>
            </w:rPr>
            <w:t>– 10 073,81 zł</w:t>
          </w:r>
          <w:r w:rsidR="00A62529">
            <w:rPr>
              <w:szCs w:val="24"/>
            </w:rPr>
            <w:t>,</w:t>
          </w:r>
        </w:p>
        <w:p w:rsidR="0011385F" w:rsidRPr="00145D95" w:rsidRDefault="00A34138" w:rsidP="0047498C">
          <w:pPr>
            <w:pStyle w:val="Tekstpodstawowy22"/>
            <w:numPr>
              <w:ilvl w:val="0"/>
              <w:numId w:val="127"/>
            </w:numPr>
            <w:spacing w:line="360" w:lineRule="auto"/>
            <w:jc w:val="both"/>
            <w:rPr>
              <w:szCs w:val="24"/>
            </w:rPr>
          </w:pPr>
          <w:proofErr w:type="gramStart"/>
          <w:r>
            <w:rPr>
              <w:szCs w:val="24"/>
            </w:rPr>
            <w:t>w</w:t>
          </w:r>
          <w:r w:rsidR="0011385F" w:rsidRPr="00145D95">
            <w:rPr>
              <w:szCs w:val="24"/>
            </w:rPr>
            <w:t>ydatki</w:t>
          </w:r>
          <w:proofErr w:type="gramEnd"/>
          <w:r w:rsidR="0011385F" w:rsidRPr="00145D95">
            <w:rPr>
              <w:szCs w:val="24"/>
            </w:rPr>
            <w:t xml:space="preserve"> inwestycyjne</w:t>
          </w:r>
          <w:r w:rsidR="00A62529">
            <w:rPr>
              <w:szCs w:val="24"/>
            </w:rPr>
            <w:t xml:space="preserve"> </w:t>
          </w:r>
          <w:r w:rsidR="0011385F" w:rsidRPr="00145D95">
            <w:rPr>
              <w:szCs w:val="24"/>
            </w:rPr>
            <w:t>– 5 198,07 zł</w:t>
          </w:r>
          <w:r w:rsidR="00A62529">
            <w:rPr>
              <w:szCs w:val="24"/>
            </w:rPr>
            <w:t>,</w:t>
          </w:r>
        </w:p>
        <w:p w:rsidR="0011385F" w:rsidRPr="00145D95" w:rsidRDefault="00A34138" w:rsidP="0047498C">
          <w:pPr>
            <w:pStyle w:val="Tekstpodstawowy22"/>
            <w:numPr>
              <w:ilvl w:val="0"/>
              <w:numId w:val="127"/>
            </w:numPr>
            <w:spacing w:line="360" w:lineRule="auto"/>
            <w:jc w:val="both"/>
            <w:rPr>
              <w:szCs w:val="24"/>
              <w:shd w:val="clear" w:color="auto" w:fill="FFFF00"/>
            </w:rPr>
          </w:pPr>
          <w:proofErr w:type="gramStart"/>
          <w:r>
            <w:rPr>
              <w:szCs w:val="24"/>
            </w:rPr>
            <w:t>z</w:t>
          </w:r>
          <w:r w:rsidR="0011385F" w:rsidRPr="00145D95">
            <w:rPr>
              <w:szCs w:val="24"/>
            </w:rPr>
            <w:t>adłużenie</w:t>
          </w:r>
          <w:proofErr w:type="gramEnd"/>
          <w:r w:rsidR="0011385F" w:rsidRPr="00145D95">
            <w:rPr>
              <w:szCs w:val="24"/>
            </w:rPr>
            <w:t xml:space="preserve"> gminy na</w:t>
          </w:r>
          <w:r w:rsidR="00A62529">
            <w:rPr>
              <w:szCs w:val="24"/>
            </w:rPr>
            <w:t xml:space="preserve"> </w:t>
          </w:r>
          <w:r w:rsidR="0011385F" w:rsidRPr="00145D95">
            <w:rPr>
              <w:szCs w:val="24"/>
            </w:rPr>
            <w:t>– 622,60 zł</w:t>
          </w:r>
          <w:r w:rsidR="00A62529">
            <w:rPr>
              <w:szCs w:val="24"/>
            </w:rPr>
            <w:t>.</w:t>
          </w:r>
        </w:p>
        <w:p w:rsidR="0011385F" w:rsidRPr="00145D95" w:rsidRDefault="0011385F" w:rsidP="0011385F">
          <w:pPr>
            <w:pStyle w:val="Tekstpodstawowy22"/>
            <w:spacing w:line="276" w:lineRule="auto"/>
            <w:jc w:val="both"/>
            <w:rPr>
              <w:szCs w:val="24"/>
              <w:highlight w:val="yellow"/>
              <w:shd w:val="clear" w:color="auto" w:fill="FFFF00"/>
            </w:rPr>
          </w:pP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Pr="006F73FA" w:rsidRDefault="009F5BDD">
          <w:pPr>
            <w:pStyle w:val="Nagwek1"/>
          </w:pPr>
          <w:bookmarkStart w:id="30" w:name="_Toc167443450"/>
          <w:r w:rsidRPr="006F73FA">
            <w:lastRenderedPageBreak/>
            <w:t>Mienie komunalne</w:t>
          </w:r>
          <w:bookmarkEnd w:id="30"/>
        </w:p>
        <w:p w:rsidR="006D1767" w:rsidRDefault="009F5BDD">
          <w:pPr>
            <w:ind w:firstLine="432"/>
          </w:pPr>
          <w:r>
            <w:t>Gmina Medyka jest właścicielem mienia komunalnego o wartości</w:t>
          </w:r>
          <w:r w:rsidR="0011691A">
            <w:t xml:space="preserve"> </w:t>
          </w:r>
          <w:r w:rsidR="0011691A" w:rsidRPr="00A01A8D">
            <w:t>2 930 803,28 zł</w:t>
          </w:r>
          <w:r>
            <w:t>. Podstawowe informacje na temat mienia komunalnego zostały przedstawione w poniższej tabeli.</w:t>
          </w:r>
        </w:p>
        <w:p w:rsidR="006D1767" w:rsidRDefault="006D1767">
          <w:pPr>
            <w:ind w:firstLine="432"/>
          </w:pPr>
        </w:p>
        <w:p w:rsidR="006D1767" w:rsidRDefault="009F5BDD">
          <w:pPr>
            <w:pStyle w:val="Legenda"/>
          </w:pPr>
          <w:bookmarkStart w:id="31" w:name="_Toc167443619"/>
          <w:r>
            <w:t xml:space="preserve">Tabela </w:t>
          </w:r>
          <w:r>
            <w:rPr>
              <w:noProof/>
            </w:rPr>
            <w:fldChar w:fldCharType="begin"/>
          </w:r>
          <w:r>
            <w:rPr>
              <w:noProof/>
            </w:rPr>
            <w:instrText xml:space="preserve"> SEQ Tabela \* ARABIC </w:instrText>
          </w:r>
          <w:r>
            <w:rPr>
              <w:noProof/>
            </w:rPr>
            <w:fldChar w:fldCharType="separate"/>
          </w:r>
          <w:r w:rsidR="001B3AB9">
            <w:rPr>
              <w:noProof/>
            </w:rPr>
            <w:t>11</w:t>
          </w:r>
          <w:r>
            <w:rPr>
              <w:noProof/>
            </w:rPr>
            <w:fldChar w:fldCharType="end"/>
          </w:r>
          <w:r>
            <w:t xml:space="preserve">. Dane na temat mienia komunalnego Gminy </w:t>
          </w:r>
          <w:r w:rsidR="0011691A">
            <w:t>Medyka (stan na dzień 31.12.2023</w:t>
          </w:r>
          <w:r>
            <w:t xml:space="preserve"> </w:t>
          </w:r>
          <w:proofErr w:type="gramStart"/>
          <w:r>
            <w:t>r</w:t>
          </w:r>
          <w:proofErr w:type="gramEnd"/>
          <w:r>
            <w:t>.)</w:t>
          </w:r>
          <w:bookmarkEnd w:id="31"/>
        </w:p>
        <w:tbl>
          <w:tblPr>
            <w:tblW w:w="5000" w:type="pct"/>
            <w:tblCellMar>
              <w:left w:w="10" w:type="dxa"/>
              <w:right w:w="10" w:type="dxa"/>
            </w:tblCellMar>
            <w:tblLook w:val="0000" w:firstRow="0" w:lastRow="0" w:firstColumn="0" w:lastColumn="0" w:noHBand="0" w:noVBand="0"/>
          </w:tblPr>
          <w:tblGrid>
            <w:gridCol w:w="6966"/>
            <w:gridCol w:w="2074"/>
          </w:tblGrid>
          <w:tr w:rsidR="006D1767" w:rsidTr="0047498C">
            <w:trPr>
              <w:cantSplit/>
              <w:trHeight w:val="295"/>
            </w:trPr>
            <w:tc>
              <w:tcPr>
                <w:tcW w:w="3853" w:type="pct"/>
                <w:vMerge w:val="restart"/>
                <w:tcBorders>
                  <w:top w:val="single" w:sz="12" w:space="0" w:color="00000A"/>
                  <w:left w:val="single" w:sz="12" w:space="0" w:color="00000A"/>
                  <w:bottom w:val="single" w:sz="6" w:space="0" w:color="00000A"/>
                  <w:right w:val="single" w:sz="6" w:space="0" w:color="00000A"/>
                </w:tcBorders>
                <w:shd w:val="clear" w:color="auto" w:fill="C5E0B3" w:themeFill="accent6" w:themeFillTint="66"/>
                <w:tcMar>
                  <w:top w:w="0" w:type="dxa"/>
                  <w:left w:w="0" w:type="dxa"/>
                  <w:bottom w:w="0" w:type="dxa"/>
                  <w:right w:w="30" w:type="dxa"/>
                </w:tcMar>
              </w:tcPr>
              <w:p w:rsidR="006D1767" w:rsidRDefault="009F5BDD">
                <w:pPr>
                  <w:pStyle w:val="Standard"/>
                  <w:numPr>
                    <w:ilvl w:val="3"/>
                    <w:numId w:val="6"/>
                  </w:numPr>
                  <w:spacing w:before="170" w:after="113"/>
                  <w:ind w:left="658"/>
                  <w:jc w:val="left"/>
                </w:pPr>
                <w:r>
                  <w:rPr>
                    <w:b/>
                  </w:rPr>
                  <w:t>Opis mienia według grup rodzajowych</w:t>
                </w:r>
              </w:p>
            </w:tc>
            <w:tc>
              <w:tcPr>
                <w:tcW w:w="1147" w:type="pct"/>
                <w:tcBorders>
                  <w:top w:val="single" w:sz="12" w:space="0" w:color="00000A"/>
                  <w:left w:val="single" w:sz="6" w:space="0" w:color="00000A"/>
                  <w:bottom w:val="single" w:sz="6" w:space="0" w:color="00000A"/>
                  <w:right w:val="single" w:sz="12" w:space="0" w:color="00000A"/>
                </w:tcBorders>
                <w:shd w:val="clear" w:color="auto" w:fill="C5E0B3" w:themeFill="accent6" w:themeFillTint="66"/>
                <w:tcMar>
                  <w:top w:w="0" w:type="dxa"/>
                  <w:left w:w="0" w:type="dxa"/>
                  <w:bottom w:w="0" w:type="dxa"/>
                  <w:right w:w="30" w:type="dxa"/>
                </w:tcMar>
                <w:vAlign w:val="bottom"/>
              </w:tcPr>
              <w:p w:rsidR="006D1767" w:rsidRDefault="0011691A">
                <w:pPr>
                  <w:pStyle w:val="Standard"/>
                  <w:ind w:right="870"/>
                  <w:jc w:val="right"/>
                  <w:rPr>
                    <w:b/>
                  </w:rPr>
                </w:pPr>
                <w:r>
                  <w:rPr>
                    <w:b/>
                  </w:rPr>
                  <w:t>2023</w:t>
                </w:r>
              </w:p>
            </w:tc>
          </w:tr>
          <w:tr w:rsidR="006D1767" w:rsidTr="0047498C">
            <w:trPr>
              <w:cantSplit/>
              <w:trHeight w:val="259"/>
            </w:trPr>
            <w:tc>
              <w:tcPr>
                <w:tcW w:w="3853" w:type="pct"/>
                <w:vMerge/>
                <w:tcBorders>
                  <w:top w:val="single" w:sz="12" w:space="0" w:color="00000A"/>
                  <w:left w:val="single" w:sz="12" w:space="0" w:color="00000A"/>
                  <w:bottom w:val="single" w:sz="6" w:space="0" w:color="00000A"/>
                  <w:right w:val="single" w:sz="6" w:space="0" w:color="00000A"/>
                </w:tcBorders>
                <w:shd w:val="clear" w:color="auto" w:fill="C5E0B3" w:themeFill="accent6" w:themeFillTint="66"/>
                <w:tcMar>
                  <w:top w:w="0" w:type="dxa"/>
                  <w:left w:w="0" w:type="dxa"/>
                  <w:bottom w:w="0" w:type="dxa"/>
                  <w:right w:w="30" w:type="dxa"/>
                </w:tcMar>
              </w:tcPr>
              <w:p w:rsidR="006D1767" w:rsidRDefault="006D1767"/>
            </w:tc>
            <w:tc>
              <w:tcPr>
                <w:tcW w:w="1147" w:type="pct"/>
                <w:tcBorders>
                  <w:top w:val="single" w:sz="6" w:space="0" w:color="00000A"/>
                  <w:left w:val="single" w:sz="6" w:space="0" w:color="00000A"/>
                  <w:bottom w:val="single" w:sz="6" w:space="0" w:color="00000A"/>
                  <w:right w:val="single" w:sz="12" w:space="0" w:color="00000A"/>
                </w:tcBorders>
                <w:shd w:val="clear" w:color="auto" w:fill="C5E0B3" w:themeFill="accent6" w:themeFillTint="66"/>
                <w:tcMar>
                  <w:top w:w="0" w:type="dxa"/>
                  <w:left w:w="0" w:type="dxa"/>
                  <w:bottom w:w="0" w:type="dxa"/>
                  <w:right w:w="30" w:type="dxa"/>
                </w:tcMar>
                <w:vAlign w:val="bottom"/>
              </w:tcPr>
              <w:p w:rsidR="006D1767" w:rsidRDefault="009F5BDD">
                <w:pPr>
                  <w:pStyle w:val="Standard"/>
                  <w:ind w:right="586"/>
                  <w:jc w:val="right"/>
                  <w:rPr>
                    <w:b/>
                  </w:rPr>
                </w:pPr>
                <w:r>
                  <w:rPr>
                    <w:b/>
                  </w:rPr>
                  <w:t>Łączn ilość</w:t>
                </w:r>
              </w:p>
            </w:tc>
          </w:tr>
          <w:tr w:rsidR="006D1767" w:rsidTr="0047498C">
            <w:trPr>
              <w:trHeight w:val="390"/>
            </w:trPr>
            <w:tc>
              <w:tcPr>
                <w:tcW w:w="3853" w:type="pct"/>
                <w:tcBorders>
                  <w:top w:val="single" w:sz="4"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Standard"/>
                  <w:ind w:left="113" w:right="-794"/>
                  <w:jc w:val="left"/>
                  <w:rPr>
                    <w:b/>
                    <w:sz w:val="22"/>
                  </w:rPr>
                </w:pPr>
                <w:r>
                  <w:rPr>
                    <w:b/>
                    <w:sz w:val="22"/>
                  </w:rPr>
                  <w:t>I. Grunty komunalne w ha:</w:t>
                </w:r>
              </w:p>
            </w:tc>
            <w:tc>
              <w:tcPr>
                <w:tcW w:w="1147" w:type="pct"/>
                <w:tcBorders>
                  <w:top w:val="single" w:sz="6"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28" w:type="dxa"/>
                </w:tcMar>
                <w:vAlign w:val="center"/>
              </w:tcPr>
              <w:p w:rsidR="006D1767" w:rsidRDefault="009F5BDD">
                <w:pPr>
                  <w:pStyle w:val="Standard"/>
                  <w:ind w:right="965"/>
                  <w:jc w:val="right"/>
                  <w:rPr>
                    <w:b/>
                    <w:sz w:val="22"/>
                  </w:rPr>
                </w:pPr>
                <w:r>
                  <w:rPr>
                    <w:b/>
                    <w:sz w:val="22"/>
                  </w:rPr>
                  <w:t>1039</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pPr>
                <w:r>
                  <w:rPr>
                    <w:sz w:val="22"/>
                    <w:szCs w:val="22"/>
                  </w:rPr>
                  <w:t>1. Grunty rolne, w tym:</w:t>
                </w:r>
              </w:p>
              <w:p w:rsidR="006D1767" w:rsidRDefault="009F5BDD">
                <w:pPr>
                  <w:pStyle w:val="Standard"/>
                  <w:numPr>
                    <w:ilvl w:val="0"/>
                    <w:numId w:val="3"/>
                  </w:numPr>
                  <w:ind w:left="907"/>
                  <w:jc w:val="both"/>
                </w:pPr>
                <w:proofErr w:type="gramStart"/>
                <w:r>
                  <w:rPr>
                    <w:sz w:val="22"/>
                    <w:szCs w:val="22"/>
                  </w:rPr>
                  <w:t>grunty</w:t>
                </w:r>
                <w:proofErr w:type="gramEnd"/>
                <w:r>
                  <w:rPr>
                    <w:sz w:val="22"/>
                    <w:szCs w:val="22"/>
                  </w:rPr>
                  <w:t xml:space="preserve"> orne</w:t>
                </w:r>
              </w:p>
              <w:p w:rsidR="006D1767" w:rsidRDefault="009F5BDD">
                <w:pPr>
                  <w:pStyle w:val="Standard"/>
                  <w:numPr>
                    <w:ilvl w:val="0"/>
                    <w:numId w:val="3"/>
                  </w:numPr>
                  <w:ind w:left="907"/>
                  <w:jc w:val="both"/>
                  <w:rPr>
                    <w:sz w:val="22"/>
                    <w:szCs w:val="22"/>
                  </w:rPr>
                </w:pPr>
                <w:proofErr w:type="gramStart"/>
                <w:r>
                  <w:rPr>
                    <w:sz w:val="22"/>
                    <w:szCs w:val="22"/>
                  </w:rPr>
                  <w:t>sady</w:t>
                </w:r>
                <w:proofErr w:type="gramEnd"/>
              </w:p>
              <w:p w:rsidR="006D1767" w:rsidRDefault="009F5BDD">
                <w:pPr>
                  <w:pStyle w:val="Standard"/>
                  <w:numPr>
                    <w:ilvl w:val="0"/>
                    <w:numId w:val="3"/>
                  </w:numPr>
                  <w:ind w:left="907"/>
                  <w:jc w:val="both"/>
                  <w:rPr>
                    <w:sz w:val="22"/>
                    <w:szCs w:val="22"/>
                  </w:rPr>
                </w:pPr>
                <w:proofErr w:type="gramStart"/>
                <w:r>
                  <w:rPr>
                    <w:sz w:val="22"/>
                    <w:szCs w:val="22"/>
                  </w:rPr>
                  <w:t>łąki</w:t>
                </w:r>
                <w:proofErr w:type="gramEnd"/>
                <w:r>
                  <w:rPr>
                    <w:sz w:val="22"/>
                    <w:szCs w:val="22"/>
                  </w:rPr>
                  <w:t xml:space="preserve"> trwałe</w:t>
                </w:r>
              </w:p>
              <w:p w:rsidR="006D1767" w:rsidRDefault="009F5BDD">
                <w:pPr>
                  <w:pStyle w:val="Standard"/>
                  <w:numPr>
                    <w:ilvl w:val="0"/>
                    <w:numId w:val="3"/>
                  </w:numPr>
                  <w:ind w:left="907"/>
                  <w:jc w:val="both"/>
                  <w:rPr>
                    <w:sz w:val="22"/>
                    <w:szCs w:val="22"/>
                  </w:rPr>
                </w:pPr>
                <w:proofErr w:type="gramStart"/>
                <w:r>
                  <w:rPr>
                    <w:sz w:val="22"/>
                    <w:szCs w:val="22"/>
                  </w:rPr>
                  <w:t>pastwiska</w:t>
                </w:r>
                <w:proofErr w:type="gramEnd"/>
                <w:r>
                  <w:rPr>
                    <w:sz w:val="22"/>
                    <w:szCs w:val="22"/>
                  </w:rPr>
                  <w:t xml:space="preserve"> trwałe</w:t>
                </w:r>
              </w:p>
              <w:p w:rsidR="006D1767" w:rsidRDefault="009F5BDD">
                <w:pPr>
                  <w:pStyle w:val="Standard"/>
                  <w:numPr>
                    <w:ilvl w:val="0"/>
                    <w:numId w:val="3"/>
                  </w:numPr>
                  <w:ind w:left="907"/>
                  <w:jc w:val="both"/>
                  <w:rPr>
                    <w:sz w:val="22"/>
                    <w:szCs w:val="22"/>
                  </w:rPr>
                </w:pPr>
                <w:proofErr w:type="gramStart"/>
                <w:r>
                  <w:rPr>
                    <w:sz w:val="22"/>
                    <w:szCs w:val="22"/>
                  </w:rPr>
                  <w:t>grunty</w:t>
                </w:r>
                <w:proofErr w:type="gramEnd"/>
                <w:r>
                  <w:rPr>
                    <w:sz w:val="22"/>
                    <w:szCs w:val="22"/>
                  </w:rPr>
                  <w:t xml:space="preserve"> rolne zabudowane</w:t>
                </w:r>
              </w:p>
              <w:p w:rsidR="006D1767" w:rsidRDefault="009F5BDD">
                <w:pPr>
                  <w:pStyle w:val="Standard"/>
                  <w:numPr>
                    <w:ilvl w:val="0"/>
                    <w:numId w:val="3"/>
                  </w:numPr>
                  <w:ind w:left="907"/>
                  <w:jc w:val="both"/>
                  <w:rPr>
                    <w:sz w:val="22"/>
                    <w:szCs w:val="22"/>
                  </w:rPr>
                </w:pPr>
                <w:proofErr w:type="gramStart"/>
                <w:r>
                  <w:rPr>
                    <w:sz w:val="22"/>
                    <w:szCs w:val="22"/>
                  </w:rPr>
                  <w:t>grunty</w:t>
                </w:r>
                <w:proofErr w:type="gramEnd"/>
                <w:r>
                  <w:rPr>
                    <w:sz w:val="22"/>
                    <w:szCs w:val="22"/>
                  </w:rPr>
                  <w:t xml:space="preserve"> pod stawami</w:t>
                </w:r>
              </w:p>
              <w:p w:rsidR="006D1767" w:rsidRDefault="009F5BDD">
                <w:pPr>
                  <w:pStyle w:val="Standard"/>
                  <w:numPr>
                    <w:ilvl w:val="0"/>
                    <w:numId w:val="3"/>
                  </w:numPr>
                  <w:ind w:left="907"/>
                  <w:jc w:val="both"/>
                  <w:rPr>
                    <w:sz w:val="22"/>
                    <w:szCs w:val="22"/>
                  </w:rPr>
                </w:pPr>
                <w:proofErr w:type="gramStart"/>
                <w:r>
                  <w:rPr>
                    <w:sz w:val="22"/>
                    <w:szCs w:val="22"/>
                  </w:rPr>
                  <w:t>grunty</w:t>
                </w:r>
                <w:proofErr w:type="gramEnd"/>
                <w:r>
                  <w:rPr>
                    <w:sz w:val="22"/>
                    <w:szCs w:val="22"/>
                  </w:rPr>
                  <w:t xml:space="preserve"> pod rowami</w:t>
                </w:r>
              </w:p>
              <w:p w:rsidR="006D1767" w:rsidRDefault="009F5BDD">
                <w:pPr>
                  <w:pStyle w:val="Standard"/>
                  <w:numPr>
                    <w:ilvl w:val="0"/>
                    <w:numId w:val="3"/>
                  </w:numPr>
                  <w:ind w:left="907"/>
                  <w:jc w:val="both"/>
                  <w:rPr>
                    <w:sz w:val="22"/>
                    <w:szCs w:val="22"/>
                  </w:rPr>
                </w:pPr>
                <w:proofErr w:type="gramStart"/>
                <w:r>
                  <w:rPr>
                    <w:sz w:val="22"/>
                    <w:szCs w:val="22"/>
                  </w:rPr>
                  <w:t>grunty</w:t>
                </w:r>
                <w:proofErr w:type="gramEnd"/>
                <w:r>
                  <w:rPr>
                    <w:sz w:val="22"/>
                    <w:szCs w:val="22"/>
                  </w:rPr>
                  <w:t xml:space="preserve"> zadrzewione i zakrzaczone na użytkach rolnych</w:t>
                </w:r>
              </w:p>
              <w:p w:rsidR="006D1767" w:rsidRDefault="009F5BDD">
                <w:pPr>
                  <w:pStyle w:val="Standard"/>
                  <w:numPr>
                    <w:ilvl w:val="0"/>
                    <w:numId w:val="3"/>
                  </w:numPr>
                  <w:ind w:left="907"/>
                  <w:jc w:val="both"/>
                  <w:rPr>
                    <w:sz w:val="22"/>
                    <w:szCs w:val="22"/>
                  </w:rPr>
                </w:pPr>
                <w:proofErr w:type="gramStart"/>
                <w:r>
                  <w:rPr>
                    <w:sz w:val="22"/>
                    <w:szCs w:val="22"/>
                  </w:rPr>
                  <w:t>nieużytki</w:t>
                </w:r>
                <w:proofErr w:type="gramEnd"/>
              </w:p>
            </w:tc>
            <w:tc>
              <w:tcPr>
                <w:tcW w:w="1147" w:type="pct"/>
                <w:tcBorders>
                  <w:left w:val="single" w:sz="6" w:space="0" w:color="00000A"/>
                  <w:bottom w:val="single" w:sz="6" w:space="0" w:color="00000A"/>
                  <w:right w:val="single" w:sz="12" w:space="0" w:color="00000A"/>
                </w:tcBorders>
                <w:shd w:val="clear" w:color="auto" w:fill="FFFFFF"/>
                <w:tcMar>
                  <w:top w:w="0" w:type="dxa"/>
                  <w:left w:w="0" w:type="dxa"/>
                  <w:bottom w:w="0" w:type="dxa"/>
                  <w:right w:w="28" w:type="dxa"/>
                </w:tcMar>
                <w:vAlign w:val="center"/>
              </w:tcPr>
              <w:p w:rsidR="006D1767" w:rsidRDefault="009F5BDD">
                <w:pPr>
                  <w:pStyle w:val="Standard"/>
                  <w:ind w:right="965"/>
                  <w:jc w:val="right"/>
                  <w:rPr>
                    <w:sz w:val="22"/>
                  </w:rPr>
                </w:pPr>
                <w:r>
                  <w:rPr>
                    <w:sz w:val="22"/>
                  </w:rPr>
                  <w:t>750</w:t>
                </w:r>
              </w:p>
              <w:p w:rsidR="006D1767" w:rsidRDefault="009F5BDD">
                <w:pPr>
                  <w:pStyle w:val="Standard"/>
                  <w:ind w:right="965"/>
                  <w:jc w:val="right"/>
                  <w:rPr>
                    <w:sz w:val="22"/>
                  </w:rPr>
                </w:pPr>
                <w:r>
                  <w:rPr>
                    <w:sz w:val="22"/>
                  </w:rPr>
                  <w:t>150</w:t>
                </w:r>
              </w:p>
              <w:p w:rsidR="006D1767" w:rsidRDefault="009F5BDD">
                <w:pPr>
                  <w:pStyle w:val="Standard"/>
                  <w:ind w:right="965"/>
                  <w:jc w:val="right"/>
                  <w:rPr>
                    <w:sz w:val="22"/>
                  </w:rPr>
                </w:pPr>
                <w:r>
                  <w:rPr>
                    <w:sz w:val="22"/>
                  </w:rPr>
                  <w:t>1</w:t>
                </w:r>
              </w:p>
              <w:p w:rsidR="006D1767" w:rsidRDefault="009F5BDD">
                <w:pPr>
                  <w:pStyle w:val="Standard"/>
                  <w:ind w:right="965"/>
                  <w:jc w:val="right"/>
                  <w:rPr>
                    <w:sz w:val="22"/>
                  </w:rPr>
                </w:pPr>
                <w:r>
                  <w:rPr>
                    <w:sz w:val="22"/>
                  </w:rPr>
                  <w:t>12</w:t>
                </w:r>
              </w:p>
              <w:p w:rsidR="006D1767" w:rsidRDefault="009F5BDD">
                <w:pPr>
                  <w:pStyle w:val="Standard"/>
                  <w:ind w:right="965"/>
                  <w:jc w:val="right"/>
                  <w:rPr>
                    <w:sz w:val="22"/>
                  </w:rPr>
                </w:pPr>
                <w:r>
                  <w:rPr>
                    <w:sz w:val="22"/>
                  </w:rPr>
                  <w:t>518</w:t>
                </w:r>
              </w:p>
              <w:p w:rsidR="006D1767" w:rsidRDefault="009F5BDD">
                <w:pPr>
                  <w:pStyle w:val="Standard"/>
                  <w:ind w:right="965"/>
                  <w:jc w:val="right"/>
                  <w:rPr>
                    <w:sz w:val="22"/>
                  </w:rPr>
                </w:pPr>
                <w:r>
                  <w:rPr>
                    <w:sz w:val="22"/>
                  </w:rPr>
                  <w:t>3</w:t>
                </w:r>
              </w:p>
              <w:p w:rsidR="006D1767" w:rsidRDefault="009F5BDD">
                <w:pPr>
                  <w:pStyle w:val="Standard"/>
                  <w:ind w:right="965"/>
                  <w:jc w:val="right"/>
                  <w:rPr>
                    <w:sz w:val="22"/>
                  </w:rPr>
                </w:pPr>
                <w:r>
                  <w:rPr>
                    <w:sz w:val="22"/>
                  </w:rPr>
                  <w:t>0</w:t>
                </w:r>
              </w:p>
              <w:p w:rsidR="006D1767" w:rsidRDefault="009F5BDD">
                <w:pPr>
                  <w:pStyle w:val="Standard"/>
                  <w:ind w:right="965"/>
                  <w:jc w:val="right"/>
                  <w:rPr>
                    <w:sz w:val="22"/>
                  </w:rPr>
                </w:pPr>
                <w:r>
                  <w:rPr>
                    <w:sz w:val="22"/>
                  </w:rPr>
                  <w:t>42</w:t>
                </w:r>
              </w:p>
              <w:p w:rsidR="006D1767" w:rsidRDefault="009F5BDD">
                <w:pPr>
                  <w:pStyle w:val="Standard"/>
                  <w:spacing w:before="57" w:after="57"/>
                  <w:ind w:right="965"/>
                  <w:jc w:val="right"/>
                  <w:rPr>
                    <w:sz w:val="22"/>
                  </w:rPr>
                </w:pPr>
                <w:r>
                  <w:rPr>
                    <w:sz w:val="22"/>
                  </w:rPr>
                  <w:t>17</w:t>
                </w:r>
              </w:p>
              <w:p w:rsidR="006D1767" w:rsidRDefault="009F5BDD">
                <w:pPr>
                  <w:pStyle w:val="Standard"/>
                  <w:ind w:right="965"/>
                  <w:jc w:val="right"/>
                  <w:rPr>
                    <w:sz w:val="22"/>
                  </w:rPr>
                </w:pPr>
                <w:r>
                  <w:rPr>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hanging="340"/>
                  <w:jc w:val="both"/>
                </w:pPr>
                <w:r>
                  <w:rPr>
                    <w:sz w:val="22"/>
                    <w:szCs w:val="22"/>
                  </w:rPr>
                  <w:t xml:space="preserve">      2. Tereny komunikacyjne, w tym:</w:t>
                </w:r>
              </w:p>
              <w:p w:rsidR="006D1767" w:rsidRDefault="009F5BDD">
                <w:pPr>
                  <w:pStyle w:val="Standard"/>
                  <w:numPr>
                    <w:ilvl w:val="0"/>
                    <w:numId w:val="7"/>
                  </w:numPr>
                  <w:ind w:left="963"/>
                  <w:jc w:val="both"/>
                </w:pPr>
                <w:proofErr w:type="gramStart"/>
                <w:r>
                  <w:rPr>
                    <w:sz w:val="22"/>
                    <w:szCs w:val="22"/>
                  </w:rPr>
                  <w:t>drogi</w:t>
                </w:r>
                <w:proofErr w:type="gramEnd"/>
              </w:p>
              <w:p w:rsidR="006D1767" w:rsidRDefault="009F5BDD">
                <w:pPr>
                  <w:pStyle w:val="Standard"/>
                  <w:numPr>
                    <w:ilvl w:val="0"/>
                    <w:numId w:val="7"/>
                  </w:numPr>
                  <w:ind w:left="963"/>
                  <w:jc w:val="both"/>
                </w:pPr>
                <w:proofErr w:type="gramStart"/>
                <w:r>
                  <w:rPr>
                    <w:sz w:val="22"/>
                    <w:szCs w:val="22"/>
                  </w:rPr>
                  <w:t>tereny</w:t>
                </w:r>
                <w:proofErr w:type="gramEnd"/>
                <w:r>
                  <w:rPr>
                    <w:sz w:val="22"/>
                    <w:szCs w:val="22"/>
                  </w:rPr>
                  <w:t xml:space="preserve"> kolejowe</w:t>
                </w:r>
              </w:p>
              <w:p w:rsidR="006D1767" w:rsidRDefault="009F5BDD">
                <w:pPr>
                  <w:pStyle w:val="Standard"/>
                  <w:numPr>
                    <w:ilvl w:val="0"/>
                    <w:numId w:val="7"/>
                  </w:numPr>
                  <w:ind w:left="963"/>
                  <w:jc w:val="both"/>
                </w:pPr>
                <w:proofErr w:type="gramStart"/>
                <w:r>
                  <w:rPr>
                    <w:sz w:val="22"/>
                    <w:szCs w:val="22"/>
                  </w:rPr>
                  <w:t>inne</w:t>
                </w:r>
                <w:proofErr w:type="gramEnd"/>
                <w:r>
                  <w:rPr>
                    <w:sz w:val="22"/>
                    <w:szCs w:val="22"/>
                  </w:rPr>
                  <w:t xml:space="preserve"> tereny komunikacyjne</w:t>
                </w:r>
              </w:p>
              <w:p w:rsidR="006D1767" w:rsidRDefault="009F5BDD">
                <w:pPr>
                  <w:pStyle w:val="Standard"/>
                  <w:numPr>
                    <w:ilvl w:val="0"/>
                    <w:numId w:val="7"/>
                  </w:numPr>
                  <w:ind w:left="963"/>
                  <w:jc w:val="left"/>
                </w:pPr>
                <w:proofErr w:type="gramStart"/>
                <w:r>
                  <w:rPr>
                    <w:sz w:val="22"/>
                    <w:szCs w:val="22"/>
                  </w:rPr>
                  <w:t>grunty</w:t>
                </w:r>
                <w:proofErr w:type="gramEnd"/>
                <w:r>
                  <w:rPr>
                    <w:sz w:val="22"/>
                    <w:szCs w:val="22"/>
                  </w:rPr>
                  <w:t xml:space="preserve"> przeznaczone pod budowę dróg publicznych lub linii kolejowych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965"/>
                  <w:jc w:val="right"/>
                  <w:rPr>
                    <w:sz w:val="22"/>
                  </w:rPr>
                </w:pPr>
                <w:r>
                  <w:rPr>
                    <w:sz w:val="22"/>
                  </w:rPr>
                  <w:t>152</w:t>
                </w:r>
              </w:p>
              <w:p w:rsidR="006D1767" w:rsidRDefault="009F5BDD">
                <w:pPr>
                  <w:pStyle w:val="Standard"/>
                  <w:ind w:right="965"/>
                  <w:jc w:val="right"/>
                  <w:rPr>
                    <w:sz w:val="22"/>
                  </w:rPr>
                </w:pPr>
                <w:r>
                  <w:rPr>
                    <w:sz w:val="22"/>
                  </w:rPr>
                  <w:t>150</w:t>
                </w:r>
              </w:p>
              <w:p w:rsidR="006D1767" w:rsidRDefault="009F5BDD">
                <w:pPr>
                  <w:pStyle w:val="Standard"/>
                  <w:ind w:right="965"/>
                  <w:jc w:val="right"/>
                  <w:rPr>
                    <w:sz w:val="22"/>
                  </w:rPr>
                </w:pPr>
                <w:r>
                  <w:rPr>
                    <w:sz w:val="22"/>
                  </w:rPr>
                  <w:t>2</w:t>
                </w:r>
              </w:p>
              <w:p w:rsidR="006D1767" w:rsidRDefault="009F5BDD">
                <w:pPr>
                  <w:pStyle w:val="Standard"/>
                  <w:ind w:right="965"/>
                  <w:jc w:val="right"/>
                  <w:rPr>
                    <w:sz w:val="22"/>
                  </w:rPr>
                </w:pPr>
                <w:r>
                  <w:rPr>
                    <w:sz w:val="22"/>
                  </w:rPr>
                  <w:t>0</w:t>
                </w:r>
              </w:p>
              <w:p w:rsidR="006D1767" w:rsidRDefault="006D1767">
                <w:pPr>
                  <w:pStyle w:val="Standard"/>
                  <w:ind w:right="965"/>
                  <w:jc w:val="right"/>
                  <w:rPr>
                    <w:sz w:val="22"/>
                  </w:rPr>
                </w:pPr>
              </w:p>
              <w:p w:rsidR="006D1767" w:rsidRDefault="009F5BDD">
                <w:pPr>
                  <w:pStyle w:val="Standard"/>
                  <w:ind w:right="965"/>
                  <w:jc w:val="right"/>
                  <w:rPr>
                    <w:sz w:val="22"/>
                  </w:rPr>
                </w:pPr>
                <w:r>
                  <w:rPr>
                    <w:sz w:val="22"/>
                  </w:rPr>
                  <w:t>0</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3. Lasy</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965"/>
                  <w:jc w:val="right"/>
                  <w:rPr>
                    <w:sz w:val="22"/>
                  </w:rPr>
                </w:pPr>
                <w:r>
                  <w:rPr>
                    <w:sz w:val="22"/>
                  </w:rPr>
                  <w:t>3</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4. Grunty zabudowane i zurbanizowane, w tym:</w:t>
                </w:r>
              </w:p>
              <w:p w:rsidR="006D1767" w:rsidRDefault="009F5BDD">
                <w:pPr>
                  <w:pStyle w:val="Standard"/>
                  <w:numPr>
                    <w:ilvl w:val="0"/>
                    <w:numId w:val="8"/>
                  </w:numPr>
                  <w:ind w:left="963"/>
                  <w:jc w:val="both"/>
                  <w:rPr>
                    <w:sz w:val="22"/>
                  </w:rPr>
                </w:pPr>
                <w:proofErr w:type="gramStart"/>
                <w:r>
                  <w:rPr>
                    <w:sz w:val="22"/>
                  </w:rPr>
                  <w:t>tereny</w:t>
                </w:r>
                <w:proofErr w:type="gramEnd"/>
                <w:r>
                  <w:rPr>
                    <w:sz w:val="22"/>
                  </w:rPr>
                  <w:t xml:space="preserve"> mieszkaniowe</w:t>
                </w:r>
              </w:p>
              <w:p w:rsidR="006D1767" w:rsidRDefault="009F5BDD">
                <w:pPr>
                  <w:pStyle w:val="Standard"/>
                  <w:numPr>
                    <w:ilvl w:val="0"/>
                    <w:numId w:val="8"/>
                  </w:numPr>
                  <w:ind w:left="963"/>
                  <w:jc w:val="both"/>
                  <w:rPr>
                    <w:sz w:val="22"/>
                  </w:rPr>
                </w:pPr>
                <w:proofErr w:type="gramStart"/>
                <w:r>
                  <w:rPr>
                    <w:sz w:val="22"/>
                  </w:rPr>
                  <w:t>tereny</w:t>
                </w:r>
                <w:proofErr w:type="gramEnd"/>
                <w:r>
                  <w:rPr>
                    <w:sz w:val="22"/>
                  </w:rPr>
                  <w:t xml:space="preserve"> przemysłowe</w:t>
                </w:r>
              </w:p>
              <w:p w:rsidR="006D1767" w:rsidRDefault="009F5BDD">
                <w:pPr>
                  <w:pStyle w:val="Standard"/>
                  <w:numPr>
                    <w:ilvl w:val="0"/>
                    <w:numId w:val="8"/>
                  </w:numPr>
                  <w:ind w:left="963"/>
                  <w:jc w:val="both"/>
                  <w:rPr>
                    <w:sz w:val="22"/>
                  </w:rPr>
                </w:pPr>
                <w:proofErr w:type="gramStart"/>
                <w:r>
                  <w:rPr>
                    <w:sz w:val="22"/>
                  </w:rPr>
                  <w:t>inne</w:t>
                </w:r>
                <w:proofErr w:type="gramEnd"/>
                <w:r>
                  <w:rPr>
                    <w:sz w:val="22"/>
                  </w:rPr>
                  <w:t xml:space="preserve"> tereny zabudowane</w:t>
                </w:r>
              </w:p>
              <w:p w:rsidR="006D1767" w:rsidRDefault="009F5BDD">
                <w:pPr>
                  <w:pStyle w:val="Standard"/>
                  <w:numPr>
                    <w:ilvl w:val="0"/>
                    <w:numId w:val="8"/>
                  </w:numPr>
                  <w:ind w:left="963"/>
                  <w:jc w:val="both"/>
                  <w:rPr>
                    <w:sz w:val="22"/>
                  </w:rPr>
                </w:pPr>
                <w:proofErr w:type="gramStart"/>
                <w:r>
                  <w:rPr>
                    <w:sz w:val="22"/>
                  </w:rPr>
                  <w:t>zurbanizowane</w:t>
                </w:r>
                <w:proofErr w:type="gramEnd"/>
                <w:r>
                  <w:rPr>
                    <w:sz w:val="22"/>
                  </w:rPr>
                  <w:t xml:space="preserve"> tereny niezabudowane lub w trakcie zabudowy</w:t>
                </w:r>
              </w:p>
              <w:p w:rsidR="006D1767" w:rsidRDefault="009F5BDD">
                <w:pPr>
                  <w:pStyle w:val="Standard"/>
                  <w:numPr>
                    <w:ilvl w:val="0"/>
                    <w:numId w:val="8"/>
                  </w:numPr>
                  <w:ind w:left="963"/>
                  <w:jc w:val="both"/>
                  <w:rPr>
                    <w:sz w:val="22"/>
                  </w:rPr>
                </w:pPr>
                <w:proofErr w:type="gramStart"/>
                <w:r>
                  <w:rPr>
                    <w:sz w:val="22"/>
                  </w:rPr>
                  <w:t>tereny</w:t>
                </w:r>
                <w:proofErr w:type="gramEnd"/>
                <w:r>
                  <w:rPr>
                    <w:sz w:val="22"/>
                  </w:rPr>
                  <w:t xml:space="preserve"> rekreacyjno-wypoczynkowe</w:t>
                </w:r>
              </w:p>
              <w:p w:rsidR="006D1767" w:rsidRDefault="009F5BDD">
                <w:pPr>
                  <w:pStyle w:val="Standard"/>
                  <w:numPr>
                    <w:ilvl w:val="0"/>
                    <w:numId w:val="8"/>
                  </w:numPr>
                  <w:ind w:left="963"/>
                  <w:jc w:val="both"/>
                  <w:rPr>
                    <w:sz w:val="22"/>
                  </w:rPr>
                </w:pPr>
                <w:proofErr w:type="gramStart"/>
                <w:r>
                  <w:rPr>
                    <w:sz w:val="22"/>
                  </w:rPr>
                  <w:t>użytki</w:t>
                </w:r>
                <w:proofErr w:type="gramEnd"/>
                <w:r>
                  <w:rPr>
                    <w:sz w:val="22"/>
                  </w:rPr>
                  <w:t xml:space="preserve"> kopalne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965"/>
                  <w:jc w:val="right"/>
                  <w:rPr>
                    <w:sz w:val="22"/>
                  </w:rPr>
                </w:pPr>
                <w:r>
                  <w:rPr>
                    <w:sz w:val="22"/>
                  </w:rPr>
                  <w:t>99</w:t>
                </w:r>
              </w:p>
              <w:p w:rsidR="006D1767" w:rsidRDefault="009F5BDD">
                <w:pPr>
                  <w:pStyle w:val="Standard"/>
                  <w:ind w:right="965"/>
                  <w:jc w:val="right"/>
                  <w:rPr>
                    <w:sz w:val="22"/>
                  </w:rPr>
                </w:pPr>
                <w:r>
                  <w:rPr>
                    <w:sz w:val="22"/>
                  </w:rPr>
                  <w:t>2</w:t>
                </w:r>
              </w:p>
              <w:p w:rsidR="006D1767" w:rsidRDefault="009F5BDD">
                <w:pPr>
                  <w:pStyle w:val="Standard"/>
                  <w:ind w:right="965"/>
                  <w:jc w:val="right"/>
                  <w:rPr>
                    <w:sz w:val="22"/>
                  </w:rPr>
                </w:pPr>
                <w:r>
                  <w:rPr>
                    <w:sz w:val="22"/>
                  </w:rPr>
                  <w:t>29</w:t>
                </w:r>
              </w:p>
              <w:p w:rsidR="006D1767" w:rsidRDefault="009F5BDD">
                <w:pPr>
                  <w:pStyle w:val="Standard"/>
                  <w:ind w:right="965"/>
                  <w:jc w:val="right"/>
                  <w:rPr>
                    <w:sz w:val="22"/>
                  </w:rPr>
                </w:pPr>
                <w:r>
                  <w:rPr>
                    <w:sz w:val="22"/>
                  </w:rPr>
                  <w:t>16</w:t>
                </w:r>
              </w:p>
              <w:p w:rsidR="006D1767" w:rsidRDefault="009F5BDD">
                <w:pPr>
                  <w:pStyle w:val="Standard"/>
                  <w:spacing w:before="57" w:after="57"/>
                  <w:ind w:right="965"/>
                  <w:jc w:val="right"/>
                  <w:rPr>
                    <w:sz w:val="22"/>
                  </w:rPr>
                </w:pPr>
                <w:r>
                  <w:rPr>
                    <w:sz w:val="22"/>
                  </w:rPr>
                  <w:t>1</w:t>
                </w:r>
              </w:p>
              <w:p w:rsidR="006D1767" w:rsidRDefault="006D1767">
                <w:pPr>
                  <w:pStyle w:val="Standard"/>
                  <w:ind w:left="720" w:right="965"/>
                  <w:jc w:val="right"/>
                  <w:rPr>
                    <w:sz w:val="14"/>
                    <w:szCs w:val="14"/>
                  </w:rPr>
                </w:pPr>
              </w:p>
              <w:p w:rsidR="006D1767" w:rsidRDefault="009F5BDD">
                <w:pPr>
                  <w:pStyle w:val="Standard"/>
                  <w:spacing w:before="57" w:after="57"/>
                  <w:ind w:right="965"/>
                  <w:jc w:val="right"/>
                  <w:rPr>
                    <w:sz w:val="22"/>
                  </w:rPr>
                </w:pPr>
                <w:r>
                  <w:rPr>
                    <w:sz w:val="22"/>
                  </w:rPr>
                  <w:t>51</w:t>
                </w:r>
              </w:p>
              <w:p w:rsidR="006D1767" w:rsidRDefault="009F5BDD">
                <w:pPr>
                  <w:pStyle w:val="Standard"/>
                  <w:ind w:right="965"/>
                  <w:jc w:val="right"/>
                  <w:rPr>
                    <w:sz w:val="22"/>
                  </w:rPr>
                </w:pPr>
                <w:r>
                  <w:rPr>
                    <w:sz w:val="22"/>
                  </w:rPr>
                  <w:t>0</w:t>
                </w:r>
              </w:p>
            </w:tc>
          </w:tr>
          <w:tr w:rsidR="006D1767">
            <w:trPr>
              <w:trHeight w:val="230"/>
            </w:trPr>
            <w:tc>
              <w:tcPr>
                <w:tcW w:w="3853" w:type="pct"/>
                <w:tcBorders>
                  <w:top w:val="single" w:sz="6" w:space="0" w:color="00000A"/>
                  <w:left w:val="single" w:sz="12" w:space="0" w:color="00000A"/>
                  <w:bottom w:val="single" w:sz="4"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5. Grunty pod wodami, w tym:</w:t>
                </w:r>
              </w:p>
              <w:p w:rsidR="006D1767" w:rsidRDefault="009F5BDD">
                <w:pPr>
                  <w:pStyle w:val="Standard"/>
                  <w:numPr>
                    <w:ilvl w:val="0"/>
                    <w:numId w:val="9"/>
                  </w:numPr>
                  <w:ind w:left="963"/>
                  <w:jc w:val="both"/>
                  <w:rPr>
                    <w:sz w:val="22"/>
                  </w:rPr>
                </w:pPr>
                <w:proofErr w:type="gramStart"/>
                <w:r>
                  <w:rPr>
                    <w:sz w:val="22"/>
                  </w:rPr>
                  <w:t>powierzchniowymi</w:t>
                </w:r>
                <w:proofErr w:type="gramEnd"/>
                <w:r>
                  <w:rPr>
                    <w:sz w:val="22"/>
                  </w:rPr>
                  <w:t xml:space="preserve"> płynącymi</w:t>
                </w:r>
              </w:p>
              <w:p w:rsidR="006D1767" w:rsidRDefault="009F5BDD">
                <w:pPr>
                  <w:pStyle w:val="Standard"/>
                  <w:numPr>
                    <w:ilvl w:val="0"/>
                    <w:numId w:val="9"/>
                  </w:numPr>
                  <w:ind w:left="963"/>
                  <w:jc w:val="both"/>
                  <w:rPr>
                    <w:sz w:val="22"/>
                  </w:rPr>
                </w:pPr>
                <w:proofErr w:type="gramStart"/>
                <w:r>
                  <w:rPr>
                    <w:sz w:val="22"/>
                  </w:rPr>
                  <w:t>powierzchniowymi</w:t>
                </w:r>
                <w:proofErr w:type="gramEnd"/>
                <w:r>
                  <w:rPr>
                    <w:sz w:val="22"/>
                  </w:rPr>
                  <w:t xml:space="preserve"> stojącymi</w:t>
                </w:r>
              </w:p>
            </w:tc>
            <w:tc>
              <w:tcPr>
                <w:tcW w:w="1147" w:type="pct"/>
                <w:tcBorders>
                  <w:top w:val="single" w:sz="6" w:space="0" w:color="00000A"/>
                  <w:left w:val="single" w:sz="6" w:space="0" w:color="00000A"/>
                  <w:bottom w:val="single" w:sz="4"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965"/>
                  <w:jc w:val="right"/>
                  <w:rPr>
                    <w:sz w:val="22"/>
                  </w:rPr>
                </w:pPr>
                <w:r>
                  <w:rPr>
                    <w:sz w:val="22"/>
                  </w:rPr>
                  <w:t>29</w:t>
                </w:r>
              </w:p>
              <w:p w:rsidR="006D1767" w:rsidRDefault="009F5BDD">
                <w:pPr>
                  <w:pStyle w:val="Standard"/>
                  <w:ind w:right="965"/>
                  <w:jc w:val="right"/>
                  <w:rPr>
                    <w:sz w:val="22"/>
                  </w:rPr>
                </w:pPr>
                <w:r>
                  <w:rPr>
                    <w:sz w:val="22"/>
                  </w:rPr>
                  <w:t>3</w:t>
                </w:r>
              </w:p>
              <w:p w:rsidR="006D1767" w:rsidRDefault="009F5BDD">
                <w:pPr>
                  <w:pStyle w:val="Standard"/>
                  <w:ind w:right="965"/>
                  <w:jc w:val="right"/>
                  <w:rPr>
                    <w:sz w:val="22"/>
                  </w:rPr>
                </w:pPr>
                <w:r>
                  <w:rPr>
                    <w:sz w:val="22"/>
                  </w:rPr>
                  <w:t>26</w:t>
                </w:r>
              </w:p>
            </w:tc>
          </w:tr>
          <w:tr w:rsidR="006D1767">
            <w:trPr>
              <w:trHeight w:val="245"/>
            </w:trPr>
            <w:tc>
              <w:tcPr>
                <w:tcW w:w="3853" w:type="pct"/>
                <w:tcBorders>
                  <w:top w:val="single" w:sz="4" w:space="0" w:color="00000A"/>
                  <w:left w:val="single" w:sz="12" w:space="0" w:color="00000A"/>
                  <w:bottom w:val="single" w:sz="12"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pPr>
                <w:r>
                  <w:rPr>
                    <w:b/>
                    <w:sz w:val="22"/>
                  </w:rPr>
                  <w:t xml:space="preserve">     </w:t>
                </w:r>
                <w:r>
                  <w:rPr>
                    <w:sz w:val="22"/>
                  </w:rPr>
                  <w:t xml:space="preserve"> 6.</w:t>
                </w:r>
                <w:r>
                  <w:rPr>
                    <w:b/>
                    <w:sz w:val="22"/>
                  </w:rPr>
                  <w:t xml:space="preserve"> </w:t>
                </w:r>
                <w:r>
                  <w:rPr>
                    <w:sz w:val="22"/>
                  </w:rPr>
                  <w:t>Tereny różne</w:t>
                </w:r>
              </w:p>
            </w:tc>
            <w:tc>
              <w:tcPr>
                <w:tcW w:w="1147" w:type="pct"/>
                <w:tcBorders>
                  <w:top w:val="single" w:sz="4" w:space="0" w:color="00000A"/>
                  <w:left w:val="single" w:sz="6" w:space="0" w:color="00000A"/>
                  <w:bottom w:val="single" w:sz="12"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965"/>
                  <w:jc w:val="right"/>
                  <w:rPr>
                    <w:sz w:val="22"/>
                  </w:rPr>
                </w:pPr>
                <w:r>
                  <w:rPr>
                    <w:sz w:val="22"/>
                  </w:rPr>
                  <w:t>7</w:t>
                </w:r>
              </w:p>
            </w:tc>
          </w:tr>
          <w:tr w:rsidR="006D1767" w:rsidTr="0047498C">
            <w:trPr>
              <w:trHeight w:val="435"/>
            </w:trPr>
            <w:tc>
              <w:tcPr>
                <w:tcW w:w="3853" w:type="pct"/>
                <w:tcBorders>
                  <w:top w:val="single" w:sz="12"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Standard"/>
                  <w:ind w:left="113"/>
                  <w:jc w:val="left"/>
                  <w:rPr>
                    <w:b/>
                    <w:sz w:val="22"/>
                  </w:rPr>
                </w:pPr>
                <w:r>
                  <w:rPr>
                    <w:b/>
                    <w:sz w:val="22"/>
                  </w:rPr>
                  <w:t>II. Obiekty komunalne ogółem: liczba</w:t>
                </w:r>
              </w:p>
            </w:tc>
            <w:tc>
              <w:tcPr>
                <w:tcW w:w="1147" w:type="pct"/>
                <w:tcBorders>
                  <w:top w:val="single" w:sz="12"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Standard"/>
                  <w:ind w:right="965"/>
                  <w:jc w:val="right"/>
                  <w:rPr>
                    <w:b/>
                    <w:sz w:val="22"/>
                  </w:rPr>
                </w:pPr>
                <w:r>
                  <w:rPr>
                    <w:b/>
                    <w:sz w:val="22"/>
                  </w:rPr>
                  <w:t>27</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1. Budynki mieszkalne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right="965"/>
                  <w:jc w:val="right"/>
                  <w:rPr>
                    <w:color w:val="000000"/>
                    <w:sz w:val="22"/>
                  </w:rPr>
                </w:pPr>
                <w:r>
                  <w:rPr>
                    <w:color w:val="000000"/>
                    <w:sz w:val="22"/>
                  </w:rPr>
                  <w:t>0</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2. Budynki niemieszkalne, budowle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7</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3. Obiekty szkolne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4. Obiekty przedszkolne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5. Gminne biblioteki i oddziały</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6. Ośrodki kultury i świetlice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5</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7. Ośrodki sportu i rekreacji</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8. Obiekty służby zdrowia</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355"/>
            </w:trPr>
            <w:tc>
              <w:tcPr>
                <w:tcW w:w="5000" w:type="pct"/>
                <w:gridSpan w:val="2"/>
                <w:tcBorders>
                  <w:top w:val="single" w:sz="12" w:space="0" w:color="00000A"/>
                  <w:left w:val="single" w:sz="12" w:space="0" w:color="00000A"/>
                  <w:bottom w:val="single" w:sz="12" w:space="0" w:color="00000A"/>
                  <w:right w:val="single" w:sz="6" w:space="0" w:color="00000A"/>
                </w:tcBorders>
                <w:shd w:val="clear" w:color="auto" w:fill="BFBFBF" w:themeFill="background1" w:themeFillShade="BF"/>
                <w:tcMar>
                  <w:top w:w="0" w:type="dxa"/>
                  <w:left w:w="0" w:type="dxa"/>
                  <w:bottom w:w="0" w:type="dxa"/>
                  <w:right w:w="30" w:type="dxa"/>
                </w:tcMar>
                <w:vAlign w:val="bottom"/>
              </w:tcPr>
              <w:p w:rsidR="006D1767" w:rsidRDefault="006D1767">
                <w:pPr>
                  <w:pStyle w:val="Standard"/>
                  <w:ind w:left="113" w:right="965"/>
                  <w:jc w:val="right"/>
                  <w:rPr>
                    <w:sz w:val="22"/>
                  </w:rPr>
                </w:pPr>
              </w:p>
            </w:tc>
          </w:tr>
          <w:tr w:rsidR="006D1767" w:rsidTr="0047498C">
            <w:trPr>
              <w:trHeight w:val="355"/>
            </w:trPr>
            <w:tc>
              <w:tcPr>
                <w:tcW w:w="3853" w:type="pct"/>
                <w:tcBorders>
                  <w:top w:val="single" w:sz="6"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Nagwek81"/>
                  <w:jc w:val="left"/>
                  <w:outlineLvl w:val="9"/>
                </w:pPr>
                <w:r>
                  <w:lastRenderedPageBreak/>
                  <w:t xml:space="preserve">             Majątek komunalny</w:t>
                </w:r>
              </w:p>
            </w:tc>
            <w:tc>
              <w:tcPr>
                <w:tcW w:w="1147" w:type="pct"/>
                <w:tcBorders>
                  <w:top w:val="single" w:sz="6"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30" w:type="dxa"/>
                </w:tcMar>
                <w:vAlign w:val="bottom"/>
              </w:tcPr>
              <w:p w:rsidR="006D1767" w:rsidRDefault="0011691A">
                <w:pPr>
                  <w:pStyle w:val="Standard"/>
                  <w:ind w:right="965"/>
                  <w:jc w:val="right"/>
                  <w:rPr>
                    <w:b/>
                  </w:rPr>
                </w:pPr>
                <w:r>
                  <w:rPr>
                    <w:b/>
                  </w:rPr>
                  <w:t>2023</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pPr>
                <w:r>
                  <w:rPr>
                    <w:sz w:val="22"/>
                  </w:rPr>
                  <w:t>Lokale użytkowe powierzchnia m</w:t>
                </w:r>
                <w:r>
                  <w:rPr>
                    <w:sz w:val="22"/>
                    <w:vertAlign w:val="superscript"/>
                  </w:rPr>
                  <w:t>2</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sz w:val="22"/>
                    <w:szCs w:val="22"/>
                  </w:rPr>
                </w:pPr>
                <w:r>
                  <w:rPr>
                    <w:sz w:val="22"/>
                    <w:szCs w:val="22"/>
                  </w:rPr>
                  <w:t>5 147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 wynajmu lokali użytkowych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rPr>
                    <w:bCs/>
                    <w:sz w:val="22"/>
                    <w:szCs w:val="22"/>
                  </w:rPr>
                </w:pPr>
                <w:r>
                  <w:rPr>
                    <w:bCs/>
                    <w:sz w:val="22"/>
                    <w:szCs w:val="22"/>
                  </w:rPr>
                  <w:t xml:space="preserve">62 470,35 </w:t>
                </w:r>
                <w:r w:rsidR="009F5BDD">
                  <w:rPr>
                    <w:bCs/>
                    <w:sz w:val="22"/>
                    <w:szCs w:val="22"/>
                  </w:rPr>
                  <w:t>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Koszt utrzymania mieszkań komunalnych ogółem</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sz w:val="22"/>
                    <w:szCs w:val="22"/>
                  </w:rPr>
                </w:pPr>
                <w:r>
                  <w:rPr>
                    <w:sz w:val="22"/>
                    <w:szCs w:val="22"/>
                  </w:rPr>
                  <w:t>0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 wynajmu mieszkań komunalnych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rPr>
                    <w:sz w:val="22"/>
                    <w:szCs w:val="22"/>
                  </w:rPr>
                </w:pPr>
                <w:r>
                  <w:rPr>
                    <w:sz w:val="22"/>
                    <w:szCs w:val="22"/>
                  </w:rPr>
                  <w:t>1 708,08</w:t>
                </w:r>
                <w:r w:rsidR="009F5BDD">
                  <w:rPr>
                    <w:sz w:val="22"/>
                    <w:szCs w:val="22"/>
                  </w:rPr>
                  <w:t xml:space="preserve">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Remonty mieszkania komunalne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color w:val="000000"/>
                    <w:sz w:val="22"/>
                    <w:szCs w:val="22"/>
                  </w:rPr>
                </w:pPr>
                <w:r>
                  <w:rPr>
                    <w:color w:val="000000"/>
                    <w:sz w:val="22"/>
                    <w:szCs w:val="22"/>
                  </w:rPr>
                  <w:t>0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mieszkań komunalnych szt.</w:t>
                </w:r>
              </w:p>
            </w:tc>
            <w:tc>
              <w:tcPr>
                <w:tcW w:w="1147" w:type="pct"/>
                <w:vMerge w:val="restar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color w:val="000000"/>
                    <w:sz w:val="22"/>
                    <w:szCs w:val="22"/>
                  </w:rPr>
                </w:pPr>
                <w:r>
                  <w:rPr>
                    <w:color w:val="000000"/>
                    <w:sz w:val="22"/>
                    <w:szCs w:val="22"/>
                  </w:rPr>
                  <w:t>0</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gruntów komunalnych szt.</w:t>
                </w:r>
              </w:p>
            </w:tc>
            <w:tc>
              <w:tcPr>
                <w:tcW w:w="1147" w:type="pct"/>
                <w:vMerge/>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6D1767">
                <w:pPr>
                  <w:ind w:right="444"/>
                  <w:jc w:val="right"/>
                </w:pP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gruntów komunalnych ha</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rPr>
                    <w:bCs/>
                    <w:sz w:val="22"/>
                    <w:szCs w:val="22"/>
                  </w:rPr>
                </w:pPr>
                <w:r>
                  <w:rPr>
                    <w:bCs/>
                    <w:sz w:val="22"/>
                    <w:szCs w:val="22"/>
                  </w:rPr>
                  <w:t>0</w:t>
                </w:r>
              </w:p>
            </w:tc>
          </w:tr>
          <w:tr w:rsidR="006D1767">
            <w:trPr>
              <w:trHeight w:val="245"/>
            </w:trPr>
            <w:tc>
              <w:tcPr>
                <w:tcW w:w="3853" w:type="pct"/>
                <w:tcBorders>
                  <w:top w:val="single" w:sz="6" w:space="0" w:color="00000A"/>
                  <w:left w:val="single" w:sz="12" w:space="0" w:color="00000A"/>
                  <w:bottom w:val="single" w:sz="12"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ze sprzedaży gruntów komunalnych i nieruchomości</w:t>
                </w:r>
              </w:p>
            </w:tc>
            <w:tc>
              <w:tcPr>
                <w:tcW w:w="1147" w:type="pct"/>
                <w:tcBorders>
                  <w:top w:val="single" w:sz="6" w:space="0" w:color="00000A"/>
                  <w:left w:val="single" w:sz="6" w:space="0" w:color="00000A"/>
                  <w:bottom w:val="single" w:sz="12"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pPr>
                <w:proofErr w:type="gramStart"/>
                <w:r>
                  <w:rPr>
                    <w:sz w:val="22"/>
                    <w:szCs w:val="22"/>
                  </w:rPr>
                  <w:t xml:space="preserve">0  </w:t>
                </w:r>
                <w:r w:rsidR="009F5BDD">
                  <w:rPr>
                    <w:color w:val="000000"/>
                    <w:sz w:val="22"/>
                    <w:szCs w:val="22"/>
                  </w:rPr>
                  <w:t>zł</w:t>
                </w:r>
                <w:proofErr w:type="gramEnd"/>
              </w:p>
            </w:tc>
          </w:tr>
        </w:tbl>
        <w:p w:rsidR="006D1767" w:rsidRDefault="009F5BDD">
          <w:pPr>
            <w:pStyle w:val="Legenda"/>
          </w:pPr>
          <w:r>
            <w:t>Źródło: Opracowanie własne</w:t>
          </w:r>
        </w:p>
        <w:p w:rsidR="006D1767" w:rsidRPr="00DB1275" w:rsidRDefault="006D1767">
          <w:pPr>
            <w:rPr>
              <w:sz w:val="6"/>
            </w:rPr>
          </w:pPr>
        </w:p>
        <w:p w:rsidR="0011691A" w:rsidRDefault="0011691A" w:rsidP="006F73FA">
          <w:pPr>
            <w:spacing w:before="114" w:after="114"/>
            <w:ind w:firstLine="708"/>
            <w:rPr>
              <w:i/>
              <w:iCs/>
              <w:sz w:val="20"/>
            </w:rPr>
          </w:pPr>
          <w:r>
            <w:t xml:space="preserve">W 2023 roku nie doszło do sprzedaży działek z gminnego zasobu nieruchomości. </w:t>
          </w:r>
        </w:p>
        <w:p w:rsidR="006D1767" w:rsidRPr="00A736B4" w:rsidRDefault="009F5BDD">
          <w:pPr>
            <w:ind w:firstLine="708"/>
          </w:pPr>
          <w:r w:rsidRPr="00A736B4">
            <w:t xml:space="preserve">Gmina Medyka posiada </w:t>
          </w:r>
          <w:r w:rsidR="00A736B4">
            <w:t xml:space="preserve">mienie o wartości </w:t>
          </w:r>
          <w:r w:rsidR="006F73FA" w:rsidRPr="006F73FA">
            <w:rPr>
              <w:b/>
            </w:rPr>
            <w:t>125 882 465,44 zł</w:t>
          </w:r>
          <w:r w:rsidRPr="00A736B4">
            <w:t>, w tym środki t</w:t>
          </w:r>
          <w:r w:rsidR="00A736B4">
            <w:t xml:space="preserve">rwałe o wartości </w:t>
          </w:r>
          <w:r w:rsidR="006F73FA" w:rsidRPr="006F73FA">
            <w:t>123 788 952,12 zł</w:t>
          </w:r>
          <w:r w:rsidR="006F73FA">
            <w:t xml:space="preserve"> </w:t>
          </w:r>
          <w:r w:rsidRPr="00A736B4">
            <w:t>oraz pozo</w:t>
          </w:r>
          <w:r w:rsidR="00A736B4">
            <w:t xml:space="preserve">stałe środki trwałe </w:t>
          </w:r>
          <w:r w:rsidR="006F73FA" w:rsidRPr="006F73FA">
            <w:t>2 093 513,32 zł</w:t>
          </w:r>
          <w:r w:rsidR="006F73FA">
            <w:t xml:space="preserve"> </w:t>
          </w:r>
          <w:r w:rsidRPr="00A736B4">
            <w:t>i przysługuje jej prawo własności do wszystkich tych środków. Wartość środków trwałych w poszczególnych działach przedstawia poniższa tabela.</w:t>
          </w:r>
        </w:p>
        <w:p w:rsidR="006D1767" w:rsidRPr="00DB1275" w:rsidRDefault="006D1767">
          <w:pPr>
            <w:rPr>
              <w:sz w:val="20"/>
            </w:rPr>
          </w:pPr>
        </w:p>
        <w:p w:rsidR="006D1767" w:rsidRPr="00A736B4" w:rsidRDefault="009F5BDD">
          <w:pPr>
            <w:pStyle w:val="Legenda"/>
            <w:keepNext/>
          </w:pPr>
          <w:bookmarkStart w:id="32" w:name="_Toc167443620"/>
          <w:r w:rsidRPr="00A736B4">
            <w:t xml:space="preserve">Tabela </w:t>
          </w:r>
          <w:r w:rsidRPr="00A736B4">
            <w:rPr>
              <w:noProof/>
            </w:rPr>
            <w:fldChar w:fldCharType="begin"/>
          </w:r>
          <w:r w:rsidRPr="00A736B4">
            <w:rPr>
              <w:noProof/>
            </w:rPr>
            <w:instrText xml:space="preserve"> SEQ Tabela \* ARABIC </w:instrText>
          </w:r>
          <w:r w:rsidRPr="00A736B4">
            <w:rPr>
              <w:noProof/>
            </w:rPr>
            <w:fldChar w:fldCharType="separate"/>
          </w:r>
          <w:r w:rsidR="001B3AB9">
            <w:rPr>
              <w:noProof/>
            </w:rPr>
            <w:t>12</w:t>
          </w:r>
          <w:r w:rsidRPr="00A736B4">
            <w:rPr>
              <w:noProof/>
            </w:rPr>
            <w:fldChar w:fldCharType="end"/>
          </w:r>
          <w:r w:rsidRPr="00A736B4">
            <w:t>. Wartość środków trwałych w poszczególn</w:t>
          </w:r>
          <w:r w:rsidR="00A736B4">
            <w:t>ych działach (stan na 31.12.2023</w:t>
          </w:r>
          <w:r w:rsidRPr="00A736B4">
            <w:t xml:space="preserve"> </w:t>
          </w:r>
          <w:proofErr w:type="gramStart"/>
          <w:r w:rsidRPr="00A736B4">
            <w:t>r</w:t>
          </w:r>
          <w:proofErr w:type="gramEnd"/>
          <w:r w:rsidRPr="00A736B4">
            <w:t>.)</w:t>
          </w:r>
          <w:bookmarkEnd w:id="32"/>
        </w:p>
        <w:tbl>
          <w:tblPr>
            <w:tblW w:w="5000" w:type="pct"/>
            <w:tblCellMar>
              <w:left w:w="10" w:type="dxa"/>
              <w:right w:w="10" w:type="dxa"/>
            </w:tblCellMar>
            <w:tblLook w:val="0000" w:firstRow="0" w:lastRow="0" w:firstColumn="0" w:lastColumn="0" w:noHBand="0" w:noVBand="0"/>
          </w:tblPr>
          <w:tblGrid>
            <w:gridCol w:w="774"/>
            <w:gridCol w:w="6496"/>
            <w:gridCol w:w="1790"/>
          </w:tblGrid>
          <w:tr w:rsidR="006D1767" w:rsidRPr="00A736B4">
            <w:trPr>
              <w:trHeight w:val="459"/>
            </w:trPr>
            <w:tc>
              <w:tcPr>
                <w:tcW w:w="42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bottom"/>
              </w:tcPr>
              <w:p w:rsidR="006D1767" w:rsidRPr="00A736B4" w:rsidRDefault="009F5BDD">
                <w:pPr>
                  <w:pStyle w:val="Standard"/>
                  <w:spacing w:line="360" w:lineRule="auto"/>
                  <w:rPr>
                    <w:b/>
                  </w:rPr>
                </w:pPr>
                <w:r w:rsidRPr="00A736B4">
                  <w:rPr>
                    <w:b/>
                  </w:rPr>
                  <w:t>Dział</w:t>
                </w:r>
              </w:p>
            </w:tc>
            <w:tc>
              <w:tcPr>
                <w:tcW w:w="3585"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bottom"/>
              </w:tcPr>
              <w:p w:rsidR="006D1767" w:rsidRPr="00A736B4" w:rsidRDefault="009F5BDD">
                <w:pPr>
                  <w:pStyle w:val="Standard"/>
                  <w:spacing w:line="360" w:lineRule="auto"/>
                  <w:rPr>
                    <w:b/>
                  </w:rPr>
                </w:pPr>
                <w:r w:rsidRPr="00A736B4">
                  <w:rPr>
                    <w:b/>
                  </w:rPr>
                  <w:t>Nazwa</w:t>
                </w:r>
              </w:p>
            </w:tc>
            <w:tc>
              <w:tcPr>
                <w:tcW w:w="98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bottom"/>
              </w:tcPr>
              <w:p w:rsidR="006D1767" w:rsidRPr="00A736B4" w:rsidRDefault="009F5BDD">
                <w:pPr>
                  <w:pStyle w:val="Standard"/>
                  <w:spacing w:line="360" w:lineRule="auto"/>
                </w:pPr>
                <w:proofErr w:type="gramStart"/>
                <w:r w:rsidRPr="00A736B4">
                  <w:rPr>
                    <w:b/>
                  </w:rPr>
                  <w:t>Kwota  [zł</w:t>
                </w:r>
                <w:proofErr w:type="gramEnd"/>
                <w:r w:rsidRPr="00A736B4">
                  <w:rPr>
                    <w:b/>
                  </w:rPr>
                  <w:t>]</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400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Wytwarzanie i zaopatrywanie w energię elektryczną, gaz, wodę</w:t>
                </w:r>
              </w:p>
              <w:p w:rsidR="006D1767" w:rsidRPr="00A736B4" w:rsidRDefault="009F5BDD">
                <w:pPr>
                  <w:pStyle w:val="Standard"/>
                  <w:jc w:val="left"/>
                </w:pPr>
                <w:r w:rsidRPr="00A736B4">
                  <w:t>Budynki i lokale</w:t>
                </w:r>
              </w:p>
              <w:p w:rsidR="006D1767" w:rsidRPr="00A736B4" w:rsidRDefault="009F5BDD">
                <w:pPr>
                  <w:pStyle w:val="Standard"/>
                  <w:jc w:val="left"/>
                </w:pPr>
                <w:r w:rsidRPr="00A736B4">
                  <w:t>Obiekty inżynierii lądowej i wodnej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t>Maszyny urządzenia i aparaty</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Środki transportowe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A736B4">
                <w:pPr>
                  <w:pStyle w:val="Standard"/>
                  <w:jc w:val="right"/>
                  <w:rPr>
                    <w:b/>
                  </w:rPr>
                </w:pPr>
                <w:r>
                  <w:rPr>
                    <w:b/>
                  </w:rPr>
                  <w:t>12 951 125,31</w:t>
                </w:r>
              </w:p>
              <w:p w:rsidR="00DB1275" w:rsidRDefault="00DB1275">
                <w:pPr>
                  <w:pStyle w:val="Standard"/>
                  <w:jc w:val="right"/>
                </w:pPr>
              </w:p>
              <w:p w:rsidR="006D1767" w:rsidRPr="00A736B4" w:rsidRDefault="009F5BDD">
                <w:pPr>
                  <w:pStyle w:val="Standard"/>
                  <w:jc w:val="right"/>
                </w:pPr>
                <w:r w:rsidRPr="00A736B4">
                  <w:t>4 917 360,23</w:t>
                </w:r>
              </w:p>
              <w:p w:rsidR="006D1767" w:rsidRPr="00A736B4" w:rsidRDefault="00A736B4">
                <w:pPr>
                  <w:pStyle w:val="Standard"/>
                  <w:jc w:val="right"/>
                </w:pPr>
                <w:r>
                  <w:t>7 999 965,98</w:t>
                </w:r>
              </w:p>
              <w:p w:rsidR="006D1767" w:rsidRPr="00A736B4" w:rsidRDefault="009F5BDD">
                <w:pPr>
                  <w:pStyle w:val="Standard"/>
                  <w:jc w:val="right"/>
                </w:pPr>
                <w:r w:rsidRPr="00A736B4">
                  <w:t>10 438,10</w:t>
                </w:r>
              </w:p>
              <w:p w:rsidR="006D1767" w:rsidRPr="00A736B4" w:rsidRDefault="009F5BDD">
                <w:pPr>
                  <w:pStyle w:val="Standard"/>
                  <w:jc w:val="right"/>
                </w:pPr>
                <w:r w:rsidRPr="00A736B4">
                  <w:t>7 411,00</w:t>
                </w:r>
              </w:p>
              <w:p w:rsidR="006D1767" w:rsidRPr="00A736B4" w:rsidRDefault="009F5BDD">
                <w:pPr>
                  <w:pStyle w:val="Standard"/>
                  <w:jc w:val="right"/>
                </w:pPr>
                <w:r w:rsidRPr="00A736B4">
                  <w:t>0,00</w:t>
                </w:r>
              </w:p>
              <w:p w:rsidR="006D1767" w:rsidRPr="00A736B4" w:rsidRDefault="009F5BDD">
                <w:pPr>
                  <w:pStyle w:val="Standard"/>
                  <w:jc w:val="right"/>
                </w:pPr>
                <w:r w:rsidRPr="00A736B4">
                  <w:t>15 950,00</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600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Transport i łączność</w:t>
                </w:r>
              </w:p>
              <w:p w:rsidR="006D1767" w:rsidRPr="00A736B4" w:rsidRDefault="009F5BDD">
                <w:pPr>
                  <w:pStyle w:val="Standard"/>
                  <w:jc w:val="left"/>
                </w:pPr>
                <w:r w:rsidRPr="00A736B4">
                  <w:t>Budynki i lokale</w:t>
                </w:r>
              </w:p>
              <w:p w:rsidR="006D1767" w:rsidRPr="00A736B4" w:rsidRDefault="009F5BDD">
                <w:pPr>
                  <w:pStyle w:val="Standard"/>
                  <w:jc w:val="left"/>
                </w:pPr>
                <w:r w:rsidRPr="00A736B4">
                  <w:t>Obiekty inżynierii lądowej i wodnej</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A736B4">
                <w:pPr>
                  <w:pStyle w:val="Standard"/>
                  <w:jc w:val="right"/>
                  <w:rPr>
                    <w:b/>
                  </w:rPr>
                </w:pPr>
                <w:r>
                  <w:rPr>
                    <w:b/>
                  </w:rPr>
                  <w:t>40 167 835,81</w:t>
                </w:r>
              </w:p>
              <w:p w:rsidR="006D1767" w:rsidRPr="00A736B4" w:rsidRDefault="009F5BDD">
                <w:pPr>
                  <w:pStyle w:val="Standard"/>
                  <w:jc w:val="right"/>
                </w:pPr>
                <w:r w:rsidRPr="00A736B4">
                  <w:t>30 069,36</w:t>
                </w:r>
              </w:p>
              <w:p w:rsidR="006D1767" w:rsidRPr="00A736B4" w:rsidRDefault="0007058B">
                <w:pPr>
                  <w:pStyle w:val="Standard"/>
                  <w:jc w:val="right"/>
                </w:pPr>
                <w:r>
                  <w:t>40 137 766,45</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700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Gospodarka mieszkaniowa</w:t>
                </w:r>
              </w:p>
              <w:p w:rsidR="006D1767" w:rsidRPr="00A736B4" w:rsidRDefault="009F5BDD">
                <w:pPr>
                  <w:pStyle w:val="Standard"/>
                  <w:jc w:val="left"/>
                </w:pPr>
                <w:r w:rsidRPr="00A736B4">
                  <w:t>Grunty</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t>Maszyny urządzenia i aparaty</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Urządzenia techniczne</w:t>
                </w:r>
              </w:p>
              <w:p w:rsidR="006D1767" w:rsidRPr="00A736B4" w:rsidRDefault="009F5BDD">
                <w:pPr>
                  <w:pStyle w:val="Standard"/>
                  <w:jc w:val="left"/>
                </w:pPr>
                <w:r w:rsidRPr="00A736B4">
                  <w:t>Środki transportowe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7058B">
                <w:pPr>
                  <w:pStyle w:val="Standard"/>
                  <w:jc w:val="right"/>
                  <w:rPr>
                    <w:b/>
                  </w:rPr>
                </w:pPr>
                <w:r>
                  <w:rPr>
                    <w:b/>
                  </w:rPr>
                  <w:t>8 437 162,26</w:t>
                </w:r>
              </w:p>
              <w:p w:rsidR="006D1767" w:rsidRPr="00A736B4" w:rsidRDefault="0007058B">
                <w:pPr>
                  <w:pStyle w:val="Standard"/>
                  <w:jc w:val="right"/>
                </w:pPr>
                <w:r>
                  <w:t>4 255 141,51</w:t>
                </w:r>
              </w:p>
              <w:p w:rsidR="006D1767" w:rsidRPr="00A736B4" w:rsidRDefault="009F5BDD">
                <w:pPr>
                  <w:pStyle w:val="Standard"/>
                  <w:jc w:val="right"/>
                </w:pPr>
                <w:r w:rsidRPr="00A736B4">
                  <w:t>2 142 796,48</w:t>
                </w:r>
              </w:p>
              <w:p w:rsidR="006D1767" w:rsidRPr="00A736B4" w:rsidRDefault="0007058B">
                <w:pPr>
                  <w:pStyle w:val="Standard"/>
                  <w:jc w:val="right"/>
                </w:pPr>
                <w:r>
                  <w:t>1 686 594,09</w:t>
                </w:r>
              </w:p>
              <w:p w:rsidR="006D1767" w:rsidRPr="00A736B4" w:rsidRDefault="009F5BDD">
                <w:pPr>
                  <w:pStyle w:val="Standard"/>
                  <w:jc w:val="right"/>
                </w:pPr>
                <w:r w:rsidRPr="00A736B4">
                  <w:t>0,00</w:t>
                </w:r>
              </w:p>
              <w:p w:rsidR="006D1767" w:rsidRPr="00A736B4" w:rsidRDefault="009F5BDD">
                <w:pPr>
                  <w:pStyle w:val="Standard"/>
                  <w:jc w:val="right"/>
                </w:pPr>
                <w:r w:rsidRPr="00A736B4">
                  <w:t>0,00</w:t>
                </w:r>
              </w:p>
              <w:p w:rsidR="006D1767" w:rsidRPr="00A736B4" w:rsidRDefault="0007058B">
                <w:pPr>
                  <w:pStyle w:val="Standard"/>
                  <w:jc w:val="right"/>
                </w:pPr>
                <w:r>
                  <w:t>108 950,54</w:t>
                </w:r>
              </w:p>
              <w:p w:rsidR="006D1767" w:rsidRPr="00A736B4" w:rsidRDefault="009F5BDD">
                <w:pPr>
                  <w:pStyle w:val="Standard"/>
                  <w:jc w:val="right"/>
                </w:pPr>
                <w:r w:rsidRPr="00A736B4">
                  <w:t>18 560,00</w:t>
                </w:r>
              </w:p>
              <w:p w:rsidR="006D1767" w:rsidRPr="00A736B4" w:rsidRDefault="009F5BDD">
                <w:pPr>
                  <w:pStyle w:val="Standard"/>
                  <w:jc w:val="right"/>
                </w:pPr>
                <w:r w:rsidRPr="00A736B4">
                  <w:t>199 809,99</w:t>
                </w:r>
              </w:p>
              <w:p w:rsidR="006D1767" w:rsidRPr="00A736B4" w:rsidRDefault="0007058B">
                <w:pPr>
                  <w:pStyle w:val="Standard"/>
                  <w:jc w:val="right"/>
                </w:pPr>
                <w:r>
                  <w:t>25 309,65</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710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Działalność usługowa</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Urządzenia techniczne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right"/>
                  <w:rPr>
                    <w:b/>
                  </w:rPr>
                </w:pPr>
                <w:r w:rsidRPr="00A736B4">
                  <w:rPr>
                    <w:b/>
                  </w:rPr>
                  <w:t>944 612,17</w:t>
                </w:r>
              </w:p>
              <w:p w:rsidR="006D1767" w:rsidRPr="00A736B4" w:rsidRDefault="009F5BDD">
                <w:pPr>
                  <w:pStyle w:val="Standard"/>
                  <w:jc w:val="right"/>
                </w:pPr>
                <w:r w:rsidRPr="00A736B4">
                  <w:t>169 026,98</w:t>
                </w:r>
              </w:p>
              <w:p w:rsidR="006D1767" w:rsidRPr="00A736B4" w:rsidRDefault="009F5BDD">
                <w:pPr>
                  <w:pStyle w:val="Standard"/>
                  <w:jc w:val="right"/>
                </w:pPr>
                <w:r w:rsidRPr="00A736B4">
                  <w:t>771 520,15</w:t>
                </w:r>
              </w:p>
              <w:p w:rsidR="006D1767" w:rsidRPr="00A736B4" w:rsidRDefault="009F5BDD">
                <w:pPr>
                  <w:pStyle w:val="Standard"/>
                  <w:jc w:val="right"/>
                </w:pPr>
                <w:r w:rsidRPr="00A736B4">
                  <w:t>4 065,04</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750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Administracja publiczna</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lastRenderedPageBreak/>
                  <w:t>Maszyny urządzenia i aparaty</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Urządzenia techniczne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7058B">
                <w:pPr>
                  <w:pStyle w:val="Standard"/>
                  <w:jc w:val="right"/>
                  <w:rPr>
                    <w:b/>
                  </w:rPr>
                </w:pPr>
                <w:r>
                  <w:rPr>
                    <w:b/>
                  </w:rPr>
                  <w:lastRenderedPageBreak/>
                  <w:t>2 099 904,37</w:t>
                </w:r>
              </w:p>
              <w:p w:rsidR="006D1767" w:rsidRPr="00A736B4" w:rsidRDefault="009F5BDD">
                <w:pPr>
                  <w:pStyle w:val="Standard"/>
                  <w:jc w:val="right"/>
                </w:pPr>
                <w:r w:rsidRPr="00A736B4">
                  <w:t>1 200 570,37</w:t>
                </w:r>
              </w:p>
              <w:p w:rsidR="006D1767" w:rsidRPr="00A736B4" w:rsidRDefault="009F5BDD">
                <w:pPr>
                  <w:pStyle w:val="Standard"/>
                  <w:jc w:val="right"/>
                </w:pPr>
                <w:r w:rsidRPr="00A736B4">
                  <w:t>23 941,86</w:t>
                </w:r>
              </w:p>
              <w:p w:rsidR="006D1767" w:rsidRPr="00A736B4" w:rsidRDefault="009F5BDD">
                <w:pPr>
                  <w:pStyle w:val="Standard"/>
                  <w:jc w:val="right"/>
                </w:pPr>
                <w:r w:rsidRPr="00A736B4">
                  <w:t>32 314,00</w:t>
                </w:r>
              </w:p>
              <w:p w:rsidR="006D1767" w:rsidRPr="00A736B4" w:rsidRDefault="0007058B">
                <w:pPr>
                  <w:pStyle w:val="Standard"/>
                  <w:jc w:val="right"/>
                </w:pPr>
                <w:r>
                  <w:lastRenderedPageBreak/>
                  <w:t>500 307,01</w:t>
                </w:r>
              </w:p>
              <w:p w:rsidR="006D1767" w:rsidRPr="00A736B4" w:rsidRDefault="009F5BDD">
                <w:pPr>
                  <w:pStyle w:val="Standard"/>
                  <w:jc w:val="right"/>
                </w:pPr>
                <w:r w:rsidRPr="00A736B4">
                  <w:t>12 536,50</w:t>
                </w:r>
              </w:p>
              <w:p w:rsidR="006D1767" w:rsidRPr="00A736B4" w:rsidRDefault="009F5BDD">
                <w:pPr>
                  <w:pStyle w:val="Standard"/>
                  <w:jc w:val="right"/>
                </w:pPr>
                <w:r w:rsidRPr="00A736B4">
                  <w:t>10 609,08</w:t>
                </w:r>
              </w:p>
              <w:p w:rsidR="006D1767" w:rsidRPr="00A736B4" w:rsidRDefault="0007058B">
                <w:pPr>
                  <w:pStyle w:val="Standard"/>
                  <w:jc w:val="right"/>
                </w:pPr>
                <w:r>
                  <w:t>319 625,55</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lastRenderedPageBreak/>
                  <w:t>754</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Bezpieczeństwo publiczne i ochrona przeciwpożarowa</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t>Maszyny urządzenia i aparaty</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Urządzenia techniczne</w:t>
                </w:r>
              </w:p>
              <w:p w:rsidR="006D1767" w:rsidRPr="00A736B4" w:rsidRDefault="009F5BDD">
                <w:pPr>
                  <w:pStyle w:val="Standard"/>
                  <w:jc w:val="left"/>
                </w:pPr>
                <w:r w:rsidRPr="00A736B4">
                  <w:t>Środki transportowe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7058B">
                <w:pPr>
                  <w:pStyle w:val="Standard"/>
                  <w:jc w:val="right"/>
                  <w:rPr>
                    <w:b/>
                  </w:rPr>
                </w:pPr>
                <w:r>
                  <w:rPr>
                    <w:b/>
                  </w:rPr>
                  <w:t>2 287 758,53</w:t>
                </w:r>
              </w:p>
              <w:p w:rsidR="006D1767" w:rsidRPr="00A736B4" w:rsidRDefault="009F5BDD">
                <w:pPr>
                  <w:pStyle w:val="Standard"/>
                  <w:jc w:val="right"/>
                </w:pPr>
                <w:r w:rsidRPr="00A736B4">
                  <w:t>1 850 590,86</w:t>
                </w:r>
              </w:p>
              <w:p w:rsidR="006D1767" w:rsidRPr="00A736B4" w:rsidRDefault="009F5BDD">
                <w:pPr>
                  <w:pStyle w:val="Standard"/>
                  <w:jc w:val="right"/>
                </w:pPr>
                <w:r w:rsidRPr="00A736B4">
                  <w:t>63 686,66</w:t>
                </w:r>
              </w:p>
              <w:p w:rsidR="006D1767" w:rsidRPr="00A736B4" w:rsidRDefault="009F5BDD">
                <w:pPr>
                  <w:pStyle w:val="Standard"/>
                  <w:jc w:val="right"/>
                </w:pPr>
                <w:r w:rsidRPr="00A736B4">
                  <w:t>3 749,06</w:t>
                </w:r>
              </w:p>
              <w:p w:rsidR="006D1767" w:rsidRPr="00A736B4" w:rsidRDefault="009F5BDD">
                <w:pPr>
                  <w:pStyle w:val="Standard"/>
                  <w:jc w:val="right"/>
                </w:pPr>
                <w:r w:rsidRPr="00A736B4">
                  <w:t>33 462,87</w:t>
                </w:r>
              </w:p>
              <w:p w:rsidR="006D1767" w:rsidRPr="00A736B4" w:rsidRDefault="009F5BDD">
                <w:pPr>
                  <w:pStyle w:val="Standard"/>
                  <w:jc w:val="right"/>
                </w:pPr>
                <w:r w:rsidRPr="00A736B4">
                  <w:t>13 907,00</w:t>
                </w:r>
              </w:p>
              <w:p w:rsidR="006D1767" w:rsidRPr="00A736B4" w:rsidRDefault="009F5BDD">
                <w:pPr>
                  <w:pStyle w:val="Standard"/>
                  <w:jc w:val="right"/>
                </w:pPr>
                <w:r w:rsidRPr="00A736B4">
                  <w:t>67 873,09</w:t>
                </w:r>
              </w:p>
              <w:p w:rsidR="006D1767" w:rsidRPr="00A736B4" w:rsidRDefault="009F5BDD">
                <w:pPr>
                  <w:pStyle w:val="Standard"/>
                  <w:jc w:val="right"/>
                </w:pPr>
                <w:r w:rsidRPr="00A736B4">
                  <w:t>157 241,13</w:t>
                </w:r>
              </w:p>
              <w:p w:rsidR="006D1767" w:rsidRPr="00A736B4" w:rsidRDefault="0007058B" w:rsidP="0007058B">
                <w:pPr>
                  <w:pStyle w:val="Standard"/>
                  <w:jc w:val="right"/>
                </w:pPr>
                <w:r>
                  <w:t>97 247,86</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801</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Oświata i wychowanie</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t>Maszyny urządzenia i aparaty</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Urządzenia techniczne</w:t>
                </w:r>
              </w:p>
              <w:p w:rsidR="006D1767" w:rsidRPr="00A736B4" w:rsidRDefault="009F5BDD">
                <w:pPr>
                  <w:pStyle w:val="Standard"/>
                  <w:jc w:val="left"/>
                </w:pPr>
                <w:r w:rsidRPr="00A736B4">
                  <w:t>Środki transportowe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63F03">
                <w:pPr>
                  <w:pStyle w:val="Standard"/>
                  <w:jc w:val="right"/>
                  <w:rPr>
                    <w:b/>
                  </w:rPr>
                </w:pPr>
                <w:r>
                  <w:rPr>
                    <w:b/>
                  </w:rPr>
                  <w:t>23 401 760,64</w:t>
                </w:r>
              </w:p>
              <w:p w:rsidR="006D1767" w:rsidRPr="00A736B4" w:rsidRDefault="00063F03">
                <w:pPr>
                  <w:pStyle w:val="Standard"/>
                  <w:jc w:val="right"/>
                </w:pPr>
                <w:r>
                  <w:t>20 412 075,26</w:t>
                </w:r>
              </w:p>
              <w:p w:rsidR="006D1767" w:rsidRPr="00A736B4" w:rsidRDefault="00063F03">
                <w:pPr>
                  <w:pStyle w:val="Standard"/>
                  <w:jc w:val="right"/>
                </w:pPr>
                <w:r>
                  <w:t>409 369,55</w:t>
                </w:r>
              </w:p>
              <w:p w:rsidR="006D1767" w:rsidRPr="00A736B4" w:rsidRDefault="00063F03">
                <w:pPr>
                  <w:pStyle w:val="Standard"/>
                  <w:jc w:val="right"/>
                </w:pPr>
                <w:r>
                  <w:t>218 101,73</w:t>
                </w:r>
              </w:p>
              <w:p w:rsidR="006D1767" w:rsidRPr="00A736B4" w:rsidRDefault="00063F03">
                <w:pPr>
                  <w:pStyle w:val="Standard"/>
                  <w:jc w:val="right"/>
                </w:pPr>
                <w:r>
                  <w:t>461 378,34</w:t>
                </w:r>
              </w:p>
              <w:p w:rsidR="006D1767" w:rsidRPr="00A736B4" w:rsidRDefault="00063F03">
                <w:pPr>
                  <w:pStyle w:val="Standard"/>
                  <w:jc w:val="right"/>
                </w:pPr>
                <w:r>
                  <w:t>37 823,77</w:t>
                </w:r>
              </w:p>
              <w:p w:rsidR="006D1767" w:rsidRPr="00A736B4" w:rsidRDefault="00063F03">
                <w:pPr>
                  <w:pStyle w:val="Standard"/>
                  <w:jc w:val="right"/>
                </w:pPr>
                <w:r>
                  <w:t>207 875,91</w:t>
                </w:r>
              </w:p>
              <w:p w:rsidR="006D1767" w:rsidRPr="00A736B4" w:rsidRDefault="009F5BDD">
                <w:pPr>
                  <w:pStyle w:val="Standard"/>
                  <w:jc w:val="right"/>
                </w:pPr>
                <w:r w:rsidRPr="00A736B4">
                  <w:t>373 198,00</w:t>
                </w:r>
              </w:p>
              <w:p w:rsidR="006D1767" w:rsidRPr="00A736B4" w:rsidRDefault="00063F03">
                <w:pPr>
                  <w:pStyle w:val="Standard"/>
                  <w:jc w:val="right"/>
                </w:pPr>
                <w:r>
                  <w:t>1 281 938,08</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851</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Ochrona Zdrowia</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Maszyny urządzenia i aparaty</w:t>
                </w:r>
              </w:p>
              <w:p w:rsidR="006D1767" w:rsidRPr="00A736B4" w:rsidRDefault="009F5BDD">
                <w:pPr>
                  <w:pStyle w:val="Standard"/>
                  <w:jc w:val="left"/>
                </w:pPr>
                <w:r w:rsidRPr="00A736B4">
                  <w:t>Urządzenia techniczne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right"/>
                  <w:rPr>
                    <w:b/>
                  </w:rPr>
                </w:pPr>
                <w:r w:rsidRPr="00A736B4">
                  <w:rPr>
                    <w:b/>
                  </w:rPr>
                  <w:t>124 144,44</w:t>
                </w:r>
              </w:p>
              <w:p w:rsidR="006D1767" w:rsidRPr="00A736B4" w:rsidRDefault="009F5BDD">
                <w:pPr>
                  <w:pStyle w:val="Standard"/>
                  <w:jc w:val="right"/>
                </w:pPr>
                <w:r w:rsidRPr="00A736B4">
                  <w:t>0,00</w:t>
                </w:r>
              </w:p>
              <w:p w:rsidR="006D1767" w:rsidRPr="00A736B4" w:rsidRDefault="009F5BDD">
                <w:pPr>
                  <w:pStyle w:val="Standard"/>
                  <w:jc w:val="right"/>
                </w:pPr>
                <w:r w:rsidRPr="00A736B4">
                  <w:t>54 338,59</w:t>
                </w:r>
              </w:p>
              <w:p w:rsidR="006D1767" w:rsidRPr="00A736B4" w:rsidRDefault="009F5BDD">
                <w:pPr>
                  <w:pStyle w:val="Standard"/>
                  <w:jc w:val="right"/>
                </w:pPr>
                <w:r w:rsidRPr="00A736B4">
                  <w:t>2 439,52</w:t>
                </w:r>
              </w:p>
              <w:p w:rsidR="006D1767" w:rsidRPr="00A736B4" w:rsidRDefault="009F5BDD">
                <w:pPr>
                  <w:pStyle w:val="Standard"/>
                  <w:jc w:val="right"/>
                </w:pPr>
                <w:r w:rsidRPr="00A736B4">
                  <w:t>3 150,00</w:t>
                </w:r>
              </w:p>
              <w:p w:rsidR="006D1767" w:rsidRPr="00A736B4" w:rsidRDefault="009F5BDD">
                <w:pPr>
                  <w:pStyle w:val="Standard"/>
                  <w:jc w:val="right"/>
                </w:pPr>
                <w:r w:rsidRPr="00A736B4">
                  <w:t>64 216,33</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852</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Pomoc społeczna</w:t>
                </w:r>
              </w:p>
              <w:p w:rsidR="006D1767" w:rsidRPr="00A736B4" w:rsidRDefault="009F5BDD">
                <w:pPr>
                  <w:pStyle w:val="Standard"/>
                  <w:jc w:val="left"/>
                </w:pPr>
                <w:r w:rsidRPr="00A736B4">
                  <w:t>Maszyny urządzenia i aparaty</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63F03">
                <w:pPr>
                  <w:pStyle w:val="Standard"/>
                  <w:jc w:val="right"/>
                  <w:rPr>
                    <w:b/>
                  </w:rPr>
                </w:pPr>
                <w:r>
                  <w:rPr>
                    <w:b/>
                  </w:rPr>
                  <w:t>130 442,15</w:t>
                </w:r>
              </w:p>
              <w:p w:rsidR="006D1767" w:rsidRPr="00A736B4" w:rsidRDefault="009F5BDD">
                <w:pPr>
                  <w:pStyle w:val="Standard"/>
                  <w:jc w:val="right"/>
                </w:pPr>
                <w:r w:rsidRPr="00A736B4">
                  <w:t>35 720,85</w:t>
                </w:r>
              </w:p>
              <w:p w:rsidR="006D1767" w:rsidRPr="00A736B4" w:rsidRDefault="00063F03">
                <w:pPr>
                  <w:pStyle w:val="Standard"/>
                  <w:jc w:val="right"/>
                </w:pPr>
                <w:r>
                  <w:t>94 721,30</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900</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Gospodarka komunalna i ochrona środowiska</w:t>
                </w:r>
              </w:p>
              <w:p w:rsidR="006D1767" w:rsidRPr="00A736B4" w:rsidRDefault="009F5BDD">
                <w:pPr>
                  <w:pStyle w:val="Standard"/>
                  <w:jc w:val="left"/>
                </w:pPr>
                <w:r w:rsidRPr="00A736B4">
                  <w:t>Grunty</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Specjalistyczne maszyny i urządzenia</w:t>
                </w:r>
              </w:p>
              <w:p w:rsidR="006D1767" w:rsidRPr="00A736B4" w:rsidRDefault="009F5BDD">
                <w:pPr>
                  <w:pStyle w:val="Standard"/>
                  <w:jc w:val="left"/>
                </w:pPr>
                <w:r w:rsidRPr="00A736B4">
                  <w:t>Urządzenia techniczne</w:t>
                </w:r>
              </w:p>
              <w:p w:rsidR="006D1767" w:rsidRPr="00A736B4" w:rsidRDefault="009F5BDD">
                <w:pPr>
                  <w:pStyle w:val="Standard"/>
                  <w:jc w:val="left"/>
                </w:pPr>
                <w:r w:rsidRPr="00A736B4">
                  <w:t>Środki transportowe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63F03">
                <w:pPr>
                  <w:pStyle w:val="Standard"/>
                  <w:jc w:val="right"/>
                  <w:rPr>
                    <w:b/>
                  </w:rPr>
                </w:pPr>
                <w:r>
                  <w:rPr>
                    <w:b/>
                  </w:rPr>
                  <w:t>25 953 341,76</w:t>
                </w:r>
              </w:p>
              <w:p w:rsidR="006D1767" w:rsidRPr="00A736B4" w:rsidRDefault="009F5BDD">
                <w:pPr>
                  <w:pStyle w:val="Standard"/>
                  <w:jc w:val="right"/>
                </w:pPr>
                <w:r w:rsidRPr="00A736B4">
                  <w:t>12 925,00</w:t>
                </w:r>
              </w:p>
              <w:p w:rsidR="006D1767" w:rsidRPr="00A736B4" w:rsidRDefault="009F5BDD">
                <w:pPr>
                  <w:pStyle w:val="Standard"/>
                  <w:jc w:val="right"/>
                </w:pPr>
                <w:r w:rsidRPr="00A736B4">
                  <w:t>1 542 539,20</w:t>
                </w:r>
              </w:p>
              <w:p w:rsidR="006D1767" w:rsidRPr="00A736B4" w:rsidRDefault="00063F03">
                <w:pPr>
                  <w:pStyle w:val="Standard"/>
                  <w:jc w:val="right"/>
                </w:pPr>
                <w:r>
                  <w:t>24 176 045,59</w:t>
                </w:r>
              </w:p>
              <w:p w:rsidR="006D1767" w:rsidRPr="00A736B4" w:rsidRDefault="00063F03">
                <w:pPr>
                  <w:pStyle w:val="Standard"/>
                  <w:jc w:val="right"/>
                </w:pPr>
                <w:r>
                  <w:t>11 245,00</w:t>
                </w:r>
              </w:p>
              <w:p w:rsidR="006D1767" w:rsidRPr="00A736B4" w:rsidRDefault="00063F03">
                <w:pPr>
                  <w:pStyle w:val="Standard"/>
                  <w:jc w:val="right"/>
                </w:pPr>
                <w:r>
                  <w:t>62 061,24</w:t>
                </w:r>
              </w:p>
              <w:p w:rsidR="006D1767" w:rsidRPr="00A736B4" w:rsidRDefault="009F5BDD">
                <w:pPr>
                  <w:pStyle w:val="Standard"/>
                  <w:jc w:val="right"/>
                </w:pPr>
                <w:r w:rsidRPr="00A736B4">
                  <w:t>117 187,00</w:t>
                </w:r>
              </w:p>
              <w:p w:rsidR="006D1767" w:rsidRPr="00A736B4" w:rsidRDefault="00063F03">
                <w:pPr>
                  <w:pStyle w:val="Standard"/>
                  <w:jc w:val="right"/>
                </w:pPr>
                <w:r>
                  <w:t>31 338,73</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921</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Kultura i ochrona dziedzictwa narodowego</w:t>
                </w:r>
              </w:p>
              <w:p w:rsidR="006D1767" w:rsidRPr="00A736B4" w:rsidRDefault="009F5BDD">
                <w:pPr>
                  <w:pStyle w:val="Standard"/>
                  <w:jc w:val="left"/>
                </w:pPr>
                <w:r w:rsidRPr="00A736B4">
                  <w:t>Grunty</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Urządzenia techniczne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right"/>
                  <w:rPr>
                    <w:b/>
                  </w:rPr>
                </w:pPr>
                <w:r w:rsidRPr="00A736B4">
                  <w:rPr>
                    <w:b/>
                  </w:rPr>
                  <w:t>6 077 791,22</w:t>
                </w:r>
              </w:p>
              <w:p w:rsidR="006D1767" w:rsidRPr="00A736B4" w:rsidRDefault="009F5BDD">
                <w:pPr>
                  <w:pStyle w:val="Standard"/>
                  <w:jc w:val="right"/>
                </w:pPr>
                <w:r w:rsidRPr="00A736B4">
                  <w:t>67 937,98</w:t>
                </w:r>
              </w:p>
              <w:p w:rsidR="006D1767" w:rsidRPr="00A736B4" w:rsidRDefault="009F5BDD">
                <w:pPr>
                  <w:pStyle w:val="Standard"/>
                  <w:jc w:val="right"/>
                </w:pPr>
                <w:r w:rsidRPr="00A736B4">
                  <w:t>5 730 525,41</w:t>
                </w:r>
              </w:p>
              <w:p w:rsidR="006D1767" w:rsidRPr="00A736B4" w:rsidRDefault="009F5BDD">
                <w:pPr>
                  <w:pStyle w:val="Standard"/>
                  <w:jc w:val="right"/>
                </w:pPr>
                <w:r w:rsidRPr="00A736B4">
                  <w:t>232 678,07</w:t>
                </w:r>
              </w:p>
              <w:p w:rsidR="006D1767" w:rsidRPr="00A736B4" w:rsidRDefault="009F5BDD">
                <w:pPr>
                  <w:pStyle w:val="Standard"/>
                  <w:jc w:val="right"/>
                </w:pPr>
                <w:r w:rsidRPr="00A736B4">
                  <w:t>46 649,76</w:t>
                </w:r>
              </w:p>
            </w:tc>
          </w:tr>
          <w:tr w:rsidR="006D1767" w:rsidRPr="00A736B4">
            <w:tc>
              <w:tcPr>
                <w:tcW w:w="42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rsidR="006D1767" w:rsidRPr="00A736B4" w:rsidRDefault="009F5BDD">
                <w:pPr>
                  <w:pStyle w:val="Standard"/>
                  <w:rPr>
                    <w:b/>
                  </w:rPr>
                </w:pPr>
                <w:r w:rsidRPr="00A736B4">
                  <w:rPr>
                    <w:b/>
                  </w:rPr>
                  <w:t>926</w:t>
                </w:r>
              </w:p>
            </w:tc>
            <w:tc>
              <w:tcPr>
                <w:tcW w:w="3585"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9F5BDD">
                <w:pPr>
                  <w:pStyle w:val="Standard"/>
                  <w:jc w:val="left"/>
                  <w:rPr>
                    <w:b/>
                  </w:rPr>
                </w:pPr>
                <w:r w:rsidRPr="00A736B4">
                  <w:rPr>
                    <w:b/>
                  </w:rPr>
                  <w:t>Kultura fizyczna i sport</w:t>
                </w:r>
              </w:p>
              <w:p w:rsidR="006D1767" w:rsidRPr="00A736B4" w:rsidRDefault="009F5BDD">
                <w:pPr>
                  <w:pStyle w:val="Standard"/>
                  <w:jc w:val="left"/>
                </w:pPr>
                <w:r w:rsidRPr="00A736B4">
                  <w:t>Budynki i budowle</w:t>
                </w:r>
              </w:p>
              <w:p w:rsidR="006D1767" w:rsidRPr="00A736B4" w:rsidRDefault="009F5BDD">
                <w:pPr>
                  <w:pStyle w:val="Standard"/>
                  <w:jc w:val="left"/>
                </w:pPr>
                <w:r w:rsidRPr="00A736B4">
                  <w:t>Obiekty inżynierii lądowej</w:t>
                </w:r>
              </w:p>
              <w:p w:rsidR="006D1767" w:rsidRPr="00A736B4" w:rsidRDefault="009F5BDD">
                <w:pPr>
                  <w:pStyle w:val="Standard"/>
                  <w:jc w:val="left"/>
                </w:pPr>
                <w:r w:rsidRPr="00A736B4">
                  <w:t>Kotły i maszyny energetyczne</w:t>
                </w:r>
              </w:p>
              <w:p w:rsidR="006D1767" w:rsidRPr="00A736B4" w:rsidRDefault="009F5BDD">
                <w:pPr>
                  <w:pStyle w:val="Standard"/>
                  <w:jc w:val="left"/>
                </w:pPr>
                <w:r w:rsidRPr="00A736B4">
                  <w:t>Urządzenia techniczne</w:t>
                </w:r>
              </w:p>
              <w:p w:rsidR="006D1767" w:rsidRPr="00A736B4" w:rsidRDefault="009F5BDD">
                <w:pPr>
                  <w:pStyle w:val="Standard"/>
                  <w:jc w:val="left"/>
                </w:pPr>
                <w:proofErr w:type="gramStart"/>
                <w:r w:rsidRPr="00A736B4">
                  <w:t xml:space="preserve">Narzędzia , </w:t>
                </w:r>
                <w:proofErr w:type="gramEnd"/>
                <w:r w:rsidRPr="00A736B4">
                  <w:t>przyrządy, ruchomości i wyposażenie</w:t>
                </w:r>
              </w:p>
            </w:tc>
            <w:tc>
              <w:tcPr>
                <w:tcW w:w="989"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6D1767" w:rsidRPr="00A736B4" w:rsidRDefault="00063F03">
                <w:pPr>
                  <w:pStyle w:val="Standard"/>
                  <w:jc w:val="right"/>
                  <w:rPr>
                    <w:b/>
                  </w:rPr>
                </w:pPr>
                <w:r>
                  <w:rPr>
                    <w:b/>
                  </w:rPr>
                  <w:t>3 306 586,78</w:t>
                </w:r>
              </w:p>
              <w:p w:rsidR="006D1767" w:rsidRPr="00A736B4" w:rsidRDefault="00063F03">
                <w:pPr>
                  <w:pStyle w:val="Standard"/>
                  <w:jc w:val="right"/>
                </w:pPr>
                <w:r>
                  <w:t>971 429,32</w:t>
                </w:r>
              </w:p>
              <w:p w:rsidR="006D1767" w:rsidRPr="00A736B4" w:rsidRDefault="00063F03">
                <w:pPr>
                  <w:pStyle w:val="Standard"/>
                  <w:jc w:val="right"/>
                </w:pPr>
                <w:r>
                  <w:t>2 315 787,47</w:t>
                </w:r>
              </w:p>
              <w:p w:rsidR="006D1767" w:rsidRPr="00A736B4" w:rsidRDefault="00063F03">
                <w:pPr>
                  <w:pStyle w:val="Standard"/>
                  <w:jc w:val="right"/>
                </w:pPr>
                <w:r>
                  <w:t>0,00</w:t>
                </w:r>
              </w:p>
              <w:p w:rsidR="006D1767" w:rsidRPr="00A736B4" w:rsidRDefault="00063F03">
                <w:pPr>
                  <w:pStyle w:val="Standard"/>
                  <w:jc w:val="right"/>
                </w:pPr>
                <w:r>
                  <w:t>0,00</w:t>
                </w:r>
              </w:p>
              <w:p w:rsidR="006D1767" w:rsidRPr="00A736B4" w:rsidRDefault="00063F03">
                <w:pPr>
                  <w:pStyle w:val="Standard"/>
                  <w:jc w:val="right"/>
                </w:pPr>
                <w:r>
                  <w:t>19 369,99</w:t>
                </w:r>
              </w:p>
            </w:tc>
          </w:tr>
        </w:tbl>
        <w:p w:rsidR="006D1767" w:rsidRDefault="009F5BDD">
          <w:pPr>
            <w:pStyle w:val="Legenda"/>
          </w:pPr>
          <w:r w:rsidRPr="00A736B4">
            <w:t>Źródło: Opracowanie własne</w:t>
          </w:r>
        </w:p>
        <w:p w:rsidR="00DB1275" w:rsidRPr="00DB1275" w:rsidRDefault="00DB1275" w:rsidP="00DB1275">
          <w:pPr>
            <w:ind w:firstLine="708"/>
          </w:pPr>
          <w:r>
            <w:lastRenderedPageBreak/>
            <w:t>Poniższa tabela przedstawia zmiany, jakie miały miejsce od ostatniej informacji o stanie mienia komunalnego w Gminie Medyka.</w:t>
          </w:r>
        </w:p>
        <w:p w:rsidR="006D1767" w:rsidRPr="00A736B4" w:rsidRDefault="006D1767"/>
        <w:p w:rsidR="006D1767" w:rsidRPr="00A736B4" w:rsidRDefault="009F5BDD">
          <w:pPr>
            <w:pStyle w:val="Legenda"/>
            <w:keepNext/>
          </w:pPr>
          <w:bookmarkStart w:id="33" w:name="_Toc167443621"/>
          <w:r w:rsidRPr="00A736B4">
            <w:t xml:space="preserve">Tabela </w:t>
          </w:r>
          <w:r w:rsidRPr="00A736B4">
            <w:rPr>
              <w:noProof/>
            </w:rPr>
            <w:fldChar w:fldCharType="begin"/>
          </w:r>
          <w:r w:rsidRPr="00A736B4">
            <w:rPr>
              <w:noProof/>
            </w:rPr>
            <w:instrText xml:space="preserve"> SEQ Tabela \* ARABIC </w:instrText>
          </w:r>
          <w:r w:rsidRPr="00A736B4">
            <w:rPr>
              <w:noProof/>
            </w:rPr>
            <w:fldChar w:fldCharType="separate"/>
          </w:r>
          <w:r w:rsidR="001B3AB9">
            <w:rPr>
              <w:noProof/>
            </w:rPr>
            <w:t>13</w:t>
          </w:r>
          <w:r w:rsidRPr="00A736B4">
            <w:rPr>
              <w:noProof/>
            </w:rPr>
            <w:fldChar w:fldCharType="end"/>
          </w:r>
          <w:r w:rsidRPr="00A736B4">
            <w:t>. Zmiany od ostatniej informacji o stanie mienia komunalnego w Gminie Medyka</w:t>
          </w:r>
          <w:bookmarkEnd w:id="33"/>
        </w:p>
        <w:tbl>
          <w:tblPr>
            <w:tblW w:w="5000" w:type="pct"/>
            <w:tblCellMar>
              <w:left w:w="10" w:type="dxa"/>
              <w:right w:w="10" w:type="dxa"/>
            </w:tblCellMar>
            <w:tblLook w:val="0000" w:firstRow="0" w:lastRow="0" w:firstColumn="0" w:lastColumn="0" w:noHBand="0" w:noVBand="0"/>
          </w:tblPr>
          <w:tblGrid>
            <w:gridCol w:w="736"/>
            <w:gridCol w:w="3327"/>
            <w:gridCol w:w="1520"/>
            <w:gridCol w:w="1808"/>
            <w:gridCol w:w="1669"/>
          </w:tblGrid>
          <w:tr w:rsidR="006D1767" w:rsidRPr="00A736B4">
            <w:tc>
              <w:tcPr>
                <w:tcW w:w="406" w:type="pct"/>
                <w:tcBorders>
                  <w:top w:val="single" w:sz="4" w:space="0" w:color="auto"/>
                  <w:left w:val="single" w:sz="4" w:space="0" w:color="auto"/>
                  <w:bottom w:val="single" w:sz="4" w:space="0" w:color="auto"/>
                  <w:right w:val="single" w:sz="4" w:space="0" w:color="auto"/>
                </w:tcBorders>
                <w:shd w:val="clear" w:color="auto" w:fill="C5E0B3" w:themeFill="accent6" w:themeFillTint="66"/>
                <w:tcMar>
                  <w:top w:w="55" w:type="dxa"/>
                  <w:left w:w="55" w:type="dxa"/>
                  <w:bottom w:w="55" w:type="dxa"/>
                  <w:right w:w="55" w:type="dxa"/>
                </w:tcMar>
                <w:vAlign w:val="center"/>
              </w:tcPr>
              <w:p w:rsidR="006D1767" w:rsidRPr="00A736B4" w:rsidRDefault="009F5BDD">
                <w:pPr>
                  <w:jc w:val="center"/>
                  <w:rPr>
                    <w:rFonts w:cs="Times New Roman"/>
                    <w:b/>
                  </w:rPr>
                </w:pPr>
                <w:r w:rsidRPr="00A736B4">
                  <w:rPr>
                    <w:rFonts w:cs="Times New Roman"/>
                    <w:b/>
                  </w:rPr>
                  <w:t>Dział</w:t>
                </w:r>
              </w:p>
            </w:tc>
            <w:tc>
              <w:tcPr>
                <w:tcW w:w="1836" w:type="pct"/>
                <w:tcBorders>
                  <w:top w:val="single" w:sz="4" w:space="0" w:color="00000A"/>
                  <w:left w:val="single" w:sz="4" w:space="0" w:color="auto"/>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A736B4" w:rsidRDefault="009F5BDD">
                <w:pPr>
                  <w:jc w:val="center"/>
                  <w:rPr>
                    <w:rFonts w:cs="Times New Roman"/>
                    <w:b/>
                  </w:rPr>
                </w:pPr>
                <w:r w:rsidRPr="00A736B4">
                  <w:rPr>
                    <w:rFonts w:cs="Times New Roman"/>
                    <w:b/>
                  </w:rPr>
                  <w:t>Nazwa Działu</w:t>
                </w:r>
              </w:p>
            </w:tc>
            <w:tc>
              <w:tcPr>
                <w:tcW w:w="83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A736B4" w:rsidRDefault="009F5BDD">
                <w:pPr>
                  <w:jc w:val="center"/>
                  <w:rPr>
                    <w:rFonts w:cs="Times New Roman"/>
                    <w:b/>
                  </w:rPr>
                </w:pPr>
                <w:proofErr w:type="gramStart"/>
                <w:r w:rsidRPr="00A736B4">
                  <w:rPr>
                    <w:rFonts w:cs="Times New Roman"/>
                    <w:b/>
                  </w:rPr>
                  <w:t>Zwiększenia  [zł</w:t>
                </w:r>
                <w:proofErr w:type="gramEnd"/>
                <w:r w:rsidRPr="00A736B4">
                  <w:rPr>
                    <w:rFonts w:cs="Times New Roman"/>
                    <w:b/>
                  </w:rPr>
                  <w:t>]</w:t>
                </w:r>
              </w:p>
            </w:tc>
            <w:tc>
              <w:tcPr>
                <w:tcW w:w="998"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A736B4" w:rsidRDefault="009F5BDD">
                <w:pPr>
                  <w:jc w:val="center"/>
                  <w:rPr>
                    <w:rFonts w:cs="Times New Roman"/>
                    <w:b/>
                  </w:rPr>
                </w:pPr>
                <w:r w:rsidRPr="00A736B4">
                  <w:rPr>
                    <w:rFonts w:cs="Times New Roman"/>
                    <w:b/>
                  </w:rPr>
                  <w:t xml:space="preserve">Zmniejszenia </w:t>
                </w:r>
              </w:p>
              <w:p w:rsidR="006D1767" w:rsidRPr="00A736B4" w:rsidRDefault="009F5BDD">
                <w:pPr>
                  <w:jc w:val="center"/>
                  <w:rPr>
                    <w:rFonts w:cs="Times New Roman"/>
                    <w:b/>
                  </w:rPr>
                </w:pPr>
                <w:r w:rsidRPr="00A736B4">
                  <w:rPr>
                    <w:rFonts w:cs="Times New Roman"/>
                    <w:b/>
                  </w:rPr>
                  <w:t>[zł]</w:t>
                </w:r>
              </w:p>
            </w:tc>
            <w:tc>
              <w:tcPr>
                <w:tcW w:w="921"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A736B4" w:rsidRDefault="009F5BDD">
                <w:pPr>
                  <w:jc w:val="center"/>
                  <w:rPr>
                    <w:rFonts w:cs="Times New Roman"/>
                    <w:b/>
                  </w:rPr>
                </w:pPr>
                <w:r w:rsidRPr="00A736B4">
                  <w:rPr>
                    <w:rFonts w:cs="Times New Roman"/>
                    <w:b/>
                  </w:rPr>
                  <w:t xml:space="preserve">Razem </w:t>
                </w:r>
              </w:p>
              <w:p w:rsidR="006D1767" w:rsidRPr="00A736B4" w:rsidRDefault="009F5BDD">
                <w:pPr>
                  <w:jc w:val="center"/>
                  <w:rPr>
                    <w:rFonts w:cs="Times New Roman"/>
                    <w:b/>
                  </w:rPr>
                </w:pPr>
                <w:r w:rsidRPr="00A736B4">
                  <w:rPr>
                    <w:rFonts w:cs="Times New Roman"/>
                    <w:b/>
                  </w:rPr>
                  <w:t>[zł]</w:t>
                </w:r>
              </w:p>
            </w:tc>
          </w:tr>
          <w:tr w:rsidR="00EC179F" w:rsidRPr="00A736B4" w:rsidTr="00EC179F">
            <w:tc>
              <w:tcPr>
                <w:tcW w:w="5000" w:type="pct"/>
                <w:gridSpan w:val="5"/>
                <w:tcBorders>
                  <w:top w:val="single" w:sz="4" w:space="0" w:color="auto"/>
                  <w:left w:val="single" w:sz="4" w:space="0" w:color="auto"/>
                  <w:bottom w:val="single" w:sz="4" w:space="0" w:color="auto"/>
                  <w:right w:val="single" w:sz="4" w:space="0" w:color="00000A"/>
                </w:tcBorders>
                <w:shd w:val="clear" w:color="auto" w:fill="E2EFD9" w:themeFill="accent6" w:themeFillTint="33"/>
                <w:tcMar>
                  <w:top w:w="55" w:type="dxa"/>
                  <w:left w:w="55" w:type="dxa"/>
                  <w:bottom w:w="55" w:type="dxa"/>
                  <w:right w:w="55" w:type="dxa"/>
                </w:tcMar>
                <w:vAlign w:val="center"/>
              </w:tcPr>
              <w:p w:rsidR="00EC179F" w:rsidRPr="00A736B4" w:rsidRDefault="00EC179F">
                <w:pPr>
                  <w:jc w:val="center"/>
                  <w:rPr>
                    <w:rFonts w:cs="Times New Roman"/>
                    <w:b/>
                  </w:rPr>
                </w:pPr>
                <w:r>
                  <w:rPr>
                    <w:rFonts w:cs="Times New Roman"/>
                    <w:b/>
                  </w:rPr>
                  <w:t>Urząd Gminy w Medyce</w:t>
                </w:r>
              </w:p>
            </w:tc>
          </w:tr>
          <w:tr w:rsidR="00EC179F" w:rsidRPr="00EC179F">
            <w:trPr>
              <w:trHeight w:val="458"/>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Pr>
                    <w:b/>
                    <w:bCs/>
                  </w:rPr>
                  <w:t>010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4A7B3D" w:rsidP="00EC179F">
                <w:pPr>
                  <w:pStyle w:val="Standard"/>
                  <w:jc w:val="left"/>
                </w:pPr>
                <w:r>
                  <w:t>Infrastruktura wodociągowa i </w:t>
                </w:r>
                <w:proofErr w:type="spellStart"/>
                <w:r w:rsidR="00EC179F">
                  <w:t>sanitacyjna</w:t>
                </w:r>
                <w:proofErr w:type="spellEnd"/>
                <w:r w:rsidR="00EC179F">
                  <w:t xml:space="preserve"> wsi </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EC179F" w:rsidRDefault="00EC179F" w:rsidP="00EC179F">
                <w:pPr>
                  <w:spacing w:line="240" w:lineRule="auto"/>
                  <w:jc w:val="right"/>
                  <w:rPr>
                    <w:rFonts w:cs="Times New Roman"/>
                    <w:bCs/>
                    <w:color w:val="000000"/>
                    <w:szCs w:val="24"/>
                  </w:rPr>
                </w:pPr>
                <w:r w:rsidRPr="00EC179F">
                  <w:rPr>
                    <w:rFonts w:cs="Times New Roman"/>
                    <w:bCs/>
                    <w:color w:val="000000"/>
                    <w:szCs w:val="24"/>
                  </w:rPr>
                  <w:t>5 803 035,55</w:t>
                </w:r>
              </w:p>
              <w:p w:rsidR="00EC179F" w:rsidRPr="00EC179F" w:rsidRDefault="00EC179F" w:rsidP="00EC179F">
                <w:pPr>
                  <w:pStyle w:val="Standard"/>
                  <w:jc w:val="right"/>
                </w:pP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EC179F" w:rsidRDefault="00EC179F" w:rsidP="00EC179F">
                <w:pPr>
                  <w:spacing w:line="240" w:lineRule="auto"/>
                  <w:jc w:val="right"/>
                  <w:rPr>
                    <w:rFonts w:cs="Times New Roman"/>
                    <w:bCs/>
                    <w:color w:val="000000"/>
                    <w:szCs w:val="24"/>
                  </w:rPr>
                </w:pPr>
                <w:r w:rsidRPr="00EC179F">
                  <w:rPr>
                    <w:rFonts w:cs="Times New Roman"/>
                    <w:bCs/>
                    <w:color w:val="000000"/>
                    <w:szCs w:val="24"/>
                  </w:rPr>
                  <w:t>5 803 035,55</w:t>
                </w:r>
              </w:p>
              <w:p w:rsidR="00EC179F" w:rsidRPr="00EC179F" w:rsidRDefault="00EC179F" w:rsidP="00EC179F">
                <w:pPr>
                  <w:pStyle w:val="Standard"/>
                  <w:jc w:val="right"/>
                </w:pP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EC179F" w:rsidRDefault="00EC179F" w:rsidP="00EC179F">
                <w:pPr>
                  <w:pStyle w:val="Standard"/>
                  <w:jc w:val="right"/>
                </w:pPr>
                <w:r w:rsidRPr="00EC179F">
                  <w:t>0,00</w:t>
                </w:r>
              </w:p>
            </w:tc>
          </w:tr>
          <w:tr w:rsidR="00EC179F" w:rsidRPr="00A736B4">
            <w:trPr>
              <w:trHeight w:val="458"/>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400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Wytwarzanie i zaopatrywanie w energię elektryczną, gaz, wodę</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r>
          <w:tr w:rsidR="00EC179F" w:rsidRPr="00A736B4">
            <w:trPr>
              <w:trHeight w:val="240"/>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600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Transport i łączność</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11 812 290,03</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+11 812 290,03</w:t>
                </w:r>
              </w:p>
            </w:tc>
          </w:tr>
          <w:tr w:rsidR="00EC179F" w:rsidRPr="00A736B4">
            <w:trPr>
              <w:trHeight w:val="183"/>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700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Gospodarka mieszkaniowa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31680F" w:rsidRDefault="00EC179F" w:rsidP="00EC179F">
                <w:pPr>
                  <w:spacing w:line="240" w:lineRule="auto"/>
                  <w:jc w:val="right"/>
                  <w:rPr>
                    <w:rFonts w:cs="Times New Roman"/>
                    <w:color w:val="000000"/>
                    <w:szCs w:val="24"/>
                  </w:rPr>
                </w:pPr>
                <w:r w:rsidRPr="0031680F">
                  <w:rPr>
                    <w:rFonts w:cs="Times New Roman"/>
                    <w:color w:val="000000"/>
                    <w:szCs w:val="24"/>
                  </w:rPr>
                  <w:t>1 939 473,81</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1 071,68</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+ 1 938 402,13</w:t>
                </w:r>
              </w:p>
            </w:tc>
          </w:tr>
          <w:tr w:rsidR="00EC179F" w:rsidRPr="00A736B4">
            <w:trPr>
              <w:trHeight w:val="295"/>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710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Działalność usługowa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r>
          <w:tr w:rsidR="00EC179F" w:rsidRPr="00A736B4">
            <w:trPr>
              <w:trHeight w:val="429"/>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754</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Bezpieczeństwo publiczne i ochrona przeciwpożarowa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10 021,15</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10 021,15</w:t>
                </w:r>
              </w:p>
            </w:tc>
          </w:tr>
          <w:tr w:rsidR="00EC179F" w:rsidRPr="00A736B4">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851</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Ochrona Zdrowia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r>
          <w:tr w:rsidR="00EC179F" w:rsidRPr="00A736B4">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926</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Kultura fizyczna i sport</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110 889,61</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6 196 802,81</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-6 085 913,20</w:t>
                </w:r>
              </w:p>
            </w:tc>
          </w:tr>
          <w:tr w:rsidR="00EC179F" w:rsidRPr="00A736B4">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900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4A7B3D" w:rsidP="00EC179F">
                <w:pPr>
                  <w:pStyle w:val="Standard"/>
                  <w:jc w:val="left"/>
                </w:pPr>
                <w:r>
                  <w:t>Gospodarka komunalna i </w:t>
                </w:r>
                <w:r w:rsidR="00EC179F" w:rsidRPr="00A736B4">
                  <w:t>ochrona środowiska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62 400,44</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+ 62 400,44</w:t>
                </w:r>
              </w:p>
            </w:tc>
          </w:tr>
          <w:tr w:rsidR="00EC179F" w:rsidRPr="00A736B4">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750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Administracja publiczna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164 765,00</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rsidRPr="00A736B4">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+164 765,00</w:t>
                </w:r>
              </w:p>
            </w:tc>
          </w:tr>
          <w:tr w:rsidR="00EC179F" w:rsidRPr="00A736B4">
            <w:trPr>
              <w:trHeight w:val="220"/>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Pr="00A736B4" w:rsidRDefault="00EC179F" w:rsidP="00EC179F">
                <w:pPr>
                  <w:pStyle w:val="TableContents"/>
                  <w:jc w:val="center"/>
                  <w:rPr>
                    <w:b/>
                    <w:bCs/>
                  </w:rPr>
                </w:pPr>
                <w:r w:rsidRPr="00A736B4">
                  <w:rPr>
                    <w:b/>
                    <w:bCs/>
                  </w:rPr>
                  <w:t>801</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left"/>
                </w:pPr>
                <w:r w:rsidRPr="00A736B4">
                  <w:t>Oświata i wychowanie</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57 246,16</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14 460 972,95</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A736B4" w:rsidRDefault="00EC179F" w:rsidP="00EC179F">
                <w:pPr>
                  <w:pStyle w:val="Standard"/>
                  <w:jc w:val="right"/>
                </w:pPr>
                <w:r>
                  <w:t>-14 403 726,79</w:t>
                </w:r>
              </w:p>
            </w:tc>
          </w:tr>
          <w:tr w:rsidR="005A4B65" w:rsidRPr="00A736B4" w:rsidTr="005A4B65">
            <w:trPr>
              <w:trHeight w:val="220"/>
            </w:trPr>
            <w:tc>
              <w:tcPr>
                <w:tcW w:w="5000" w:type="pct"/>
                <w:gridSpan w:val="5"/>
                <w:tcBorders>
                  <w:top w:val="single" w:sz="4" w:space="0" w:color="auto"/>
                  <w:left w:val="single" w:sz="4" w:space="0" w:color="auto"/>
                  <w:bottom w:val="single" w:sz="4" w:space="0" w:color="auto"/>
                  <w:right w:val="single" w:sz="4" w:space="0" w:color="00000A"/>
                </w:tcBorders>
                <w:shd w:val="clear" w:color="auto" w:fill="E2EFD9" w:themeFill="accent6" w:themeFillTint="33"/>
                <w:tcMar>
                  <w:top w:w="55" w:type="dxa"/>
                  <w:left w:w="55" w:type="dxa"/>
                  <w:bottom w:w="55" w:type="dxa"/>
                  <w:right w:w="55" w:type="dxa"/>
                </w:tcMar>
                <w:vAlign w:val="center"/>
              </w:tcPr>
              <w:p w:rsidR="005A4B65" w:rsidRPr="005A4B65" w:rsidRDefault="005A4B65" w:rsidP="005A4B65">
                <w:pPr>
                  <w:pStyle w:val="Standard"/>
                  <w:rPr>
                    <w:b/>
                  </w:rPr>
                </w:pPr>
                <w:r w:rsidRPr="005A4B65">
                  <w:rPr>
                    <w:b/>
                  </w:rPr>
                  <w:t>Jednostki podległe</w:t>
                </w:r>
              </w:p>
            </w:tc>
          </w:tr>
          <w:tr w:rsidR="00EC179F" w:rsidRPr="00A736B4">
            <w:trPr>
              <w:trHeight w:val="220"/>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EC179F" w:rsidRDefault="005A4B65" w:rsidP="00EC179F">
                <w:pPr>
                  <w:pStyle w:val="TableContents"/>
                  <w:jc w:val="center"/>
                  <w:rPr>
                    <w:b/>
                    <w:bCs/>
                  </w:rPr>
                </w:pPr>
                <w:r>
                  <w:rPr>
                    <w:b/>
                    <w:bCs/>
                  </w:rPr>
                  <w:t>400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EC179F" w:rsidRPr="005A4B65" w:rsidRDefault="005A4B65" w:rsidP="00EC179F">
                <w:pPr>
                  <w:pStyle w:val="Standard"/>
                  <w:jc w:val="left"/>
                </w:pPr>
                <w:r w:rsidRPr="005A4B65">
                  <w:t>Wytwarzanie i zaopatrywanie w energię elektryczną, gaz, wodę</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EC179F" w:rsidRPr="005A4B65" w:rsidRDefault="005A4B65" w:rsidP="00EC179F">
                <w:pPr>
                  <w:spacing w:line="240" w:lineRule="auto"/>
                  <w:jc w:val="right"/>
                  <w:rPr>
                    <w:rFonts w:cs="Times New Roman"/>
                    <w:bCs/>
                    <w:color w:val="000000"/>
                    <w:szCs w:val="24"/>
                  </w:rPr>
                </w:pPr>
                <w:r w:rsidRPr="005A4B65">
                  <w:rPr>
                    <w:rFonts w:cs="Times New Roman"/>
                    <w:bCs/>
                    <w:color w:val="000000"/>
                    <w:szCs w:val="24"/>
                  </w:rPr>
                  <w:t>4 346 470,25</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0,00</w:t>
                </w:r>
              </w:p>
              <w:p w:rsidR="00EC179F" w:rsidRPr="005A4B65" w:rsidRDefault="00EC179F" w:rsidP="00EC179F">
                <w:pPr>
                  <w:spacing w:line="240" w:lineRule="auto"/>
                  <w:jc w:val="right"/>
                  <w:rPr>
                    <w:rFonts w:cs="Times New Roman"/>
                    <w:bCs/>
                    <w:color w:val="000000"/>
                    <w:szCs w:val="24"/>
                  </w:rPr>
                </w:pP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4 346 470,25</w:t>
                </w:r>
              </w:p>
              <w:p w:rsidR="00EC179F" w:rsidRPr="005A4B65" w:rsidRDefault="00EC179F" w:rsidP="00EC179F">
                <w:pPr>
                  <w:pStyle w:val="Standard"/>
                  <w:jc w:val="right"/>
                </w:pPr>
              </w:p>
            </w:tc>
          </w:tr>
          <w:tr w:rsidR="005A4B65" w:rsidRPr="00A736B4">
            <w:trPr>
              <w:trHeight w:val="220"/>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5A4B65" w:rsidRDefault="005A4B65" w:rsidP="00EC179F">
                <w:pPr>
                  <w:pStyle w:val="TableContents"/>
                  <w:jc w:val="center"/>
                  <w:rPr>
                    <w:b/>
                    <w:bCs/>
                  </w:rPr>
                </w:pPr>
                <w:r>
                  <w:rPr>
                    <w:b/>
                    <w:bCs/>
                  </w:rPr>
                  <w:t>900</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5A4B65" w:rsidRPr="004A7B3D" w:rsidRDefault="004A7B3D" w:rsidP="004A7B3D">
                <w:pPr>
                  <w:spacing w:line="240" w:lineRule="auto"/>
                  <w:jc w:val="left"/>
                  <w:rPr>
                    <w:rFonts w:cs="Times New Roman"/>
                    <w:color w:val="000000"/>
                    <w:szCs w:val="24"/>
                  </w:rPr>
                </w:pPr>
                <w:r>
                  <w:rPr>
                    <w:rFonts w:cs="Times New Roman"/>
                    <w:color w:val="000000"/>
                    <w:szCs w:val="24"/>
                  </w:rPr>
                  <w:t>Gospodarka komunalna i </w:t>
                </w:r>
                <w:r w:rsidR="005A4B65" w:rsidRPr="005A4B65">
                  <w:rPr>
                    <w:rFonts w:cs="Times New Roman"/>
                    <w:color w:val="000000"/>
                    <w:szCs w:val="24"/>
                  </w:rPr>
                  <w:t>ochrona środowiska</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1 456 565,30</w:t>
                </w:r>
              </w:p>
              <w:p w:rsidR="005A4B65" w:rsidRPr="005A4B65" w:rsidRDefault="005A4B65" w:rsidP="00EC179F">
                <w:pPr>
                  <w:spacing w:line="240" w:lineRule="auto"/>
                  <w:jc w:val="right"/>
                  <w:rPr>
                    <w:rFonts w:cs="Times New Roman"/>
                    <w:bCs/>
                    <w:color w:val="000000"/>
                    <w:szCs w:val="24"/>
                  </w:rPr>
                </w:pP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EC179F">
                <w:pPr>
                  <w:spacing w:line="240" w:lineRule="auto"/>
                  <w:jc w:val="right"/>
                  <w:rPr>
                    <w:rFonts w:cs="Times New Roman"/>
                    <w:bCs/>
                    <w:color w:val="000000"/>
                    <w:szCs w:val="24"/>
                  </w:rPr>
                </w:pPr>
                <w:r w:rsidRPr="005A4B65">
                  <w:rPr>
                    <w:rFonts w:cs="Times New Roman"/>
                    <w:bCs/>
                    <w:color w:val="000000"/>
                    <w:szCs w:val="24"/>
                  </w:rPr>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1 456 565,30</w:t>
                </w:r>
              </w:p>
              <w:p w:rsidR="005A4B65" w:rsidRPr="005A4B65" w:rsidRDefault="005A4B65" w:rsidP="00EC179F">
                <w:pPr>
                  <w:pStyle w:val="Standard"/>
                  <w:jc w:val="right"/>
                </w:pPr>
              </w:p>
            </w:tc>
          </w:tr>
          <w:tr w:rsidR="005A4B65" w:rsidRPr="00A736B4">
            <w:trPr>
              <w:trHeight w:val="220"/>
            </w:trPr>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55" w:type="dxa"/>
                  <w:bottom w:w="55" w:type="dxa"/>
                  <w:right w:w="55" w:type="dxa"/>
                </w:tcMar>
                <w:vAlign w:val="center"/>
              </w:tcPr>
              <w:p w:rsidR="005A4B65" w:rsidRDefault="005A4B65" w:rsidP="00EC179F">
                <w:pPr>
                  <w:pStyle w:val="TableContents"/>
                  <w:jc w:val="center"/>
                  <w:rPr>
                    <w:b/>
                    <w:bCs/>
                  </w:rPr>
                </w:pPr>
                <w:r>
                  <w:rPr>
                    <w:b/>
                    <w:bCs/>
                  </w:rPr>
                  <w:t>801</w:t>
                </w:r>
              </w:p>
            </w:tc>
            <w:tc>
              <w:tcPr>
                <w:tcW w:w="1836"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left"/>
                  <w:rPr>
                    <w:rFonts w:cs="Times New Roman"/>
                    <w:color w:val="000000"/>
                    <w:szCs w:val="24"/>
                  </w:rPr>
                </w:pPr>
                <w:r w:rsidRPr="005A4B65">
                  <w:rPr>
                    <w:rFonts w:cs="Times New Roman"/>
                    <w:color w:val="000000"/>
                    <w:szCs w:val="24"/>
                  </w:rPr>
                  <w:t>Oświata i wychowanie</w:t>
                </w:r>
              </w:p>
            </w:tc>
            <w:tc>
              <w:tcPr>
                <w:tcW w:w="839"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20 729 375,76</w:t>
                </w:r>
              </w:p>
            </w:tc>
            <w:tc>
              <w:tcPr>
                <w:tcW w:w="998"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EC179F">
                <w:pPr>
                  <w:spacing w:line="240" w:lineRule="auto"/>
                  <w:jc w:val="right"/>
                  <w:rPr>
                    <w:rFonts w:cs="Times New Roman"/>
                    <w:bCs/>
                    <w:color w:val="000000"/>
                    <w:szCs w:val="24"/>
                  </w:rPr>
                </w:pPr>
                <w:r w:rsidRPr="005A4B65">
                  <w:rPr>
                    <w:rFonts w:cs="Times New Roman"/>
                    <w:bCs/>
                    <w:color w:val="000000"/>
                    <w:szCs w:val="24"/>
                  </w:rPr>
                  <w:t>0,00</w:t>
                </w:r>
              </w:p>
            </w:tc>
            <w:tc>
              <w:tcPr>
                <w:tcW w:w="921"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tcPr>
              <w:p w:rsidR="005A4B65" w:rsidRPr="005A4B65" w:rsidRDefault="005A4B65" w:rsidP="005A4B65">
                <w:pPr>
                  <w:spacing w:line="240" w:lineRule="auto"/>
                  <w:jc w:val="right"/>
                  <w:rPr>
                    <w:rFonts w:cs="Times New Roman"/>
                    <w:color w:val="000000"/>
                    <w:szCs w:val="24"/>
                  </w:rPr>
                </w:pPr>
                <w:r w:rsidRPr="005A4B65">
                  <w:rPr>
                    <w:rFonts w:cs="Times New Roman"/>
                    <w:color w:val="000000"/>
                    <w:szCs w:val="24"/>
                  </w:rPr>
                  <w:t>20 729 375,76</w:t>
                </w:r>
              </w:p>
            </w:tc>
          </w:tr>
          <w:tr w:rsidR="005A4B65" w:rsidRPr="00A736B4" w:rsidTr="004A7B3D">
            <w:trPr>
              <w:trHeight w:val="220"/>
            </w:trPr>
            <w:tc>
              <w:tcPr>
                <w:tcW w:w="2242" w:type="pct"/>
                <w:gridSpan w:val="2"/>
                <w:tcBorders>
                  <w:top w:val="single" w:sz="4" w:space="0" w:color="auto"/>
                  <w:left w:val="single" w:sz="4" w:space="0" w:color="auto"/>
                  <w:bottom w:val="single" w:sz="4" w:space="0" w:color="auto"/>
                  <w:right w:val="single" w:sz="4" w:space="0" w:color="00000A"/>
                </w:tcBorders>
                <w:shd w:val="clear" w:color="auto" w:fill="D9D9D9" w:themeFill="background1" w:themeFillShade="D9"/>
                <w:tcMar>
                  <w:top w:w="55" w:type="dxa"/>
                  <w:left w:w="55" w:type="dxa"/>
                  <w:bottom w:w="55" w:type="dxa"/>
                  <w:right w:w="55" w:type="dxa"/>
                </w:tcMar>
                <w:vAlign w:val="center"/>
              </w:tcPr>
              <w:p w:rsidR="005A4B65" w:rsidRPr="004A7B3D" w:rsidRDefault="005A4B65" w:rsidP="004A7B3D">
                <w:pPr>
                  <w:spacing w:line="240" w:lineRule="auto"/>
                  <w:jc w:val="center"/>
                  <w:rPr>
                    <w:rFonts w:cs="Times New Roman"/>
                    <w:b/>
                    <w:color w:val="000000"/>
                    <w:szCs w:val="24"/>
                  </w:rPr>
                </w:pPr>
                <w:r w:rsidRPr="004A7B3D">
                  <w:rPr>
                    <w:rFonts w:cs="Times New Roman"/>
                    <w:b/>
                    <w:color w:val="000000"/>
                    <w:szCs w:val="24"/>
                  </w:rPr>
                  <w:t>OGÓŁEM</w:t>
                </w:r>
                <w:r w:rsidR="004A7B3D">
                  <w:rPr>
                    <w:rFonts w:cs="Times New Roman"/>
                    <w:b/>
                    <w:color w:val="000000"/>
                    <w:szCs w:val="24"/>
                  </w:rPr>
                  <w:t>:</w:t>
                </w:r>
              </w:p>
            </w:tc>
            <w:tc>
              <w:tcPr>
                <w:tcW w:w="83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55" w:type="dxa"/>
                  <w:left w:w="55" w:type="dxa"/>
                  <w:bottom w:w="55" w:type="dxa"/>
                  <w:right w:w="55" w:type="dxa"/>
                </w:tcMar>
              </w:tcPr>
              <w:p w:rsidR="005A4B65" w:rsidRPr="004A7B3D" w:rsidRDefault="004A7B3D" w:rsidP="004A7B3D">
                <w:pPr>
                  <w:spacing w:line="240" w:lineRule="auto"/>
                  <w:jc w:val="center"/>
                  <w:rPr>
                    <w:rFonts w:cs="Times New Roman"/>
                    <w:b/>
                    <w:color w:val="000000"/>
                    <w:szCs w:val="24"/>
                  </w:rPr>
                </w:pPr>
                <w:r w:rsidRPr="004A7B3D">
                  <w:rPr>
                    <w:rFonts w:cs="Times New Roman"/>
                    <w:b/>
                    <w:color w:val="000000"/>
                    <w:szCs w:val="24"/>
                  </w:rPr>
                  <w:t>46 492 533,06</w:t>
                </w:r>
              </w:p>
            </w:tc>
            <w:tc>
              <w:tcPr>
                <w:tcW w:w="99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55" w:type="dxa"/>
                  <w:left w:w="55" w:type="dxa"/>
                  <w:bottom w:w="55" w:type="dxa"/>
                  <w:right w:w="55" w:type="dxa"/>
                </w:tcMar>
              </w:tcPr>
              <w:p w:rsidR="005A4B65" w:rsidRPr="004A7B3D" w:rsidRDefault="004A7B3D" w:rsidP="00EC179F">
                <w:pPr>
                  <w:spacing w:line="240" w:lineRule="auto"/>
                  <w:jc w:val="right"/>
                  <w:rPr>
                    <w:rFonts w:cs="Times New Roman"/>
                    <w:b/>
                    <w:bCs/>
                    <w:color w:val="000000"/>
                    <w:szCs w:val="24"/>
                  </w:rPr>
                </w:pPr>
                <w:r w:rsidRPr="004A7B3D">
                  <w:rPr>
                    <w:rFonts w:cs="Times New Roman"/>
                    <w:b/>
                    <w:bCs/>
                    <w:color w:val="000000"/>
                    <w:szCs w:val="24"/>
                  </w:rPr>
                  <w:t>26 461 882,99</w:t>
                </w:r>
              </w:p>
            </w:tc>
            <w:tc>
              <w:tcPr>
                <w:tcW w:w="921" w:type="pct"/>
                <w:tcBorders>
                  <w:top w:val="single" w:sz="4" w:space="0" w:color="00000A"/>
                  <w:left w:val="single" w:sz="4" w:space="0" w:color="00000A"/>
                  <w:bottom w:val="single" w:sz="4" w:space="0" w:color="00000A"/>
                  <w:right w:val="single" w:sz="4" w:space="0" w:color="00000A"/>
                </w:tcBorders>
                <w:shd w:val="clear" w:color="auto" w:fill="E2EFD9" w:themeFill="accent6" w:themeFillTint="33"/>
                <w:tcMar>
                  <w:top w:w="55" w:type="dxa"/>
                  <w:left w:w="55" w:type="dxa"/>
                  <w:bottom w:w="55" w:type="dxa"/>
                  <w:right w:w="55" w:type="dxa"/>
                </w:tcMar>
              </w:tcPr>
              <w:p w:rsidR="005A4B65" w:rsidRPr="004A7B3D" w:rsidRDefault="005A4B65" w:rsidP="005A4B65">
                <w:pPr>
                  <w:spacing w:line="240" w:lineRule="auto"/>
                  <w:jc w:val="right"/>
                  <w:rPr>
                    <w:rFonts w:cs="Times New Roman"/>
                    <w:b/>
                    <w:color w:val="000000"/>
                    <w:szCs w:val="24"/>
                  </w:rPr>
                </w:pPr>
              </w:p>
            </w:tc>
          </w:tr>
        </w:tbl>
        <w:p w:rsidR="006D1767" w:rsidRPr="00A736B4" w:rsidRDefault="009F5BDD">
          <w:pPr>
            <w:pStyle w:val="Legenda"/>
          </w:pPr>
          <w:r w:rsidRPr="00A736B4">
            <w:t>Źródło: Opracowanie własne</w:t>
          </w:r>
        </w:p>
        <w:p w:rsidR="006D1767" w:rsidRPr="00A736B4" w:rsidRDefault="006D1767"/>
        <w:p w:rsidR="006D1767" w:rsidRPr="00A736B4" w:rsidRDefault="006D1767"/>
        <w:p w:rsidR="006D1767" w:rsidRPr="00A736B4" w:rsidRDefault="006D1767"/>
        <w:p w:rsidR="006D1767" w:rsidRPr="00A736B4" w:rsidRDefault="006D1767"/>
        <w:p w:rsidR="006D1767" w:rsidRPr="00A736B4" w:rsidRDefault="006D1767"/>
        <w:p w:rsidR="006D1767" w:rsidRDefault="006D1767"/>
        <w:p w:rsidR="006D1767" w:rsidRDefault="006D1767"/>
        <w:p w:rsidR="006D1767" w:rsidRDefault="006D1767"/>
        <w:p w:rsidR="006D1767" w:rsidRDefault="006D1767"/>
        <w:p w:rsidR="006D1767" w:rsidRDefault="006D1767"/>
        <w:p w:rsidR="006D1767" w:rsidRPr="0092345E" w:rsidRDefault="009F5BDD">
          <w:pPr>
            <w:pStyle w:val="Nagwek1"/>
            <w:spacing w:line="276" w:lineRule="auto"/>
          </w:pPr>
          <w:bookmarkStart w:id="34" w:name="_Toc167443451"/>
          <w:r w:rsidRPr="0092345E">
            <w:lastRenderedPageBreak/>
            <w:t>Zaopatrzenie w wodę i odprowadzanie ścieków</w:t>
          </w:r>
          <w:bookmarkEnd w:id="34"/>
        </w:p>
        <w:p w:rsidR="006D1767" w:rsidRDefault="006D1767"/>
        <w:p w:rsidR="006D1767" w:rsidRDefault="009F5BDD">
          <w:pPr>
            <w:ind w:firstLine="431"/>
          </w:pPr>
          <w:r>
            <w:t>Usługi z zakresu zbiorowego zaopatrzenia w wodę i zbiorowego odprowadzania ścieków w Gminie Medyka realizuje jednostka budżetowa Gminy Medyka – Gminny Zakład Usług Wodnych w Medyce, utworzony Uchwałą Nr 137/XXVII/93 Rady Gminy Medyka z dnia 13 lipca 1993 roku. Przedmiotem działania jednostki jest zaspokajanie potrzeb Gminy w zakresie:</w:t>
          </w:r>
        </w:p>
        <w:p w:rsidR="006D1767" w:rsidRDefault="009F5BDD" w:rsidP="00AF31E4">
          <w:pPr>
            <w:pStyle w:val="Akapitzlist"/>
            <w:numPr>
              <w:ilvl w:val="1"/>
              <w:numId w:val="48"/>
            </w:numPr>
            <w:spacing w:after="0" w:line="360" w:lineRule="auto"/>
            <w:ind w:left="1134"/>
          </w:pPr>
          <w:proofErr w:type="gramStart"/>
          <w:r>
            <w:t>produkcji</w:t>
          </w:r>
          <w:proofErr w:type="gramEnd"/>
          <w:r>
            <w:t xml:space="preserve"> i dostawy wody dla ludności gminy oraz innych odbiorców,</w:t>
          </w:r>
        </w:p>
        <w:p w:rsidR="006D1767" w:rsidRDefault="009F5BDD" w:rsidP="00AF31E4">
          <w:pPr>
            <w:pStyle w:val="Akapitzlist"/>
            <w:numPr>
              <w:ilvl w:val="1"/>
              <w:numId w:val="48"/>
            </w:numPr>
            <w:spacing w:after="0" w:line="360" w:lineRule="auto"/>
            <w:ind w:left="1134"/>
          </w:pPr>
          <w:proofErr w:type="gramStart"/>
          <w:r>
            <w:t>działalności</w:t>
          </w:r>
          <w:proofErr w:type="gramEnd"/>
          <w:r>
            <w:t xml:space="preserve"> eksploatacyjnej, konserwacyjnej, remontowej, modernizacyjnej u</w:t>
          </w:r>
          <w:r w:rsidR="002F40C2">
            <w:t>rządzeń,</w:t>
          </w:r>
        </w:p>
        <w:p w:rsidR="006D1767" w:rsidRDefault="009F5BDD" w:rsidP="00AF31E4">
          <w:pPr>
            <w:pStyle w:val="Akapitzlist"/>
            <w:numPr>
              <w:ilvl w:val="1"/>
              <w:numId w:val="48"/>
            </w:numPr>
            <w:spacing w:after="0" w:line="360" w:lineRule="auto"/>
            <w:ind w:left="1134"/>
          </w:pPr>
          <w:proofErr w:type="gramStart"/>
          <w:r>
            <w:t>budowli</w:t>
          </w:r>
          <w:proofErr w:type="gramEnd"/>
          <w:r>
            <w:t xml:space="preserve"> i obiektów wodociągowych i kanalizacyjnych,</w:t>
          </w:r>
        </w:p>
        <w:p w:rsidR="006D1767" w:rsidRDefault="009F5BDD" w:rsidP="00AF31E4">
          <w:pPr>
            <w:pStyle w:val="Akapitzlist"/>
            <w:numPr>
              <w:ilvl w:val="1"/>
              <w:numId w:val="48"/>
            </w:numPr>
            <w:spacing w:after="0" w:line="360" w:lineRule="auto"/>
            <w:ind w:left="1134"/>
          </w:pPr>
          <w:proofErr w:type="gramStart"/>
          <w:r>
            <w:t>planowania</w:t>
          </w:r>
          <w:proofErr w:type="gramEnd"/>
          <w:r>
            <w:t xml:space="preserve"> rozwoju bazy wodociągowej i kanalizacyjnej,</w:t>
          </w:r>
        </w:p>
        <w:p w:rsidR="006D1767" w:rsidRDefault="009F5BDD" w:rsidP="00AF31E4">
          <w:pPr>
            <w:pStyle w:val="Akapitzlist"/>
            <w:numPr>
              <w:ilvl w:val="1"/>
              <w:numId w:val="48"/>
            </w:numPr>
            <w:spacing w:after="0" w:line="360" w:lineRule="auto"/>
            <w:ind w:left="1134"/>
          </w:pPr>
          <w:proofErr w:type="gramStart"/>
          <w:r>
            <w:t>odprowadzania</w:t>
          </w:r>
          <w:proofErr w:type="gramEnd"/>
          <w:r>
            <w:t xml:space="preserve"> i oczyszczania ścieków.</w:t>
          </w:r>
        </w:p>
        <w:p w:rsidR="006D1767" w:rsidRDefault="009F5BDD">
          <w:r>
            <w:t xml:space="preserve"> </w:t>
          </w:r>
        </w:p>
        <w:p w:rsidR="006D1767" w:rsidRDefault="009F5BDD">
          <w:pPr>
            <w:ind w:firstLine="708"/>
          </w:pPr>
          <w:r>
            <w:t>Gminnym Zakładem Usług Wodnych w Medyce kieruje Kierownik Zakładu, który prowadzi czynności prawne na podstawie i w zakresie określonym w pełnomocnictwie wydanym przez Wójta Gminy Medyka. Jednostka prowadzi działalność w oparciu o majątek, w który została wyposażona.</w:t>
          </w:r>
        </w:p>
        <w:p w:rsidR="006D1767" w:rsidRDefault="006D1767">
          <w:pPr>
            <w:ind w:firstLine="708"/>
          </w:pPr>
        </w:p>
        <w:p w:rsidR="006D1767" w:rsidRDefault="009F5BDD">
          <w:pPr>
            <w:pStyle w:val="Legenda"/>
            <w:keepNext/>
          </w:pPr>
          <w:bookmarkStart w:id="35" w:name="_Toc167443622"/>
          <w:r>
            <w:t xml:space="preserve">Tabela </w:t>
          </w:r>
          <w:r>
            <w:rPr>
              <w:noProof/>
            </w:rPr>
            <w:fldChar w:fldCharType="begin"/>
          </w:r>
          <w:r>
            <w:rPr>
              <w:noProof/>
            </w:rPr>
            <w:instrText xml:space="preserve"> SEQ Tabela \* ARABIC </w:instrText>
          </w:r>
          <w:r>
            <w:rPr>
              <w:noProof/>
            </w:rPr>
            <w:fldChar w:fldCharType="separate"/>
          </w:r>
          <w:r w:rsidR="001B3AB9">
            <w:rPr>
              <w:noProof/>
            </w:rPr>
            <w:t>14</w:t>
          </w:r>
          <w:r>
            <w:rPr>
              <w:noProof/>
            </w:rPr>
            <w:fldChar w:fldCharType="end"/>
          </w:r>
          <w:r>
            <w:t>. Majątek Gminnego Zakładu Usług Wodnych w Medyce (st</w:t>
          </w:r>
          <w:r w:rsidR="002F40C2">
            <w:t>an na dzień 31.12.2023</w:t>
          </w:r>
          <w:r>
            <w:t xml:space="preserve"> </w:t>
          </w:r>
          <w:proofErr w:type="gramStart"/>
          <w:r>
            <w:t>r</w:t>
          </w:r>
          <w:proofErr w:type="gramEnd"/>
          <w:r>
            <w:t>.)</w:t>
          </w:r>
          <w:bookmarkEnd w:id="35"/>
        </w:p>
        <w:tbl>
          <w:tblPr>
            <w:tblW w:w="5000" w:type="pct"/>
            <w:tblCellMar>
              <w:left w:w="10" w:type="dxa"/>
              <w:right w:w="10" w:type="dxa"/>
            </w:tblCellMar>
            <w:tblLook w:val="0000" w:firstRow="0" w:lastRow="0" w:firstColumn="0" w:lastColumn="0" w:noHBand="0" w:noVBand="0"/>
          </w:tblPr>
          <w:tblGrid>
            <w:gridCol w:w="504"/>
            <w:gridCol w:w="8"/>
            <w:gridCol w:w="1879"/>
            <w:gridCol w:w="7"/>
            <w:gridCol w:w="1571"/>
            <w:gridCol w:w="7"/>
            <w:gridCol w:w="2578"/>
            <w:gridCol w:w="7"/>
            <w:gridCol w:w="2499"/>
          </w:tblGrid>
          <w:tr w:rsidR="006D1767">
            <w:trPr>
              <w:trHeight w:val="604"/>
            </w:trPr>
            <w:tc>
              <w:tcPr>
                <w:tcW w:w="282"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22" w:type="dxa"/>
                  <w:bottom w:w="11" w:type="dxa"/>
                  <w:right w:w="22" w:type="dxa"/>
                </w:tcMar>
                <w:vAlign w:val="center"/>
              </w:tcPr>
              <w:p w:rsidR="006D1767" w:rsidRDefault="009F5BDD">
                <w:pPr>
                  <w:pStyle w:val="Standard"/>
                  <w:spacing w:line="276" w:lineRule="auto"/>
                  <w:rPr>
                    <w:b/>
                    <w:bCs/>
                  </w:rPr>
                </w:pPr>
                <w:r>
                  <w:rPr>
                    <w:b/>
                    <w:bCs/>
                  </w:rPr>
                  <w:t>Lp.</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Default="009F5BDD">
                <w:pPr>
                  <w:pStyle w:val="Standard"/>
                  <w:spacing w:line="276" w:lineRule="auto"/>
                  <w:rPr>
                    <w:b/>
                    <w:bCs/>
                  </w:rPr>
                </w:pPr>
                <w:r>
                  <w:rPr>
                    <w:b/>
                    <w:bCs/>
                  </w:rPr>
                  <w:t>Sieć</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Default="009F5BDD">
                <w:pPr>
                  <w:pStyle w:val="Standard"/>
                  <w:spacing w:line="276" w:lineRule="auto"/>
                  <w:rPr>
                    <w:b/>
                    <w:bCs/>
                  </w:rPr>
                </w:pPr>
                <w:r>
                  <w:rPr>
                    <w:b/>
                    <w:bCs/>
                  </w:rPr>
                  <w:t>Długość ogółem</w:t>
                </w:r>
              </w:p>
              <w:p w:rsidR="006D1767" w:rsidRDefault="009F5BDD">
                <w:pPr>
                  <w:pStyle w:val="Standard"/>
                  <w:spacing w:line="276" w:lineRule="auto"/>
                  <w:rPr>
                    <w:b/>
                    <w:bCs/>
                  </w:rPr>
                </w:pPr>
                <w:r>
                  <w:rPr>
                    <w:b/>
                    <w:bCs/>
                  </w:rPr>
                  <w:t>[km]</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Default="009F5BDD">
                <w:pPr>
                  <w:pStyle w:val="Standard"/>
                  <w:spacing w:line="276" w:lineRule="auto"/>
                  <w:rPr>
                    <w:b/>
                    <w:bCs/>
                  </w:rPr>
                </w:pPr>
                <w:r>
                  <w:rPr>
                    <w:b/>
                    <w:bCs/>
                  </w:rPr>
                  <w:t>Ilość przyłączy ogółem i innych [szt.]</w:t>
                </w:r>
              </w:p>
            </w:tc>
            <w:tc>
              <w:tcPr>
                <w:tcW w:w="1380"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17" w:type="dxa"/>
                  <w:bottom w:w="11" w:type="dxa"/>
                  <w:right w:w="22" w:type="dxa"/>
                </w:tcMar>
                <w:vAlign w:val="center"/>
              </w:tcPr>
              <w:p w:rsidR="006D1767" w:rsidRDefault="009F5BDD">
                <w:pPr>
                  <w:pStyle w:val="Standard"/>
                  <w:spacing w:line="276" w:lineRule="auto"/>
                  <w:rPr>
                    <w:b/>
                    <w:bCs/>
                  </w:rPr>
                </w:pPr>
                <w:r>
                  <w:rPr>
                    <w:b/>
                    <w:bCs/>
                  </w:rPr>
                  <w:t>Wartość ogólna [zł]</w:t>
                </w:r>
              </w:p>
            </w:tc>
          </w:tr>
          <w:tr w:rsidR="006D1767">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6D1767" w:rsidRDefault="009F5BDD">
                <w:pPr>
                  <w:pStyle w:val="Standard"/>
                  <w:spacing w:line="276" w:lineRule="auto"/>
                  <w:rPr>
                    <w:b/>
                    <w:bCs/>
                  </w:rPr>
                </w:pPr>
                <w:r>
                  <w:rPr>
                    <w:b/>
                    <w:bCs/>
                  </w:rPr>
                  <w:t>1.</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6D1767" w:rsidRDefault="009F5BDD">
                <w:pPr>
                  <w:pStyle w:val="Standard"/>
                  <w:spacing w:line="276" w:lineRule="auto"/>
                  <w:rPr>
                    <w:b/>
                    <w:bCs/>
                  </w:rPr>
                </w:pPr>
                <w:r>
                  <w:rPr>
                    <w:b/>
                    <w:bCs/>
                  </w:rPr>
                  <w:t>Kanalizacja sanitarna</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2F40C2">
                <w:pPr>
                  <w:pStyle w:val="Standard"/>
                  <w:spacing w:line="276" w:lineRule="auto"/>
                  <w:rPr>
                    <w:bCs/>
                  </w:rPr>
                </w:pPr>
                <w:r>
                  <w:rPr>
                    <w:bCs/>
                  </w:rPr>
                  <w:t>99,47</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1041</w:t>
                </w:r>
              </w:p>
            </w:tc>
            <w:tc>
              <w:tcPr>
                <w:tcW w:w="138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6D1767" w:rsidRDefault="002F40C2">
                <w:pPr>
                  <w:pStyle w:val="Standard"/>
                  <w:spacing w:line="276" w:lineRule="auto"/>
                  <w:ind w:right="290"/>
                  <w:jc w:val="right"/>
                  <w:rPr>
                    <w:b/>
                  </w:rPr>
                </w:pPr>
                <w:r>
                  <w:rPr>
                    <w:b/>
                  </w:rPr>
                  <w:t> 23 088 232,07</w:t>
                </w:r>
              </w:p>
            </w:tc>
          </w:tr>
          <w:tr w:rsidR="006D1767">
            <w:trPr>
              <w:trHeight w:val="606"/>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6D1767" w:rsidRDefault="009F5BDD">
                <w:pPr>
                  <w:pStyle w:val="Standard"/>
                  <w:spacing w:line="276" w:lineRule="auto"/>
                  <w:rPr>
                    <w:b/>
                    <w:bCs/>
                  </w:rPr>
                </w:pPr>
                <w:r>
                  <w:rPr>
                    <w:b/>
                    <w:bCs/>
                  </w:rPr>
                  <w:t>2.</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6D1767" w:rsidRDefault="009F5BDD">
                <w:pPr>
                  <w:pStyle w:val="Standard"/>
                  <w:spacing w:line="276" w:lineRule="auto"/>
                  <w:rPr>
                    <w:b/>
                    <w:bCs/>
                  </w:rPr>
                </w:pPr>
                <w:r>
                  <w:rPr>
                    <w:b/>
                    <w:bCs/>
                  </w:rPr>
                  <w:t>Sieć wodociągowa</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2F40C2">
                <w:pPr>
                  <w:pStyle w:val="Standard"/>
                  <w:spacing w:line="276" w:lineRule="auto"/>
                  <w:rPr>
                    <w:bCs/>
                  </w:rPr>
                </w:pPr>
                <w:r>
                  <w:rPr>
                    <w:bCs/>
                  </w:rPr>
                  <w:t>71,07</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1195</w:t>
                </w:r>
              </w:p>
            </w:tc>
            <w:tc>
              <w:tcPr>
                <w:tcW w:w="138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6D1767" w:rsidRDefault="002F40C2">
                <w:pPr>
                  <w:pStyle w:val="Standard"/>
                  <w:spacing w:line="276" w:lineRule="auto"/>
                  <w:ind w:right="290"/>
                  <w:jc w:val="right"/>
                  <w:rPr>
                    <w:b/>
                  </w:rPr>
                </w:pPr>
                <w:r>
                  <w:rPr>
                    <w:b/>
                  </w:rPr>
                  <w:t> 8 092 530,98</w:t>
                </w:r>
              </w:p>
            </w:tc>
          </w:tr>
          <w:tr w:rsidR="006D1767">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6D1767" w:rsidRDefault="009F5BDD">
                <w:pPr>
                  <w:pStyle w:val="Standard"/>
                  <w:spacing w:line="276" w:lineRule="auto"/>
                  <w:rPr>
                    <w:b/>
                    <w:bCs/>
                  </w:rPr>
                </w:pPr>
                <w:r>
                  <w:rPr>
                    <w:b/>
                    <w:bCs/>
                  </w:rPr>
                  <w:t>3.</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6D1767" w:rsidRDefault="009F5BDD">
                <w:pPr>
                  <w:pStyle w:val="Standard"/>
                  <w:spacing w:line="276" w:lineRule="auto"/>
                  <w:rPr>
                    <w:b/>
                    <w:bCs/>
                  </w:rPr>
                </w:pPr>
                <w:r>
                  <w:rPr>
                    <w:b/>
                    <w:bCs/>
                  </w:rPr>
                  <w:t>Oczyszczalnia ścieków</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1</w:t>
                </w:r>
              </w:p>
            </w:tc>
            <w:tc>
              <w:tcPr>
                <w:tcW w:w="138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6D1767" w:rsidRDefault="009F5BDD">
                <w:pPr>
                  <w:pStyle w:val="Standard"/>
                  <w:spacing w:line="276" w:lineRule="auto"/>
                  <w:ind w:right="290"/>
                  <w:jc w:val="right"/>
                  <w:rPr>
                    <w:b/>
                  </w:rPr>
                </w:pPr>
                <w:r>
                  <w:rPr>
                    <w:b/>
                  </w:rPr>
                  <w:t> 1 542 539,20</w:t>
                </w:r>
              </w:p>
            </w:tc>
          </w:tr>
          <w:tr w:rsidR="006D1767">
            <w:trPr>
              <w:trHeight w:val="616"/>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6D1767" w:rsidRDefault="009F5BDD">
                <w:pPr>
                  <w:pStyle w:val="Standard"/>
                  <w:spacing w:line="276" w:lineRule="auto"/>
                  <w:rPr>
                    <w:b/>
                    <w:bCs/>
                  </w:rPr>
                </w:pPr>
                <w:r>
                  <w:rPr>
                    <w:b/>
                    <w:bCs/>
                  </w:rPr>
                  <w:t>4.</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6D1767" w:rsidRDefault="009F5BDD">
                <w:pPr>
                  <w:pStyle w:val="Standard"/>
                  <w:spacing w:line="276" w:lineRule="auto"/>
                  <w:rPr>
                    <w:b/>
                    <w:bCs/>
                  </w:rPr>
                </w:pPr>
                <w:r>
                  <w:rPr>
                    <w:b/>
                    <w:bCs/>
                  </w:rPr>
                  <w:t>Stacja uzdatniania wody</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1</w:t>
                </w:r>
              </w:p>
            </w:tc>
            <w:tc>
              <w:tcPr>
                <w:tcW w:w="138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6D1767" w:rsidRDefault="009F5BDD">
                <w:pPr>
                  <w:pStyle w:val="Standard"/>
                  <w:spacing w:line="276" w:lineRule="auto"/>
                  <w:ind w:right="290"/>
                  <w:jc w:val="right"/>
                  <w:rPr>
                    <w:b/>
                  </w:rPr>
                </w:pPr>
                <w:r>
                  <w:rPr>
                    <w:b/>
                  </w:rPr>
                  <w:t> 4 824 795,23</w:t>
                </w:r>
              </w:p>
            </w:tc>
          </w:tr>
          <w:tr w:rsidR="006D1767">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6D1767" w:rsidRDefault="009F5BDD">
                <w:pPr>
                  <w:pStyle w:val="Standard"/>
                  <w:spacing w:line="276" w:lineRule="auto"/>
                  <w:rPr>
                    <w:b/>
                    <w:bCs/>
                  </w:rPr>
                </w:pPr>
                <w:r>
                  <w:rPr>
                    <w:b/>
                    <w:bCs/>
                  </w:rPr>
                  <w:t>5.</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6D1767" w:rsidRDefault="009F5BDD">
                <w:pPr>
                  <w:pStyle w:val="Standard"/>
                  <w:spacing w:line="276" w:lineRule="auto"/>
                  <w:rPr>
                    <w:b/>
                    <w:bCs/>
                  </w:rPr>
                </w:pPr>
                <w:r>
                  <w:rPr>
                    <w:b/>
                    <w:bCs/>
                  </w:rPr>
                  <w:t>Samochody dostawcze</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6D1767" w:rsidRDefault="009F5BDD">
                <w:pPr>
                  <w:pStyle w:val="Standard"/>
                  <w:spacing w:line="276" w:lineRule="auto"/>
                  <w:rPr>
                    <w:bCs/>
                  </w:rPr>
                </w:pPr>
                <w:r>
                  <w:rPr>
                    <w:bCs/>
                  </w:rPr>
                  <w:t>2</w:t>
                </w:r>
              </w:p>
            </w:tc>
            <w:tc>
              <w:tcPr>
                <w:tcW w:w="138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6D1767" w:rsidRDefault="009F5BDD">
                <w:pPr>
                  <w:pStyle w:val="Standard"/>
                  <w:spacing w:line="276" w:lineRule="auto"/>
                  <w:ind w:right="290"/>
                  <w:jc w:val="right"/>
                  <w:rPr>
                    <w:b/>
                  </w:rPr>
                </w:pPr>
                <w:r>
                  <w:rPr>
                    <w:b/>
                  </w:rPr>
                  <w:t> 133 137,00</w:t>
                </w:r>
              </w:p>
            </w:tc>
          </w:tr>
        </w:tbl>
        <w:p w:rsidR="006D1767" w:rsidRDefault="009F5BDD">
          <w:pPr>
            <w:pStyle w:val="Legenda"/>
          </w:pPr>
          <w:r>
            <w:t>Źródło: Opracowanie własne</w:t>
          </w:r>
        </w:p>
        <w:p w:rsidR="006D1767" w:rsidRDefault="006D1767">
          <w:pPr>
            <w:ind w:firstLine="708"/>
          </w:pPr>
        </w:p>
        <w:p w:rsidR="006D1767" w:rsidRDefault="009F5BDD">
          <w:pPr>
            <w:ind w:firstLine="708"/>
          </w:pPr>
          <w:r>
            <w:t>Dochody i wydatki bieżące w Gminnym Zakładzie Usług Wodnych w Medyce rozdzielone są na zaopatrzenie w wodę i odprowadzanie ścieków. Dochód c</w:t>
          </w:r>
          <w:r w:rsidR="002F40C2">
            <w:t>ałkowity w roku 2023 wyniósł 1 513 038,62</w:t>
          </w:r>
          <w:r>
            <w:t xml:space="preserve"> zł.</w:t>
          </w:r>
        </w:p>
        <w:p w:rsidR="006D1767" w:rsidRDefault="006D1767"/>
        <w:p w:rsidR="006D1767" w:rsidRDefault="009F5BDD">
          <w:pPr>
            <w:ind w:firstLine="708"/>
          </w:pPr>
          <w:r>
            <w:lastRenderedPageBreak/>
            <w:t>W zaopatrzeniu w wodę – doc</w:t>
          </w:r>
          <w:r w:rsidR="002F40C2">
            <w:t>hody bieżące wynosiły 753 324,41</w:t>
          </w:r>
          <w:r>
            <w:t xml:space="preserve"> zł, z tego wpływy za dostarczanie wody </w:t>
          </w:r>
          <w:r w:rsidR="002F40C2">
            <w:t>749 400,76</w:t>
          </w:r>
          <w:r>
            <w:t xml:space="preserve"> zł. Pozost</w:t>
          </w:r>
          <w:r w:rsidR="00627C1F">
            <w:t>ała kwota to odsetki i korekta VAT.</w:t>
          </w:r>
        </w:p>
        <w:p w:rsidR="006D1767" w:rsidRDefault="006D1767"/>
        <w:p w:rsidR="006D1767" w:rsidRDefault="009F5BDD" w:rsidP="00F10D63">
          <w:pPr>
            <w:ind w:firstLine="567"/>
          </w:pPr>
          <w:r>
            <w:t xml:space="preserve">Wydatki bieżące wyniosły </w:t>
          </w:r>
          <w:r w:rsidR="002F40C2">
            <w:t>585 747,50</w:t>
          </w:r>
          <w:r w:rsidR="00627C1F">
            <w:t xml:space="preserve"> </w:t>
          </w:r>
          <w:r>
            <w:t>zł, z tego:</w:t>
          </w:r>
        </w:p>
        <w:p w:rsidR="006D1767" w:rsidRDefault="009F5BDD" w:rsidP="00AF31E4">
          <w:pPr>
            <w:pStyle w:val="Akapitzlist"/>
            <w:numPr>
              <w:ilvl w:val="3"/>
              <w:numId w:val="34"/>
            </w:numPr>
            <w:spacing w:after="0"/>
            <w:ind w:left="567"/>
          </w:pPr>
          <w:proofErr w:type="gramStart"/>
          <w:r>
            <w:t>zakup</w:t>
          </w:r>
          <w:proofErr w:type="gramEnd"/>
          <w:r>
            <w:t xml:space="preserve"> hurtowy wody od Przedsiębiorstwa Wodoc</w:t>
          </w:r>
          <w:r w:rsidR="002F40C2">
            <w:t>iągów i Kanalizacji – 384</w:t>
          </w:r>
          <w:r w:rsidR="00343D64">
            <w:t> 037,17</w:t>
          </w:r>
          <w:r>
            <w:t xml:space="preserve"> zł,</w:t>
          </w:r>
        </w:p>
        <w:p w:rsidR="006D1767" w:rsidRDefault="009F5BDD" w:rsidP="00AF31E4">
          <w:pPr>
            <w:pStyle w:val="Akapitzlist"/>
            <w:numPr>
              <w:ilvl w:val="3"/>
              <w:numId w:val="34"/>
            </w:numPr>
            <w:spacing w:after="0"/>
            <w:ind w:left="567"/>
          </w:pPr>
          <w:proofErr w:type="gramStart"/>
          <w:r>
            <w:t>zakup</w:t>
          </w:r>
          <w:proofErr w:type="gramEnd"/>
          <w:r>
            <w:t xml:space="preserve"> </w:t>
          </w:r>
          <w:r w:rsidR="002F40C2">
            <w:t>energii elektrycznej – 140 216,69</w:t>
          </w:r>
          <w:r>
            <w:t xml:space="preserve"> zł,</w:t>
          </w:r>
        </w:p>
        <w:p w:rsidR="006D1767" w:rsidRDefault="009F5BDD" w:rsidP="00AF31E4">
          <w:pPr>
            <w:pStyle w:val="Akapitzlist"/>
            <w:numPr>
              <w:ilvl w:val="3"/>
              <w:numId w:val="34"/>
            </w:numPr>
            <w:spacing w:after="0"/>
            <w:ind w:left="567"/>
          </w:pPr>
          <w:proofErr w:type="gramStart"/>
          <w:r>
            <w:t>koszt</w:t>
          </w:r>
          <w:proofErr w:type="gramEnd"/>
          <w:r>
            <w:t xml:space="preserve"> usuwania awarii urządzeń wodociągowych – 15 977,76 zł,</w:t>
          </w:r>
        </w:p>
        <w:p w:rsidR="006D1767" w:rsidRDefault="009F5BDD" w:rsidP="00AF31E4">
          <w:pPr>
            <w:pStyle w:val="Akapitzlist"/>
            <w:numPr>
              <w:ilvl w:val="3"/>
              <w:numId w:val="34"/>
            </w:numPr>
            <w:spacing w:after="0"/>
            <w:ind w:left="567"/>
          </w:pPr>
          <w:proofErr w:type="gramStart"/>
          <w:r>
            <w:t>zakup</w:t>
          </w:r>
          <w:proofErr w:type="gramEnd"/>
          <w:r>
            <w:t xml:space="preserve"> mat</w:t>
          </w:r>
          <w:r w:rsidR="002F40C2">
            <w:t>eriałów i wyposażenia – 7 241,65</w:t>
          </w:r>
          <w:r>
            <w:t xml:space="preserve"> zł,</w:t>
          </w:r>
        </w:p>
        <w:p w:rsidR="006D1767" w:rsidRDefault="009F5BDD" w:rsidP="00AF31E4">
          <w:pPr>
            <w:pStyle w:val="Akapitzlist"/>
            <w:numPr>
              <w:ilvl w:val="3"/>
              <w:numId w:val="34"/>
            </w:numPr>
            <w:spacing w:after="0"/>
            <w:ind w:left="567"/>
          </w:pPr>
          <w:proofErr w:type="gramStart"/>
          <w:r>
            <w:t>zakup</w:t>
          </w:r>
          <w:proofErr w:type="gramEnd"/>
          <w:r>
            <w:t xml:space="preserve"> paliwa i materiałów eksploata</w:t>
          </w:r>
          <w:r w:rsidR="002F40C2">
            <w:t>cyjnych do samochodów – 8 447,68</w:t>
          </w:r>
          <w:r>
            <w:t xml:space="preserve"> zł,</w:t>
          </w:r>
        </w:p>
        <w:p w:rsidR="006D1767" w:rsidRDefault="009F5BDD" w:rsidP="00AF31E4">
          <w:pPr>
            <w:pStyle w:val="Akapitzlist"/>
            <w:numPr>
              <w:ilvl w:val="3"/>
              <w:numId w:val="34"/>
            </w:numPr>
            <w:spacing w:after="0"/>
            <w:ind w:left="567"/>
          </w:pPr>
          <w:proofErr w:type="gramStart"/>
          <w:r>
            <w:t>naprawy</w:t>
          </w:r>
          <w:proofErr w:type="gramEnd"/>
          <w:r>
            <w:t xml:space="preserve"> sprzętu (samochód, u</w:t>
          </w:r>
          <w:r w:rsidR="002F40C2">
            <w:t>rządzenia spalinowe) – 1</w:t>
          </w:r>
          <w:r w:rsidR="00F10D63">
            <w:t xml:space="preserve"> </w:t>
          </w:r>
          <w:r w:rsidR="002F40C2">
            <w:t>682,15</w:t>
          </w:r>
          <w:r>
            <w:t xml:space="preserve"> zł,</w:t>
          </w:r>
        </w:p>
        <w:p w:rsidR="006D1767" w:rsidRDefault="009F5BDD" w:rsidP="00AF31E4">
          <w:pPr>
            <w:pStyle w:val="Akapitzlist"/>
            <w:numPr>
              <w:ilvl w:val="3"/>
              <w:numId w:val="34"/>
            </w:numPr>
            <w:spacing w:after="0"/>
            <w:ind w:left="567"/>
          </w:pPr>
          <w:proofErr w:type="gramStart"/>
          <w:r>
            <w:t>badanie</w:t>
          </w:r>
          <w:proofErr w:type="gramEnd"/>
          <w:r>
            <w:t xml:space="preserve"> wody i analizy wody wykonane przez Sa</w:t>
          </w:r>
          <w:r w:rsidR="002F40C2">
            <w:t xml:space="preserve">nepid i </w:t>
          </w:r>
          <w:proofErr w:type="spellStart"/>
          <w:r w:rsidR="002F40C2">
            <w:t>Polcargo</w:t>
          </w:r>
          <w:proofErr w:type="spellEnd"/>
          <w:r w:rsidR="002F40C2">
            <w:t xml:space="preserve"> – 6 296,41</w:t>
          </w:r>
          <w:r>
            <w:t xml:space="preserve"> zł,</w:t>
          </w:r>
        </w:p>
        <w:p w:rsidR="006D1767" w:rsidRDefault="009F5BDD" w:rsidP="00AF31E4">
          <w:pPr>
            <w:pStyle w:val="Akapitzlist"/>
            <w:numPr>
              <w:ilvl w:val="3"/>
              <w:numId w:val="34"/>
            </w:numPr>
            <w:spacing w:after="0"/>
            <w:ind w:left="567"/>
          </w:pPr>
          <w:proofErr w:type="gramStart"/>
          <w:r>
            <w:t>opłaty</w:t>
          </w:r>
          <w:proofErr w:type="gramEnd"/>
          <w:r>
            <w:t xml:space="preserve"> (Zarząd Dróg Powiat</w:t>
          </w:r>
          <w:r w:rsidR="002F40C2">
            <w:t>owych, Wody Polskie) – 16 128,00</w:t>
          </w:r>
          <w:r>
            <w:t xml:space="preserve"> zł.</w:t>
          </w:r>
        </w:p>
        <w:p w:rsidR="006D1767" w:rsidRDefault="006D1767">
          <w:pPr>
            <w:ind w:left="426"/>
          </w:pPr>
        </w:p>
        <w:p w:rsidR="006D1767" w:rsidRDefault="009F5BDD">
          <w:r>
            <w:tab/>
            <w:t>Pozostałe wydatki bieżące poniesiono na przeglądy, analizy, usługi Medyckiej Spółdzielni Mieszkaniowej, usługi telekomunikacyjne i informatyczne, szkolenia i badania okresowe pracowników, prowizje bankowe itp.</w:t>
          </w:r>
        </w:p>
        <w:p w:rsidR="006D1767" w:rsidRDefault="009F5BDD">
          <w:r>
            <w:t xml:space="preserve"> </w:t>
          </w:r>
        </w:p>
        <w:p w:rsidR="006D1767" w:rsidRDefault="009F5BDD">
          <w:r>
            <w:tab/>
            <w:t>W odprowadzaniu ścieków dochod</w:t>
          </w:r>
          <w:r w:rsidR="002F40C2">
            <w:t>y bieżące w wysokości 759 714,21</w:t>
          </w:r>
          <w:r>
            <w:t xml:space="preserve"> zł z tego wpływy za </w:t>
          </w:r>
          <w:r w:rsidR="002F40C2">
            <w:t xml:space="preserve">odprowadzanie ścieków 756 126,44 </w:t>
          </w:r>
          <w:r>
            <w:t>zł. Pozostała kwota to odsetki, wynagrodzenie płatnika podatku dochodowego, korekta VAT.</w:t>
          </w:r>
        </w:p>
        <w:p w:rsidR="006D1767" w:rsidRDefault="009F5BDD">
          <w:r>
            <w:t xml:space="preserve"> </w:t>
          </w:r>
        </w:p>
        <w:p w:rsidR="006D1767" w:rsidRDefault="009F5BDD" w:rsidP="00F10D63">
          <w:pPr>
            <w:ind w:firstLine="567"/>
          </w:pPr>
          <w:r>
            <w:t xml:space="preserve">Wydatki bieżące związane z realizacją zadań z zakresu gospodarki ściekowej i ochrony wód wyniosły </w:t>
          </w:r>
          <w:r w:rsidR="002F40C2">
            <w:t>446 546,50</w:t>
          </w:r>
          <w:r>
            <w:t xml:space="preserve"> zł z tego:</w:t>
          </w:r>
        </w:p>
        <w:p w:rsidR="006D1767" w:rsidRDefault="009F5BDD" w:rsidP="00AF31E4">
          <w:pPr>
            <w:pStyle w:val="Akapitzlist"/>
            <w:numPr>
              <w:ilvl w:val="3"/>
              <w:numId w:val="33"/>
            </w:numPr>
            <w:spacing w:after="0"/>
            <w:ind w:left="567"/>
          </w:pPr>
          <w:proofErr w:type="gramStart"/>
          <w:r>
            <w:t>zakup</w:t>
          </w:r>
          <w:proofErr w:type="gramEnd"/>
          <w:r>
            <w:t xml:space="preserve"> energii elektrycznej –</w:t>
          </w:r>
          <w:r w:rsidR="00676618">
            <w:t xml:space="preserve">347 893,31 </w:t>
          </w:r>
          <w:r>
            <w:t>zł,</w:t>
          </w:r>
        </w:p>
        <w:p w:rsidR="006D1767" w:rsidRDefault="009F5BDD" w:rsidP="00AF31E4">
          <w:pPr>
            <w:pStyle w:val="Akapitzlist"/>
            <w:numPr>
              <w:ilvl w:val="3"/>
              <w:numId w:val="33"/>
            </w:numPr>
            <w:spacing w:after="0"/>
            <w:ind w:left="567"/>
          </w:pPr>
          <w:proofErr w:type="gramStart"/>
          <w:r>
            <w:t>opłaty</w:t>
          </w:r>
          <w:proofErr w:type="gramEnd"/>
          <w:r>
            <w:t xml:space="preserve"> (Generalna Dyrekcja Dróg Krajowych i Autostrad, Zarząd Dróg Powiat</w:t>
          </w:r>
          <w:r w:rsidR="00676618">
            <w:t>owych, Wody Polskie) – 28 525,91</w:t>
          </w:r>
          <w:r>
            <w:t xml:space="preserve"> zł,</w:t>
          </w:r>
        </w:p>
        <w:p w:rsidR="006D1767" w:rsidRDefault="009F5BDD" w:rsidP="00AF31E4">
          <w:pPr>
            <w:pStyle w:val="Akapitzlist"/>
            <w:numPr>
              <w:ilvl w:val="3"/>
              <w:numId w:val="33"/>
            </w:numPr>
            <w:spacing w:after="0"/>
            <w:ind w:left="567"/>
          </w:pPr>
          <w:proofErr w:type="gramStart"/>
          <w:r>
            <w:t>badanie</w:t>
          </w:r>
          <w:proofErr w:type="gramEnd"/>
          <w:r>
            <w:t xml:space="preserve"> ścieków oczyszczonych i wody w odbiorniku ścieków –</w:t>
          </w:r>
          <w:r w:rsidR="00F10D63">
            <w:t xml:space="preserve"> </w:t>
          </w:r>
          <w:r w:rsidR="00676618">
            <w:t xml:space="preserve">3 127,18 </w:t>
          </w:r>
          <w:r>
            <w:t>zł,</w:t>
          </w:r>
        </w:p>
        <w:p w:rsidR="006D1767" w:rsidRDefault="009F5BDD" w:rsidP="00AF31E4">
          <w:pPr>
            <w:pStyle w:val="Akapitzlist"/>
            <w:numPr>
              <w:ilvl w:val="3"/>
              <w:numId w:val="33"/>
            </w:numPr>
            <w:spacing w:after="0"/>
            <w:ind w:left="567"/>
          </w:pPr>
          <w:proofErr w:type="gramStart"/>
          <w:r>
            <w:t>zakup</w:t>
          </w:r>
          <w:proofErr w:type="gramEnd"/>
          <w:r>
            <w:t xml:space="preserve"> paliwa i materiałów eksploatacyjnych do samochodów – 9</w:t>
          </w:r>
          <w:r w:rsidR="00676618">
            <w:t xml:space="preserve"> 202,83 </w:t>
          </w:r>
          <w:r>
            <w:t>zł,</w:t>
          </w:r>
        </w:p>
        <w:p w:rsidR="006D1767" w:rsidRDefault="00676618" w:rsidP="00AF31E4">
          <w:pPr>
            <w:pStyle w:val="Akapitzlist"/>
            <w:numPr>
              <w:ilvl w:val="3"/>
              <w:numId w:val="33"/>
            </w:numPr>
            <w:spacing w:after="0"/>
            <w:ind w:left="567"/>
          </w:pPr>
          <w:proofErr w:type="gramStart"/>
          <w:r>
            <w:t>naprawa</w:t>
          </w:r>
          <w:proofErr w:type="gramEnd"/>
          <w:r>
            <w:t xml:space="preserve"> 14 pomp do ścieków – 39 099,70</w:t>
          </w:r>
          <w:r w:rsidR="009F5BDD">
            <w:t xml:space="preserve"> zł,</w:t>
          </w:r>
        </w:p>
        <w:p w:rsidR="006D1767" w:rsidRDefault="009F5BDD" w:rsidP="00AF31E4">
          <w:pPr>
            <w:pStyle w:val="Akapitzlist"/>
            <w:numPr>
              <w:ilvl w:val="3"/>
              <w:numId w:val="33"/>
            </w:numPr>
            <w:spacing w:after="0"/>
            <w:ind w:left="567"/>
          </w:pPr>
          <w:proofErr w:type="gramStart"/>
          <w:r>
            <w:t>naprawy</w:t>
          </w:r>
          <w:proofErr w:type="gramEnd"/>
          <w:r>
            <w:t xml:space="preserve"> sprzętu (samochód, urządzenia spalinowe, automatyka) –</w:t>
          </w:r>
          <w:r w:rsidR="00676618">
            <w:t xml:space="preserve">1 953,33 </w:t>
          </w:r>
          <w:r>
            <w:t>zł,</w:t>
          </w:r>
        </w:p>
        <w:p w:rsidR="006D1767" w:rsidRDefault="009F5BDD" w:rsidP="00AF31E4">
          <w:pPr>
            <w:pStyle w:val="Akapitzlist"/>
            <w:numPr>
              <w:ilvl w:val="3"/>
              <w:numId w:val="33"/>
            </w:numPr>
            <w:spacing w:after="0"/>
            <w:ind w:left="567"/>
          </w:pPr>
          <w:proofErr w:type="gramStart"/>
          <w:r>
            <w:t>zakup</w:t>
          </w:r>
          <w:proofErr w:type="gramEnd"/>
          <w:r>
            <w:t xml:space="preserve"> materiałów i wyposażenia –</w:t>
          </w:r>
          <w:r w:rsidR="00F10D63">
            <w:t xml:space="preserve"> </w:t>
          </w:r>
          <w:r w:rsidR="00676618">
            <w:t xml:space="preserve">8 548,07 </w:t>
          </w:r>
          <w:r>
            <w:t>zł,</w:t>
          </w:r>
        </w:p>
        <w:p w:rsidR="006D1767" w:rsidRDefault="009F5BDD" w:rsidP="00AF31E4">
          <w:pPr>
            <w:pStyle w:val="Akapitzlist"/>
            <w:numPr>
              <w:ilvl w:val="3"/>
              <w:numId w:val="33"/>
            </w:numPr>
            <w:spacing w:after="0"/>
            <w:ind w:left="567"/>
          </w:pPr>
          <w:proofErr w:type="gramStart"/>
          <w:r>
            <w:t>koszt</w:t>
          </w:r>
          <w:proofErr w:type="gramEnd"/>
          <w:r>
            <w:t xml:space="preserve"> usuwania awarii na sieciach kanalizacyjnych –</w:t>
          </w:r>
          <w:r w:rsidR="00F10D63">
            <w:t xml:space="preserve"> </w:t>
          </w:r>
          <w:r w:rsidR="00676618">
            <w:t>1 900,01</w:t>
          </w:r>
          <w:r>
            <w:t>zł,</w:t>
          </w:r>
        </w:p>
        <w:p w:rsidR="006D1767" w:rsidRDefault="006D1767"/>
        <w:p w:rsidR="006D1767" w:rsidRDefault="009F5BDD" w:rsidP="00F10D63">
          <w:pPr>
            <w:ind w:firstLine="567"/>
          </w:pPr>
          <w:r>
            <w:t>Pozostałe wydatki bieżące poniesiono na usługi Medyckiej Spółdzielni Mieszkaniowej, ubezpieczenia komunikacyjne, usługi telekomunikacyjne, prowizje bankowe, ubezpieczenia, badania techniczne, itp.</w:t>
          </w:r>
        </w:p>
        <w:p w:rsidR="006D1767" w:rsidRDefault="006D1767"/>
        <w:p w:rsidR="006D1767" w:rsidRDefault="009F5BDD">
          <w:r>
            <w:tab/>
            <w:t>Wydatki bieżące związane z zatrudnieniem i obsługą pracowników Gminnego Zakładu Usług Wodnych, tj. wynagrodzenia i pochodne od wynagrodzeń, odpis na Z</w:t>
          </w:r>
          <w:r w:rsidR="00F10D63">
            <w:t>akładowy Fundusz Świadczeń Socjalnych</w:t>
          </w:r>
          <w:r>
            <w:t>, środki BHP, badania okresowe pracowników, szkolenia, wyniosły –</w:t>
          </w:r>
          <w:r w:rsidR="00676618">
            <w:t xml:space="preserve">746 202,71 </w:t>
          </w:r>
          <w:r>
            <w:t>zł.</w:t>
          </w:r>
        </w:p>
        <w:p w:rsidR="006D1767" w:rsidRDefault="009F5BDD">
          <w:pPr>
            <w:pStyle w:val="Nagwek1"/>
            <w:spacing w:line="276" w:lineRule="auto"/>
          </w:pPr>
          <w:bookmarkStart w:id="36" w:name="_Toc167443452"/>
          <w:r>
            <w:lastRenderedPageBreak/>
            <w:t>Zadania inwestycyjne i remontowe realizowane z udziałem środków gminy oraz środków zewnętrznych</w:t>
          </w:r>
          <w:bookmarkEnd w:id="36"/>
        </w:p>
        <w:p w:rsidR="006D1767" w:rsidRDefault="006D1767"/>
        <w:p w:rsidR="006D1767" w:rsidRPr="000A20AB" w:rsidRDefault="009F5BDD">
          <w:pPr>
            <w:pStyle w:val="Nagwek2"/>
            <w:spacing w:line="480" w:lineRule="auto"/>
          </w:pPr>
          <w:bookmarkStart w:id="37" w:name="_Toc167443453"/>
          <w:r w:rsidRPr="000A20AB">
            <w:t>Inwestycje i remonty drogowe</w:t>
          </w:r>
          <w:bookmarkEnd w:id="37"/>
        </w:p>
        <w:p w:rsidR="006D1767" w:rsidRDefault="00676618">
          <w:pPr>
            <w:pStyle w:val="Teksttreci2"/>
            <w:spacing w:line="276" w:lineRule="auto"/>
            <w:ind w:left="360" w:hanging="360"/>
            <w:rPr>
              <w:sz w:val="24"/>
              <w:szCs w:val="24"/>
            </w:rPr>
          </w:pPr>
          <w:r>
            <w:rPr>
              <w:sz w:val="24"/>
              <w:szCs w:val="24"/>
            </w:rPr>
            <w:t>W 2023</w:t>
          </w:r>
          <w:r w:rsidR="009F5BDD">
            <w:rPr>
              <w:sz w:val="24"/>
              <w:szCs w:val="24"/>
            </w:rPr>
            <w:t xml:space="preserve"> roku na terenie Gminy Medyka dokonano następujących inwestycji drogowych:</w:t>
          </w:r>
        </w:p>
        <w:p w:rsidR="006D1767" w:rsidRDefault="006D1767">
          <w:pPr>
            <w:pStyle w:val="Teksttreci2"/>
            <w:spacing w:line="276" w:lineRule="auto"/>
            <w:ind w:firstLine="0"/>
            <w:rPr>
              <w:sz w:val="24"/>
              <w:szCs w:val="24"/>
            </w:rPr>
          </w:pPr>
        </w:p>
        <w:p w:rsidR="006D1767" w:rsidRDefault="009F5BDD">
          <w:pPr>
            <w:pStyle w:val="Teksttreci2"/>
            <w:numPr>
              <w:ilvl w:val="0"/>
              <w:numId w:val="10"/>
            </w:numPr>
            <w:spacing w:line="276" w:lineRule="auto"/>
          </w:pPr>
          <w:proofErr w:type="gramStart"/>
          <w:r>
            <w:rPr>
              <w:b/>
              <w:sz w:val="24"/>
              <w:szCs w:val="24"/>
            </w:rPr>
            <w:t>na</w:t>
          </w:r>
          <w:proofErr w:type="gramEnd"/>
          <w:r>
            <w:rPr>
              <w:b/>
              <w:sz w:val="24"/>
              <w:szCs w:val="24"/>
            </w:rPr>
            <w:t xml:space="preserve"> drogach powiatowych, udział (pomoc) Gminy Medyka wynosił </w:t>
          </w:r>
          <w:r w:rsidR="00676618">
            <w:rPr>
              <w:b/>
              <w:sz w:val="24"/>
              <w:szCs w:val="24"/>
            </w:rPr>
            <w:t xml:space="preserve">981 922,87 </w:t>
          </w:r>
          <w:r>
            <w:rPr>
              <w:b/>
              <w:sz w:val="24"/>
              <w:szCs w:val="24"/>
            </w:rPr>
            <w:t>zł:</w:t>
          </w:r>
        </w:p>
        <w:p w:rsidR="006D1767" w:rsidRDefault="006D1767">
          <w:pPr>
            <w:pStyle w:val="Teksttreci2"/>
            <w:spacing w:line="276" w:lineRule="auto"/>
            <w:ind w:left="720" w:firstLine="0"/>
          </w:pPr>
        </w:p>
        <w:p w:rsidR="006D1767" w:rsidRDefault="00676618" w:rsidP="00AF31E4">
          <w:pPr>
            <w:pStyle w:val="Teksttreci2"/>
            <w:numPr>
              <w:ilvl w:val="0"/>
              <w:numId w:val="35"/>
            </w:numPr>
            <w:spacing w:line="276" w:lineRule="auto"/>
            <w:ind w:left="851"/>
          </w:pPr>
          <w:r>
            <w:rPr>
              <w:sz w:val="24"/>
              <w:szCs w:val="24"/>
            </w:rPr>
            <w:t xml:space="preserve">Przebudowa drogi powiatowej nr 2119R Hurko – Jaksmanice poprzez budowę chodnika w miejscowości Siedliska – pomoc powiatowi – </w:t>
          </w:r>
          <w:r>
            <w:rPr>
              <w:b/>
              <w:sz w:val="24"/>
              <w:szCs w:val="24"/>
            </w:rPr>
            <w:t>175 500,00 zł;</w:t>
          </w:r>
        </w:p>
        <w:p w:rsidR="006D1767" w:rsidRDefault="000A20AB" w:rsidP="000A20AB">
          <w:pPr>
            <w:pStyle w:val="Teksttreci2"/>
            <w:tabs>
              <w:tab w:val="left" w:pos="963"/>
            </w:tabs>
            <w:spacing w:line="276" w:lineRule="auto"/>
            <w:ind w:firstLine="0"/>
            <w:rPr>
              <w:sz w:val="24"/>
              <w:szCs w:val="24"/>
            </w:rPr>
          </w:pPr>
          <w:r>
            <w:rPr>
              <w:sz w:val="24"/>
              <w:szCs w:val="24"/>
            </w:rPr>
            <w:tab/>
          </w:r>
          <w:r w:rsidR="009F5BDD">
            <w:rPr>
              <w:sz w:val="24"/>
              <w:szCs w:val="24"/>
            </w:rPr>
            <w:t>(Wartość całkowita zadania –</w:t>
          </w:r>
          <w:r w:rsidR="00676618">
            <w:rPr>
              <w:sz w:val="24"/>
              <w:szCs w:val="24"/>
            </w:rPr>
            <w:t xml:space="preserve"> 351 000,00</w:t>
          </w:r>
          <w:r w:rsidR="009F5BDD">
            <w:rPr>
              <w:sz w:val="24"/>
              <w:szCs w:val="24"/>
            </w:rPr>
            <w:t xml:space="preserve"> zł)</w:t>
          </w:r>
        </w:p>
        <w:p w:rsidR="006D1767" w:rsidRDefault="00676618" w:rsidP="00AF31E4">
          <w:pPr>
            <w:pStyle w:val="Teksttreci2"/>
            <w:numPr>
              <w:ilvl w:val="0"/>
              <w:numId w:val="35"/>
            </w:numPr>
            <w:tabs>
              <w:tab w:val="left" w:pos="-477"/>
            </w:tabs>
            <w:spacing w:line="276" w:lineRule="auto"/>
            <w:ind w:left="851"/>
          </w:pPr>
          <w:r>
            <w:rPr>
              <w:sz w:val="24"/>
              <w:szCs w:val="24"/>
            </w:rPr>
            <w:t>„</w:t>
          </w:r>
          <w:r w:rsidR="009F5BDD">
            <w:rPr>
              <w:sz w:val="24"/>
              <w:szCs w:val="24"/>
            </w:rPr>
            <w:t>Przebudowa drogi powiatowej nr 2119R Hurko –</w:t>
          </w:r>
          <w:r>
            <w:rPr>
              <w:sz w:val="24"/>
              <w:szCs w:val="24"/>
            </w:rPr>
            <w:t xml:space="preserve">Hureczko w miejscowości Hurko” budowa chodnika w ciągu drogi powiatowej nr 2419R w miejscowości Hurko – pomoc powiatowi – </w:t>
          </w:r>
          <w:r>
            <w:rPr>
              <w:b/>
              <w:sz w:val="24"/>
              <w:szCs w:val="24"/>
            </w:rPr>
            <w:t>104 062,27 zł;</w:t>
          </w:r>
        </w:p>
        <w:p w:rsidR="006D1767" w:rsidRDefault="000A20AB" w:rsidP="000A20AB">
          <w:pPr>
            <w:pStyle w:val="Teksttreci2"/>
            <w:tabs>
              <w:tab w:val="left" w:pos="963"/>
            </w:tabs>
            <w:spacing w:line="276" w:lineRule="auto"/>
            <w:ind w:firstLine="0"/>
            <w:rPr>
              <w:sz w:val="24"/>
              <w:szCs w:val="24"/>
            </w:rPr>
          </w:pPr>
          <w:r>
            <w:rPr>
              <w:sz w:val="24"/>
              <w:szCs w:val="24"/>
            </w:rPr>
            <w:tab/>
          </w:r>
          <w:r w:rsidR="009F5BDD">
            <w:rPr>
              <w:sz w:val="24"/>
              <w:szCs w:val="24"/>
            </w:rPr>
            <w:t>(Wartoś</w:t>
          </w:r>
          <w:r w:rsidR="00676618">
            <w:rPr>
              <w:sz w:val="24"/>
              <w:szCs w:val="24"/>
            </w:rPr>
            <w:t>ć całkowita zadania – 208 124,55</w:t>
          </w:r>
          <w:r w:rsidR="009F5BDD">
            <w:rPr>
              <w:sz w:val="24"/>
              <w:szCs w:val="24"/>
            </w:rPr>
            <w:t xml:space="preserve"> zł)</w:t>
          </w:r>
        </w:p>
        <w:p w:rsidR="000A20AB" w:rsidRDefault="009F5BDD" w:rsidP="00AF31E4">
          <w:pPr>
            <w:pStyle w:val="Teksttreci2"/>
            <w:numPr>
              <w:ilvl w:val="0"/>
              <w:numId w:val="35"/>
            </w:numPr>
            <w:tabs>
              <w:tab w:val="left" w:pos="-477"/>
            </w:tabs>
            <w:spacing w:line="276" w:lineRule="auto"/>
            <w:ind w:left="851"/>
            <w:rPr>
              <w:sz w:val="24"/>
              <w:szCs w:val="24"/>
            </w:rPr>
          </w:pPr>
          <w:r>
            <w:rPr>
              <w:sz w:val="24"/>
              <w:szCs w:val="24"/>
            </w:rPr>
            <w:t xml:space="preserve">Przebudowa drogi powiatowej nr 1818R </w:t>
          </w:r>
          <w:r w:rsidR="00676618">
            <w:rPr>
              <w:sz w:val="24"/>
              <w:szCs w:val="24"/>
            </w:rPr>
            <w:t xml:space="preserve">Hurko – Jaksmanice </w:t>
          </w:r>
          <w:r>
            <w:rPr>
              <w:sz w:val="24"/>
              <w:szCs w:val="24"/>
            </w:rPr>
            <w:t xml:space="preserve">poprzez budowę </w:t>
          </w:r>
          <w:r w:rsidR="00676618">
            <w:rPr>
              <w:sz w:val="24"/>
              <w:szCs w:val="24"/>
            </w:rPr>
            <w:t xml:space="preserve">ścieżki pieszo – rowerowej pomiędzy </w:t>
          </w:r>
          <w:r w:rsidR="00327818">
            <w:rPr>
              <w:sz w:val="24"/>
              <w:szCs w:val="24"/>
            </w:rPr>
            <w:t xml:space="preserve">miejscowościami Torki – Leszno – Nakło – pomoc powiatowi – </w:t>
          </w:r>
          <w:r w:rsidR="00327818">
            <w:rPr>
              <w:b/>
              <w:sz w:val="24"/>
              <w:szCs w:val="24"/>
            </w:rPr>
            <w:t>174 500,00 zł;</w:t>
          </w:r>
          <w:r w:rsidR="000A20AB">
            <w:rPr>
              <w:sz w:val="24"/>
              <w:szCs w:val="24"/>
            </w:rPr>
            <w:tab/>
          </w:r>
        </w:p>
        <w:p w:rsidR="000A20AB" w:rsidRDefault="000A20AB" w:rsidP="000A20AB">
          <w:pPr>
            <w:pStyle w:val="Teksttreci2"/>
            <w:tabs>
              <w:tab w:val="left" w:pos="-477"/>
            </w:tabs>
            <w:spacing w:line="276" w:lineRule="auto"/>
            <w:ind w:left="491" w:firstLine="0"/>
            <w:rPr>
              <w:sz w:val="24"/>
              <w:szCs w:val="24"/>
            </w:rPr>
          </w:pPr>
          <w:r>
            <w:rPr>
              <w:sz w:val="24"/>
              <w:szCs w:val="24"/>
            </w:rPr>
            <w:tab/>
            <w:t xml:space="preserve">     </w:t>
          </w:r>
          <w:r w:rsidR="00327818" w:rsidRPr="000A20AB">
            <w:rPr>
              <w:sz w:val="24"/>
              <w:szCs w:val="24"/>
            </w:rPr>
            <w:t>(Wartość całkowita zadania – 349 000,00 zł)</w:t>
          </w:r>
        </w:p>
        <w:p w:rsidR="00327818" w:rsidRPr="00327818" w:rsidRDefault="00327818" w:rsidP="00AF31E4">
          <w:pPr>
            <w:pStyle w:val="Teksttreci2"/>
            <w:numPr>
              <w:ilvl w:val="0"/>
              <w:numId w:val="35"/>
            </w:numPr>
            <w:tabs>
              <w:tab w:val="left" w:pos="-477"/>
            </w:tabs>
            <w:spacing w:line="276" w:lineRule="auto"/>
            <w:ind w:left="851"/>
            <w:rPr>
              <w:sz w:val="24"/>
              <w:szCs w:val="24"/>
            </w:rPr>
          </w:pPr>
          <w:r>
            <w:rPr>
              <w:sz w:val="24"/>
              <w:szCs w:val="24"/>
            </w:rPr>
            <w:t xml:space="preserve">„Budowa mostu na rzece San w m. Chałupki </w:t>
          </w:r>
          <w:proofErr w:type="spellStart"/>
          <w:r>
            <w:rPr>
              <w:sz w:val="24"/>
              <w:szCs w:val="24"/>
            </w:rPr>
            <w:t>D</w:t>
          </w:r>
          <w:r w:rsidR="000A20AB">
            <w:rPr>
              <w:sz w:val="24"/>
              <w:szCs w:val="24"/>
            </w:rPr>
            <w:t>usowskie</w:t>
          </w:r>
          <w:proofErr w:type="spellEnd"/>
          <w:r w:rsidR="000A20AB">
            <w:rPr>
              <w:sz w:val="24"/>
              <w:szCs w:val="24"/>
            </w:rPr>
            <w:t xml:space="preserve"> pomiędzy </w:t>
          </w:r>
          <w:proofErr w:type="spellStart"/>
          <w:r w:rsidR="000A20AB">
            <w:rPr>
              <w:sz w:val="24"/>
              <w:szCs w:val="24"/>
            </w:rPr>
            <w:t>DP</w:t>
          </w:r>
          <w:proofErr w:type="spellEnd"/>
          <w:r w:rsidR="000A20AB">
            <w:rPr>
              <w:sz w:val="24"/>
              <w:szCs w:val="24"/>
            </w:rPr>
            <w:t xml:space="preserve"> nr 1820</w:t>
          </w:r>
          <w:proofErr w:type="gramStart"/>
          <w:r w:rsidR="000A20AB">
            <w:rPr>
              <w:sz w:val="24"/>
              <w:szCs w:val="24"/>
            </w:rPr>
            <w:t>R                                i</w:t>
          </w:r>
          <w:proofErr w:type="gramEnd"/>
          <w:r w:rsidR="000A20AB">
            <w:rPr>
              <w:sz w:val="24"/>
              <w:szCs w:val="24"/>
            </w:rPr>
            <w:t> </w:t>
          </w:r>
          <w:r>
            <w:rPr>
              <w:sz w:val="24"/>
              <w:szCs w:val="24"/>
            </w:rPr>
            <w:t xml:space="preserve">1818R” – pomoc powiatowi – </w:t>
          </w:r>
          <w:r>
            <w:rPr>
              <w:b/>
              <w:sz w:val="24"/>
              <w:szCs w:val="24"/>
            </w:rPr>
            <w:t>527 860,60</w:t>
          </w:r>
          <w:r w:rsidR="000A20AB">
            <w:rPr>
              <w:b/>
              <w:sz w:val="24"/>
              <w:szCs w:val="24"/>
            </w:rPr>
            <w:t xml:space="preserve"> </w:t>
          </w:r>
          <w:r>
            <w:rPr>
              <w:b/>
              <w:sz w:val="24"/>
              <w:szCs w:val="24"/>
            </w:rPr>
            <w:t>zł;</w:t>
          </w:r>
        </w:p>
        <w:p w:rsidR="00327818" w:rsidRPr="00327818" w:rsidRDefault="000A20AB" w:rsidP="00327818">
          <w:pPr>
            <w:pStyle w:val="Teksttreci2"/>
            <w:tabs>
              <w:tab w:val="left" w:pos="-477"/>
            </w:tabs>
            <w:spacing w:line="276" w:lineRule="auto"/>
            <w:ind w:left="720" w:firstLine="0"/>
            <w:rPr>
              <w:sz w:val="24"/>
              <w:szCs w:val="24"/>
            </w:rPr>
          </w:pPr>
          <w:r>
            <w:rPr>
              <w:sz w:val="24"/>
              <w:szCs w:val="24"/>
            </w:rPr>
            <w:t xml:space="preserve">    (W</w:t>
          </w:r>
          <w:r w:rsidR="00327818">
            <w:rPr>
              <w:sz w:val="24"/>
              <w:szCs w:val="24"/>
            </w:rPr>
            <w:t>artość całkowita zadania – 5 267 908,86 zł)</w:t>
          </w:r>
        </w:p>
        <w:p w:rsidR="006D1767" w:rsidRDefault="006D1767">
          <w:pPr>
            <w:pStyle w:val="Teksttreci2"/>
            <w:tabs>
              <w:tab w:val="left" w:pos="963"/>
            </w:tabs>
            <w:spacing w:line="276" w:lineRule="auto"/>
            <w:ind w:left="851" w:firstLine="0"/>
            <w:rPr>
              <w:sz w:val="24"/>
              <w:szCs w:val="24"/>
            </w:rPr>
          </w:pPr>
        </w:p>
        <w:p w:rsidR="006D1767" w:rsidRDefault="006D1767">
          <w:pPr>
            <w:pStyle w:val="Teksttreci2"/>
            <w:tabs>
              <w:tab w:val="left" w:pos="963"/>
            </w:tabs>
            <w:spacing w:line="276" w:lineRule="auto"/>
            <w:ind w:left="851" w:firstLine="0"/>
            <w:rPr>
              <w:sz w:val="24"/>
              <w:szCs w:val="24"/>
            </w:rPr>
          </w:pPr>
        </w:p>
        <w:p w:rsidR="006D1767" w:rsidRDefault="009F5BDD">
          <w:pPr>
            <w:pStyle w:val="Teksttreci2"/>
            <w:numPr>
              <w:ilvl w:val="0"/>
              <w:numId w:val="11"/>
            </w:numPr>
            <w:tabs>
              <w:tab w:val="left" w:pos="-474"/>
            </w:tabs>
            <w:spacing w:line="276" w:lineRule="auto"/>
          </w:pPr>
          <w:proofErr w:type="gramStart"/>
          <w:r>
            <w:rPr>
              <w:b/>
              <w:sz w:val="24"/>
              <w:szCs w:val="24"/>
            </w:rPr>
            <w:t>na</w:t>
          </w:r>
          <w:proofErr w:type="gramEnd"/>
          <w:r>
            <w:rPr>
              <w:b/>
              <w:sz w:val="24"/>
              <w:szCs w:val="24"/>
            </w:rPr>
            <w:t xml:space="preserve"> drogach gminnych, na łączną </w:t>
          </w:r>
          <w:r w:rsidR="000A20AB">
            <w:rPr>
              <w:b/>
              <w:sz w:val="24"/>
              <w:szCs w:val="24"/>
            </w:rPr>
            <w:t>kwotę 965 688,49 zł</w:t>
          </w:r>
          <w:r>
            <w:rPr>
              <w:b/>
              <w:sz w:val="24"/>
              <w:szCs w:val="24"/>
            </w:rPr>
            <w:t>:</w:t>
          </w:r>
        </w:p>
        <w:p w:rsidR="006D1767" w:rsidRDefault="006D1767">
          <w:pPr>
            <w:pStyle w:val="Teksttreci2"/>
            <w:tabs>
              <w:tab w:val="left" w:pos="-474"/>
            </w:tabs>
            <w:spacing w:line="276" w:lineRule="auto"/>
            <w:ind w:left="720" w:firstLine="0"/>
          </w:pPr>
        </w:p>
        <w:p w:rsidR="006D1767" w:rsidRDefault="009F5BDD">
          <w:pPr>
            <w:pStyle w:val="Teksttreci2"/>
            <w:numPr>
              <w:ilvl w:val="0"/>
              <w:numId w:val="12"/>
            </w:numPr>
            <w:tabs>
              <w:tab w:val="left" w:pos="2552"/>
            </w:tabs>
            <w:spacing w:line="276" w:lineRule="auto"/>
            <w:ind w:left="851" w:hanging="425"/>
          </w:pPr>
          <w:r>
            <w:rPr>
              <w:sz w:val="24"/>
              <w:szCs w:val="24"/>
            </w:rPr>
            <w:t xml:space="preserve"> </w:t>
          </w:r>
          <w:proofErr w:type="gramStart"/>
          <w:r>
            <w:rPr>
              <w:sz w:val="24"/>
              <w:szCs w:val="24"/>
              <w:u w:val="single"/>
            </w:rPr>
            <w:t>wydatki</w:t>
          </w:r>
          <w:proofErr w:type="gramEnd"/>
          <w:r>
            <w:rPr>
              <w:sz w:val="24"/>
              <w:szCs w:val="24"/>
              <w:u w:val="single"/>
            </w:rPr>
            <w:t xml:space="preserve"> bieżące –</w:t>
          </w:r>
          <w:r w:rsidR="00327818">
            <w:rPr>
              <w:b/>
              <w:sz w:val="24"/>
              <w:szCs w:val="24"/>
              <w:u w:val="single"/>
            </w:rPr>
            <w:t xml:space="preserve"> 16 810,15 </w:t>
          </w:r>
          <w:r>
            <w:rPr>
              <w:b/>
              <w:sz w:val="24"/>
              <w:szCs w:val="24"/>
              <w:u w:val="single"/>
            </w:rPr>
            <w:t>zł</w:t>
          </w:r>
          <w:r>
            <w:rPr>
              <w:sz w:val="24"/>
              <w:szCs w:val="24"/>
              <w:u w:val="single"/>
            </w:rPr>
            <w:t>:</w:t>
          </w:r>
        </w:p>
        <w:p w:rsidR="006D1767" w:rsidRDefault="009F5BDD" w:rsidP="00AF31E4">
          <w:pPr>
            <w:pStyle w:val="Teksttreci2"/>
            <w:numPr>
              <w:ilvl w:val="0"/>
              <w:numId w:val="36"/>
            </w:numPr>
            <w:tabs>
              <w:tab w:val="left" w:pos="-1146"/>
            </w:tabs>
            <w:spacing w:line="276" w:lineRule="auto"/>
            <w:ind w:left="851"/>
          </w:pPr>
          <w:r>
            <w:rPr>
              <w:sz w:val="24"/>
              <w:szCs w:val="24"/>
            </w:rPr>
            <w:t>Zakup pospółki, kamienia, grysu na naprawę dróg –</w:t>
          </w:r>
          <w:r w:rsidR="00327818">
            <w:rPr>
              <w:b/>
              <w:sz w:val="24"/>
              <w:szCs w:val="24"/>
            </w:rPr>
            <w:t>3 696,20 zł</w:t>
          </w:r>
          <w:r>
            <w:rPr>
              <w:sz w:val="24"/>
              <w:szCs w:val="24"/>
            </w:rPr>
            <w:t>;</w:t>
          </w:r>
        </w:p>
        <w:p w:rsidR="006D1767" w:rsidRDefault="009F5BDD" w:rsidP="00AF31E4">
          <w:pPr>
            <w:pStyle w:val="Teksttreci2"/>
            <w:numPr>
              <w:ilvl w:val="0"/>
              <w:numId w:val="36"/>
            </w:numPr>
            <w:tabs>
              <w:tab w:val="left" w:pos="-1146"/>
            </w:tabs>
            <w:spacing w:line="276" w:lineRule="auto"/>
            <w:ind w:left="851"/>
          </w:pPr>
          <w:r>
            <w:rPr>
              <w:sz w:val="24"/>
              <w:szCs w:val="24"/>
            </w:rPr>
            <w:t xml:space="preserve">Zakup materiałów do oznakowania dróg – </w:t>
          </w:r>
          <w:r w:rsidR="00327818">
            <w:rPr>
              <w:b/>
              <w:sz w:val="24"/>
              <w:szCs w:val="24"/>
            </w:rPr>
            <w:t>1 116,49</w:t>
          </w:r>
          <w:r>
            <w:rPr>
              <w:b/>
              <w:sz w:val="24"/>
              <w:szCs w:val="24"/>
            </w:rPr>
            <w:t xml:space="preserve"> zł</w:t>
          </w:r>
          <w:r>
            <w:rPr>
              <w:sz w:val="24"/>
              <w:szCs w:val="24"/>
            </w:rPr>
            <w:t>;</w:t>
          </w:r>
        </w:p>
        <w:p w:rsidR="006D1767" w:rsidRDefault="00327818" w:rsidP="00AF31E4">
          <w:pPr>
            <w:pStyle w:val="Teksttreci2"/>
            <w:numPr>
              <w:ilvl w:val="0"/>
              <w:numId w:val="36"/>
            </w:numPr>
            <w:tabs>
              <w:tab w:val="left" w:pos="-1146"/>
            </w:tabs>
            <w:spacing w:line="276" w:lineRule="auto"/>
            <w:ind w:left="851"/>
          </w:pPr>
          <w:r>
            <w:rPr>
              <w:sz w:val="24"/>
              <w:szCs w:val="24"/>
            </w:rPr>
            <w:t xml:space="preserve">Wykonanie oznakowania poziomego dróg gminnych (malowanie pasów) – </w:t>
          </w:r>
          <w:r w:rsidR="00FF4DBA">
            <w:rPr>
              <w:b/>
              <w:sz w:val="24"/>
              <w:szCs w:val="24"/>
            </w:rPr>
            <w:t>10 297,46 </w:t>
          </w:r>
          <w:r>
            <w:rPr>
              <w:b/>
              <w:sz w:val="24"/>
              <w:szCs w:val="24"/>
            </w:rPr>
            <w:t>zł</w:t>
          </w:r>
          <w:r w:rsidR="009F5BDD">
            <w:rPr>
              <w:sz w:val="24"/>
              <w:szCs w:val="24"/>
            </w:rPr>
            <w:t>;</w:t>
          </w:r>
        </w:p>
        <w:p w:rsidR="006D1767" w:rsidRDefault="00327818" w:rsidP="00AF31E4">
          <w:pPr>
            <w:pStyle w:val="Teksttreci2"/>
            <w:numPr>
              <w:ilvl w:val="0"/>
              <w:numId w:val="36"/>
            </w:numPr>
            <w:tabs>
              <w:tab w:val="left" w:pos="-1146"/>
            </w:tabs>
            <w:spacing w:line="276" w:lineRule="auto"/>
            <w:ind w:left="851"/>
          </w:pPr>
          <w:r>
            <w:rPr>
              <w:sz w:val="24"/>
              <w:szCs w:val="24"/>
            </w:rPr>
            <w:t xml:space="preserve">Usługi pozostałe – </w:t>
          </w:r>
          <w:r>
            <w:rPr>
              <w:b/>
              <w:sz w:val="24"/>
              <w:szCs w:val="24"/>
            </w:rPr>
            <w:t>1 700,00 zł</w:t>
          </w:r>
        </w:p>
        <w:p w:rsidR="006D1767" w:rsidRDefault="006D1767">
          <w:pPr>
            <w:pStyle w:val="Teksttreci2"/>
            <w:tabs>
              <w:tab w:val="left" w:pos="-1146"/>
            </w:tabs>
            <w:spacing w:line="276" w:lineRule="auto"/>
            <w:ind w:left="851" w:firstLine="0"/>
          </w:pPr>
        </w:p>
        <w:p w:rsidR="006D1767" w:rsidRPr="00327818" w:rsidRDefault="009F5BDD">
          <w:pPr>
            <w:pStyle w:val="Teksttreci2"/>
            <w:numPr>
              <w:ilvl w:val="0"/>
              <w:numId w:val="12"/>
            </w:numPr>
            <w:tabs>
              <w:tab w:val="left" w:pos="2552"/>
            </w:tabs>
            <w:spacing w:line="276" w:lineRule="auto"/>
            <w:ind w:left="851" w:hanging="425"/>
          </w:pPr>
          <w:r>
            <w:rPr>
              <w:sz w:val="24"/>
              <w:szCs w:val="24"/>
            </w:rPr>
            <w:t xml:space="preserve"> </w:t>
          </w:r>
          <w:proofErr w:type="gramStart"/>
          <w:r w:rsidR="00064E37">
            <w:rPr>
              <w:sz w:val="24"/>
              <w:szCs w:val="24"/>
              <w:u w:val="single"/>
            </w:rPr>
            <w:t>wydatki</w:t>
          </w:r>
          <w:proofErr w:type="gramEnd"/>
          <w:r w:rsidR="00064E37">
            <w:rPr>
              <w:sz w:val="24"/>
              <w:szCs w:val="24"/>
              <w:u w:val="single"/>
            </w:rPr>
            <w:t xml:space="preserve"> inwestycyjne –</w:t>
          </w:r>
          <w:r w:rsidR="00064E37">
            <w:rPr>
              <w:b/>
              <w:sz w:val="24"/>
              <w:szCs w:val="24"/>
              <w:u w:val="single"/>
            </w:rPr>
            <w:t xml:space="preserve"> </w:t>
          </w:r>
          <w:r w:rsidR="00327818" w:rsidRPr="00327818">
            <w:rPr>
              <w:b/>
              <w:sz w:val="24"/>
              <w:szCs w:val="24"/>
              <w:u w:val="single"/>
            </w:rPr>
            <w:t>948 878,34 z</w:t>
          </w:r>
          <w:r w:rsidRPr="00327818">
            <w:rPr>
              <w:b/>
              <w:sz w:val="24"/>
              <w:szCs w:val="24"/>
              <w:u w:val="single"/>
            </w:rPr>
            <w:t>ł</w:t>
          </w:r>
          <w:r w:rsidRPr="00327818">
            <w:rPr>
              <w:sz w:val="24"/>
              <w:szCs w:val="24"/>
              <w:u w:val="single"/>
            </w:rPr>
            <w:t>:</w:t>
          </w:r>
        </w:p>
        <w:p w:rsidR="0027548D" w:rsidRPr="0027548D" w:rsidRDefault="009F5BDD" w:rsidP="00AF31E4">
          <w:pPr>
            <w:pStyle w:val="Teksttreci2"/>
            <w:numPr>
              <w:ilvl w:val="0"/>
              <w:numId w:val="37"/>
            </w:numPr>
            <w:tabs>
              <w:tab w:val="left" w:pos="-1146"/>
            </w:tabs>
            <w:spacing w:line="276" w:lineRule="auto"/>
            <w:ind w:left="851"/>
          </w:pPr>
          <w:r w:rsidRPr="0027548D">
            <w:rPr>
              <w:sz w:val="24"/>
              <w:szCs w:val="24"/>
            </w:rPr>
            <w:t xml:space="preserve">Przebudowa drogi gminnej nr </w:t>
          </w:r>
          <w:r w:rsidR="00327818" w:rsidRPr="0027548D">
            <w:rPr>
              <w:sz w:val="24"/>
              <w:szCs w:val="24"/>
            </w:rPr>
            <w:t>116318R Lesznie w</w:t>
          </w:r>
          <w:r w:rsidR="00064E37">
            <w:rPr>
              <w:sz w:val="24"/>
              <w:szCs w:val="24"/>
            </w:rPr>
            <w:t xml:space="preserve"> ramach zadania dofinansowanego </w:t>
          </w:r>
          <w:r w:rsidR="00327818" w:rsidRPr="0027548D">
            <w:rPr>
              <w:sz w:val="24"/>
              <w:szCs w:val="24"/>
            </w:rPr>
            <w:t>z programu Rządowego Polski Ład „ Przebudowa dróg gminnych i wewnętrznych na terenie Gminy Medyka”</w:t>
          </w:r>
          <w:r w:rsidR="0027548D" w:rsidRPr="0027548D">
            <w:rPr>
              <w:sz w:val="24"/>
              <w:szCs w:val="24"/>
            </w:rPr>
            <w:t xml:space="preserve"> – </w:t>
          </w:r>
          <w:r w:rsidR="00064E37">
            <w:rPr>
              <w:b/>
              <w:sz w:val="24"/>
              <w:szCs w:val="24"/>
            </w:rPr>
            <w:t xml:space="preserve">343 738,76 zł </w:t>
          </w:r>
          <w:r w:rsidR="0027548D" w:rsidRPr="0027548D">
            <w:rPr>
              <w:sz w:val="24"/>
              <w:szCs w:val="24"/>
            </w:rPr>
            <w:t>(dofinansowanie – 312 830,00 zł</w:t>
          </w:r>
          <w:r w:rsidR="0027548D">
            <w:rPr>
              <w:sz w:val="24"/>
              <w:szCs w:val="24"/>
            </w:rPr>
            <w:t>);</w:t>
          </w:r>
        </w:p>
        <w:p w:rsidR="006D1767" w:rsidRDefault="009F5BDD" w:rsidP="00AF31E4">
          <w:pPr>
            <w:pStyle w:val="Teksttreci2"/>
            <w:numPr>
              <w:ilvl w:val="0"/>
              <w:numId w:val="37"/>
            </w:numPr>
            <w:tabs>
              <w:tab w:val="left" w:pos="-1146"/>
            </w:tabs>
            <w:spacing w:line="276" w:lineRule="auto"/>
            <w:ind w:left="851"/>
          </w:pPr>
          <w:r w:rsidRPr="0027548D">
            <w:rPr>
              <w:sz w:val="24"/>
              <w:szCs w:val="24"/>
            </w:rPr>
            <w:t>Przebudowa drogi gminnej nr 1163</w:t>
          </w:r>
          <w:r w:rsidR="0027548D">
            <w:rPr>
              <w:sz w:val="24"/>
              <w:szCs w:val="24"/>
            </w:rPr>
            <w:t xml:space="preserve">13R w Torkach w ramach zadania dofinansowanego z programu </w:t>
          </w:r>
          <w:r w:rsidR="0027548D" w:rsidRPr="0027548D">
            <w:rPr>
              <w:sz w:val="24"/>
              <w:szCs w:val="24"/>
            </w:rPr>
            <w:t>Rządowego Polski Ł</w:t>
          </w:r>
          <w:r w:rsidR="00064E37">
            <w:rPr>
              <w:sz w:val="24"/>
              <w:szCs w:val="24"/>
            </w:rPr>
            <w:t>ad „ Przebudowa dróg gminnych i </w:t>
          </w:r>
          <w:r w:rsidR="0027548D" w:rsidRPr="0027548D">
            <w:rPr>
              <w:sz w:val="24"/>
              <w:szCs w:val="24"/>
            </w:rPr>
            <w:t>wewnętrznych na terenie Gminy Medyka”</w:t>
          </w:r>
          <w:r w:rsidR="0027548D">
            <w:rPr>
              <w:sz w:val="24"/>
              <w:szCs w:val="24"/>
            </w:rPr>
            <w:t xml:space="preserve"> – </w:t>
          </w:r>
          <w:r w:rsidR="0027548D">
            <w:rPr>
              <w:b/>
              <w:sz w:val="24"/>
              <w:szCs w:val="24"/>
            </w:rPr>
            <w:t xml:space="preserve">515 497,55 zł </w:t>
          </w:r>
          <w:r w:rsidR="0027548D">
            <w:rPr>
              <w:sz w:val="24"/>
              <w:szCs w:val="24"/>
            </w:rPr>
            <w:t>(dofinansowanie – 478 417,00 zł);</w:t>
          </w:r>
        </w:p>
        <w:p w:rsidR="006D1767" w:rsidRDefault="009F5BDD" w:rsidP="00AF31E4">
          <w:pPr>
            <w:pStyle w:val="Teksttreci2"/>
            <w:numPr>
              <w:ilvl w:val="0"/>
              <w:numId w:val="37"/>
            </w:numPr>
            <w:tabs>
              <w:tab w:val="left" w:pos="-1146"/>
            </w:tabs>
            <w:spacing w:line="276" w:lineRule="auto"/>
            <w:ind w:left="851"/>
          </w:pPr>
          <w:r>
            <w:rPr>
              <w:sz w:val="24"/>
              <w:szCs w:val="24"/>
            </w:rPr>
            <w:t>Przebudowa drogi gminnej nr 11631</w:t>
          </w:r>
          <w:r w:rsidR="0027548D">
            <w:rPr>
              <w:sz w:val="24"/>
              <w:szCs w:val="24"/>
            </w:rPr>
            <w:t xml:space="preserve">6R w </w:t>
          </w:r>
          <w:proofErr w:type="spellStart"/>
          <w:r w:rsidR="0027548D">
            <w:rPr>
              <w:sz w:val="24"/>
              <w:szCs w:val="24"/>
            </w:rPr>
            <w:t>Hurku</w:t>
          </w:r>
          <w:proofErr w:type="spellEnd"/>
          <w:r w:rsidR="0027548D">
            <w:rPr>
              <w:sz w:val="24"/>
              <w:szCs w:val="24"/>
            </w:rPr>
            <w:t xml:space="preserve"> – </w:t>
          </w:r>
          <w:r w:rsidR="0027548D">
            <w:rPr>
              <w:b/>
              <w:sz w:val="24"/>
              <w:szCs w:val="24"/>
            </w:rPr>
            <w:t>89 642,03 zł</w:t>
          </w:r>
          <w:r>
            <w:rPr>
              <w:sz w:val="24"/>
              <w:szCs w:val="24"/>
            </w:rPr>
            <w:t>;</w:t>
          </w:r>
        </w:p>
        <w:p w:rsidR="006D1767" w:rsidRDefault="006D1767" w:rsidP="00064E37">
          <w:pPr>
            <w:pStyle w:val="Teksttreci2"/>
            <w:tabs>
              <w:tab w:val="left" w:pos="-1146"/>
            </w:tabs>
            <w:spacing w:line="276" w:lineRule="auto"/>
            <w:ind w:firstLine="0"/>
          </w:pPr>
        </w:p>
        <w:p w:rsidR="006D1767" w:rsidRPr="00574416" w:rsidRDefault="009F5BDD">
          <w:pPr>
            <w:pStyle w:val="Teksttreci2"/>
            <w:numPr>
              <w:ilvl w:val="0"/>
              <w:numId w:val="13"/>
            </w:numPr>
            <w:tabs>
              <w:tab w:val="left" w:pos="-447"/>
            </w:tabs>
            <w:spacing w:line="276" w:lineRule="auto"/>
          </w:pPr>
          <w:r w:rsidRPr="00574416">
            <w:rPr>
              <w:b/>
              <w:sz w:val="24"/>
              <w:szCs w:val="24"/>
            </w:rPr>
            <w:t>na drogach wewnętrzny</w:t>
          </w:r>
          <w:r w:rsidR="00574416">
            <w:rPr>
              <w:b/>
              <w:sz w:val="24"/>
              <w:szCs w:val="24"/>
            </w:rPr>
            <w:t xml:space="preserve">ch, na łączną </w:t>
          </w:r>
          <w:proofErr w:type="gramStart"/>
          <w:r w:rsidR="00574416">
            <w:rPr>
              <w:b/>
              <w:sz w:val="24"/>
              <w:szCs w:val="24"/>
            </w:rPr>
            <w:t xml:space="preserve">kwotę 10 671 464,18 </w:t>
          </w:r>
          <w:r w:rsidRPr="00574416">
            <w:rPr>
              <w:b/>
              <w:sz w:val="24"/>
              <w:szCs w:val="24"/>
            </w:rPr>
            <w:t xml:space="preserve"> zł</w:t>
          </w:r>
          <w:proofErr w:type="gramEnd"/>
          <w:r w:rsidRPr="00574416">
            <w:rPr>
              <w:b/>
              <w:sz w:val="24"/>
              <w:szCs w:val="24"/>
            </w:rPr>
            <w:t>:</w:t>
          </w:r>
        </w:p>
        <w:p w:rsidR="006D1767" w:rsidRDefault="006D1767">
          <w:pPr>
            <w:pStyle w:val="Teksttreci2"/>
            <w:tabs>
              <w:tab w:val="left" w:pos="-447"/>
            </w:tabs>
            <w:spacing w:line="276" w:lineRule="auto"/>
            <w:ind w:left="720" w:firstLine="0"/>
          </w:pPr>
        </w:p>
        <w:p w:rsidR="006D1767" w:rsidRDefault="009F5BDD">
          <w:pPr>
            <w:pStyle w:val="Teksttreci2"/>
            <w:numPr>
              <w:ilvl w:val="0"/>
              <w:numId w:val="15"/>
            </w:numPr>
            <w:tabs>
              <w:tab w:val="left" w:pos="2552"/>
            </w:tabs>
            <w:spacing w:line="276" w:lineRule="auto"/>
            <w:ind w:left="720" w:hanging="360"/>
          </w:pPr>
          <w:r>
            <w:rPr>
              <w:sz w:val="24"/>
              <w:szCs w:val="24"/>
            </w:rPr>
            <w:t xml:space="preserve"> </w:t>
          </w:r>
          <w:r>
            <w:rPr>
              <w:sz w:val="24"/>
              <w:szCs w:val="24"/>
              <w:u w:val="single"/>
            </w:rPr>
            <w:t xml:space="preserve">wydatki </w:t>
          </w:r>
          <w:proofErr w:type="gramStart"/>
          <w:r>
            <w:rPr>
              <w:sz w:val="24"/>
              <w:szCs w:val="24"/>
              <w:u w:val="single"/>
            </w:rPr>
            <w:t>bieżące –</w:t>
          </w:r>
          <w:r w:rsidR="00574416">
            <w:rPr>
              <w:sz w:val="24"/>
              <w:szCs w:val="24"/>
              <w:u w:val="single"/>
            </w:rPr>
            <w:t xml:space="preserve"> </w:t>
          </w:r>
          <w:r w:rsidR="00574416">
            <w:rPr>
              <w:b/>
              <w:sz w:val="24"/>
              <w:szCs w:val="24"/>
              <w:u w:val="single"/>
            </w:rPr>
            <w:t xml:space="preserve">140 205,09  </w:t>
          </w:r>
          <w:r>
            <w:rPr>
              <w:b/>
              <w:sz w:val="24"/>
              <w:szCs w:val="24"/>
              <w:u w:val="single"/>
            </w:rPr>
            <w:t>zł</w:t>
          </w:r>
          <w:proofErr w:type="gramEnd"/>
          <w:r>
            <w:rPr>
              <w:sz w:val="24"/>
              <w:szCs w:val="24"/>
              <w:u w:val="single"/>
            </w:rPr>
            <w:t>:</w:t>
          </w:r>
        </w:p>
        <w:p w:rsidR="006D1767" w:rsidRPr="00064E37" w:rsidRDefault="009F5BDD" w:rsidP="00AF31E4">
          <w:pPr>
            <w:pStyle w:val="Teksttreci2"/>
            <w:numPr>
              <w:ilvl w:val="0"/>
              <w:numId w:val="38"/>
            </w:numPr>
            <w:tabs>
              <w:tab w:val="left" w:pos="-1146"/>
            </w:tabs>
            <w:spacing w:line="276" w:lineRule="auto"/>
            <w:rPr>
              <w:sz w:val="24"/>
              <w:szCs w:val="24"/>
            </w:rPr>
          </w:pPr>
          <w:r w:rsidRPr="00064E37">
            <w:rPr>
              <w:sz w:val="24"/>
              <w:szCs w:val="24"/>
            </w:rPr>
            <w:t xml:space="preserve">Zakup klińca, pospółki, żwiru, kruszywa </w:t>
          </w:r>
          <w:r w:rsidR="00574416" w:rsidRPr="00064E37">
            <w:rPr>
              <w:sz w:val="24"/>
              <w:szCs w:val="24"/>
            </w:rPr>
            <w:t>–</w:t>
          </w:r>
          <w:r w:rsidRPr="00064E37">
            <w:rPr>
              <w:sz w:val="24"/>
              <w:szCs w:val="24"/>
            </w:rPr>
            <w:t xml:space="preserve"> </w:t>
          </w:r>
          <w:r w:rsidR="00574416" w:rsidRPr="00064E37">
            <w:rPr>
              <w:b/>
              <w:sz w:val="24"/>
              <w:szCs w:val="24"/>
            </w:rPr>
            <w:t>49 944,45</w:t>
          </w:r>
          <w:r w:rsidRPr="00064E37">
            <w:rPr>
              <w:b/>
              <w:sz w:val="24"/>
              <w:szCs w:val="24"/>
            </w:rPr>
            <w:t xml:space="preserve"> zł</w:t>
          </w:r>
          <w:r w:rsidR="00574416" w:rsidRPr="00064E37">
            <w:rPr>
              <w:b/>
              <w:sz w:val="24"/>
              <w:szCs w:val="24"/>
            </w:rPr>
            <w:t>;</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Zakup rury drenażowej i kamienia drenażowego do Siedlisk – </w:t>
          </w:r>
          <w:r w:rsidRPr="00064E37">
            <w:rPr>
              <w:b/>
              <w:sz w:val="24"/>
              <w:szCs w:val="24"/>
            </w:rPr>
            <w:t>2 597,36 zł;</w:t>
          </w:r>
        </w:p>
        <w:p w:rsidR="006D1767" w:rsidRPr="00064E37" w:rsidRDefault="009F5BDD" w:rsidP="00AF31E4">
          <w:pPr>
            <w:pStyle w:val="Teksttreci2"/>
            <w:numPr>
              <w:ilvl w:val="0"/>
              <w:numId w:val="38"/>
            </w:numPr>
            <w:tabs>
              <w:tab w:val="left" w:pos="-1146"/>
            </w:tabs>
            <w:spacing w:line="276" w:lineRule="auto"/>
            <w:rPr>
              <w:sz w:val="24"/>
              <w:szCs w:val="24"/>
            </w:rPr>
          </w:pPr>
          <w:r w:rsidRPr="00064E37">
            <w:rPr>
              <w:sz w:val="24"/>
              <w:szCs w:val="24"/>
            </w:rPr>
            <w:t xml:space="preserve">Zakup materiałów do oznakowania </w:t>
          </w:r>
          <w:proofErr w:type="gramStart"/>
          <w:r w:rsidRPr="00064E37">
            <w:rPr>
              <w:sz w:val="24"/>
              <w:szCs w:val="24"/>
            </w:rPr>
            <w:t xml:space="preserve">dróg – </w:t>
          </w:r>
          <w:r w:rsidR="00574416" w:rsidRPr="00064E37">
            <w:rPr>
              <w:b/>
              <w:sz w:val="24"/>
              <w:szCs w:val="24"/>
            </w:rPr>
            <w:t xml:space="preserve">6 372,92 </w:t>
          </w:r>
          <w:r w:rsidRPr="00064E37">
            <w:rPr>
              <w:b/>
              <w:sz w:val="24"/>
              <w:szCs w:val="24"/>
            </w:rPr>
            <w:t xml:space="preserve"> zł</w:t>
          </w:r>
          <w:proofErr w:type="gramEnd"/>
          <w:r w:rsidR="00574416" w:rsidRPr="00064E37">
            <w:rPr>
              <w:b/>
              <w:sz w:val="24"/>
              <w:szCs w:val="24"/>
            </w:rPr>
            <w:t>;</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Zakup materiałów do naprawy studzienek kanalizacji w drodze – </w:t>
          </w:r>
          <w:r w:rsidRPr="00064E37">
            <w:rPr>
              <w:b/>
              <w:sz w:val="24"/>
              <w:szCs w:val="24"/>
            </w:rPr>
            <w:t>5 029,46 zł;</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Usługi remontowe na drogach na terenie Gminy Medyka – </w:t>
          </w:r>
          <w:r w:rsidRPr="00064E37">
            <w:rPr>
              <w:b/>
              <w:sz w:val="24"/>
              <w:szCs w:val="24"/>
            </w:rPr>
            <w:t>35 977,60 zł;</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Cząstkowy remont nawierzchni bitumicznych dróg wewnętrznych przy użyciu grysów i emulsji na terenie Gminy Medyka – </w:t>
          </w:r>
          <w:r w:rsidRPr="00064E37">
            <w:rPr>
              <w:b/>
              <w:sz w:val="24"/>
              <w:szCs w:val="24"/>
            </w:rPr>
            <w:t>21 000,00 zł;</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Usługi na drogach wewnętrznych – </w:t>
          </w:r>
          <w:r w:rsidRPr="00064E37">
            <w:rPr>
              <w:b/>
              <w:sz w:val="24"/>
              <w:szCs w:val="24"/>
            </w:rPr>
            <w:t>18 651,90 zł;</w:t>
          </w:r>
        </w:p>
        <w:p w:rsidR="00574416" w:rsidRPr="00064E37" w:rsidRDefault="00574416" w:rsidP="00AF31E4">
          <w:pPr>
            <w:pStyle w:val="Teksttreci2"/>
            <w:numPr>
              <w:ilvl w:val="0"/>
              <w:numId w:val="38"/>
            </w:numPr>
            <w:tabs>
              <w:tab w:val="left" w:pos="-1146"/>
            </w:tabs>
            <w:spacing w:line="276" w:lineRule="auto"/>
            <w:rPr>
              <w:sz w:val="24"/>
              <w:szCs w:val="24"/>
            </w:rPr>
          </w:pPr>
          <w:r w:rsidRPr="00064E37">
            <w:rPr>
              <w:sz w:val="24"/>
              <w:szCs w:val="24"/>
            </w:rPr>
            <w:t xml:space="preserve">Zakup wypisów i wyrysów z ewidencji gruntów i budynków – </w:t>
          </w:r>
          <w:r w:rsidRPr="00064E37">
            <w:rPr>
              <w:b/>
              <w:sz w:val="24"/>
              <w:szCs w:val="24"/>
            </w:rPr>
            <w:t>631,40 zł;</w:t>
          </w:r>
        </w:p>
        <w:p w:rsidR="00064E37" w:rsidRPr="00574416" w:rsidRDefault="00064E37" w:rsidP="00064E37">
          <w:pPr>
            <w:pStyle w:val="Teksttreci2"/>
            <w:tabs>
              <w:tab w:val="left" w:pos="-1146"/>
            </w:tabs>
            <w:spacing w:line="276" w:lineRule="auto"/>
            <w:ind w:left="1211" w:firstLine="0"/>
          </w:pPr>
        </w:p>
        <w:p w:rsidR="006D1767" w:rsidRDefault="009F5BDD">
          <w:pPr>
            <w:pStyle w:val="Teksttreci2"/>
            <w:numPr>
              <w:ilvl w:val="0"/>
              <w:numId w:val="14"/>
            </w:numPr>
            <w:tabs>
              <w:tab w:val="left" w:pos="2552"/>
            </w:tabs>
            <w:spacing w:line="276" w:lineRule="auto"/>
            <w:ind w:left="720" w:hanging="360"/>
          </w:pPr>
          <w:r>
            <w:rPr>
              <w:sz w:val="24"/>
              <w:szCs w:val="24"/>
            </w:rPr>
            <w:t xml:space="preserve"> </w:t>
          </w:r>
          <w:proofErr w:type="gramStart"/>
          <w:r>
            <w:rPr>
              <w:sz w:val="24"/>
              <w:szCs w:val="24"/>
              <w:u w:val="single"/>
            </w:rPr>
            <w:t>wydatki</w:t>
          </w:r>
          <w:proofErr w:type="gramEnd"/>
          <w:r>
            <w:rPr>
              <w:sz w:val="24"/>
              <w:szCs w:val="24"/>
              <w:u w:val="single"/>
            </w:rPr>
            <w:t xml:space="preserve"> inwestycyjne –</w:t>
          </w:r>
          <w:r w:rsidR="00574416">
            <w:rPr>
              <w:b/>
              <w:sz w:val="24"/>
              <w:szCs w:val="24"/>
              <w:u w:val="single"/>
            </w:rPr>
            <w:t xml:space="preserve"> 10 531 259,09 zł:</w:t>
          </w:r>
        </w:p>
        <w:p w:rsidR="006D1767" w:rsidRPr="002D70CB" w:rsidRDefault="009F5BDD" w:rsidP="00AF31E4">
          <w:pPr>
            <w:pStyle w:val="Teksttreci2"/>
            <w:numPr>
              <w:ilvl w:val="0"/>
              <w:numId w:val="39"/>
            </w:numPr>
            <w:tabs>
              <w:tab w:val="left" w:pos="-1146"/>
            </w:tabs>
            <w:spacing w:line="276" w:lineRule="auto"/>
          </w:pPr>
          <w:r>
            <w:rPr>
              <w:sz w:val="24"/>
              <w:szCs w:val="24"/>
            </w:rPr>
            <w:t>Przebudowa drogi wewnętrznej nr</w:t>
          </w:r>
          <w:r w:rsidR="002D70CB">
            <w:rPr>
              <w:sz w:val="24"/>
              <w:szCs w:val="24"/>
            </w:rPr>
            <w:t xml:space="preserve"> DWM-24 w Medyce w ramach zadania dofinansowanego z programu Rządowego Polski Ład „Przebudowa dróg wewnętrznych na terenie Gminy Medyka” – </w:t>
          </w:r>
          <w:r w:rsidR="00424DC1">
            <w:rPr>
              <w:b/>
              <w:sz w:val="24"/>
              <w:szCs w:val="24"/>
            </w:rPr>
            <w:t>393 510,82 zł</w:t>
          </w:r>
          <w:r w:rsidR="002D70CB">
            <w:rPr>
              <w:sz w:val="24"/>
              <w:szCs w:val="24"/>
            </w:rPr>
            <w:t xml:space="preserve"> (dofinansowanie – 370 247,00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DWM-26 w Medyce w ramach zadania dofinansowanego z programu Rządowego Polski Ład „Przebudowa dróg wewnętrznych na terenie Gminy Medyka” – </w:t>
          </w:r>
          <w:r w:rsidR="00424DC1">
            <w:rPr>
              <w:b/>
              <w:sz w:val="24"/>
              <w:szCs w:val="24"/>
            </w:rPr>
            <w:t>248 261,57 zł</w:t>
          </w:r>
          <w:r>
            <w:rPr>
              <w:sz w:val="24"/>
              <w:szCs w:val="24"/>
            </w:rPr>
            <w:t xml:space="preserve"> (dofinansowanie – 239 798,00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DWM-4 w Medyce w ramach zadania dofinansowanego z programu Rządowego Polski Ład „Przebudowa dróg wewnętrznych na terenie Gminy Medyka” – </w:t>
          </w:r>
          <w:r>
            <w:rPr>
              <w:b/>
              <w:sz w:val="24"/>
              <w:szCs w:val="24"/>
            </w:rPr>
            <w:t xml:space="preserve">174 465,03 zł </w:t>
          </w:r>
          <w:r>
            <w:rPr>
              <w:sz w:val="24"/>
              <w:szCs w:val="24"/>
            </w:rPr>
            <w:t>(dofinansowanie – 162 928,00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DWM-16 w Medyce w ramach zadania dofinansowanego z programu Rządowego Polski Ład „Przebudowa dróg wewnętrznych na terenie Gminy Medyka” – </w:t>
          </w:r>
          <w:r w:rsidR="00424DC1">
            <w:rPr>
              <w:b/>
              <w:sz w:val="24"/>
              <w:szCs w:val="24"/>
            </w:rPr>
            <w:t>168 801,47 zł</w:t>
          </w:r>
          <w:r>
            <w:rPr>
              <w:sz w:val="24"/>
              <w:szCs w:val="24"/>
            </w:rPr>
            <w:t xml:space="preserve"> (dofinansowanie – 157 557,00 zł);</w:t>
          </w:r>
        </w:p>
        <w:p w:rsidR="002D70CB" w:rsidRPr="002D70CB" w:rsidRDefault="002D70CB" w:rsidP="00AF31E4">
          <w:pPr>
            <w:pStyle w:val="Teksttreci2"/>
            <w:numPr>
              <w:ilvl w:val="0"/>
              <w:numId w:val="39"/>
            </w:numPr>
            <w:tabs>
              <w:tab w:val="left" w:pos="-1146"/>
            </w:tabs>
            <w:spacing w:line="276" w:lineRule="auto"/>
          </w:pPr>
          <w:r>
            <w:rPr>
              <w:sz w:val="24"/>
              <w:szCs w:val="24"/>
            </w:rPr>
            <w:t>Przebudowa drogi wewnętrznej nr DWM-14 w Medyce w ramach zadania dofinansowanego z programu Rządowego Polski Ład „Przebudowa dróg wewnętrznych na terenie Gminy Medyka” –</w:t>
          </w:r>
          <w:r w:rsidR="00424DC1">
            <w:rPr>
              <w:sz w:val="24"/>
              <w:szCs w:val="24"/>
            </w:rPr>
            <w:t xml:space="preserve"> </w:t>
          </w:r>
          <w:r w:rsidR="00424DC1">
            <w:rPr>
              <w:b/>
              <w:sz w:val="24"/>
              <w:szCs w:val="24"/>
            </w:rPr>
            <w:t>623 176,42 zł</w:t>
          </w:r>
          <w:r>
            <w:rPr>
              <w:sz w:val="24"/>
              <w:szCs w:val="24"/>
            </w:rPr>
            <w:t xml:space="preserve"> (dofinansowanie –593 881,00 zł);</w:t>
          </w:r>
        </w:p>
        <w:p w:rsidR="002D70CB" w:rsidRPr="002D70CB" w:rsidRDefault="002D70CB" w:rsidP="00AF31E4">
          <w:pPr>
            <w:pStyle w:val="Teksttreci2"/>
            <w:numPr>
              <w:ilvl w:val="0"/>
              <w:numId w:val="39"/>
            </w:numPr>
            <w:tabs>
              <w:tab w:val="left" w:pos="-1146"/>
            </w:tabs>
            <w:spacing w:line="276" w:lineRule="auto"/>
          </w:pPr>
          <w:r>
            <w:rPr>
              <w:sz w:val="24"/>
              <w:szCs w:val="24"/>
            </w:rPr>
            <w:t>Przebudowa drogi wewnętrznej nr DWS-7</w:t>
          </w:r>
          <w:r w:rsidR="00244A39">
            <w:rPr>
              <w:sz w:val="24"/>
              <w:szCs w:val="24"/>
            </w:rPr>
            <w:t xml:space="preserve"> w Siedliskach</w:t>
          </w:r>
          <w:r>
            <w:rPr>
              <w:sz w:val="24"/>
              <w:szCs w:val="24"/>
            </w:rPr>
            <w:t xml:space="preserve"> w ramach zadania dofinansowanego z programu Rządowego Polski Ład „Przebudowa dróg wewnętrznych na terenie Gminy Medyka” –</w:t>
          </w:r>
          <w:r w:rsidR="00424DC1">
            <w:rPr>
              <w:sz w:val="24"/>
              <w:szCs w:val="24"/>
            </w:rPr>
            <w:t xml:space="preserve"> </w:t>
          </w:r>
          <w:r w:rsidR="00424DC1">
            <w:rPr>
              <w:b/>
              <w:sz w:val="24"/>
              <w:szCs w:val="24"/>
            </w:rPr>
            <w:t>178 831,72 zł</w:t>
          </w:r>
          <w:r>
            <w:rPr>
              <w:sz w:val="24"/>
              <w:szCs w:val="24"/>
            </w:rPr>
            <w:t xml:space="preserve"> (dofinansowanie –168 043,00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DWT-5 w </w:t>
          </w:r>
          <w:r w:rsidR="00244A39">
            <w:rPr>
              <w:sz w:val="24"/>
              <w:szCs w:val="24"/>
            </w:rPr>
            <w:t xml:space="preserve">Torkach </w:t>
          </w:r>
          <w:r>
            <w:rPr>
              <w:sz w:val="24"/>
              <w:szCs w:val="24"/>
            </w:rPr>
            <w:t>w ramach zadania dofinansowanego z programu Rządowego Polski Ład „Przebudowa dróg wewnętrznych na terenie Gminy Medyka” –</w:t>
          </w:r>
          <w:r w:rsidR="00424DC1">
            <w:rPr>
              <w:sz w:val="24"/>
              <w:szCs w:val="24"/>
            </w:rPr>
            <w:t xml:space="preserve"> </w:t>
          </w:r>
          <w:r>
            <w:rPr>
              <w:b/>
              <w:sz w:val="24"/>
              <w:szCs w:val="24"/>
            </w:rPr>
            <w:t>630 04</w:t>
          </w:r>
          <w:r w:rsidR="00424DC1">
            <w:rPr>
              <w:b/>
              <w:sz w:val="24"/>
              <w:szCs w:val="24"/>
            </w:rPr>
            <w:t>1,06 zł</w:t>
          </w:r>
          <w:r>
            <w:rPr>
              <w:sz w:val="24"/>
              <w:szCs w:val="24"/>
            </w:rPr>
            <w:t xml:space="preserve"> (dofinansowanie –595 658,00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DWM-19 w Medyce w ramach zadania dofinansowanego z programu Rządowego Polski Ład „Przebudowa dróg </w:t>
          </w:r>
          <w:r>
            <w:rPr>
              <w:sz w:val="24"/>
              <w:szCs w:val="24"/>
            </w:rPr>
            <w:lastRenderedPageBreak/>
            <w:t xml:space="preserve">wewnętrznych na terenie Gminy Medyka” – </w:t>
          </w:r>
          <w:r w:rsidR="00424DC1">
            <w:rPr>
              <w:b/>
              <w:sz w:val="24"/>
              <w:szCs w:val="24"/>
            </w:rPr>
            <w:t>420 963,02 zł</w:t>
          </w:r>
          <w:r>
            <w:rPr>
              <w:sz w:val="24"/>
              <w:szCs w:val="24"/>
            </w:rPr>
            <w:t xml:space="preserve"> (dofinansowanie –376 640,00 zł);</w:t>
          </w:r>
        </w:p>
        <w:p w:rsidR="002D70CB" w:rsidRPr="002D70CB" w:rsidRDefault="002D70CB" w:rsidP="00AF31E4">
          <w:pPr>
            <w:pStyle w:val="Teksttreci2"/>
            <w:numPr>
              <w:ilvl w:val="0"/>
              <w:numId w:val="39"/>
            </w:numPr>
            <w:tabs>
              <w:tab w:val="left" w:pos="-1146"/>
            </w:tabs>
            <w:spacing w:line="276" w:lineRule="auto"/>
          </w:pPr>
          <w:r>
            <w:rPr>
              <w:sz w:val="24"/>
              <w:szCs w:val="24"/>
            </w:rPr>
            <w:t xml:space="preserve">Przebudowa drogi wewnętrznej nr DWM-20 w Medyce w ramach zadania dofinansowanego z programu Rządowego Polski Ład „Przebudowa dróg wewnętrznych na terenie Gminy Medyka” – </w:t>
          </w:r>
          <w:r w:rsidR="00424DC1">
            <w:rPr>
              <w:b/>
              <w:sz w:val="24"/>
              <w:szCs w:val="24"/>
            </w:rPr>
            <w:t>599 351,71 zł</w:t>
          </w:r>
          <w:r>
            <w:rPr>
              <w:sz w:val="24"/>
              <w:szCs w:val="24"/>
            </w:rPr>
            <w:t xml:space="preserve"> (dofinansowanie –553 230,00 zł);</w:t>
          </w:r>
        </w:p>
        <w:p w:rsidR="002D70CB" w:rsidRPr="002D70CB" w:rsidRDefault="002D70CB" w:rsidP="00AF31E4">
          <w:pPr>
            <w:pStyle w:val="Teksttreci2"/>
            <w:numPr>
              <w:ilvl w:val="0"/>
              <w:numId w:val="39"/>
            </w:numPr>
            <w:tabs>
              <w:tab w:val="left" w:pos="-1146"/>
            </w:tabs>
            <w:spacing w:line="276" w:lineRule="auto"/>
          </w:pPr>
          <w:r>
            <w:rPr>
              <w:sz w:val="24"/>
              <w:szCs w:val="24"/>
            </w:rPr>
            <w:t>Przebudowa drogi wewnętrznej nr DWM</w:t>
          </w:r>
          <w:r w:rsidR="00244A39">
            <w:rPr>
              <w:sz w:val="24"/>
              <w:szCs w:val="24"/>
            </w:rPr>
            <w:t>-31</w:t>
          </w:r>
          <w:r>
            <w:rPr>
              <w:sz w:val="24"/>
              <w:szCs w:val="24"/>
            </w:rPr>
            <w:t xml:space="preserve"> w Medyce w ramach zadania dofinansowanego z programu Rządowego Polski Ład „Przebudowa dróg wewnętrznych na terenie Gminy Medyka” –</w:t>
          </w:r>
          <w:r w:rsidR="00244A39">
            <w:rPr>
              <w:sz w:val="24"/>
              <w:szCs w:val="24"/>
            </w:rPr>
            <w:t xml:space="preserve"> </w:t>
          </w:r>
          <w:r w:rsidR="00244A39">
            <w:rPr>
              <w:b/>
              <w:sz w:val="24"/>
              <w:szCs w:val="24"/>
            </w:rPr>
            <w:t xml:space="preserve">613 123,62 </w:t>
          </w:r>
          <w:r w:rsidR="00424DC1">
            <w:rPr>
              <w:b/>
              <w:sz w:val="24"/>
              <w:szCs w:val="24"/>
            </w:rPr>
            <w:t>zł</w:t>
          </w:r>
          <w:r>
            <w:rPr>
              <w:sz w:val="24"/>
              <w:szCs w:val="24"/>
            </w:rPr>
            <w:t xml:space="preserve"> (dofinansowanie –</w:t>
          </w:r>
          <w:r w:rsidR="00244A39">
            <w:rPr>
              <w:sz w:val="24"/>
              <w:szCs w:val="24"/>
            </w:rPr>
            <w:t xml:space="preserve">531 998,00 </w:t>
          </w:r>
          <w:r>
            <w:rPr>
              <w:sz w:val="24"/>
              <w:szCs w:val="24"/>
            </w:rPr>
            <w:t>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DWM-33 w Medyce w ramach zadania dofinansowanego z programu Rządowego Polski Ład „Przebudowa dróg wewnętrznych na terenie Gminy Medyka” – </w:t>
          </w:r>
          <w:r w:rsidR="00424DC1">
            <w:rPr>
              <w:b/>
              <w:sz w:val="24"/>
              <w:szCs w:val="24"/>
            </w:rPr>
            <w:t>505 068,74 zł</w:t>
          </w:r>
          <w:r>
            <w:rPr>
              <w:sz w:val="24"/>
              <w:szCs w:val="24"/>
            </w:rPr>
            <w:t xml:space="preserve"> (dofinansowanie – 420 160,00 zł);</w:t>
          </w:r>
        </w:p>
        <w:p w:rsidR="00244A39" w:rsidRPr="002D70CB" w:rsidRDefault="00244A39" w:rsidP="00AF31E4">
          <w:pPr>
            <w:pStyle w:val="Teksttreci2"/>
            <w:numPr>
              <w:ilvl w:val="0"/>
              <w:numId w:val="39"/>
            </w:numPr>
            <w:tabs>
              <w:tab w:val="left" w:pos="-1146"/>
            </w:tabs>
            <w:spacing w:line="276" w:lineRule="auto"/>
          </w:pPr>
          <w:r>
            <w:rPr>
              <w:sz w:val="24"/>
              <w:szCs w:val="24"/>
            </w:rPr>
            <w:t>Przebudowa drogi wewnętrznej nr DWM-34 w Medyce w ramach zadania dofinansowanego z programu Rządowego Polski Ład „Przebudowa dróg wewnętrznych na terenie Gminy Medyka” –</w:t>
          </w:r>
          <w:r w:rsidR="00424DC1">
            <w:rPr>
              <w:b/>
              <w:sz w:val="24"/>
              <w:szCs w:val="24"/>
            </w:rPr>
            <w:t xml:space="preserve"> 297 630,70 zł</w:t>
          </w:r>
          <w:r>
            <w:rPr>
              <w:sz w:val="24"/>
              <w:szCs w:val="24"/>
            </w:rPr>
            <w:t xml:space="preserve"> (dofinansowanie –273 737,00 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DWM-36 w Medyce w ramach zadania dofinansowanego z programu Rządowego Polski Ład „Przebudowa dróg wewnętrznych na terenie Gminy Medyka” – </w:t>
          </w:r>
          <w:r w:rsidR="00424DC1">
            <w:rPr>
              <w:b/>
              <w:sz w:val="24"/>
              <w:szCs w:val="24"/>
            </w:rPr>
            <w:t>627 301,58 zł</w:t>
          </w:r>
          <w:r>
            <w:rPr>
              <w:sz w:val="24"/>
              <w:szCs w:val="24"/>
            </w:rPr>
            <w:t xml:space="preserve"> (dofinansowanie –579 986,00 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DWT-7 w Torkach w ramach zadania dofinansowanego z programu Rządowego Polski Ład „Przebudowa dróg wewnętrznych na terenie Gminy Medyka” – </w:t>
          </w:r>
          <w:r>
            <w:rPr>
              <w:b/>
              <w:sz w:val="24"/>
              <w:szCs w:val="24"/>
            </w:rPr>
            <w:t>566 100,</w:t>
          </w:r>
          <w:r w:rsidR="00424DC1">
            <w:rPr>
              <w:b/>
              <w:sz w:val="24"/>
              <w:szCs w:val="24"/>
            </w:rPr>
            <w:t>46 zł</w:t>
          </w:r>
          <w:r>
            <w:rPr>
              <w:sz w:val="24"/>
              <w:szCs w:val="24"/>
            </w:rPr>
            <w:t xml:space="preserve"> (dofinansowanie –493 190,00 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DWH-3 w Hureczku w ramach zadania dofinansowanego z programu Rządowego Polski Ład „Przebudowa dróg wewnętrznych na terenie Gminy Medyka” – </w:t>
          </w:r>
          <w:r w:rsidR="00424DC1">
            <w:rPr>
              <w:b/>
              <w:sz w:val="24"/>
              <w:szCs w:val="24"/>
            </w:rPr>
            <w:t>1 269 799,29 zł</w:t>
          </w:r>
          <w:r>
            <w:rPr>
              <w:sz w:val="24"/>
              <w:szCs w:val="24"/>
            </w:rPr>
            <w:t xml:space="preserve"> (dofinansowanie – 1 174 967,00 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DWHu-3 w </w:t>
          </w:r>
          <w:proofErr w:type="spellStart"/>
          <w:r>
            <w:rPr>
              <w:sz w:val="24"/>
              <w:szCs w:val="24"/>
            </w:rPr>
            <w:t>Hurku</w:t>
          </w:r>
          <w:proofErr w:type="spellEnd"/>
          <w:r>
            <w:rPr>
              <w:sz w:val="24"/>
              <w:szCs w:val="24"/>
            </w:rPr>
            <w:t xml:space="preserve"> w ramach zadania dofinansowanego z programu Rządowego Polski Ład „Przebudowa dróg wewnętrznych na terenie Gminy Medyka” – </w:t>
          </w:r>
          <w:r w:rsidR="00424DC1">
            <w:rPr>
              <w:b/>
              <w:sz w:val="24"/>
              <w:szCs w:val="24"/>
            </w:rPr>
            <w:t>1 098 191,16 zł</w:t>
          </w:r>
          <w:r>
            <w:rPr>
              <w:sz w:val="24"/>
              <w:szCs w:val="24"/>
            </w:rPr>
            <w:t xml:space="preserve"> (dofinansowanie – 1 015 460,00 zł);</w:t>
          </w:r>
        </w:p>
        <w:p w:rsidR="00244A39" w:rsidRPr="002D70CB" w:rsidRDefault="00244A39" w:rsidP="00AF31E4">
          <w:pPr>
            <w:pStyle w:val="Teksttreci2"/>
            <w:numPr>
              <w:ilvl w:val="0"/>
              <w:numId w:val="39"/>
            </w:numPr>
            <w:tabs>
              <w:tab w:val="left" w:pos="-1146"/>
            </w:tabs>
            <w:spacing w:line="276" w:lineRule="auto"/>
          </w:pPr>
          <w:r>
            <w:rPr>
              <w:sz w:val="24"/>
              <w:szCs w:val="24"/>
            </w:rPr>
            <w:t xml:space="preserve">Przebudowa drogi wewnętrznej nr DWJ-2 w Jaksmanicach w ramach zadania dofinansowanego z programu Rządowego Polski Ład „Przebudowa dróg wewnętrznych na terenie Gminy Medyka” – </w:t>
          </w:r>
          <w:r w:rsidR="00424DC1">
            <w:rPr>
              <w:b/>
              <w:sz w:val="24"/>
              <w:szCs w:val="24"/>
            </w:rPr>
            <w:t>580 988,89 zł</w:t>
          </w:r>
          <w:r>
            <w:rPr>
              <w:sz w:val="24"/>
              <w:szCs w:val="24"/>
            </w:rPr>
            <w:t xml:space="preserve"> (dofinansowanie – 529 614,00 zł);</w:t>
          </w:r>
        </w:p>
        <w:p w:rsidR="005267A7" w:rsidRPr="002D70CB" w:rsidRDefault="005267A7" w:rsidP="00AF31E4">
          <w:pPr>
            <w:pStyle w:val="Teksttreci2"/>
            <w:numPr>
              <w:ilvl w:val="0"/>
              <w:numId w:val="39"/>
            </w:numPr>
            <w:tabs>
              <w:tab w:val="left" w:pos="-1146"/>
            </w:tabs>
            <w:spacing w:line="276" w:lineRule="auto"/>
          </w:pPr>
          <w:r>
            <w:rPr>
              <w:sz w:val="24"/>
              <w:szCs w:val="24"/>
            </w:rPr>
            <w:t xml:space="preserve">Przebudowa drogi wewnętrznej nr DWJ-4 w Jaksmanicach w ramach zadania dofinansowanego z programu Rządowego Polski Ład „Przebudowa dróg wewnętrznych na terenie Gminy Medyka” – </w:t>
          </w:r>
          <w:r w:rsidR="006153A6">
            <w:rPr>
              <w:b/>
              <w:sz w:val="24"/>
              <w:szCs w:val="24"/>
            </w:rPr>
            <w:t>225 034,72</w:t>
          </w:r>
          <w:r w:rsidR="00424DC1">
            <w:rPr>
              <w:b/>
              <w:sz w:val="24"/>
              <w:szCs w:val="24"/>
            </w:rPr>
            <w:t xml:space="preserve"> zł</w:t>
          </w:r>
          <w:r>
            <w:rPr>
              <w:sz w:val="24"/>
              <w:szCs w:val="24"/>
            </w:rPr>
            <w:t xml:space="preserve"> (dofinansowanie – 203 618,00 zł);</w:t>
          </w:r>
        </w:p>
        <w:p w:rsidR="005267A7" w:rsidRPr="002D70CB" w:rsidRDefault="005267A7" w:rsidP="00AF31E4">
          <w:pPr>
            <w:pStyle w:val="Teksttreci2"/>
            <w:numPr>
              <w:ilvl w:val="0"/>
              <w:numId w:val="39"/>
            </w:numPr>
            <w:tabs>
              <w:tab w:val="left" w:pos="-1146"/>
            </w:tabs>
            <w:spacing w:line="276" w:lineRule="auto"/>
          </w:pPr>
          <w:r>
            <w:rPr>
              <w:sz w:val="24"/>
              <w:szCs w:val="24"/>
            </w:rPr>
            <w:t xml:space="preserve">Przebudowa drogi wewnętrznej nr DWL-9 w Lesznie w ramach zadania dofinansowanego z programu Rządowego Polski Ład „Przebudowa dróg </w:t>
          </w:r>
          <w:r>
            <w:rPr>
              <w:sz w:val="24"/>
              <w:szCs w:val="24"/>
            </w:rPr>
            <w:lastRenderedPageBreak/>
            <w:t xml:space="preserve">wewnętrznych na terenie Gminy Medyka” – </w:t>
          </w:r>
          <w:r w:rsidR="00424DC1">
            <w:rPr>
              <w:b/>
              <w:sz w:val="24"/>
              <w:szCs w:val="24"/>
            </w:rPr>
            <w:t>608 361,54 zł</w:t>
          </w:r>
          <w:r>
            <w:rPr>
              <w:sz w:val="24"/>
              <w:szCs w:val="24"/>
            </w:rPr>
            <w:t xml:space="preserve"> (dofinansowanie –559 798,00 zł);</w:t>
          </w:r>
        </w:p>
        <w:p w:rsidR="005267A7" w:rsidRPr="002D70CB" w:rsidRDefault="005267A7" w:rsidP="00AF31E4">
          <w:pPr>
            <w:pStyle w:val="Teksttreci2"/>
            <w:numPr>
              <w:ilvl w:val="0"/>
              <w:numId w:val="39"/>
            </w:numPr>
            <w:tabs>
              <w:tab w:val="left" w:pos="-1146"/>
            </w:tabs>
            <w:spacing w:line="276" w:lineRule="auto"/>
          </w:pPr>
          <w:r>
            <w:rPr>
              <w:sz w:val="24"/>
              <w:szCs w:val="24"/>
            </w:rPr>
            <w:t>Przebudowa drogi wewnętrznej nr DWL-3 w Lesznie w ramach zadania dofinansowanego z programu Rządowego Polski Ład „Przebudowa dróg wewnętrznych na terenie Gminy Medyka” –</w:t>
          </w:r>
          <w:r w:rsidR="00424DC1">
            <w:rPr>
              <w:b/>
              <w:sz w:val="24"/>
              <w:szCs w:val="24"/>
            </w:rPr>
            <w:t xml:space="preserve"> 458 693,43 zł</w:t>
          </w:r>
          <w:r>
            <w:rPr>
              <w:sz w:val="24"/>
              <w:szCs w:val="24"/>
            </w:rPr>
            <w:t xml:space="preserve"> (dofinansowanie –418 373,00 zł);</w:t>
          </w:r>
        </w:p>
        <w:p w:rsidR="002D70CB" w:rsidRPr="00424DC1" w:rsidRDefault="005267A7" w:rsidP="00AF31E4">
          <w:pPr>
            <w:pStyle w:val="Teksttreci2"/>
            <w:numPr>
              <w:ilvl w:val="0"/>
              <w:numId w:val="39"/>
            </w:numPr>
            <w:tabs>
              <w:tab w:val="left" w:pos="-1146"/>
            </w:tabs>
            <w:spacing w:line="276" w:lineRule="auto"/>
            <w:rPr>
              <w:sz w:val="24"/>
            </w:rPr>
          </w:pPr>
          <w:r w:rsidRPr="00424DC1">
            <w:rPr>
              <w:sz w:val="24"/>
            </w:rPr>
            <w:t xml:space="preserve">„Budowa i modernizacja drogi dojazdowej do gruntów rolnych w </w:t>
          </w:r>
          <w:r w:rsidR="006153A6">
            <w:rPr>
              <w:sz w:val="24"/>
            </w:rPr>
            <w:t>obrębie 0004 Medyka na dz. o nr</w:t>
          </w:r>
          <w:r w:rsidRPr="00424DC1">
            <w:rPr>
              <w:sz w:val="24"/>
            </w:rPr>
            <w:t xml:space="preserve"> </w:t>
          </w:r>
          <w:proofErr w:type="spellStart"/>
          <w:r w:rsidRPr="00424DC1">
            <w:rPr>
              <w:sz w:val="24"/>
            </w:rPr>
            <w:t>ewid</w:t>
          </w:r>
          <w:proofErr w:type="spellEnd"/>
          <w:r w:rsidRPr="00424DC1">
            <w:rPr>
              <w:sz w:val="24"/>
            </w:rPr>
            <w:t xml:space="preserve">. 1705/4 – DWM-38 w Medyce” w ramach dotacji ze środków budżetu województwa stanowiących dochód z tytułu wyłączenia gruntów z produkcji rolniczej w roku 2023 – </w:t>
          </w:r>
          <w:r w:rsidR="00424DC1">
            <w:rPr>
              <w:b/>
              <w:sz w:val="24"/>
            </w:rPr>
            <w:t>243 562,14 zł</w:t>
          </w:r>
          <w:r w:rsidRPr="00424DC1">
            <w:rPr>
              <w:b/>
              <w:sz w:val="24"/>
            </w:rPr>
            <w:t xml:space="preserve"> </w:t>
          </w:r>
          <w:r w:rsidR="006153A6">
            <w:rPr>
              <w:sz w:val="24"/>
            </w:rPr>
            <w:t>(dofinansowanie – 90 000,00 zł).</w:t>
          </w:r>
        </w:p>
        <w:p w:rsidR="006D1767" w:rsidRDefault="006D1767"/>
        <w:p w:rsidR="006B0E64" w:rsidRDefault="006B0E64"/>
        <w:p w:rsidR="006D1767" w:rsidRDefault="006D1767"/>
        <w:p w:rsidR="006D1767" w:rsidRPr="00635095" w:rsidRDefault="009F5BDD">
          <w:pPr>
            <w:pStyle w:val="Nagwek2"/>
            <w:spacing w:line="480" w:lineRule="auto"/>
          </w:pPr>
          <w:bookmarkStart w:id="38" w:name="_Toc167443454"/>
          <w:r w:rsidRPr="00635095">
            <w:t>Pozostałe zadania</w:t>
          </w:r>
          <w:bookmarkEnd w:id="38"/>
        </w:p>
        <w:p w:rsidR="006D1767" w:rsidRDefault="005267A7">
          <w:pPr>
            <w:ind w:firstLine="360"/>
          </w:pPr>
          <w:r>
            <w:rPr>
              <w:rStyle w:val="VisitedInternetLink"/>
              <w:color w:val="00000A"/>
              <w:u w:val="none"/>
              <w:shd w:val="clear" w:color="auto" w:fill="FFFFFF"/>
            </w:rPr>
            <w:t>W 2023</w:t>
          </w:r>
          <w:r w:rsidR="009F5BDD">
            <w:rPr>
              <w:rStyle w:val="VisitedInternetLink"/>
              <w:color w:val="00000A"/>
              <w:u w:val="none"/>
              <w:shd w:val="clear" w:color="auto" w:fill="FFFFFF"/>
            </w:rPr>
            <w:t xml:space="preserve"> roku w Gminie Medyka, oprócz inwestycji drogowych, realizowane były następujące zadania – </w:t>
          </w:r>
          <w:r w:rsidR="009F5BDD">
            <w:rPr>
              <w:rStyle w:val="VisitedInternetLink"/>
              <w:b/>
              <w:bCs/>
              <w:color w:val="00000A"/>
              <w:u w:val="none"/>
              <w:shd w:val="clear" w:color="auto" w:fill="FFFFFF"/>
            </w:rPr>
            <w:t>1 131 864,13 zł</w:t>
          </w:r>
          <w:r w:rsidR="009F5BDD">
            <w:rPr>
              <w:rStyle w:val="VisitedInternetLink"/>
              <w:color w:val="00000A"/>
              <w:u w:val="none"/>
              <w:shd w:val="clear" w:color="auto" w:fill="FFFFFF"/>
            </w:rPr>
            <w:t>:</w:t>
          </w:r>
        </w:p>
        <w:p w:rsidR="006D1767" w:rsidRDefault="006D1767">
          <w:pPr>
            <w:pStyle w:val="Teksttreci2"/>
            <w:spacing w:line="276" w:lineRule="auto"/>
            <w:ind w:firstLine="360"/>
            <w:rPr>
              <w:sz w:val="24"/>
              <w:szCs w:val="24"/>
            </w:rPr>
          </w:pPr>
        </w:p>
        <w:p w:rsidR="006D1767" w:rsidRDefault="009F5BDD">
          <w:pPr>
            <w:pStyle w:val="Teksttreci2"/>
            <w:numPr>
              <w:ilvl w:val="0"/>
              <w:numId w:val="16"/>
            </w:numPr>
            <w:spacing w:line="276" w:lineRule="auto"/>
          </w:pPr>
          <w:r>
            <w:rPr>
              <w:b/>
              <w:sz w:val="24"/>
              <w:szCs w:val="24"/>
            </w:rPr>
            <w:t>R</w:t>
          </w:r>
          <w:r w:rsidR="005267A7">
            <w:rPr>
              <w:b/>
              <w:sz w:val="24"/>
              <w:szCs w:val="24"/>
            </w:rPr>
            <w:t>olnictwo i Łowiectwo – 39 990,13</w:t>
          </w:r>
          <w:r>
            <w:rPr>
              <w:b/>
              <w:sz w:val="24"/>
              <w:szCs w:val="24"/>
            </w:rPr>
            <w:t xml:space="preserve"> zł:</w:t>
          </w:r>
        </w:p>
        <w:p w:rsidR="006D1767" w:rsidRDefault="009F5BDD">
          <w:pPr>
            <w:pStyle w:val="Teksttreci2"/>
            <w:numPr>
              <w:ilvl w:val="0"/>
              <w:numId w:val="17"/>
            </w:numPr>
            <w:tabs>
              <w:tab w:val="left" w:pos="-1089"/>
            </w:tabs>
            <w:spacing w:line="276" w:lineRule="auto"/>
            <w:rPr>
              <w:sz w:val="24"/>
              <w:szCs w:val="24"/>
            </w:rPr>
          </w:pPr>
          <w:r>
            <w:rPr>
              <w:sz w:val="24"/>
              <w:szCs w:val="24"/>
            </w:rPr>
            <w:t>Udrożnianie rowów meli</w:t>
          </w:r>
          <w:r w:rsidR="005267A7">
            <w:rPr>
              <w:sz w:val="24"/>
              <w:szCs w:val="24"/>
            </w:rPr>
            <w:t>oracyjnych w Lesznie – 39 990,13</w:t>
          </w:r>
          <w:r>
            <w:rPr>
              <w:sz w:val="24"/>
              <w:szCs w:val="24"/>
            </w:rPr>
            <w:t xml:space="preserve"> zł;</w:t>
          </w:r>
        </w:p>
        <w:p w:rsidR="006D1767" w:rsidRDefault="006D1767">
          <w:pPr>
            <w:pStyle w:val="Teksttreci2"/>
            <w:spacing w:line="276" w:lineRule="auto"/>
            <w:ind w:left="720" w:firstLine="0"/>
            <w:rPr>
              <w:b/>
              <w:sz w:val="24"/>
              <w:szCs w:val="24"/>
            </w:rPr>
          </w:pPr>
        </w:p>
        <w:p w:rsidR="006D1767" w:rsidRDefault="009F5BDD">
          <w:pPr>
            <w:pStyle w:val="Teksttreci2"/>
            <w:numPr>
              <w:ilvl w:val="0"/>
              <w:numId w:val="16"/>
            </w:numPr>
            <w:spacing w:line="276" w:lineRule="auto"/>
          </w:pPr>
          <w:r>
            <w:rPr>
              <w:b/>
              <w:sz w:val="24"/>
              <w:szCs w:val="24"/>
            </w:rPr>
            <w:t>Utrzymanie cm</w:t>
          </w:r>
          <w:r w:rsidR="005267A7">
            <w:rPr>
              <w:b/>
              <w:sz w:val="24"/>
              <w:szCs w:val="24"/>
            </w:rPr>
            <w:t xml:space="preserve">entarzy </w:t>
          </w:r>
          <w:r w:rsidR="0047498C">
            <w:rPr>
              <w:b/>
              <w:sz w:val="24"/>
              <w:szCs w:val="24"/>
            </w:rPr>
            <w:t>komunalnych – 71 897,33 zł</w:t>
          </w:r>
          <w:r>
            <w:rPr>
              <w:b/>
              <w:sz w:val="24"/>
              <w:szCs w:val="24"/>
            </w:rPr>
            <w:t>:</w:t>
          </w:r>
        </w:p>
        <w:p w:rsidR="006D1767" w:rsidRDefault="009F5BDD">
          <w:pPr>
            <w:pStyle w:val="Teksttreci2"/>
            <w:numPr>
              <w:ilvl w:val="0"/>
              <w:numId w:val="17"/>
            </w:numPr>
            <w:tabs>
              <w:tab w:val="left" w:pos="-1089"/>
            </w:tabs>
            <w:spacing w:line="276" w:lineRule="auto"/>
          </w:pPr>
          <w:r>
            <w:rPr>
              <w:sz w:val="24"/>
              <w:szCs w:val="24"/>
            </w:rPr>
            <w:t>Utrzymanie porządku na cmentarzach, wywóz nieczystości, zakup wody, zakup energii elektrycznej o</w:t>
          </w:r>
          <w:r w:rsidR="005267A7">
            <w:rPr>
              <w:sz w:val="24"/>
              <w:szCs w:val="24"/>
            </w:rPr>
            <w:t>raz zakup materiałów – 71 897,33</w:t>
          </w:r>
          <w:r>
            <w:rPr>
              <w:sz w:val="24"/>
              <w:szCs w:val="24"/>
            </w:rPr>
            <w:t xml:space="preserve"> zł;</w:t>
          </w:r>
        </w:p>
        <w:p w:rsidR="006D1767" w:rsidRDefault="006D1767" w:rsidP="005267A7">
          <w:pPr>
            <w:pStyle w:val="Teksttreci2"/>
            <w:tabs>
              <w:tab w:val="left" w:pos="-1089"/>
            </w:tabs>
            <w:spacing w:line="276" w:lineRule="auto"/>
            <w:ind w:firstLine="0"/>
          </w:pPr>
        </w:p>
        <w:p w:rsidR="006D1767" w:rsidRDefault="009F5BDD">
          <w:pPr>
            <w:pStyle w:val="Teksttreci2"/>
            <w:numPr>
              <w:ilvl w:val="0"/>
              <w:numId w:val="16"/>
            </w:numPr>
            <w:tabs>
              <w:tab w:val="left" w:pos="-1089"/>
            </w:tabs>
            <w:spacing w:line="276" w:lineRule="auto"/>
          </w:pPr>
          <w:r>
            <w:rPr>
              <w:b/>
              <w:sz w:val="24"/>
              <w:szCs w:val="24"/>
            </w:rPr>
            <w:t xml:space="preserve">Oczyszczanie miast i wsi </w:t>
          </w:r>
          <w:r>
            <w:rPr>
              <w:sz w:val="24"/>
              <w:szCs w:val="24"/>
            </w:rPr>
            <w:t>–</w:t>
          </w:r>
          <w:r w:rsidR="005267A7">
            <w:rPr>
              <w:b/>
              <w:sz w:val="24"/>
              <w:szCs w:val="24"/>
            </w:rPr>
            <w:t xml:space="preserve"> 98 473,48</w:t>
          </w:r>
          <w:r>
            <w:rPr>
              <w:b/>
              <w:sz w:val="24"/>
              <w:szCs w:val="24"/>
            </w:rPr>
            <w:t xml:space="preserve"> zł:</w:t>
          </w:r>
        </w:p>
        <w:p w:rsidR="006D1767" w:rsidRDefault="009F5BDD">
          <w:pPr>
            <w:pStyle w:val="Teksttreci2"/>
            <w:numPr>
              <w:ilvl w:val="0"/>
              <w:numId w:val="17"/>
            </w:numPr>
            <w:tabs>
              <w:tab w:val="left" w:pos="-1089"/>
            </w:tabs>
            <w:spacing w:line="276" w:lineRule="auto"/>
          </w:pPr>
          <w:r>
            <w:rPr>
              <w:sz w:val="24"/>
              <w:szCs w:val="24"/>
            </w:rPr>
            <w:t>Wynagrodzenia za sp</w:t>
          </w:r>
          <w:r w:rsidR="005267A7">
            <w:rPr>
              <w:sz w:val="24"/>
              <w:szCs w:val="24"/>
            </w:rPr>
            <w:t>rzątanie przystanków – 33 200,00</w:t>
          </w:r>
          <w:r>
            <w:rPr>
              <w:sz w:val="24"/>
              <w:szCs w:val="24"/>
            </w:rPr>
            <w:t xml:space="preserve"> zł;</w:t>
          </w:r>
        </w:p>
        <w:p w:rsidR="006D1767" w:rsidRDefault="009F5BDD">
          <w:pPr>
            <w:pStyle w:val="Teksttreci2"/>
            <w:numPr>
              <w:ilvl w:val="0"/>
              <w:numId w:val="17"/>
            </w:numPr>
            <w:tabs>
              <w:tab w:val="left" w:pos="-1089"/>
            </w:tabs>
            <w:spacing w:line="276" w:lineRule="auto"/>
          </w:pPr>
          <w:r>
            <w:rPr>
              <w:sz w:val="24"/>
              <w:szCs w:val="24"/>
            </w:rPr>
            <w:t>Zimowe utrzymani</w:t>
          </w:r>
          <w:r w:rsidR="005267A7">
            <w:rPr>
              <w:sz w:val="24"/>
              <w:szCs w:val="24"/>
            </w:rPr>
            <w:t>e dróg w 2023 r. – 65 273,48</w:t>
          </w:r>
          <w:r>
            <w:rPr>
              <w:sz w:val="24"/>
              <w:szCs w:val="24"/>
            </w:rPr>
            <w:t xml:space="preserve"> zł;</w:t>
          </w:r>
        </w:p>
        <w:p w:rsidR="006D1767" w:rsidRDefault="006D1767">
          <w:pPr>
            <w:pStyle w:val="Teksttreci2"/>
            <w:tabs>
              <w:tab w:val="left" w:pos="-1089"/>
            </w:tabs>
            <w:spacing w:line="276" w:lineRule="auto"/>
            <w:ind w:left="360" w:firstLine="0"/>
            <w:rPr>
              <w:sz w:val="24"/>
              <w:szCs w:val="24"/>
            </w:rPr>
          </w:pPr>
        </w:p>
        <w:p w:rsidR="006D1767" w:rsidRDefault="009F5BDD">
          <w:pPr>
            <w:pStyle w:val="Teksttreci2"/>
            <w:numPr>
              <w:ilvl w:val="0"/>
              <w:numId w:val="16"/>
            </w:numPr>
            <w:tabs>
              <w:tab w:val="left" w:pos="-1089"/>
            </w:tabs>
            <w:spacing w:line="276" w:lineRule="auto"/>
          </w:pPr>
          <w:r>
            <w:rPr>
              <w:b/>
              <w:sz w:val="24"/>
              <w:szCs w:val="24"/>
            </w:rPr>
            <w:t>Utrzymanie zieleni</w:t>
          </w:r>
          <w:r>
            <w:rPr>
              <w:sz w:val="24"/>
              <w:szCs w:val="24"/>
            </w:rPr>
            <w:t xml:space="preserve"> – </w:t>
          </w:r>
          <w:r w:rsidR="005267A7">
            <w:rPr>
              <w:b/>
              <w:sz w:val="24"/>
              <w:szCs w:val="24"/>
            </w:rPr>
            <w:t>34 800,00</w:t>
          </w:r>
          <w:r>
            <w:rPr>
              <w:b/>
              <w:sz w:val="24"/>
              <w:szCs w:val="24"/>
            </w:rPr>
            <w:t xml:space="preserve"> zł:</w:t>
          </w:r>
        </w:p>
        <w:p w:rsidR="006D1767" w:rsidRDefault="009F5BDD">
          <w:pPr>
            <w:pStyle w:val="Teksttreci2"/>
            <w:numPr>
              <w:ilvl w:val="0"/>
              <w:numId w:val="17"/>
            </w:numPr>
            <w:tabs>
              <w:tab w:val="left" w:pos="-1089"/>
            </w:tabs>
            <w:spacing w:line="276" w:lineRule="auto"/>
          </w:pPr>
          <w:r>
            <w:rPr>
              <w:sz w:val="24"/>
              <w:szCs w:val="24"/>
            </w:rPr>
            <w:t>Koszenie terenów zielonych (pobocz</w:t>
          </w:r>
          <w:r w:rsidR="005267A7">
            <w:rPr>
              <w:sz w:val="24"/>
              <w:szCs w:val="24"/>
            </w:rPr>
            <w:t>a dróg i place i tereny gminne) + cmentarze komunalne</w:t>
          </w:r>
          <w:r w:rsidR="00E84AAA">
            <w:rPr>
              <w:sz w:val="24"/>
              <w:szCs w:val="24"/>
            </w:rPr>
            <w:t>, pielęgnacja zieleni – 34 800,00</w:t>
          </w:r>
          <w:r>
            <w:rPr>
              <w:sz w:val="24"/>
              <w:szCs w:val="24"/>
            </w:rPr>
            <w:t xml:space="preserve"> zł;</w:t>
          </w:r>
        </w:p>
        <w:p w:rsidR="006D1767" w:rsidRDefault="006D1767">
          <w:pPr>
            <w:pStyle w:val="Teksttreci2"/>
            <w:tabs>
              <w:tab w:val="left" w:pos="1071"/>
            </w:tabs>
            <w:spacing w:line="276" w:lineRule="auto"/>
            <w:ind w:left="720" w:firstLine="0"/>
            <w:rPr>
              <w:sz w:val="24"/>
              <w:szCs w:val="24"/>
            </w:rPr>
          </w:pPr>
        </w:p>
        <w:p w:rsidR="006D1767" w:rsidRDefault="00E84AAA">
          <w:pPr>
            <w:pStyle w:val="Teksttreci2"/>
            <w:numPr>
              <w:ilvl w:val="0"/>
              <w:numId w:val="16"/>
            </w:numPr>
            <w:tabs>
              <w:tab w:val="left" w:pos="-1089"/>
            </w:tabs>
            <w:spacing w:line="276" w:lineRule="auto"/>
          </w:pPr>
          <w:r>
            <w:rPr>
              <w:b/>
              <w:sz w:val="24"/>
              <w:szCs w:val="24"/>
            </w:rPr>
            <w:t>Oświetlenie uliczne – 293 578,48</w:t>
          </w:r>
          <w:r w:rsidR="009F5BDD">
            <w:rPr>
              <w:b/>
              <w:sz w:val="24"/>
              <w:szCs w:val="24"/>
            </w:rPr>
            <w:t xml:space="preserve"> zł:</w:t>
          </w:r>
        </w:p>
        <w:p w:rsidR="006D1767" w:rsidRDefault="009F5BDD" w:rsidP="00AF31E4">
          <w:pPr>
            <w:pStyle w:val="Teksttreci2"/>
            <w:numPr>
              <w:ilvl w:val="0"/>
              <w:numId w:val="40"/>
            </w:numPr>
            <w:tabs>
              <w:tab w:val="left" w:pos="-1089"/>
            </w:tabs>
            <w:spacing w:line="276" w:lineRule="auto"/>
            <w:ind w:left="709"/>
          </w:pPr>
          <w:r>
            <w:rPr>
              <w:sz w:val="24"/>
              <w:szCs w:val="24"/>
            </w:rPr>
            <w:t>Zużycie energii elektrycznej na zasilanie oś</w:t>
          </w:r>
          <w:r w:rsidR="00E84AAA">
            <w:rPr>
              <w:sz w:val="24"/>
              <w:szCs w:val="24"/>
            </w:rPr>
            <w:t>wietlenia ulicznego – 144 514,44</w:t>
          </w:r>
          <w:r>
            <w:rPr>
              <w:sz w:val="24"/>
              <w:szCs w:val="24"/>
            </w:rPr>
            <w:t xml:space="preserve"> zł;</w:t>
          </w:r>
        </w:p>
        <w:p w:rsidR="006D1767" w:rsidRPr="00E84AAA" w:rsidRDefault="009F5BDD" w:rsidP="00AF31E4">
          <w:pPr>
            <w:pStyle w:val="Teksttreci2"/>
            <w:numPr>
              <w:ilvl w:val="0"/>
              <w:numId w:val="40"/>
            </w:numPr>
            <w:tabs>
              <w:tab w:val="left" w:pos="-1089"/>
            </w:tabs>
            <w:spacing w:line="276" w:lineRule="auto"/>
            <w:ind w:left="709"/>
          </w:pPr>
          <w:r>
            <w:rPr>
              <w:sz w:val="24"/>
              <w:szCs w:val="24"/>
            </w:rPr>
            <w:t>Konserwacja urządzeń o</w:t>
          </w:r>
          <w:r w:rsidR="00E84AAA">
            <w:rPr>
              <w:sz w:val="24"/>
              <w:szCs w:val="24"/>
            </w:rPr>
            <w:t>świetlenia ulicznego – 80 737,20</w:t>
          </w:r>
          <w:r>
            <w:rPr>
              <w:sz w:val="24"/>
              <w:szCs w:val="24"/>
            </w:rPr>
            <w:t xml:space="preserve"> zł;</w:t>
          </w:r>
        </w:p>
        <w:p w:rsidR="00E84AAA" w:rsidRDefault="00E84AAA" w:rsidP="00AF31E4">
          <w:pPr>
            <w:pStyle w:val="Teksttreci2"/>
            <w:numPr>
              <w:ilvl w:val="0"/>
              <w:numId w:val="40"/>
            </w:numPr>
            <w:tabs>
              <w:tab w:val="left" w:pos="-1089"/>
            </w:tabs>
            <w:spacing w:line="276" w:lineRule="auto"/>
            <w:ind w:left="709"/>
          </w:pPr>
          <w:r>
            <w:rPr>
              <w:sz w:val="24"/>
              <w:szCs w:val="24"/>
            </w:rPr>
            <w:t>Rozbudowa linii oświetlenia ulicznego w Hureczku – 52 000,00 zł;</w:t>
          </w:r>
        </w:p>
        <w:p w:rsidR="006D1767" w:rsidRDefault="009F5BDD" w:rsidP="00AF31E4">
          <w:pPr>
            <w:pStyle w:val="Teksttreci2"/>
            <w:numPr>
              <w:ilvl w:val="0"/>
              <w:numId w:val="40"/>
            </w:numPr>
            <w:tabs>
              <w:tab w:val="left" w:pos="-1089"/>
            </w:tabs>
            <w:spacing w:line="276" w:lineRule="auto"/>
            <w:ind w:left="709"/>
          </w:pPr>
          <w:r>
            <w:rPr>
              <w:sz w:val="24"/>
              <w:szCs w:val="24"/>
            </w:rPr>
            <w:t>Rozbudowa linii oświetlenia</w:t>
          </w:r>
          <w:r w:rsidR="00E84AAA">
            <w:rPr>
              <w:sz w:val="24"/>
              <w:szCs w:val="24"/>
            </w:rPr>
            <w:t xml:space="preserve"> ulicznego w Lesznie – 10 400,44</w:t>
          </w:r>
          <w:r>
            <w:rPr>
              <w:sz w:val="24"/>
              <w:szCs w:val="24"/>
            </w:rPr>
            <w:t xml:space="preserve"> zł;</w:t>
          </w:r>
        </w:p>
        <w:p w:rsidR="006D1767" w:rsidRDefault="006D1767">
          <w:pPr>
            <w:pStyle w:val="Teksttreci2"/>
            <w:tabs>
              <w:tab w:val="left" w:pos="351"/>
            </w:tabs>
            <w:spacing w:line="276" w:lineRule="auto"/>
            <w:ind w:firstLine="0"/>
            <w:rPr>
              <w:sz w:val="24"/>
              <w:szCs w:val="24"/>
            </w:rPr>
          </w:pPr>
        </w:p>
        <w:p w:rsidR="006D1767" w:rsidRDefault="009F5BDD">
          <w:pPr>
            <w:pStyle w:val="Teksttreci2"/>
            <w:numPr>
              <w:ilvl w:val="0"/>
              <w:numId w:val="16"/>
            </w:numPr>
            <w:tabs>
              <w:tab w:val="left" w:pos="-1089"/>
            </w:tabs>
            <w:spacing w:line="276" w:lineRule="auto"/>
          </w:pPr>
          <w:r>
            <w:rPr>
              <w:b/>
              <w:sz w:val="24"/>
              <w:szCs w:val="24"/>
            </w:rPr>
            <w:t>Kultura i ochrona dz</w:t>
          </w:r>
          <w:r w:rsidR="00E84AAA">
            <w:rPr>
              <w:b/>
              <w:sz w:val="24"/>
              <w:szCs w:val="24"/>
            </w:rPr>
            <w:t>iedzictwa narodowego – 15 000,00</w:t>
          </w:r>
          <w:r>
            <w:rPr>
              <w:b/>
              <w:sz w:val="24"/>
              <w:szCs w:val="24"/>
            </w:rPr>
            <w:t xml:space="preserve"> zł:</w:t>
          </w:r>
        </w:p>
        <w:p w:rsidR="006D1767" w:rsidRDefault="009F5BDD" w:rsidP="00B75DA0">
          <w:pPr>
            <w:pStyle w:val="Teksttreci2"/>
            <w:numPr>
              <w:ilvl w:val="0"/>
              <w:numId w:val="128"/>
            </w:numPr>
            <w:tabs>
              <w:tab w:val="left" w:pos="-1089"/>
            </w:tabs>
            <w:spacing w:line="276" w:lineRule="auto"/>
            <w:ind w:left="709"/>
          </w:pPr>
          <w:r>
            <w:rPr>
              <w:sz w:val="24"/>
              <w:szCs w:val="24"/>
            </w:rPr>
            <w:t>Dotacja dla parafii rzymskokatolickiej w Torkach na inwestycje przy kościele zabytkowym –</w:t>
          </w:r>
          <w:r w:rsidR="00E84AAA">
            <w:rPr>
              <w:sz w:val="24"/>
              <w:szCs w:val="24"/>
            </w:rPr>
            <w:t xml:space="preserve">15 000,00 </w:t>
          </w:r>
          <w:r>
            <w:rPr>
              <w:sz w:val="24"/>
              <w:szCs w:val="24"/>
            </w:rPr>
            <w:t>zł;</w:t>
          </w:r>
        </w:p>
        <w:p w:rsidR="006D1767" w:rsidRDefault="006D1767">
          <w:pPr>
            <w:pStyle w:val="Teksttreci2"/>
            <w:tabs>
              <w:tab w:val="left" w:pos="351"/>
            </w:tabs>
            <w:spacing w:line="276" w:lineRule="auto"/>
            <w:ind w:firstLine="0"/>
            <w:rPr>
              <w:sz w:val="24"/>
              <w:szCs w:val="24"/>
            </w:rPr>
          </w:pPr>
        </w:p>
        <w:p w:rsidR="006B0E64" w:rsidRDefault="006B0E64">
          <w:pPr>
            <w:pStyle w:val="Teksttreci2"/>
            <w:tabs>
              <w:tab w:val="left" w:pos="351"/>
            </w:tabs>
            <w:spacing w:line="276" w:lineRule="auto"/>
            <w:ind w:firstLine="0"/>
            <w:rPr>
              <w:sz w:val="24"/>
              <w:szCs w:val="24"/>
            </w:rPr>
          </w:pPr>
        </w:p>
        <w:p w:rsidR="006D1767" w:rsidRDefault="009F5BDD">
          <w:pPr>
            <w:pStyle w:val="Teksttreci2"/>
            <w:numPr>
              <w:ilvl w:val="0"/>
              <w:numId w:val="16"/>
            </w:numPr>
            <w:tabs>
              <w:tab w:val="left" w:pos="-1089"/>
            </w:tabs>
            <w:spacing w:line="276" w:lineRule="auto"/>
          </w:pPr>
          <w:r>
            <w:rPr>
              <w:b/>
              <w:sz w:val="24"/>
              <w:szCs w:val="24"/>
            </w:rPr>
            <w:lastRenderedPageBreak/>
            <w:t>Kult</w:t>
          </w:r>
          <w:r w:rsidR="00E84AAA">
            <w:rPr>
              <w:b/>
              <w:sz w:val="24"/>
              <w:szCs w:val="24"/>
            </w:rPr>
            <w:t>ura fizyczna i sport – 75 913,67</w:t>
          </w:r>
          <w:r>
            <w:rPr>
              <w:b/>
              <w:sz w:val="24"/>
              <w:szCs w:val="24"/>
            </w:rPr>
            <w:t xml:space="preserve"> zł:</w:t>
          </w:r>
        </w:p>
        <w:p w:rsidR="006D1767" w:rsidRPr="00E84AAA" w:rsidRDefault="009F5BDD" w:rsidP="00AF31E4">
          <w:pPr>
            <w:pStyle w:val="Teksttreci2"/>
            <w:numPr>
              <w:ilvl w:val="0"/>
              <w:numId w:val="59"/>
            </w:numPr>
            <w:tabs>
              <w:tab w:val="left" w:pos="-1089"/>
            </w:tabs>
            <w:spacing w:line="276" w:lineRule="auto"/>
            <w:ind w:left="709"/>
          </w:pPr>
          <w:r>
            <w:rPr>
              <w:spacing w:val="1"/>
              <w:sz w:val="24"/>
              <w:szCs w:val="24"/>
              <w:shd w:val="clear" w:color="auto" w:fill="FFFFFF"/>
            </w:rPr>
            <w:t>Budowa parkingu przy stadionie sportowym w Hureczku” położonego na działce</w:t>
          </w:r>
          <w:r w:rsidR="00E84AAA">
            <w:rPr>
              <w:spacing w:val="1"/>
              <w:sz w:val="24"/>
              <w:szCs w:val="24"/>
              <w:shd w:val="clear" w:color="auto" w:fill="FFFFFF"/>
            </w:rPr>
            <w:t xml:space="preserve"> nr 218/1 w Hureczku – 54 913,67</w:t>
          </w:r>
          <w:r>
            <w:rPr>
              <w:spacing w:val="1"/>
              <w:sz w:val="24"/>
              <w:szCs w:val="24"/>
              <w:shd w:val="clear" w:color="auto" w:fill="FFFFFF"/>
            </w:rPr>
            <w:t xml:space="preserve"> zł;</w:t>
          </w:r>
        </w:p>
        <w:p w:rsidR="00E84AAA" w:rsidRPr="00E84AAA" w:rsidRDefault="00E84AAA" w:rsidP="00AF31E4">
          <w:pPr>
            <w:pStyle w:val="Teksttreci2"/>
            <w:numPr>
              <w:ilvl w:val="0"/>
              <w:numId w:val="59"/>
            </w:numPr>
            <w:tabs>
              <w:tab w:val="left" w:pos="-1089"/>
            </w:tabs>
            <w:spacing w:line="276" w:lineRule="auto"/>
            <w:ind w:left="709"/>
          </w:pPr>
          <w:r>
            <w:rPr>
              <w:spacing w:val="1"/>
              <w:sz w:val="24"/>
              <w:szCs w:val="24"/>
              <w:shd w:val="clear" w:color="auto" w:fill="FFFFFF"/>
            </w:rPr>
            <w:t>Przebudowa placu zabaw w Torkach – 10 000,00 zł;</w:t>
          </w:r>
        </w:p>
        <w:p w:rsidR="00E84AAA" w:rsidRPr="00E84AAA" w:rsidRDefault="00E84AAA" w:rsidP="00AF31E4">
          <w:pPr>
            <w:pStyle w:val="Teksttreci2"/>
            <w:numPr>
              <w:ilvl w:val="0"/>
              <w:numId w:val="59"/>
            </w:numPr>
            <w:tabs>
              <w:tab w:val="left" w:pos="-1089"/>
            </w:tabs>
            <w:spacing w:line="276" w:lineRule="auto"/>
            <w:ind w:left="709"/>
          </w:pPr>
          <w:r>
            <w:rPr>
              <w:spacing w:val="1"/>
              <w:sz w:val="24"/>
              <w:szCs w:val="24"/>
              <w:shd w:val="clear" w:color="auto" w:fill="FFFFFF"/>
            </w:rPr>
            <w:t>Doposażenie placu zabaw w Jaksmanicach – 11 000,00 zł;</w:t>
          </w:r>
        </w:p>
        <w:p w:rsidR="00E84AAA" w:rsidRDefault="00E84AAA" w:rsidP="00E84AAA">
          <w:pPr>
            <w:pStyle w:val="Teksttreci2"/>
            <w:tabs>
              <w:tab w:val="left" w:pos="-1089"/>
            </w:tabs>
            <w:spacing w:line="276" w:lineRule="auto"/>
            <w:ind w:left="349" w:firstLine="0"/>
            <w:rPr>
              <w:spacing w:val="1"/>
              <w:sz w:val="24"/>
              <w:szCs w:val="24"/>
              <w:shd w:val="clear" w:color="auto" w:fill="FFFFFF"/>
            </w:rPr>
          </w:pPr>
        </w:p>
        <w:p w:rsidR="00E84AAA" w:rsidRPr="006B0E64" w:rsidRDefault="00E84AAA" w:rsidP="00E84AAA">
          <w:pPr>
            <w:pStyle w:val="Teksttreci2"/>
            <w:numPr>
              <w:ilvl w:val="0"/>
              <w:numId w:val="16"/>
            </w:numPr>
            <w:tabs>
              <w:tab w:val="left" w:pos="-1089"/>
            </w:tabs>
            <w:spacing w:line="276" w:lineRule="auto"/>
            <w:rPr>
              <w:rStyle w:val="VisitedInternetLink"/>
              <w:color w:val="00000A"/>
              <w:sz w:val="24"/>
              <w:u w:val="none"/>
            </w:rPr>
          </w:pPr>
          <w:r w:rsidRPr="006B0E64">
            <w:rPr>
              <w:rStyle w:val="VisitedInternetLink"/>
              <w:b/>
              <w:color w:val="00000A"/>
              <w:sz w:val="24"/>
              <w:u w:val="none"/>
            </w:rPr>
            <w:t>Szkoły podstawowe – 37 770,40 zł;</w:t>
          </w:r>
        </w:p>
        <w:p w:rsidR="00E84AAA" w:rsidRPr="006B0E64" w:rsidRDefault="00E84AAA" w:rsidP="00AF31E4">
          <w:pPr>
            <w:pStyle w:val="Teksttreci2"/>
            <w:numPr>
              <w:ilvl w:val="0"/>
              <w:numId w:val="60"/>
            </w:numPr>
            <w:tabs>
              <w:tab w:val="left" w:pos="-1089"/>
            </w:tabs>
            <w:spacing w:line="276" w:lineRule="auto"/>
            <w:ind w:left="709"/>
            <w:rPr>
              <w:rStyle w:val="VisitedInternetLink"/>
              <w:color w:val="00000A"/>
              <w:sz w:val="24"/>
              <w:u w:val="none"/>
            </w:rPr>
          </w:pPr>
          <w:r w:rsidRPr="006B0E64">
            <w:rPr>
              <w:rStyle w:val="VisitedInternetLink"/>
              <w:color w:val="00000A"/>
              <w:sz w:val="24"/>
              <w:u w:val="none"/>
            </w:rPr>
            <w:t>Rozbudowa placu zabaw przy szkole podstawowej w Siedliskach – 37 770,40 zł;</w:t>
          </w:r>
        </w:p>
        <w:p w:rsidR="00E84AAA" w:rsidRPr="006B0E64" w:rsidRDefault="00E84AAA" w:rsidP="00E84AAA">
          <w:pPr>
            <w:pStyle w:val="Teksttreci2"/>
            <w:tabs>
              <w:tab w:val="left" w:pos="-1089"/>
            </w:tabs>
            <w:spacing w:line="276" w:lineRule="auto"/>
            <w:ind w:firstLine="0"/>
            <w:rPr>
              <w:rStyle w:val="VisitedInternetLink"/>
              <w:color w:val="00000A"/>
              <w:sz w:val="24"/>
              <w:u w:val="none"/>
            </w:rPr>
          </w:pPr>
          <w:r w:rsidRPr="006B0E64">
            <w:rPr>
              <w:rStyle w:val="VisitedInternetLink"/>
              <w:color w:val="00000A"/>
              <w:sz w:val="24"/>
              <w:u w:val="none"/>
            </w:rPr>
            <w:t xml:space="preserve">        </w:t>
          </w:r>
        </w:p>
        <w:p w:rsidR="00E84AAA" w:rsidRPr="006B0E64" w:rsidRDefault="00165681" w:rsidP="00E84AAA">
          <w:pPr>
            <w:pStyle w:val="Teksttreci2"/>
            <w:numPr>
              <w:ilvl w:val="0"/>
              <w:numId w:val="16"/>
            </w:numPr>
            <w:tabs>
              <w:tab w:val="left" w:pos="-1089"/>
            </w:tabs>
            <w:spacing w:line="276" w:lineRule="auto"/>
            <w:rPr>
              <w:rStyle w:val="VisitedInternetLink"/>
              <w:color w:val="00000A"/>
              <w:sz w:val="24"/>
              <w:u w:val="none"/>
            </w:rPr>
          </w:pPr>
          <w:r w:rsidRPr="006B0E64">
            <w:rPr>
              <w:rStyle w:val="VisitedInternetLink"/>
              <w:b/>
              <w:color w:val="00000A"/>
              <w:sz w:val="24"/>
              <w:u w:val="none"/>
            </w:rPr>
            <w:t>Zakupy na mieniu – 7 195,50 zł;</w:t>
          </w:r>
        </w:p>
        <w:p w:rsidR="00165681" w:rsidRPr="006B0E64" w:rsidRDefault="00165681" w:rsidP="00AF31E4">
          <w:pPr>
            <w:pStyle w:val="Teksttreci2"/>
            <w:numPr>
              <w:ilvl w:val="0"/>
              <w:numId w:val="60"/>
            </w:numPr>
            <w:tabs>
              <w:tab w:val="left" w:pos="-1089"/>
            </w:tabs>
            <w:spacing w:line="276" w:lineRule="auto"/>
            <w:ind w:left="709"/>
            <w:rPr>
              <w:rStyle w:val="VisitedInternetLink"/>
              <w:color w:val="00000A"/>
              <w:sz w:val="24"/>
              <w:u w:val="none"/>
            </w:rPr>
          </w:pPr>
          <w:r w:rsidRPr="006B0E64">
            <w:rPr>
              <w:rStyle w:val="VisitedInternetLink"/>
              <w:color w:val="00000A"/>
              <w:sz w:val="24"/>
              <w:u w:val="none"/>
            </w:rPr>
            <w:t>Zakup piaskownicy i ławek do miejscow</w:t>
          </w:r>
          <w:r w:rsidR="00037F3F">
            <w:rPr>
              <w:rStyle w:val="VisitedInternetLink"/>
              <w:color w:val="00000A"/>
              <w:sz w:val="24"/>
              <w:u w:val="none"/>
            </w:rPr>
            <w:t>ości Hurko</w:t>
          </w:r>
          <w:r w:rsidR="001E1AA1" w:rsidRPr="006B0E64">
            <w:rPr>
              <w:rStyle w:val="VisitedInternetLink"/>
              <w:color w:val="00000A"/>
              <w:sz w:val="24"/>
              <w:u w:val="none"/>
            </w:rPr>
            <w:t xml:space="preserve"> – </w:t>
          </w:r>
          <w:r w:rsidRPr="006B0E64">
            <w:rPr>
              <w:rStyle w:val="VisitedInternetLink"/>
              <w:color w:val="00000A"/>
              <w:sz w:val="24"/>
              <w:u w:val="none"/>
            </w:rPr>
            <w:t>7 195,50 zł;</w:t>
          </w:r>
        </w:p>
        <w:p w:rsidR="00165681" w:rsidRPr="006B0E64" w:rsidRDefault="00165681" w:rsidP="00165681">
          <w:pPr>
            <w:pStyle w:val="Teksttreci2"/>
            <w:tabs>
              <w:tab w:val="left" w:pos="-1089"/>
            </w:tabs>
            <w:spacing w:line="276" w:lineRule="auto"/>
            <w:ind w:firstLine="0"/>
            <w:rPr>
              <w:rStyle w:val="VisitedInternetLink"/>
              <w:color w:val="00000A"/>
              <w:sz w:val="24"/>
              <w:u w:val="none"/>
            </w:rPr>
          </w:pPr>
        </w:p>
        <w:p w:rsidR="006D1767" w:rsidRPr="001E1AA1" w:rsidRDefault="00165681" w:rsidP="001E1AA1">
          <w:pPr>
            <w:pStyle w:val="Teksttreci2"/>
            <w:numPr>
              <w:ilvl w:val="0"/>
              <w:numId w:val="16"/>
            </w:numPr>
            <w:tabs>
              <w:tab w:val="left" w:pos="-1089"/>
            </w:tabs>
            <w:spacing w:line="276" w:lineRule="auto"/>
            <w:rPr>
              <w:rStyle w:val="VisitedInternetLink"/>
              <w:color w:val="00000A"/>
              <w:sz w:val="24"/>
              <w:u w:val="none"/>
            </w:rPr>
          </w:pPr>
          <w:r w:rsidRPr="006B0E64">
            <w:rPr>
              <w:rStyle w:val="VisitedInternetLink"/>
              <w:b/>
              <w:color w:val="00000A"/>
              <w:sz w:val="24"/>
              <w:u w:val="none"/>
            </w:rPr>
            <w:t xml:space="preserve">„Budowa infrastruktury turystyczno-rekreacyjnej na terenie zbiornika wodnego w Torkach” </w:t>
          </w:r>
          <w:r w:rsidRPr="006B0E64">
            <w:rPr>
              <w:rStyle w:val="VisitedInternetLink"/>
              <w:color w:val="00000A"/>
              <w:sz w:val="24"/>
              <w:u w:val="none"/>
            </w:rPr>
            <w:t xml:space="preserve">w ramach zadania dofinansowanego z programu Rządowego Polski Ład – </w:t>
          </w:r>
          <w:r w:rsidR="001E1AA1">
            <w:rPr>
              <w:rStyle w:val="VisitedInternetLink"/>
              <w:b/>
              <w:color w:val="00000A"/>
              <w:sz w:val="24"/>
              <w:u w:val="none"/>
            </w:rPr>
            <w:t xml:space="preserve">1 519 981,10 zł </w:t>
          </w:r>
          <w:r w:rsidRPr="006B0E64">
            <w:rPr>
              <w:rStyle w:val="VisitedInternetLink"/>
              <w:color w:val="00000A"/>
              <w:sz w:val="24"/>
              <w:u w:val="none"/>
            </w:rPr>
            <w:t>(do</w:t>
          </w:r>
          <w:r w:rsidR="001E1AA1">
            <w:rPr>
              <w:rStyle w:val="VisitedInternetLink"/>
              <w:color w:val="00000A"/>
              <w:sz w:val="24"/>
              <w:u w:val="none"/>
            </w:rPr>
            <w:t>finansowanie – 1 260 000,00 zł).</w:t>
          </w:r>
        </w:p>
        <w:p w:rsidR="006D1767" w:rsidRDefault="006D1767">
          <w:pPr>
            <w:rPr>
              <w:rFonts w:cs="Times New Roman"/>
            </w:rPr>
          </w:pPr>
        </w:p>
        <w:p w:rsidR="001E1AA1" w:rsidRDefault="001E1AA1">
          <w:pPr>
            <w:rPr>
              <w:rFonts w:cs="Times New Roman"/>
            </w:rPr>
          </w:pPr>
        </w:p>
        <w:p w:rsidR="006D1767" w:rsidRDefault="00165681">
          <w:pPr>
            <w:pStyle w:val="Standard"/>
            <w:widowControl w:val="0"/>
            <w:tabs>
              <w:tab w:val="left" w:pos="351"/>
            </w:tabs>
            <w:spacing w:line="276" w:lineRule="auto"/>
            <w:jc w:val="both"/>
          </w:pPr>
          <w:r>
            <w:tab/>
            <w:t>Oprócz wskazanych zadań w 2023</w:t>
          </w:r>
          <w:r w:rsidR="009F5BDD">
            <w:t xml:space="preserve"> r. były również realizowane następujące zadania inwestycyjne:</w:t>
          </w:r>
        </w:p>
        <w:p w:rsidR="006D1767" w:rsidRDefault="006D1767">
          <w:pPr>
            <w:pStyle w:val="Standard"/>
            <w:widowControl w:val="0"/>
            <w:tabs>
              <w:tab w:val="left" w:pos="351"/>
            </w:tabs>
            <w:spacing w:line="276" w:lineRule="auto"/>
            <w:jc w:val="both"/>
          </w:pPr>
        </w:p>
        <w:p w:rsidR="00165681" w:rsidRDefault="00165681" w:rsidP="00165681">
          <w:pPr>
            <w:pStyle w:val="Standard"/>
            <w:numPr>
              <w:ilvl w:val="0"/>
              <w:numId w:val="18"/>
            </w:numPr>
            <w:spacing w:line="276" w:lineRule="auto"/>
            <w:jc w:val="both"/>
            <w:rPr>
              <w:rFonts w:eastAsia="Calibri"/>
              <w:lang w:eastAsia="en-US"/>
            </w:rPr>
          </w:pPr>
          <w:r>
            <w:rPr>
              <w:rFonts w:eastAsia="Calibri"/>
              <w:lang w:eastAsia="en-US"/>
            </w:rPr>
            <w:t xml:space="preserve">Żurawiki do przepompowni ścieków na terenie Gminy: </w:t>
          </w:r>
        </w:p>
        <w:p w:rsidR="00165681" w:rsidRPr="00165681" w:rsidRDefault="00165681" w:rsidP="00AF31E4">
          <w:pPr>
            <w:pStyle w:val="Standard"/>
            <w:numPr>
              <w:ilvl w:val="0"/>
              <w:numId w:val="60"/>
            </w:numPr>
            <w:spacing w:line="276" w:lineRule="auto"/>
            <w:ind w:left="709"/>
            <w:jc w:val="both"/>
            <w:rPr>
              <w:rFonts w:eastAsia="Calibri"/>
              <w:lang w:eastAsia="en-US"/>
            </w:rPr>
          </w:pPr>
          <w:r>
            <w:rPr>
              <w:rFonts w:eastAsia="Calibri"/>
              <w:lang w:eastAsia="en-US"/>
            </w:rPr>
            <w:t xml:space="preserve">Dostawa (montaż we własnym zakresie – </w:t>
          </w:r>
          <w:r>
            <w:rPr>
              <w:rFonts w:eastAsia="Calibri"/>
              <w:b/>
              <w:lang w:eastAsia="en-US"/>
            </w:rPr>
            <w:t>35 542,08 zł;</w:t>
          </w:r>
        </w:p>
        <w:p w:rsidR="006D1767" w:rsidRDefault="006D1767" w:rsidP="00165681">
          <w:pPr>
            <w:pStyle w:val="Standard"/>
            <w:spacing w:line="276" w:lineRule="auto"/>
            <w:jc w:val="both"/>
            <w:rPr>
              <w:rFonts w:eastAsia="Calibri"/>
              <w:lang w:eastAsia="en-US"/>
            </w:rPr>
          </w:pPr>
        </w:p>
        <w:p w:rsidR="006D1767" w:rsidRDefault="00165681" w:rsidP="00165681">
          <w:pPr>
            <w:pStyle w:val="Standard"/>
            <w:numPr>
              <w:ilvl w:val="0"/>
              <w:numId w:val="18"/>
            </w:numPr>
            <w:spacing w:line="276" w:lineRule="auto"/>
            <w:jc w:val="both"/>
            <w:rPr>
              <w:rFonts w:eastAsia="Calibri"/>
              <w:lang w:eastAsia="en-US"/>
            </w:rPr>
          </w:pPr>
          <w:r>
            <w:rPr>
              <w:rFonts w:eastAsia="Calibri"/>
              <w:lang w:eastAsia="en-US"/>
            </w:rPr>
            <w:t>Wymiana odwodnienia liniowego placu przy Remizie OSP w Medyce:</w:t>
          </w:r>
        </w:p>
        <w:p w:rsidR="00165681" w:rsidRPr="001E1AA1" w:rsidRDefault="00165681" w:rsidP="00AF31E4">
          <w:pPr>
            <w:pStyle w:val="Standard"/>
            <w:numPr>
              <w:ilvl w:val="0"/>
              <w:numId w:val="60"/>
            </w:numPr>
            <w:spacing w:line="276" w:lineRule="auto"/>
            <w:ind w:left="709"/>
            <w:jc w:val="both"/>
            <w:rPr>
              <w:rFonts w:eastAsia="Calibri"/>
              <w:lang w:eastAsia="en-US"/>
            </w:rPr>
          </w:pPr>
          <w:r>
            <w:rPr>
              <w:rFonts w:eastAsia="Calibri"/>
              <w:lang w:eastAsia="en-US"/>
            </w:rPr>
            <w:t xml:space="preserve">Roboty budowlane – </w:t>
          </w:r>
          <w:r>
            <w:rPr>
              <w:rFonts w:eastAsia="Calibri"/>
              <w:b/>
              <w:lang w:eastAsia="en-US"/>
            </w:rPr>
            <w:t>9 392,28 zł;</w:t>
          </w:r>
        </w:p>
        <w:p w:rsidR="001E1AA1" w:rsidRDefault="001E1AA1" w:rsidP="001E1AA1">
          <w:pPr>
            <w:pStyle w:val="Standard"/>
            <w:spacing w:line="276" w:lineRule="auto"/>
            <w:ind w:left="1211"/>
            <w:jc w:val="both"/>
            <w:rPr>
              <w:rFonts w:eastAsia="Calibri"/>
              <w:lang w:eastAsia="en-US"/>
            </w:rPr>
          </w:pPr>
        </w:p>
        <w:p w:rsidR="006D1767" w:rsidRDefault="00165681">
          <w:pPr>
            <w:pStyle w:val="Standard"/>
            <w:numPr>
              <w:ilvl w:val="0"/>
              <w:numId w:val="18"/>
            </w:numPr>
            <w:spacing w:line="276" w:lineRule="auto"/>
            <w:jc w:val="both"/>
          </w:pPr>
          <w:r>
            <w:rPr>
              <w:rFonts w:eastAsia="Calibri"/>
              <w:lang w:eastAsia="en-US"/>
            </w:rPr>
            <w:t>Budowa windy zewnętrznej dla osób niepełnospraw</w:t>
          </w:r>
          <w:r w:rsidR="001E1AA1">
            <w:rPr>
              <w:rFonts w:eastAsia="Calibri"/>
              <w:lang w:eastAsia="en-US"/>
            </w:rPr>
            <w:t>nych, przy budynku Urzędu Gminy w Medyce</w:t>
          </w:r>
          <w:r>
            <w:rPr>
              <w:rFonts w:eastAsia="Calibri"/>
              <w:lang w:eastAsia="en-US"/>
            </w:rPr>
            <w:t xml:space="preserve">– </w:t>
          </w:r>
          <w:r>
            <w:rPr>
              <w:rFonts w:eastAsia="Calibri"/>
              <w:b/>
              <w:lang w:eastAsia="en-US"/>
            </w:rPr>
            <w:t>490 000,00 zł</w:t>
          </w:r>
        </w:p>
        <w:p w:rsidR="00165681" w:rsidRDefault="00165681">
          <w:pPr>
            <w:pStyle w:val="Standard"/>
            <w:numPr>
              <w:ilvl w:val="0"/>
              <w:numId w:val="19"/>
            </w:numPr>
            <w:spacing w:line="276" w:lineRule="auto"/>
            <w:jc w:val="both"/>
            <w:rPr>
              <w:rFonts w:eastAsia="Calibri"/>
              <w:lang w:eastAsia="en-US"/>
            </w:rPr>
          </w:pPr>
          <w:r>
            <w:rPr>
              <w:rFonts w:eastAsia="Calibri"/>
              <w:lang w:eastAsia="en-US"/>
            </w:rPr>
            <w:t>Roboty budowlane – 485 850,00 zł;</w:t>
          </w:r>
        </w:p>
        <w:p w:rsidR="006D1767" w:rsidRDefault="00B64167">
          <w:pPr>
            <w:pStyle w:val="Standard"/>
            <w:numPr>
              <w:ilvl w:val="0"/>
              <w:numId w:val="19"/>
            </w:numPr>
            <w:spacing w:line="276" w:lineRule="auto"/>
            <w:jc w:val="both"/>
            <w:rPr>
              <w:rFonts w:eastAsia="Calibri"/>
              <w:lang w:eastAsia="en-US"/>
            </w:rPr>
          </w:pPr>
          <w:r>
            <w:rPr>
              <w:rFonts w:eastAsia="Calibri"/>
              <w:lang w:eastAsia="en-US"/>
            </w:rPr>
            <w:t>Nadzór inwestorski – 4 150,00 zł</w:t>
          </w:r>
          <w:r w:rsidR="009F5BDD">
            <w:rPr>
              <w:rFonts w:eastAsia="Calibri"/>
              <w:lang w:eastAsia="en-US"/>
            </w:rPr>
            <w:t>;</w:t>
          </w:r>
        </w:p>
        <w:p w:rsidR="006D1767" w:rsidRDefault="006D1767">
          <w:pPr>
            <w:pStyle w:val="Standard"/>
            <w:spacing w:line="276" w:lineRule="auto"/>
            <w:ind w:left="1440"/>
            <w:jc w:val="both"/>
            <w:rPr>
              <w:rFonts w:eastAsia="Calibri"/>
              <w:lang w:eastAsia="en-US"/>
            </w:rPr>
          </w:pPr>
        </w:p>
        <w:p w:rsidR="006D1767" w:rsidRDefault="00B64167" w:rsidP="00B64167">
          <w:pPr>
            <w:pStyle w:val="Standard"/>
            <w:numPr>
              <w:ilvl w:val="0"/>
              <w:numId w:val="18"/>
            </w:numPr>
            <w:spacing w:line="276" w:lineRule="auto"/>
            <w:jc w:val="both"/>
            <w:rPr>
              <w:rFonts w:eastAsia="Calibri"/>
              <w:lang w:eastAsia="en-US"/>
            </w:rPr>
          </w:pPr>
          <w:r>
            <w:rPr>
              <w:rFonts w:eastAsia="Calibri"/>
              <w:lang w:eastAsia="en-US"/>
            </w:rPr>
            <w:t xml:space="preserve">Budowa sieci wodociągowej wraz z przebudową przepompowni ścieków na terenie Gminy Medyka – </w:t>
          </w:r>
          <w:r>
            <w:rPr>
              <w:rFonts w:eastAsia="Calibri"/>
              <w:b/>
              <w:lang w:eastAsia="en-US"/>
            </w:rPr>
            <w:t>6 671 570,21 zł;</w:t>
          </w:r>
        </w:p>
        <w:p w:rsidR="006D1767" w:rsidRDefault="001E1AA1">
          <w:pPr>
            <w:pStyle w:val="Standard"/>
            <w:numPr>
              <w:ilvl w:val="0"/>
              <w:numId w:val="19"/>
            </w:numPr>
            <w:spacing w:line="276" w:lineRule="auto"/>
            <w:jc w:val="both"/>
            <w:rPr>
              <w:rFonts w:eastAsia="Calibri"/>
              <w:lang w:eastAsia="en-US"/>
            </w:rPr>
          </w:pPr>
          <w:r>
            <w:rPr>
              <w:rFonts w:eastAsia="Calibri"/>
              <w:lang w:eastAsia="en-US"/>
            </w:rPr>
            <w:t>R</w:t>
          </w:r>
          <w:r w:rsidR="009F5BDD">
            <w:rPr>
              <w:rFonts w:eastAsia="Calibri"/>
              <w:lang w:eastAsia="en-US"/>
            </w:rPr>
            <w:t>obot</w:t>
          </w:r>
          <w:r w:rsidR="00B64167">
            <w:rPr>
              <w:rFonts w:eastAsia="Calibri"/>
              <w:lang w:eastAsia="en-US"/>
            </w:rPr>
            <w:t>y budowlane – 6 486 346,50</w:t>
          </w:r>
          <w:r w:rsidR="009F5BDD">
            <w:rPr>
              <w:rFonts w:eastAsia="Calibri"/>
              <w:lang w:eastAsia="en-US"/>
            </w:rPr>
            <w:t xml:space="preserve"> zł;</w:t>
          </w:r>
        </w:p>
        <w:p w:rsidR="00B64167" w:rsidRDefault="001E1AA1">
          <w:pPr>
            <w:pStyle w:val="Standard"/>
            <w:numPr>
              <w:ilvl w:val="0"/>
              <w:numId w:val="19"/>
            </w:numPr>
            <w:spacing w:line="276" w:lineRule="auto"/>
            <w:jc w:val="both"/>
            <w:rPr>
              <w:rFonts w:eastAsia="Calibri"/>
              <w:lang w:eastAsia="en-US"/>
            </w:rPr>
          </w:pPr>
          <w:r>
            <w:rPr>
              <w:rFonts w:eastAsia="Calibri"/>
              <w:lang w:eastAsia="en-US"/>
            </w:rPr>
            <w:t>N</w:t>
          </w:r>
          <w:r w:rsidR="00B64167">
            <w:rPr>
              <w:rFonts w:eastAsia="Calibri"/>
              <w:lang w:eastAsia="en-US"/>
            </w:rPr>
            <w:t>adzór inwestorski – 103 935,00 zł;</w:t>
          </w:r>
        </w:p>
        <w:p w:rsidR="00B64167" w:rsidRDefault="001E1AA1">
          <w:pPr>
            <w:pStyle w:val="Standard"/>
            <w:numPr>
              <w:ilvl w:val="0"/>
              <w:numId w:val="19"/>
            </w:numPr>
            <w:spacing w:line="276" w:lineRule="auto"/>
            <w:jc w:val="both"/>
            <w:rPr>
              <w:rFonts w:eastAsia="Calibri"/>
              <w:lang w:eastAsia="en-US"/>
            </w:rPr>
          </w:pPr>
          <w:r>
            <w:rPr>
              <w:rFonts w:eastAsia="Calibri"/>
              <w:lang w:eastAsia="en-US"/>
            </w:rPr>
            <w:t>P</w:t>
          </w:r>
          <w:r w:rsidR="00B64167">
            <w:rPr>
              <w:rFonts w:eastAsia="Calibri"/>
              <w:lang w:eastAsia="en-US"/>
            </w:rPr>
            <w:t>race projektowe – 27 060,00 zł;</w:t>
          </w:r>
        </w:p>
        <w:p w:rsidR="00B64167" w:rsidRDefault="001E1AA1">
          <w:pPr>
            <w:pStyle w:val="Standard"/>
            <w:numPr>
              <w:ilvl w:val="0"/>
              <w:numId w:val="19"/>
            </w:numPr>
            <w:spacing w:line="276" w:lineRule="auto"/>
            <w:jc w:val="both"/>
            <w:rPr>
              <w:rFonts w:eastAsia="Calibri"/>
              <w:lang w:eastAsia="en-US"/>
            </w:rPr>
          </w:pPr>
          <w:r>
            <w:rPr>
              <w:rFonts w:eastAsia="Calibri"/>
              <w:lang w:eastAsia="en-US"/>
            </w:rPr>
            <w:t>P</w:t>
          </w:r>
          <w:r w:rsidR="00B64167">
            <w:rPr>
              <w:rFonts w:eastAsia="Calibri"/>
              <w:lang w:eastAsia="en-US"/>
            </w:rPr>
            <w:t>romocja projektu – 3 813,00 zł</w:t>
          </w:r>
        </w:p>
        <w:p w:rsidR="00B64167" w:rsidRDefault="001E1AA1">
          <w:pPr>
            <w:pStyle w:val="Standard"/>
            <w:numPr>
              <w:ilvl w:val="0"/>
              <w:numId w:val="19"/>
            </w:numPr>
            <w:spacing w:line="276" w:lineRule="auto"/>
            <w:jc w:val="both"/>
            <w:rPr>
              <w:rFonts w:eastAsia="Calibri"/>
              <w:lang w:eastAsia="en-US"/>
            </w:rPr>
          </w:pPr>
          <w:proofErr w:type="spellStart"/>
          <w:r>
            <w:rPr>
              <w:rFonts w:eastAsia="Calibri"/>
              <w:lang w:eastAsia="en-US"/>
            </w:rPr>
            <w:t>P</w:t>
          </w:r>
          <w:r w:rsidR="00B64167">
            <w:rPr>
              <w:rFonts w:eastAsia="Calibri"/>
              <w:lang w:eastAsia="en-US"/>
            </w:rPr>
            <w:t>płaty</w:t>
          </w:r>
          <w:proofErr w:type="spellEnd"/>
          <w:r w:rsidR="00B64167">
            <w:rPr>
              <w:rFonts w:eastAsia="Calibri"/>
              <w:lang w:eastAsia="en-US"/>
            </w:rPr>
            <w:t xml:space="preserve"> 50 415,71 zł;</w:t>
          </w: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Pr="00037F3F" w:rsidRDefault="009F5BDD">
          <w:pPr>
            <w:pStyle w:val="Nagwek2"/>
            <w:rPr>
              <w:rFonts w:eastAsia="Calibri"/>
            </w:rPr>
          </w:pPr>
          <w:bookmarkStart w:id="39" w:name="_Toc167443455"/>
          <w:r w:rsidRPr="00037F3F">
            <w:rPr>
              <w:rFonts w:eastAsia="Calibri"/>
            </w:rPr>
            <w:lastRenderedPageBreak/>
            <w:t>Programy i zadania realizowane z udziałem środków zewnętrznych</w:t>
          </w:r>
          <w:bookmarkEnd w:id="39"/>
        </w:p>
        <w:p w:rsidR="006D1767" w:rsidRDefault="006D1767"/>
        <w:p w:rsidR="006D1767" w:rsidRPr="00037F3F" w:rsidRDefault="009F5BDD" w:rsidP="00AF31E4">
          <w:pPr>
            <w:pStyle w:val="Akapitzlist"/>
            <w:numPr>
              <w:ilvl w:val="0"/>
              <w:numId w:val="49"/>
            </w:numPr>
            <w:rPr>
              <w:rFonts w:cs="Times New Roman"/>
              <w:b/>
              <w:szCs w:val="24"/>
            </w:rPr>
          </w:pPr>
          <w:r w:rsidRPr="00037F3F">
            <w:rPr>
              <w:rFonts w:cs="Times New Roman"/>
              <w:b/>
              <w:szCs w:val="24"/>
            </w:rPr>
            <w:t>Zielona energia</w:t>
          </w:r>
        </w:p>
        <w:p w:rsidR="006D1767" w:rsidRDefault="00A57757">
          <w:pPr>
            <w:ind w:firstLine="708"/>
            <w:rPr>
              <w:rFonts w:cs="Times New Roman"/>
              <w:szCs w:val="24"/>
            </w:rPr>
          </w:pPr>
          <w:r>
            <w:rPr>
              <w:rFonts w:cs="Times New Roman"/>
              <w:szCs w:val="24"/>
            </w:rPr>
            <w:t>W 2023 zakończono</w:t>
          </w:r>
          <w:r w:rsidR="009F5BDD">
            <w:rPr>
              <w:rFonts w:cs="Times New Roman"/>
              <w:szCs w:val="24"/>
            </w:rPr>
            <w:t xml:space="preserve"> realizację projektu pod nazwą „Zielona energia” – projekt partnerski gminy Medyka, Orły i Krasiczyn w ramach Regionalnego Programu Operacyjnego województwa podkarpackiego na lata 2014-2020 współfinansowanego ze środków Europejskiego Funduszu Regionalnego, oś priorytetowa III „Czysta energia” działanie 3.1 „Rozwój </w:t>
          </w:r>
          <w:proofErr w:type="spellStart"/>
          <w:r w:rsidR="009F5BDD">
            <w:rPr>
              <w:rFonts w:cs="Times New Roman"/>
              <w:szCs w:val="24"/>
            </w:rPr>
            <w:t>OZE</w:t>
          </w:r>
          <w:proofErr w:type="spellEnd"/>
          <w:r w:rsidR="009F5BDD">
            <w:rPr>
              <w:rFonts w:cs="Times New Roman"/>
              <w:szCs w:val="24"/>
            </w:rPr>
            <w:t xml:space="preserve"> – projek</w:t>
          </w:r>
          <w:r>
            <w:rPr>
              <w:rFonts w:cs="Times New Roman"/>
              <w:szCs w:val="24"/>
            </w:rPr>
            <w:t>ty parasolowe”. Projekt obejmował</w:t>
          </w:r>
          <w:r w:rsidR="009F5BDD">
            <w:rPr>
              <w:rFonts w:cs="Times New Roman"/>
              <w:szCs w:val="24"/>
            </w:rPr>
            <w:t xml:space="preserve"> montaż indywidualny zestawu Odnawialnych Źródeł Energii: instalacji fotowoltaicznych i pompy ciepła. Całkowita wartość projektu to 13 031 141,29 zł, dofinansowanie z Unii Europejskiej 9 979 125,96 zł.</w:t>
          </w:r>
        </w:p>
        <w:p w:rsidR="006D1767" w:rsidRDefault="009F5BDD">
          <w:pPr>
            <w:ind w:firstLine="708"/>
            <w:rPr>
              <w:rFonts w:cs="Times New Roman"/>
              <w:szCs w:val="24"/>
            </w:rPr>
          </w:pPr>
          <w:r>
            <w:rPr>
              <w:rFonts w:cs="Times New Roman"/>
              <w:szCs w:val="24"/>
            </w:rPr>
            <w:t xml:space="preserve"> Celem projektu </w:t>
          </w:r>
          <w:r w:rsidR="00A57757">
            <w:rPr>
              <w:rFonts w:cs="Times New Roman"/>
              <w:szCs w:val="24"/>
            </w:rPr>
            <w:t>było</w:t>
          </w:r>
          <w:r>
            <w:rPr>
              <w:rFonts w:cs="Times New Roman"/>
              <w:szCs w:val="24"/>
            </w:rPr>
            <w:t xml:space="preserve"> zwiększenie wytwarzania energii z Odnawialnych Źródeł Energii w źródłach rozproszonych, zmniejszenie emisji gazów cieplarnianych oraz kosztów zużycia energii w gospodarstwach domowych. Wniosek o dofinansowa</w:t>
          </w:r>
          <w:r w:rsidR="00A57757">
            <w:rPr>
              <w:rFonts w:cs="Times New Roman"/>
              <w:szCs w:val="24"/>
            </w:rPr>
            <w:t>nie realizacji projektu obejmował</w:t>
          </w:r>
          <w:r>
            <w:rPr>
              <w:rFonts w:cs="Times New Roman"/>
              <w:szCs w:val="24"/>
            </w:rPr>
            <w:t xml:space="preserve"> budo</w:t>
          </w:r>
          <w:r w:rsidR="00A57757">
            <w:rPr>
              <w:rFonts w:cs="Times New Roman"/>
              <w:szCs w:val="24"/>
            </w:rPr>
            <w:t>wę na terenie Gminy Medyka – 123</w:t>
          </w:r>
          <w:r>
            <w:rPr>
              <w:rFonts w:cs="Times New Roman"/>
              <w:szCs w:val="24"/>
            </w:rPr>
            <w:t xml:space="preserve"> szt. instalacji fotowoltaicznych o łącznej mocy </w:t>
          </w:r>
          <w:r w:rsidR="00037F3F">
            <w:rPr>
              <w:rFonts w:cs="Times New Roman"/>
              <w:szCs w:val="24"/>
            </w:rPr>
            <w:t>545,545 kW i 72</w:t>
          </w:r>
          <w:r w:rsidRPr="00037F3F">
            <w:rPr>
              <w:rFonts w:cs="Times New Roman"/>
              <w:szCs w:val="24"/>
            </w:rPr>
            <w:t xml:space="preserve"> szt. pomp ciepła o łącznej mocy </w:t>
          </w:r>
          <w:r w:rsidR="00037F3F">
            <w:rPr>
              <w:rFonts w:cs="Times New Roman"/>
              <w:szCs w:val="24"/>
            </w:rPr>
            <w:t>146,55</w:t>
          </w:r>
          <w:r w:rsidRPr="00037F3F">
            <w:rPr>
              <w:rFonts w:cs="Times New Roman"/>
              <w:szCs w:val="24"/>
            </w:rPr>
            <w:t xml:space="preserve"> </w:t>
          </w:r>
          <w:proofErr w:type="spellStart"/>
          <w:r w:rsidR="00037F3F" w:rsidRPr="00037F3F">
            <w:rPr>
              <w:rFonts w:cs="Times New Roman"/>
              <w:szCs w:val="24"/>
            </w:rPr>
            <w:t>kW.</w:t>
          </w:r>
          <w:proofErr w:type="spellEnd"/>
        </w:p>
        <w:p w:rsidR="006D1767" w:rsidRDefault="006D1767"/>
        <w:p w:rsidR="006D1767" w:rsidRDefault="006D1767">
          <w:pPr>
            <w:pStyle w:val="Standard"/>
            <w:spacing w:line="276" w:lineRule="auto"/>
            <w:jc w:val="both"/>
            <w:rPr>
              <w:rFonts w:eastAsia="Calibri"/>
              <w:lang w:eastAsia="en-US"/>
            </w:rPr>
          </w:pPr>
        </w:p>
        <w:p w:rsidR="006D1767" w:rsidRPr="000921E1" w:rsidRDefault="009F5BDD" w:rsidP="00AF31E4">
          <w:pPr>
            <w:pStyle w:val="Standard"/>
            <w:numPr>
              <w:ilvl w:val="0"/>
              <w:numId w:val="49"/>
            </w:numPr>
            <w:spacing w:after="240" w:line="276" w:lineRule="auto"/>
            <w:jc w:val="both"/>
            <w:rPr>
              <w:rFonts w:eastAsia="Calibri"/>
              <w:b/>
              <w:lang w:eastAsia="en-US"/>
            </w:rPr>
          </w:pPr>
          <w:r w:rsidRPr="000921E1">
            <w:rPr>
              <w:rFonts w:eastAsia="Calibri"/>
              <w:b/>
              <w:lang w:eastAsia="en-US"/>
            </w:rPr>
            <w:t>Czyste powietrze</w:t>
          </w:r>
        </w:p>
        <w:p w:rsidR="006D1767" w:rsidRDefault="009F5BDD">
          <w:pPr>
            <w:pStyle w:val="Standard"/>
            <w:spacing w:line="276" w:lineRule="auto"/>
            <w:ind w:firstLine="360"/>
            <w:jc w:val="both"/>
            <w:rPr>
              <w:rFonts w:eastAsia="Calibri"/>
              <w:lang w:eastAsia="en-US"/>
            </w:rPr>
          </w:pPr>
          <w:r>
            <w:rPr>
              <w:rFonts w:eastAsia="Calibri"/>
              <w:lang w:eastAsia="en-US"/>
            </w:rPr>
            <w:t>Gmina Medyka zawarła Porozumienie z Wojewódzkim Fundusze</w:t>
          </w:r>
          <w:r w:rsidR="000921E1">
            <w:rPr>
              <w:rFonts w:eastAsia="Calibri"/>
              <w:lang w:eastAsia="en-US"/>
            </w:rPr>
            <w:t>m Ochrony Środowiska i </w:t>
          </w:r>
          <w:r>
            <w:rPr>
              <w:rFonts w:eastAsia="Calibri"/>
              <w:lang w:eastAsia="en-US"/>
            </w:rPr>
            <w:t xml:space="preserve">Gospodarki Wodnej w Rzeszowie w sprawie realizacji programu priorytetowego „Czyste powietrze”, którego celem jest </w:t>
          </w:r>
          <w:proofErr w:type="gramStart"/>
          <w:r>
            <w:rPr>
              <w:rFonts w:eastAsia="Calibri"/>
              <w:lang w:eastAsia="en-US"/>
            </w:rPr>
            <w:t>poprawa jakości</w:t>
          </w:r>
          <w:proofErr w:type="gramEnd"/>
          <w:r>
            <w:rPr>
              <w:rFonts w:eastAsia="Calibri"/>
              <w:lang w:eastAsia="en-US"/>
            </w:rPr>
            <w:t xml:space="preserve"> powietrza oraz zmniejszenie emisji gazów cieplarnianych poprzez wymianę źródeł ciepła i poprawę efektywności energetycznej budynków mieszkalnych jednorodzinnych. W ramac</w:t>
          </w:r>
          <w:r w:rsidR="00424686">
            <w:rPr>
              <w:rFonts w:eastAsia="Calibri"/>
              <w:lang w:eastAsia="en-US"/>
            </w:rPr>
            <w:t>h porozumienia Gmina uzyskała 35</w:t>
          </w:r>
          <w:r>
            <w:rPr>
              <w:rFonts w:eastAsia="Calibri"/>
              <w:lang w:eastAsia="en-US"/>
            </w:rPr>
            <w:t xml:space="preserve"> 000 zł na realizowane zadania oraz należną refundację za przygotowanie wniosku lub zaświadczenia do programu „Czyste Powietrze”.</w:t>
          </w:r>
        </w:p>
        <w:p w:rsidR="006D1767" w:rsidRDefault="009F5BDD">
          <w:pPr>
            <w:pStyle w:val="Standard"/>
            <w:spacing w:line="276" w:lineRule="auto"/>
            <w:ind w:firstLine="360"/>
            <w:jc w:val="both"/>
            <w:rPr>
              <w:rFonts w:eastAsia="Calibri"/>
              <w:lang w:eastAsia="en-US"/>
            </w:rPr>
          </w:pPr>
          <w:r>
            <w:rPr>
              <w:rFonts w:eastAsia="Calibri"/>
              <w:lang w:eastAsia="en-US"/>
            </w:rPr>
            <w:t xml:space="preserve">W ramach realizacji Porozumienia do zadań Gminy należy: </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udzielanie</w:t>
          </w:r>
          <w:proofErr w:type="gramEnd"/>
          <w:r>
            <w:rPr>
              <w:rFonts w:eastAsia="Calibri"/>
              <w:lang w:eastAsia="en-US"/>
            </w:rPr>
            <w:t xml:space="preserve"> informacji o Programie osobom zainteresowanym złożeniem wniosku o dofinansowanie; </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podejmowanie</w:t>
          </w:r>
          <w:proofErr w:type="gramEnd"/>
          <w:r>
            <w:rPr>
              <w:rFonts w:eastAsia="Calibri"/>
              <w:lang w:eastAsia="en-US"/>
            </w:rPr>
            <w:t xml:space="preserve"> działań mających na celu zidentyfikowanie budynków, których właściciele mogliby być potencjalnymi wnioskodawcami i przedstawienie im korzyści płynących z wzięcia udziału w Programie; </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wsparcie</w:t>
          </w:r>
          <w:proofErr w:type="gramEnd"/>
          <w:r>
            <w:rPr>
              <w:rFonts w:eastAsia="Calibri"/>
              <w:lang w:eastAsia="en-US"/>
            </w:rPr>
            <w:t xml:space="preserve"> wnioskodawców w zakresie przygotowywania wniosków o dofinansowanie,</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zagwarantowanie</w:t>
          </w:r>
          <w:proofErr w:type="gramEnd"/>
          <w:r>
            <w:rPr>
              <w:rFonts w:eastAsia="Calibri"/>
              <w:lang w:eastAsia="en-US"/>
            </w:rPr>
            <w:t xml:space="preserve"> dostępności dla wnioskodawców przeszkolonego przez Wojewódzki Fundusz Ochrony Środowiska i Gospodarki Wodnej pracownika Gminy, który będzie informował o Programie i pomagał przy wypełnianiu wniosków o dofinansowanie; </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zapewnienie</w:t>
          </w:r>
          <w:proofErr w:type="gramEnd"/>
          <w:r>
            <w:rPr>
              <w:rFonts w:eastAsia="Calibri"/>
              <w:lang w:eastAsia="en-US"/>
            </w:rPr>
            <w:t xml:space="preserve"> stanowiska komputerowego z dostępem do Internetu, umożliwiającego wnioskodawcy złożenie wniosku o dofinansowanie oraz jego wydruk;</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przekazywanie</w:t>
          </w:r>
          <w:proofErr w:type="gramEnd"/>
          <w:r>
            <w:rPr>
              <w:rFonts w:eastAsia="Calibri"/>
              <w:lang w:eastAsia="en-US"/>
            </w:rPr>
            <w:t xml:space="preserve"> do Wojewódzkiego Funduszu Ochrony Środowiska i Gospodarki Wodnej wniosków o dofinansowanie składanych przez wniosk</w:t>
          </w:r>
          <w:r w:rsidR="000921E1">
            <w:rPr>
              <w:rFonts w:eastAsia="Calibri"/>
              <w:lang w:eastAsia="en-US"/>
            </w:rPr>
            <w:t>odawców</w:t>
          </w:r>
          <w:r>
            <w:rPr>
              <w:rFonts w:eastAsia="Calibri"/>
              <w:lang w:eastAsia="en-US"/>
            </w:rPr>
            <w:t xml:space="preserve"> w Gminie, </w:t>
          </w:r>
        </w:p>
        <w:p w:rsidR="006D1767" w:rsidRDefault="009F5BDD" w:rsidP="00AF31E4">
          <w:pPr>
            <w:pStyle w:val="Standard"/>
            <w:numPr>
              <w:ilvl w:val="0"/>
              <w:numId w:val="35"/>
            </w:numPr>
            <w:spacing w:line="276" w:lineRule="auto"/>
            <w:jc w:val="both"/>
            <w:rPr>
              <w:rFonts w:eastAsia="Calibri"/>
              <w:lang w:eastAsia="en-US"/>
            </w:rPr>
          </w:pPr>
          <w:proofErr w:type="gramStart"/>
          <w:r>
            <w:rPr>
              <w:rFonts w:eastAsia="Calibri"/>
              <w:lang w:eastAsia="en-US"/>
            </w:rPr>
            <w:t>pomoc</w:t>
          </w:r>
          <w:proofErr w:type="gramEnd"/>
          <w:r>
            <w:rPr>
              <w:rFonts w:eastAsia="Calibri"/>
              <w:lang w:eastAsia="en-US"/>
            </w:rPr>
            <w:t xml:space="preserve"> wnioskodawcom przy rozliczeniu przyznanego dofinansowania.</w:t>
          </w:r>
        </w:p>
        <w:p w:rsidR="006D1767" w:rsidRDefault="006D1767">
          <w:pPr>
            <w:pStyle w:val="Standard"/>
            <w:jc w:val="both"/>
            <w:rPr>
              <w:rFonts w:eastAsia="Calibri"/>
              <w:lang w:eastAsia="en-US"/>
            </w:rPr>
          </w:pPr>
        </w:p>
        <w:p w:rsidR="006D1767" w:rsidRDefault="006D1767">
          <w:pPr>
            <w:pStyle w:val="Standard"/>
            <w:spacing w:line="276" w:lineRule="auto"/>
            <w:jc w:val="both"/>
            <w:rPr>
              <w:rFonts w:eastAsia="Calibri"/>
              <w:b/>
              <w:lang w:eastAsia="en-US"/>
            </w:rPr>
          </w:pPr>
        </w:p>
        <w:p w:rsidR="0047498C" w:rsidRDefault="0047498C">
          <w:pPr>
            <w:pStyle w:val="Standard"/>
            <w:spacing w:line="276" w:lineRule="auto"/>
            <w:jc w:val="both"/>
            <w:rPr>
              <w:rFonts w:eastAsia="Calibri"/>
              <w:b/>
              <w:lang w:eastAsia="en-US"/>
            </w:rPr>
          </w:pPr>
        </w:p>
        <w:p w:rsidR="006D1767" w:rsidRPr="00AA3333" w:rsidRDefault="009F5BDD" w:rsidP="00AF31E4">
          <w:pPr>
            <w:pStyle w:val="Standard"/>
            <w:numPr>
              <w:ilvl w:val="0"/>
              <w:numId w:val="49"/>
            </w:numPr>
            <w:spacing w:after="240" w:line="276" w:lineRule="auto"/>
            <w:jc w:val="both"/>
            <w:rPr>
              <w:rFonts w:eastAsia="Calibri"/>
              <w:b/>
              <w:lang w:eastAsia="en-US"/>
            </w:rPr>
          </w:pPr>
          <w:r w:rsidRPr="00AA3333">
            <w:rPr>
              <w:rFonts w:eastAsia="Calibri"/>
              <w:b/>
              <w:lang w:eastAsia="en-US"/>
            </w:rPr>
            <w:lastRenderedPageBreak/>
            <w:t>Cyfrowa Gmina</w:t>
          </w:r>
        </w:p>
        <w:p w:rsidR="006D1767" w:rsidRDefault="009F5BDD" w:rsidP="00AA3333">
          <w:pPr>
            <w:pStyle w:val="Standard"/>
            <w:spacing w:line="276" w:lineRule="auto"/>
            <w:ind w:firstLine="360"/>
            <w:jc w:val="both"/>
            <w:rPr>
              <w:rFonts w:eastAsia="Calibri"/>
              <w:lang w:eastAsia="en-US"/>
            </w:rPr>
          </w:pPr>
          <w:r>
            <w:rPr>
              <w:rFonts w:eastAsia="Calibri"/>
              <w:lang w:eastAsia="en-US"/>
            </w:rPr>
            <w:t xml:space="preserve">Projekt grantowy „Cyfrowa </w:t>
          </w:r>
          <w:proofErr w:type="gramStart"/>
          <w:r>
            <w:rPr>
              <w:rFonts w:eastAsia="Calibri"/>
              <w:lang w:eastAsia="en-US"/>
            </w:rPr>
            <w:t>Gmina”  Nr</w:t>
          </w:r>
          <w:proofErr w:type="gramEnd"/>
          <w:r>
            <w:rPr>
              <w:rFonts w:eastAsia="Calibri"/>
              <w:lang w:eastAsia="en-US"/>
            </w:rPr>
            <w:t xml:space="preserve"> POPC.05.01.00-00-0001/21-00 jest realizowany w ramach Programu Operacyjnego Polska Cyfrowa na lata 2014-2020 Osi Priorytetowej V Rozwój cyfrowy </w:t>
          </w:r>
          <w:proofErr w:type="spellStart"/>
          <w:r>
            <w:rPr>
              <w:rFonts w:eastAsia="Calibri"/>
              <w:lang w:eastAsia="en-US"/>
            </w:rPr>
            <w:t>JST</w:t>
          </w:r>
          <w:proofErr w:type="spellEnd"/>
          <w:r>
            <w:rPr>
              <w:rFonts w:eastAsia="Calibri"/>
              <w:lang w:eastAsia="en-US"/>
            </w:rPr>
            <w:t xml:space="preserve"> oraz wzmocnienie cyfrowej </w:t>
          </w:r>
          <w:proofErr w:type="gramStart"/>
          <w:r>
            <w:rPr>
              <w:rFonts w:eastAsia="Calibri"/>
              <w:lang w:eastAsia="en-US"/>
            </w:rPr>
            <w:t>odporności  na</w:t>
          </w:r>
          <w:proofErr w:type="gramEnd"/>
          <w:r>
            <w:rPr>
              <w:rFonts w:eastAsia="Calibri"/>
              <w:lang w:eastAsia="en-US"/>
            </w:rPr>
            <w:t xml:space="preserve"> zagrożenia </w:t>
          </w:r>
          <w:proofErr w:type="spellStart"/>
          <w:r>
            <w:rPr>
              <w:rFonts w:eastAsia="Calibri"/>
              <w:lang w:eastAsia="en-US"/>
            </w:rPr>
            <w:t>REACT</w:t>
          </w:r>
          <w:proofErr w:type="spellEnd"/>
          <w:r>
            <w:rPr>
              <w:rFonts w:eastAsia="Calibri"/>
              <w:lang w:eastAsia="en-US"/>
            </w:rPr>
            <w:t xml:space="preserve">-EU.  </w:t>
          </w:r>
          <w:proofErr w:type="spellStart"/>
          <w:r>
            <w:rPr>
              <w:rFonts w:eastAsia="Calibri"/>
              <w:lang w:eastAsia="en-US"/>
            </w:rPr>
            <w:t>Grantodawcą</w:t>
          </w:r>
          <w:proofErr w:type="spellEnd"/>
          <w:r>
            <w:rPr>
              <w:rFonts w:eastAsia="Calibri"/>
              <w:lang w:eastAsia="en-US"/>
            </w:rPr>
            <w:t xml:space="preserve"> jest Skarb Państwa, w </w:t>
          </w:r>
          <w:proofErr w:type="gramStart"/>
          <w:r>
            <w:rPr>
              <w:rFonts w:eastAsia="Calibri"/>
              <w:lang w:eastAsia="en-US"/>
            </w:rPr>
            <w:t>imieniu którego</w:t>
          </w:r>
          <w:proofErr w:type="gramEnd"/>
          <w:r>
            <w:rPr>
              <w:rFonts w:eastAsia="Calibri"/>
              <w:lang w:eastAsia="en-US"/>
            </w:rPr>
            <w:t xml:space="preserve"> działa Centrum Projektów Polska Cyfrowa z siedzibą w Warszawie. Umowę podpisano 13.05.2022 r., na przekazanie grantu w </w:t>
          </w:r>
          <w:proofErr w:type="gramStart"/>
          <w:r>
            <w:rPr>
              <w:rFonts w:eastAsia="Calibri"/>
              <w:lang w:eastAsia="en-US"/>
            </w:rPr>
            <w:t>wysokości  196</w:t>
          </w:r>
          <w:r w:rsidR="00AA3333">
            <w:rPr>
              <w:rFonts w:eastAsia="Calibri"/>
              <w:lang w:eastAsia="en-US"/>
            </w:rPr>
            <w:t xml:space="preserve"> </w:t>
          </w:r>
          <w:r>
            <w:rPr>
              <w:rFonts w:eastAsia="Calibri"/>
              <w:lang w:eastAsia="en-US"/>
            </w:rPr>
            <w:t>770 zł</w:t>
          </w:r>
          <w:proofErr w:type="gramEnd"/>
          <w:r>
            <w:rPr>
              <w:rFonts w:eastAsia="Calibri"/>
              <w:lang w:eastAsia="en-US"/>
            </w:rPr>
            <w:t xml:space="preserve">, czas realizacji zadania obejmuje przedział od maja 2022 r. do września 2023 r. </w:t>
          </w:r>
        </w:p>
        <w:p w:rsidR="00AA3333" w:rsidRPr="00AA3333" w:rsidRDefault="00AA3333" w:rsidP="00AA3333">
          <w:pPr>
            <w:ind w:firstLine="360"/>
            <w:rPr>
              <w:u w:val="single"/>
            </w:rPr>
          </w:pPr>
          <w:r w:rsidRPr="00AA3333">
            <w:rPr>
              <w:u w:val="single"/>
            </w:rPr>
            <w:t>W ramach projektu zakupiono:</w:t>
          </w:r>
        </w:p>
        <w:p w:rsidR="00AA3333" w:rsidRDefault="00AA3333" w:rsidP="00AA3333">
          <w:pPr>
            <w:pStyle w:val="Akapitzlist"/>
            <w:numPr>
              <w:ilvl w:val="0"/>
              <w:numId w:val="170"/>
            </w:numPr>
            <w:spacing w:after="0"/>
          </w:pPr>
          <w:r>
            <w:t xml:space="preserve">2 serwery dla usług katalogowych z zasilaczem awaryjnym </w:t>
          </w:r>
          <w:proofErr w:type="spellStart"/>
          <w:r>
            <w:t>UPS</w:t>
          </w:r>
          <w:proofErr w:type="spellEnd"/>
          <w:r>
            <w:t>,</w:t>
          </w:r>
        </w:p>
        <w:p w:rsidR="00AA3333" w:rsidRDefault="00AA3333" w:rsidP="00AA3333">
          <w:pPr>
            <w:pStyle w:val="Akapitzlist"/>
            <w:numPr>
              <w:ilvl w:val="0"/>
              <w:numId w:val="170"/>
            </w:numPr>
            <w:spacing w:after="0"/>
          </w:pPr>
          <w:proofErr w:type="gramStart"/>
          <w:r>
            <w:t>oprogramowanie</w:t>
          </w:r>
          <w:proofErr w:type="gramEnd"/>
          <w:r>
            <w:t xml:space="preserve"> specjalistyczne do ochrony serwerów i stanowisk,</w:t>
          </w:r>
        </w:p>
        <w:p w:rsidR="00AA3333" w:rsidRDefault="00AA3333" w:rsidP="00AA3333">
          <w:pPr>
            <w:pStyle w:val="Akapitzlist"/>
            <w:numPr>
              <w:ilvl w:val="0"/>
              <w:numId w:val="170"/>
            </w:numPr>
            <w:spacing w:after="0"/>
          </w:pPr>
          <w:r>
            <w:t>3 stanowiska robocze z oprogramowaniem biurowym,</w:t>
          </w:r>
        </w:p>
        <w:p w:rsidR="00AA3333" w:rsidRDefault="00AA3333" w:rsidP="00AA3333">
          <w:pPr>
            <w:pStyle w:val="Akapitzlist"/>
            <w:numPr>
              <w:ilvl w:val="0"/>
              <w:numId w:val="170"/>
            </w:numPr>
            <w:spacing w:after="0"/>
          </w:pPr>
          <w:proofErr w:type="gramStart"/>
          <w:r>
            <w:t>zakupiono</w:t>
          </w:r>
          <w:proofErr w:type="gramEnd"/>
          <w:r>
            <w:t xml:space="preserve"> portal </w:t>
          </w:r>
          <w:proofErr w:type="spellStart"/>
          <w:r>
            <w:t>eNależności</w:t>
          </w:r>
          <w:proofErr w:type="spellEnd"/>
          <w:r>
            <w:t xml:space="preserve"> do obsługi Mieszkańców, umożliwiający sprawdzenie salda należności podatkowych i płatności za gospodarowanie odpadami, a także wykonanie przelewu na indywidualne konta,</w:t>
          </w:r>
        </w:p>
        <w:p w:rsidR="00AA3333" w:rsidRDefault="00AA3333" w:rsidP="00AA3333">
          <w:pPr>
            <w:pStyle w:val="Akapitzlist"/>
            <w:numPr>
              <w:ilvl w:val="0"/>
              <w:numId w:val="170"/>
            </w:numPr>
            <w:spacing w:after="0"/>
          </w:pPr>
          <w:r>
            <w:t xml:space="preserve">26 zestawów słuchawkowych do przeprowadzonych szkoleń pracowników i administratora z zakresu </w:t>
          </w:r>
          <w:proofErr w:type="spellStart"/>
          <w:r>
            <w:t>cyberbezpieczeństwa</w:t>
          </w:r>
          <w:proofErr w:type="spellEnd"/>
          <w:r>
            <w:t xml:space="preserve"> przetwarzania oraz wykorzystania zakupionych urządzeń,</w:t>
          </w:r>
        </w:p>
        <w:p w:rsidR="00AA3333" w:rsidRDefault="00AA3333" w:rsidP="00AA3333">
          <w:pPr>
            <w:pStyle w:val="Akapitzlist"/>
            <w:numPr>
              <w:ilvl w:val="0"/>
              <w:numId w:val="170"/>
            </w:numPr>
            <w:spacing w:after="0"/>
          </w:pPr>
          <w:proofErr w:type="gramStart"/>
          <w:r>
            <w:t>urządzenie</w:t>
          </w:r>
          <w:proofErr w:type="gramEnd"/>
          <w:r>
            <w:t xml:space="preserve"> NAS do archiwizacji danych,</w:t>
          </w:r>
        </w:p>
        <w:p w:rsidR="00AA3333" w:rsidRDefault="00AA3333" w:rsidP="00AA3333">
          <w:pPr>
            <w:pStyle w:val="Akapitzlist"/>
            <w:numPr>
              <w:ilvl w:val="0"/>
              <w:numId w:val="170"/>
            </w:numPr>
            <w:spacing w:after="0"/>
          </w:pPr>
          <w:proofErr w:type="gramStart"/>
          <w:r>
            <w:t>usługi</w:t>
          </w:r>
          <w:proofErr w:type="gramEnd"/>
          <w:r>
            <w:t xml:space="preserve"> informatyczne dotyczące wdrożenia sprzętu i oprogramowania,</w:t>
          </w:r>
        </w:p>
        <w:p w:rsidR="00AA3333" w:rsidRPr="00176AB5" w:rsidRDefault="00AA3333" w:rsidP="00AA3333">
          <w:pPr>
            <w:pStyle w:val="Akapitzlist"/>
            <w:numPr>
              <w:ilvl w:val="0"/>
              <w:numId w:val="170"/>
            </w:numPr>
            <w:spacing w:after="0"/>
          </w:pPr>
          <w:proofErr w:type="gramStart"/>
          <w:r>
            <w:t>audyt</w:t>
          </w:r>
          <w:proofErr w:type="gramEnd"/>
          <w:r>
            <w:t xml:space="preserve"> zewnętrzny dla diagnozy </w:t>
          </w:r>
          <w:proofErr w:type="spellStart"/>
          <w:r>
            <w:t>cyberbezpieczeństwa</w:t>
          </w:r>
          <w:proofErr w:type="spellEnd"/>
          <w:r>
            <w:t xml:space="preserve"> Urzędu.</w:t>
          </w: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b/>
              <w:lang w:eastAsia="en-US"/>
            </w:rPr>
          </w:pPr>
        </w:p>
        <w:p w:rsidR="006D1767" w:rsidRPr="00113F4D" w:rsidRDefault="009F5BDD" w:rsidP="00AF31E4">
          <w:pPr>
            <w:pStyle w:val="Standard"/>
            <w:numPr>
              <w:ilvl w:val="0"/>
              <w:numId w:val="49"/>
            </w:numPr>
            <w:spacing w:after="240" w:line="276" w:lineRule="auto"/>
            <w:jc w:val="both"/>
            <w:rPr>
              <w:rFonts w:eastAsia="Calibri"/>
              <w:b/>
              <w:lang w:eastAsia="en-US"/>
            </w:rPr>
          </w:pPr>
          <w:r w:rsidRPr="00113F4D">
            <w:rPr>
              <w:b/>
            </w:rPr>
            <w:t>Dostępny samorząd – granty</w:t>
          </w:r>
        </w:p>
        <w:p w:rsidR="006D1767" w:rsidRDefault="009F5BDD">
          <w:pPr>
            <w:ind w:firstLine="708"/>
            <w:rPr>
              <w:rFonts w:cs="Times New Roman"/>
              <w:szCs w:val="24"/>
            </w:rPr>
          </w:pPr>
          <w:r>
            <w:rPr>
              <w:rFonts w:cs="Times New Roman"/>
              <w:szCs w:val="24"/>
            </w:rPr>
            <w:t xml:space="preserve">Projekt „Dostępny samorząd – granty” </w:t>
          </w:r>
          <w:r w:rsidR="00A57757">
            <w:rPr>
              <w:rFonts w:cs="Times New Roman"/>
              <w:szCs w:val="24"/>
            </w:rPr>
            <w:t>był</w:t>
          </w:r>
          <w:r>
            <w:rPr>
              <w:rFonts w:cs="Times New Roman"/>
              <w:szCs w:val="24"/>
            </w:rPr>
            <w:t xml:space="preserve"> finansowany ze środków Programu Operacyjnego Wiedza Edukacja Rozwój (PO WER) 2014-2020, Działanie 2.18 </w:t>
          </w:r>
          <w:proofErr w:type="gramStart"/>
          <w:r>
            <w:rPr>
              <w:rFonts w:cs="Times New Roman"/>
              <w:szCs w:val="24"/>
            </w:rPr>
            <w:t>Wysokiej jakości</w:t>
          </w:r>
          <w:proofErr w:type="gramEnd"/>
          <w:r>
            <w:rPr>
              <w:rFonts w:cs="Times New Roman"/>
              <w:szCs w:val="24"/>
            </w:rPr>
            <w:t xml:space="preserve"> usługi administracyjne. Celem projektu </w:t>
          </w:r>
          <w:r w:rsidR="00A57757">
            <w:rPr>
              <w:rFonts w:cs="Times New Roman"/>
              <w:szCs w:val="24"/>
            </w:rPr>
            <w:t>była</w:t>
          </w:r>
          <w:r>
            <w:rPr>
              <w:rFonts w:cs="Times New Roman"/>
              <w:szCs w:val="24"/>
            </w:rPr>
            <w:t xml:space="preserve"> poprawa dostępności do usług publicznych świadczonych przez jednostki samorządu terytorialnego dla osób ze szczególnymi potrzebami, w tym osób z niepełnosprawnościami, poprzez wsparcie jednostki samorządu terytorialnego w spełnieniu wymogów dostępności określonych w ustawie z dnia 19 lipca 2019 r. o zapewnianiu dostępności oso</w:t>
          </w:r>
          <w:r w:rsidR="00A57757">
            <w:rPr>
              <w:rFonts w:cs="Times New Roman"/>
              <w:szCs w:val="24"/>
            </w:rPr>
            <w:t xml:space="preserve">bom ze szczególnymi potrzebami </w:t>
          </w:r>
          <w:r w:rsidR="00A57757" w:rsidRPr="00A57757">
            <w:rPr>
              <w:rFonts w:cs="Times New Roman"/>
              <w:szCs w:val="24"/>
            </w:rPr>
            <w:t>(</w:t>
          </w:r>
          <w:proofErr w:type="spellStart"/>
          <w:r w:rsidR="00A57757" w:rsidRPr="00A57757">
            <w:rPr>
              <w:rFonts w:cs="Times New Roman"/>
              <w:szCs w:val="24"/>
            </w:rPr>
            <w:t>t.j</w:t>
          </w:r>
          <w:proofErr w:type="spellEnd"/>
          <w:r w:rsidR="00A57757" w:rsidRPr="00A57757">
            <w:rPr>
              <w:rFonts w:cs="Times New Roman"/>
              <w:szCs w:val="24"/>
            </w:rPr>
            <w:t xml:space="preserve">. Dz. U. </w:t>
          </w:r>
          <w:proofErr w:type="gramStart"/>
          <w:r w:rsidR="00A57757" w:rsidRPr="00A57757">
            <w:rPr>
              <w:rFonts w:cs="Times New Roman"/>
              <w:szCs w:val="24"/>
            </w:rPr>
            <w:t>z</w:t>
          </w:r>
          <w:proofErr w:type="gramEnd"/>
          <w:r w:rsidR="00A57757" w:rsidRPr="00A57757">
            <w:rPr>
              <w:rFonts w:cs="Times New Roman"/>
              <w:szCs w:val="24"/>
            </w:rPr>
            <w:t xml:space="preserve"> 2022 r. poz. 2240)</w:t>
          </w:r>
          <w:r>
            <w:rPr>
              <w:rFonts w:cs="Times New Roman"/>
              <w:szCs w:val="24"/>
            </w:rPr>
            <w:t xml:space="preserve">. </w:t>
          </w:r>
        </w:p>
        <w:p w:rsidR="006D1767" w:rsidRDefault="009F5BDD">
          <w:pPr>
            <w:ind w:firstLine="708"/>
            <w:rPr>
              <w:rFonts w:cs="Times New Roman"/>
              <w:szCs w:val="24"/>
            </w:rPr>
          </w:pPr>
          <w:r>
            <w:rPr>
              <w:rFonts w:cs="Times New Roman"/>
              <w:szCs w:val="24"/>
            </w:rPr>
            <w:t xml:space="preserve">W dniu 9.12.2022 </w:t>
          </w:r>
          <w:proofErr w:type="gramStart"/>
          <w:r>
            <w:rPr>
              <w:rFonts w:cs="Times New Roman"/>
              <w:szCs w:val="24"/>
            </w:rPr>
            <w:t>r</w:t>
          </w:r>
          <w:proofErr w:type="gramEnd"/>
          <w:r>
            <w:rPr>
              <w:rFonts w:cs="Times New Roman"/>
              <w:szCs w:val="24"/>
            </w:rPr>
            <w:t xml:space="preserve">. została zawarta umowa pomiędzy Gminą Medyka, a Państwowym Funduszem Rehabilitacji Osób Niepełnosprawnych na przekazanie małego grantu w wysokości 99 900,00 zł w całości sfinansowanego ze środków zewnętrznych. </w:t>
          </w:r>
          <w:r w:rsidR="0043690B">
            <w:rPr>
              <w:rFonts w:cs="Times New Roman"/>
              <w:szCs w:val="24"/>
            </w:rPr>
            <w:t>Przedsięwzięcie grantowe zostało zakończone</w:t>
          </w:r>
          <w:r>
            <w:rPr>
              <w:rFonts w:cs="Times New Roman"/>
              <w:szCs w:val="24"/>
            </w:rPr>
            <w:t xml:space="preserve"> 30.06.2023 </w:t>
          </w:r>
          <w:proofErr w:type="gramStart"/>
          <w:r>
            <w:rPr>
              <w:rFonts w:cs="Times New Roman"/>
              <w:szCs w:val="24"/>
            </w:rPr>
            <w:t>r</w:t>
          </w:r>
          <w:proofErr w:type="gramEnd"/>
          <w:r>
            <w:rPr>
              <w:rFonts w:cs="Times New Roman"/>
              <w:szCs w:val="24"/>
            </w:rPr>
            <w:t>.</w:t>
          </w:r>
          <w:r w:rsidR="0043690B">
            <w:rPr>
              <w:rFonts w:cs="Times New Roman"/>
              <w:szCs w:val="24"/>
            </w:rPr>
            <w:t xml:space="preserve">, </w:t>
          </w:r>
        </w:p>
        <w:p w:rsidR="009F088A" w:rsidRDefault="009F088A">
          <w:pPr>
            <w:ind w:firstLine="708"/>
            <w:rPr>
              <w:rFonts w:cs="Times New Roman"/>
              <w:szCs w:val="24"/>
            </w:rPr>
          </w:pPr>
        </w:p>
        <w:p w:rsidR="009F088A" w:rsidRDefault="009F088A" w:rsidP="008877D9">
          <w:pPr>
            <w:spacing w:after="240"/>
            <w:ind w:firstLine="708"/>
            <w:rPr>
              <w:rFonts w:cs="Times New Roman"/>
              <w:szCs w:val="24"/>
            </w:rPr>
          </w:pPr>
          <w:r>
            <w:rPr>
              <w:rFonts w:cs="Times New Roman"/>
              <w:szCs w:val="24"/>
            </w:rPr>
            <w:t xml:space="preserve">W ramach otrzymanego grantu wykonano zadania w </w:t>
          </w:r>
          <w:r w:rsidR="008877D9">
            <w:rPr>
              <w:rFonts w:cs="Times New Roman"/>
              <w:szCs w:val="24"/>
            </w:rPr>
            <w:t>obszarze</w:t>
          </w:r>
          <w:r>
            <w:rPr>
              <w:rFonts w:cs="Times New Roman"/>
              <w:szCs w:val="24"/>
            </w:rPr>
            <w:t>:</w:t>
          </w:r>
        </w:p>
        <w:p w:rsidR="008877D9" w:rsidRDefault="004979D2" w:rsidP="00AF31E4">
          <w:pPr>
            <w:pStyle w:val="Akapitzlist"/>
            <w:numPr>
              <w:ilvl w:val="0"/>
              <w:numId w:val="54"/>
            </w:numPr>
            <w:rPr>
              <w:rFonts w:cs="Times New Roman"/>
              <w:szCs w:val="24"/>
            </w:rPr>
          </w:pPr>
          <w:r>
            <w:rPr>
              <w:rFonts w:cs="Times New Roman"/>
              <w:szCs w:val="24"/>
              <w:u w:val="single"/>
            </w:rPr>
            <w:t>D</w:t>
          </w:r>
          <w:r w:rsidR="009F088A" w:rsidRPr="00BD49E5">
            <w:rPr>
              <w:rFonts w:cs="Times New Roman"/>
              <w:szCs w:val="24"/>
              <w:u w:val="single"/>
            </w:rPr>
            <w:t>ostępności architektonicznej</w:t>
          </w:r>
          <w:r w:rsidR="002A7C3F">
            <w:rPr>
              <w:rFonts w:cs="Times New Roman"/>
              <w:szCs w:val="24"/>
            </w:rPr>
            <w:t xml:space="preserve">: </w:t>
          </w:r>
          <w:r w:rsidR="009F088A">
            <w:rPr>
              <w:rFonts w:cs="Times New Roman"/>
              <w:szCs w:val="24"/>
            </w:rPr>
            <w:t>zakup i montaż</w:t>
          </w:r>
          <w:r w:rsidR="009F088A" w:rsidRPr="009F088A">
            <w:rPr>
              <w:rFonts w:cs="Times New Roman"/>
              <w:szCs w:val="24"/>
            </w:rPr>
            <w:t xml:space="preserve"> </w:t>
          </w:r>
          <w:r w:rsidR="009F088A">
            <w:rPr>
              <w:rFonts w:cs="Times New Roman"/>
              <w:szCs w:val="24"/>
            </w:rPr>
            <w:t>kontrastowych oznaczeń</w:t>
          </w:r>
          <w:r w:rsidR="009F088A" w:rsidRPr="009F088A">
            <w:rPr>
              <w:rFonts w:cs="Times New Roman"/>
              <w:szCs w:val="24"/>
            </w:rPr>
            <w:t xml:space="preserve"> stopni na schod</w:t>
          </w:r>
          <w:r>
            <w:rPr>
              <w:rFonts w:cs="Times New Roman"/>
              <w:szCs w:val="24"/>
            </w:rPr>
            <w:t>ach, dotykowych pasów ostrzegawczych</w:t>
          </w:r>
          <w:r w:rsidR="009F088A" w:rsidRPr="009F088A">
            <w:rPr>
              <w:rFonts w:cs="Times New Roman"/>
              <w:szCs w:val="24"/>
            </w:rPr>
            <w:t xml:space="preserve"> przed schodami i innymi miejscami niebezpiecznymi,</w:t>
          </w:r>
          <w:r w:rsidR="008877D9">
            <w:rPr>
              <w:rFonts w:cs="Times New Roman"/>
              <w:szCs w:val="24"/>
            </w:rPr>
            <w:t xml:space="preserve"> zakup </w:t>
          </w:r>
          <w:r w:rsidR="009F088A" w:rsidRPr="009F088A">
            <w:rPr>
              <w:rFonts w:cs="Times New Roman"/>
              <w:szCs w:val="24"/>
            </w:rPr>
            <w:t>pochwytów w łaz</w:t>
          </w:r>
          <w:r>
            <w:rPr>
              <w:rFonts w:cs="Times New Roman"/>
              <w:szCs w:val="24"/>
            </w:rPr>
            <w:t>ienkach oraz krzeseł do wypoczynku.</w:t>
          </w:r>
        </w:p>
        <w:p w:rsidR="009F088A" w:rsidRPr="008877D9" w:rsidRDefault="004979D2" w:rsidP="00AF31E4">
          <w:pPr>
            <w:pStyle w:val="Akapitzlist"/>
            <w:numPr>
              <w:ilvl w:val="0"/>
              <w:numId w:val="54"/>
            </w:numPr>
            <w:rPr>
              <w:rFonts w:cs="Times New Roman"/>
              <w:szCs w:val="24"/>
            </w:rPr>
          </w:pPr>
          <w:r>
            <w:rPr>
              <w:rFonts w:cs="Times New Roman"/>
              <w:szCs w:val="24"/>
              <w:u w:val="single"/>
            </w:rPr>
            <w:t>D</w:t>
          </w:r>
          <w:r w:rsidR="009F088A" w:rsidRPr="00BD49E5">
            <w:rPr>
              <w:rFonts w:cs="Times New Roman"/>
              <w:szCs w:val="24"/>
              <w:u w:val="single"/>
            </w:rPr>
            <w:t>ostępno</w:t>
          </w:r>
          <w:r w:rsidR="00BD49E5" w:rsidRPr="00BD49E5">
            <w:rPr>
              <w:rFonts w:cs="Times New Roman"/>
              <w:szCs w:val="24"/>
              <w:u w:val="single"/>
            </w:rPr>
            <w:t>ści komunikacyjno-informacyjnej</w:t>
          </w:r>
          <w:r w:rsidR="009F088A" w:rsidRPr="008877D9">
            <w:rPr>
              <w:rFonts w:cs="Times New Roman"/>
              <w:szCs w:val="24"/>
            </w:rPr>
            <w:t>:</w:t>
          </w:r>
          <w:r w:rsidR="008877D9">
            <w:rPr>
              <w:rFonts w:cs="Times New Roman"/>
              <w:szCs w:val="24"/>
            </w:rPr>
            <w:t xml:space="preserve"> zakup pętli </w:t>
          </w:r>
          <w:proofErr w:type="spellStart"/>
          <w:r w:rsidR="008877D9">
            <w:rPr>
              <w:rFonts w:cs="Times New Roman"/>
              <w:szCs w:val="24"/>
            </w:rPr>
            <w:t>indukcyjnej-przenośnej</w:t>
          </w:r>
          <w:proofErr w:type="spellEnd"/>
          <w:r w:rsidR="009F088A" w:rsidRPr="008877D9">
            <w:rPr>
              <w:rFonts w:cs="Times New Roman"/>
              <w:szCs w:val="24"/>
            </w:rPr>
            <w:t>, zestaw</w:t>
          </w:r>
          <w:r>
            <w:rPr>
              <w:rFonts w:cs="Times New Roman"/>
              <w:szCs w:val="24"/>
            </w:rPr>
            <w:t>u</w:t>
          </w:r>
          <w:r w:rsidR="009F088A" w:rsidRPr="008877D9">
            <w:rPr>
              <w:rFonts w:cs="Times New Roman"/>
              <w:szCs w:val="24"/>
            </w:rPr>
            <w:t xml:space="preserve"> kart komunikacyjnych</w:t>
          </w:r>
          <w:r w:rsidR="008877D9">
            <w:rPr>
              <w:rFonts w:cs="Times New Roman"/>
              <w:szCs w:val="24"/>
            </w:rPr>
            <w:t xml:space="preserve"> </w:t>
          </w:r>
          <w:r w:rsidR="009F088A" w:rsidRPr="008877D9">
            <w:rPr>
              <w:rFonts w:cs="Times New Roman"/>
              <w:szCs w:val="24"/>
            </w:rPr>
            <w:t xml:space="preserve">do porozumiewania się z </w:t>
          </w:r>
          <w:r w:rsidR="007C6BB1">
            <w:rPr>
              <w:rFonts w:cs="Times New Roman"/>
              <w:szCs w:val="24"/>
            </w:rPr>
            <w:t xml:space="preserve">osobami głuchymi, </w:t>
          </w:r>
          <w:r w:rsidR="007C6BB1">
            <w:rPr>
              <w:rFonts w:cs="Times New Roman"/>
              <w:szCs w:val="24"/>
            </w:rPr>
            <w:lastRenderedPageBreak/>
            <w:t>oprogramowania</w:t>
          </w:r>
          <w:r w:rsidR="009F088A" w:rsidRPr="008877D9">
            <w:rPr>
              <w:rFonts w:cs="Times New Roman"/>
              <w:szCs w:val="24"/>
            </w:rPr>
            <w:t xml:space="preserve"> wspomagające</w:t>
          </w:r>
          <w:r w:rsidR="007C6BB1">
            <w:rPr>
              <w:rFonts w:cs="Times New Roman"/>
              <w:szCs w:val="24"/>
            </w:rPr>
            <w:t>go</w:t>
          </w:r>
          <w:r w:rsidR="008877D9">
            <w:rPr>
              <w:rFonts w:cs="Times New Roman"/>
              <w:szCs w:val="24"/>
            </w:rPr>
            <w:t xml:space="preserve"> </w:t>
          </w:r>
          <w:r w:rsidR="007C6BB1">
            <w:rPr>
              <w:rFonts w:cs="Times New Roman"/>
              <w:szCs w:val="24"/>
            </w:rPr>
            <w:t>nawigowanie w budynku, ramek</w:t>
          </w:r>
          <w:r w:rsidR="009F088A" w:rsidRPr="008877D9">
            <w:rPr>
              <w:rFonts w:cs="Times New Roman"/>
              <w:szCs w:val="24"/>
            </w:rPr>
            <w:t xml:space="preserve"> do </w:t>
          </w:r>
          <w:r w:rsidR="007C6BB1">
            <w:rPr>
              <w:rFonts w:cs="Times New Roman"/>
              <w:szCs w:val="24"/>
            </w:rPr>
            <w:t>podpisów, tablic</w:t>
          </w:r>
          <w:r w:rsidR="008877D9">
            <w:rPr>
              <w:rFonts w:cs="Times New Roman"/>
              <w:szCs w:val="24"/>
            </w:rPr>
            <w:t xml:space="preserve"> informacyjno-</w:t>
          </w:r>
          <w:r w:rsidR="007C6BB1">
            <w:rPr>
              <w:rFonts w:cs="Times New Roman"/>
              <w:szCs w:val="24"/>
            </w:rPr>
            <w:t>nawigacyjnych</w:t>
          </w:r>
          <w:r w:rsidR="008877D9">
            <w:rPr>
              <w:rFonts w:cs="Times New Roman"/>
              <w:szCs w:val="24"/>
            </w:rPr>
            <w:t xml:space="preserve"> przy wejściu i </w:t>
          </w:r>
          <w:r w:rsidR="009F088A" w:rsidRPr="008877D9">
            <w:rPr>
              <w:rFonts w:cs="Times New Roman"/>
              <w:szCs w:val="24"/>
            </w:rPr>
            <w:t>na piętrach/ci</w:t>
          </w:r>
          <w:r w:rsidR="007C6BB1">
            <w:rPr>
              <w:rFonts w:cs="Times New Roman"/>
              <w:szCs w:val="24"/>
            </w:rPr>
            <w:t xml:space="preserve">ągach komunikacyjnych, </w:t>
          </w:r>
          <w:r w:rsidR="00521D2E">
            <w:rPr>
              <w:rFonts w:cs="Times New Roman"/>
              <w:szCs w:val="24"/>
            </w:rPr>
            <w:t xml:space="preserve">zakup </w:t>
          </w:r>
          <w:proofErr w:type="spellStart"/>
          <w:r w:rsidR="007C6BB1">
            <w:rPr>
              <w:rFonts w:cs="Times New Roman"/>
              <w:szCs w:val="24"/>
            </w:rPr>
            <w:t>tabliczkek</w:t>
          </w:r>
          <w:proofErr w:type="spellEnd"/>
          <w:r w:rsidR="007C6BB1">
            <w:rPr>
              <w:rFonts w:cs="Times New Roman"/>
              <w:szCs w:val="24"/>
            </w:rPr>
            <w:t xml:space="preserve"> </w:t>
          </w:r>
          <w:proofErr w:type="spellStart"/>
          <w:r w:rsidR="007C6BB1">
            <w:rPr>
              <w:rFonts w:cs="Times New Roman"/>
              <w:szCs w:val="24"/>
            </w:rPr>
            <w:t>przydrzwiowych</w:t>
          </w:r>
          <w:proofErr w:type="spellEnd"/>
          <w:r w:rsidR="009F088A" w:rsidRPr="008877D9">
            <w:rPr>
              <w:rFonts w:cs="Times New Roman"/>
              <w:szCs w:val="24"/>
            </w:rPr>
            <w:t xml:space="preserve"> z wypukłym oznaczeniem nr</w:t>
          </w:r>
          <w:r w:rsidR="008877D9">
            <w:rPr>
              <w:rFonts w:cs="Times New Roman"/>
              <w:szCs w:val="24"/>
            </w:rPr>
            <w:t xml:space="preserve"> </w:t>
          </w:r>
          <w:r w:rsidR="009F088A" w:rsidRPr="008877D9">
            <w:rPr>
              <w:rFonts w:cs="Times New Roman"/>
              <w:szCs w:val="24"/>
            </w:rPr>
            <w:t>pokoju</w:t>
          </w:r>
          <w:r w:rsidR="00BD49E5">
            <w:rPr>
              <w:rFonts w:cs="Times New Roman"/>
              <w:szCs w:val="24"/>
            </w:rPr>
            <w:t xml:space="preserve"> i</w:t>
          </w:r>
          <w:r w:rsidR="007C6BB1">
            <w:rPr>
              <w:rFonts w:cs="Times New Roman"/>
              <w:szCs w:val="24"/>
            </w:rPr>
            <w:t> </w:t>
          </w:r>
          <w:r w:rsidR="008877D9">
            <w:rPr>
              <w:rFonts w:cs="Times New Roman"/>
              <w:szCs w:val="24"/>
            </w:rPr>
            <w:t xml:space="preserve">opisem w alfabecie </w:t>
          </w:r>
          <w:proofErr w:type="spellStart"/>
          <w:r w:rsidR="008877D9">
            <w:rPr>
              <w:rFonts w:cs="Times New Roman"/>
              <w:szCs w:val="24"/>
            </w:rPr>
            <w:t>Braille"a</w:t>
          </w:r>
          <w:proofErr w:type="spellEnd"/>
          <w:r w:rsidR="008877D9">
            <w:rPr>
              <w:rFonts w:cs="Times New Roman"/>
              <w:szCs w:val="24"/>
            </w:rPr>
            <w:t xml:space="preserve">, </w:t>
          </w:r>
          <w:proofErr w:type="spellStart"/>
          <w:r w:rsidR="007C6BB1">
            <w:rPr>
              <w:rFonts w:cs="Times New Roman"/>
              <w:szCs w:val="24"/>
            </w:rPr>
            <w:t>tyflomapy</w:t>
          </w:r>
          <w:proofErr w:type="spellEnd"/>
          <w:r w:rsidR="009F088A" w:rsidRPr="008877D9">
            <w:rPr>
              <w:rFonts w:cs="Times New Roman"/>
              <w:szCs w:val="24"/>
            </w:rPr>
            <w:t xml:space="preserve"> ma</w:t>
          </w:r>
          <w:r w:rsidR="007C6BB1">
            <w:rPr>
              <w:rFonts w:cs="Times New Roman"/>
              <w:szCs w:val="24"/>
            </w:rPr>
            <w:t>łej stojącej</w:t>
          </w:r>
          <w:r w:rsidR="009F088A" w:rsidRPr="008877D9">
            <w:rPr>
              <w:rFonts w:cs="Times New Roman"/>
              <w:szCs w:val="24"/>
            </w:rPr>
            <w:t xml:space="preserve">, </w:t>
          </w:r>
          <w:r w:rsidR="007C6BB1">
            <w:rPr>
              <w:rFonts w:cs="Times New Roman"/>
              <w:szCs w:val="24"/>
            </w:rPr>
            <w:t>udźwiękowionej</w:t>
          </w:r>
          <w:r w:rsidR="00BD49E5">
            <w:rPr>
              <w:rFonts w:cs="Times New Roman"/>
              <w:szCs w:val="24"/>
            </w:rPr>
            <w:t xml:space="preserve"> </w:t>
          </w:r>
          <w:r w:rsidR="00521D2E">
            <w:rPr>
              <w:rFonts w:cs="Times New Roman"/>
              <w:szCs w:val="24"/>
            </w:rPr>
            <w:t xml:space="preserve">dużej </w:t>
          </w:r>
          <w:proofErr w:type="spellStart"/>
          <w:r w:rsidR="00BD49E5">
            <w:rPr>
              <w:rFonts w:cs="Times New Roman"/>
              <w:szCs w:val="24"/>
            </w:rPr>
            <w:t>tyflomap</w:t>
          </w:r>
          <w:r w:rsidR="007C6BB1">
            <w:rPr>
              <w:rFonts w:cs="Times New Roman"/>
              <w:szCs w:val="24"/>
            </w:rPr>
            <w:t>y</w:t>
          </w:r>
          <w:proofErr w:type="spellEnd"/>
          <w:r w:rsidR="007C6BB1">
            <w:rPr>
              <w:rFonts w:cs="Times New Roman"/>
              <w:szCs w:val="24"/>
            </w:rPr>
            <w:t xml:space="preserve"> stojącej, dzwonka przywołującego</w:t>
          </w:r>
          <w:r w:rsidR="00521D2E">
            <w:rPr>
              <w:rFonts w:cs="Times New Roman"/>
              <w:szCs w:val="24"/>
            </w:rPr>
            <w:t xml:space="preserve"> do </w:t>
          </w:r>
          <w:proofErr w:type="spellStart"/>
          <w:r w:rsidR="00521D2E">
            <w:rPr>
              <w:rFonts w:cs="Times New Roman"/>
              <w:szCs w:val="24"/>
            </w:rPr>
            <w:t>tyflomapy</w:t>
          </w:r>
          <w:proofErr w:type="spellEnd"/>
          <w:r w:rsidR="00521D2E">
            <w:rPr>
              <w:rFonts w:cs="Times New Roman"/>
              <w:szCs w:val="24"/>
            </w:rPr>
            <w:t xml:space="preserve"> oraz </w:t>
          </w:r>
          <w:r w:rsidR="009F088A" w:rsidRPr="008877D9">
            <w:rPr>
              <w:rFonts w:cs="Times New Roman"/>
              <w:szCs w:val="24"/>
            </w:rPr>
            <w:t>wykonanie oznaczeń za pomocą piktogramów.</w:t>
          </w:r>
        </w:p>
        <w:p w:rsidR="009F088A" w:rsidRDefault="009F088A" w:rsidP="00BD49E5">
          <w:pPr>
            <w:ind w:firstLine="708"/>
            <w:rPr>
              <w:rFonts w:cs="Times New Roman"/>
              <w:szCs w:val="24"/>
            </w:rPr>
          </w:pPr>
          <w:r w:rsidRPr="009F088A">
            <w:rPr>
              <w:rFonts w:cs="Times New Roman"/>
              <w:szCs w:val="24"/>
            </w:rPr>
            <w:t xml:space="preserve">W wyniku przeprowadzonych postepowań i otrzymanych </w:t>
          </w:r>
          <w:r w:rsidR="008877D9">
            <w:rPr>
              <w:rFonts w:cs="Times New Roman"/>
              <w:szCs w:val="24"/>
            </w:rPr>
            <w:t>ofert od oferentów pozostały do</w:t>
          </w:r>
          <w:r w:rsidR="00182D87">
            <w:rPr>
              <w:rFonts w:cs="Times New Roman"/>
              <w:szCs w:val="24"/>
            </w:rPr>
            <w:t xml:space="preserve"> </w:t>
          </w:r>
          <w:r w:rsidRPr="009F088A">
            <w:rPr>
              <w:rFonts w:cs="Times New Roman"/>
              <w:szCs w:val="24"/>
            </w:rPr>
            <w:t>wykorzystania środki</w:t>
          </w:r>
          <w:r w:rsidR="007C6BB1">
            <w:rPr>
              <w:rFonts w:cs="Times New Roman"/>
              <w:szCs w:val="24"/>
            </w:rPr>
            <w:t xml:space="preserve"> pieniężne</w:t>
          </w:r>
          <w:r w:rsidRPr="009F088A">
            <w:rPr>
              <w:rFonts w:cs="Times New Roman"/>
              <w:szCs w:val="24"/>
            </w:rPr>
            <w:t>, które zostały przeznaczone na dostosowanie Gminnego Ośrodka Pomocy</w:t>
          </w:r>
          <w:r w:rsidR="00182D87">
            <w:rPr>
              <w:rFonts w:cs="Times New Roman"/>
              <w:szCs w:val="24"/>
            </w:rPr>
            <w:t xml:space="preserve"> </w:t>
          </w:r>
          <w:r w:rsidRPr="009F088A">
            <w:rPr>
              <w:rFonts w:cs="Times New Roman"/>
              <w:szCs w:val="24"/>
            </w:rPr>
            <w:t>Społecznej dla o</w:t>
          </w:r>
          <w:r w:rsidR="00BD49E5">
            <w:rPr>
              <w:rFonts w:cs="Times New Roman"/>
              <w:szCs w:val="24"/>
            </w:rPr>
            <w:t xml:space="preserve">sób ze szczególnymi potrzebami. </w:t>
          </w:r>
          <w:r w:rsidRPr="009F088A">
            <w:rPr>
              <w:rFonts w:cs="Times New Roman"/>
              <w:szCs w:val="24"/>
            </w:rPr>
            <w:t xml:space="preserve">W tym celu został złożony do </w:t>
          </w:r>
          <w:proofErr w:type="spellStart"/>
          <w:r w:rsidRPr="009F088A">
            <w:rPr>
              <w:rFonts w:cs="Times New Roman"/>
              <w:szCs w:val="24"/>
            </w:rPr>
            <w:t>PFRON</w:t>
          </w:r>
          <w:proofErr w:type="spellEnd"/>
          <w:r w:rsidRPr="009F088A">
            <w:rPr>
              <w:rFonts w:cs="Times New Roman"/>
              <w:szCs w:val="24"/>
            </w:rPr>
            <w:t xml:space="preserve"> wniosek o przesunięcie wydatków</w:t>
          </w:r>
          <w:r w:rsidR="00BD49E5">
            <w:rPr>
              <w:rFonts w:cs="Times New Roman"/>
              <w:szCs w:val="24"/>
            </w:rPr>
            <w:t xml:space="preserve">, na który </w:t>
          </w:r>
          <w:r w:rsidRPr="009F088A">
            <w:rPr>
              <w:rFonts w:cs="Times New Roman"/>
              <w:szCs w:val="24"/>
            </w:rPr>
            <w:t>otrzymaliśmy zgodę. W ramach zaoszczędzonych funduszy zakupiono:</w:t>
          </w:r>
          <w:r w:rsidR="00BD49E5">
            <w:rPr>
              <w:rFonts w:cs="Times New Roman"/>
              <w:szCs w:val="24"/>
            </w:rPr>
            <w:t xml:space="preserve"> pętle </w:t>
          </w:r>
          <w:proofErr w:type="spellStart"/>
          <w:r w:rsidR="00BD49E5">
            <w:rPr>
              <w:rFonts w:cs="Times New Roman"/>
              <w:szCs w:val="24"/>
            </w:rPr>
            <w:t>indukcyjna-przenośna</w:t>
          </w:r>
          <w:proofErr w:type="spellEnd"/>
          <w:r w:rsidR="00BD49E5">
            <w:rPr>
              <w:rFonts w:cs="Times New Roman"/>
              <w:szCs w:val="24"/>
            </w:rPr>
            <w:t xml:space="preserve">, </w:t>
          </w:r>
          <w:r w:rsidRPr="009F088A">
            <w:rPr>
              <w:rFonts w:cs="Times New Roman"/>
              <w:szCs w:val="24"/>
            </w:rPr>
            <w:t xml:space="preserve">zestaw kart do komunikacji, ramki do podpisów, </w:t>
          </w:r>
          <w:r w:rsidR="00BD49E5">
            <w:rPr>
              <w:rFonts w:cs="Times New Roman"/>
              <w:szCs w:val="24"/>
            </w:rPr>
            <w:t>tablicę informacyjno-nawigacyjną przy wejściu,</w:t>
          </w:r>
          <w:r w:rsidR="006953AC">
            <w:rPr>
              <w:rFonts w:cs="Times New Roman"/>
              <w:szCs w:val="24"/>
            </w:rPr>
            <w:t xml:space="preserve"> udźwiękowioną</w:t>
          </w:r>
          <w:r w:rsidR="00BD49E5">
            <w:rPr>
              <w:rFonts w:cs="Times New Roman"/>
              <w:szCs w:val="24"/>
            </w:rPr>
            <w:t xml:space="preserve"> </w:t>
          </w:r>
          <w:proofErr w:type="spellStart"/>
          <w:r w:rsidR="00BD49E5">
            <w:rPr>
              <w:rFonts w:cs="Times New Roman"/>
              <w:szCs w:val="24"/>
            </w:rPr>
            <w:t>tyflomapę</w:t>
          </w:r>
          <w:proofErr w:type="spellEnd"/>
          <w:r w:rsidRPr="009F088A">
            <w:rPr>
              <w:rFonts w:cs="Times New Roman"/>
              <w:szCs w:val="24"/>
            </w:rPr>
            <w:t xml:space="preserve">, </w:t>
          </w:r>
          <w:r w:rsidR="00BD49E5">
            <w:rPr>
              <w:rFonts w:cs="Times New Roman"/>
              <w:szCs w:val="24"/>
            </w:rPr>
            <w:t xml:space="preserve">dzwonek przywołujący do </w:t>
          </w:r>
          <w:proofErr w:type="spellStart"/>
          <w:r w:rsidR="00BD49E5">
            <w:rPr>
              <w:rFonts w:cs="Times New Roman"/>
              <w:szCs w:val="24"/>
            </w:rPr>
            <w:t>tyflomapy</w:t>
          </w:r>
          <w:proofErr w:type="spellEnd"/>
          <w:r w:rsidR="007C6BB1">
            <w:rPr>
              <w:rFonts w:cs="Times New Roman"/>
              <w:szCs w:val="24"/>
            </w:rPr>
            <w:t xml:space="preserve"> i</w:t>
          </w:r>
          <w:r w:rsidR="00BD49E5">
            <w:rPr>
              <w:rFonts w:cs="Times New Roman"/>
              <w:szCs w:val="24"/>
            </w:rPr>
            <w:t xml:space="preserve"> </w:t>
          </w:r>
          <w:r w:rsidR="007C6BB1">
            <w:rPr>
              <w:rFonts w:cs="Times New Roman"/>
              <w:szCs w:val="24"/>
            </w:rPr>
            <w:t>wykonano oznaczenie za pomocą piktogramu.</w:t>
          </w:r>
        </w:p>
        <w:p w:rsidR="006D1767" w:rsidRDefault="006D1767">
          <w:pPr>
            <w:pStyle w:val="Standard"/>
            <w:spacing w:line="276" w:lineRule="auto"/>
            <w:jc w:val="both"/>
            <w:rPr>
              <w:rFonts w:eastAsia="Calibri"/>
              <w:lang w:eastAsia="en-US"/>
            </w:rPr>
          </w:pPr>
        </w:p>
        <w:p w:rsidR="006D1767" w:rsidRDefault="006D1767">
          <w:pPr>
            <w:pStyle w:val="Standard"/>
            <w:spacing w:line="276" w:lineRule="auto"/>
            <w:jc w:val="both"/>
            <w:rPr>
              <w:rFonts w:eastAsia="Calibri"/>
              <w:lang w:eastAsia="en-US"/>
            </w:rPr>
          </w:pPr>
        </w:p>
        <w:p w:rsidR="006D1767" w:rsidRPr="00113F4D" w:rsidRDefault="009F5BDD" w:rsidP="00AF31E4">
          <w:pPr>
            <w:pStyle w:val="Akapitzlist"/>
            <w:numPr>
              <w:ilvl w:val="0"/>
              <w:numId w:val="49"/>
            </w:numPr>
            <w:rPr>
              <w:rFonts w:cs="Times New Roman"/>
              <w:b/>
              <w:szCs w:val="24"/>
            </w:rPr>
          </w:pPr>
          <w:r w:rsidRPr="00113F4D">
            <w:rPr>
              <w:rFonts w:cs="Times New Roman"/>
              <w:b/>
              <w:szCs w:val="24"/>
            </w:rPr>
            <w:t>Transport</w:t>
          </w:r>
        </w:p>
        <w:p w:rsidR="006D1767" w:rsidRDefault="006953AC">
          <w:pPr>
            <w:ind w:firstLine="708"/>
            <w:rPr>
              <w:rFonts w:cs="Times New Roman"/>
              <w:szCs w:val="24"/>
            </w:rPr>
          </w:pPr>
          <w:r>
            <w:rPr>
              <w:rFonts w:cs="Times New Roman"/>
              <w:szCs w:val="24"/>
            </w:rPr>
            <w:t>W 2023</w:t>
          </w:r>
          <w:r w:rsidR="009F5BDD">
            <w:rPr>
              <w:rFonts w:cs="Times New Roman"/>
              <w:szCs w:val="24"/>
            </w:rPr>
            <w:t xml:space="preserve"> roku Gmina Medyka </w:t>
          </w:r>
          <w:r w:rsidR="00BF5A1E">
            <w:rPr>
              <w:rFonts w:cs="Times New Roman"/>
              <w:szCs w:val="24"/>
            </w:rPr>
            <w:t>otrzymała</w:t>
          </w:r>
          <w:r w:rsidR="009F5BDD">
            <w:rPr>
              <w:rFonts w:cs="Times New Roman"/>
              <w:szCs w:val="24"/>
            </w:rPr>
            <w:t xml:space="preserve"> dofinansowanie ze środków Funduszu rozwoju przewozów autobusowych o charakterze użyteczności publicznej dodatkowej linii komunikacyjnej na trasie</w:t>
          </w:r>
          <w:r w:rsidR="00BF5A1E">
            <w:rPr>
              <w:rFonts w:cs="Times New Roman"/>
              <w:szCs w:val="24"/>
            </w:rPr>
            <w:t xml:space="preserve"> Leszno – Hureczko przez Medykę</w:t>
          </w:r>
          <w:r w:rsidR="009F5BDD">
            <w:rPr>
              <w:rFonts w:cs="Times New Roman"/>
              <w:szCs w:val="24"/>
            </w:rPr>
            <w:t>. Usługa przewozowa był</w:t>
          </w:r>
          <w:r>
            <w:rPr>
              <w:rFonts w:cs="Times New Roman"/>
              <w:szCs w:val="24"/>
            </w:rPr>
            <w:t xml:space="preserve">a realizowana w okresie od 09.01.2023 </w:t>
          </w:r>
          <w:proofErr w:type="gramStart"/>
          <w:r>
            <w:rPr>
              <w:rFonts w:cs="Times New Roman"/>
              <w:szCs w:val="24"/>
            </w:rPr>
            <w:t>r</w:t>
          </w:r>
          <w:proofErr w:type="gramEnd"/>
          <w:r>
            <w:rPr>
              <w:rFonts w:cs="Times New Roman"/>
              <w:szCs w:val="24"/>
            </w:rPr>
            <w:t>. do 31.12.2023</w:t>
          </w:r>
          <w:r w:rsidR="009F5BDD">
            <w:rPr>
              <w:rFonts w:cs="Times New Roman"/>
              <w:szCs w:val="24"/>
            </w:rPr>
            <w:t> </w:t>
          </w:r>
          <w:proofErr w:type="gramStart"/>
          <w:r w:rsidR="009F5BDD">
            <w:rPr>
              <w:rFonts w:cs="Times New Roman"/>
              <w:szCs w:val="24"/>
            </w:rPr>
            <w:t>r</w:t>
          </w:r>
          <w:proofErr w:type="gramEnd"/>
          <w:r w:rsidR="009F5BDD">
            <w:rPr>
              <w:rFonts w:cs="Times New Roman"/>
              <w:szCs w:val="24"/>
            </w:rPr>
            <w:t xml:space="preserve">. Wielkość wykonanej pracy wyniosła </w:t>
          </w:r>
          <w:r>
            <w:rPr>
              <w:rFonts w:cs="Times New Roman"/>
              <w:szCs w:val="24"/>
            </w:rPr>
            <w:t>51 376</w:t>
          </w:r>
          <w:r w:rsidR="009F5BDD">
            <w:rPr>
              <w:rFonts w:cs="Times New Roman"/>
              <w:szCs w:val="24"/>
            </w:rPr>
            <w:t xml:space="preserve"> wozokilometrów, o</w:t>
          </w:r>
          <w:r>
            <w:rPr>
              <w:rFonts w:cs="Times New Roman"/>
              <w:szCs w:val="24"/>
            </w:rPr>
            <w:t>trzymano dopłatę w wysokości 154</w:t>
          </w:r>
          <w:r w:rsidR="009F5BDD">
            <w:rPr>
              <w:rFonts w:cs="Times New Roman"/>
              <w:szCs w:val="24"/>
            </w:rPr>
            <w:t> </w:t>
          </w:r>
          <w:r>
            <w:rPr>
              <w:rFonts w:cs="Times New Roman"/>
              <w:szCs w:val="24"/>
            </w:rPr>
            <w:t>128</w:t>
          </w:r>
          <w:r w:rsidR="009F5BDD">
            <w:rPr>
              <w:rFonts w:cs="Times New Roman"/>
              <w:szCs w:val="24"/>
            </w:rPr>
            <w:t xml:space="preserve"> zł przy wkładzie własnym organizatora w wysokości </w:t>
          </w:r>
          <w:r>
            <w:rPr>
              <w:rFonts w:cs="Times New Roman"/>
              <w:szCs w:val="24"/>
            </w:rPr>
            <w:t>18 148,95</w:t>
          </w:r>
          <w:r w:rsidR="009F5BDD">
            <w:rPr>
              <w:rFonts w:cs="Times New Roman"/>
              <w:szCs w:val="24"/>
            </w:rPr>
            <w:t xml:space="preserve"> zł.</w:t>
          </w:r>
        </w:p>
        <w:p w:rsidR="0010362F" w:rsidRDefault="0010362F">
          <w:pPr>
            <w:ind w:firstLine="708"/>
            <w:rPr>
              <w:rFonts w:cs="Times New Roman"/>
              <w:szCs w:val="24"/>
            </w:rPr>
          </w:pPr>
        </w:p>
        <w:p w:rsidR="0010362F" w:rsidRDefault="0010362F">
          <w:pPr>
            <w:ind w:firstLine="708"/>
            <w:rPr>
              <w:rFonts w:cs="Times New Roman"/>
              <w:szCs w:val="24"/>
            </w:rPr>
          </w:pPr>
        </w:p>
        <w:p w:rsidR="0010362F" w:rsidRPr="001D0540" w:rsidRDefault="0010362F" w:rsidP="00AF31E4">
          <w:pPr>
            <w:pStyle w:val="Akapitzlist"/>
            <w:numPr>
              <w:ilvl w:val="0"/>
              <w:numId w:val="55"/>
            </w:numPr>
            <w:rPr>
              <w:rFonts w:cs="Times New Roman"/>
              <w:b/>
              <w:szCs w:val="24"/>
            </w:rPr>
          </w:pPr>
          <w:r w:rsidRPr="001D0540">
            <w:rPr>
              <w:rFonts w:cs="Times New Roman"/>
              <w:b/>
              <w:szCs w:val="24"/>
            </w:rPr>
            <w:t>Złożone wnioski</w:t>
          </w:r>
          <w:r w:rsidR="00EF789C" w:rsidRPr="001D0540">
            <w:rPr>
              <w:rFonts w:cs="Times New Roman"/>
              <w:b/>
              <w:szCs w:val="24"/>
            </w:rPr>
            <w:t xml:space="preserve"> </w:t>
          </w:r>
          <w:r w:rsidR="006D7771">
            <w:rPr>
              <w:rFonts w:cs="Times New Roman"/>
              <w:b/>
              <w:szCs w:val="24"/>
            </w:rPr>
            <w:t>o dofinansowanie</w:t>
          </w:r>
        </w:p>
        <w:p w:rsidR="0010362F" w:rsidRDefault="0010362F" w:rsidP="00FE60E1">
          <w:pPr>
            <w:ind w:firstLine="708"/>
            <w:rPr>
              <w:rFonts w:cs="Times New Roman"/>
              <w:szCs w:val="24"/>
            </w:rPr>
          </w:pPr>
          <w:r>
            <w:rPr>
              <w:rFonts w:cs="Times New Roman"/>
              <w:szCs w:val="24"/>
            </w:rPr>
            <w:t xml:space="preserve">W 2023 roku zostały złożone wnioski w ramach naborów </w:t>
          </w:r>
          <w:r w:rsidR="00EF789C">
            <w:rPr>
              <w:rFonts w:cs="Times New Roman"/>
              <w:szCs w:val="24"/>
            </w:rPr>
            <w:t>z Rządowego</w:t>
          </w:r>
          <w:r w:rsidR="00EF789C" w:rsidRPr="00EF789C">
            <w:rPr>
              <w:rFonts w:cs="Times New Roman"/>
              <w:szCs w:val="24"/>
            </w:rPr>
            <w:t xml:space="preserve"> Fundusz</w:t>
          </w:r>
          <w:r w:rsidR="00EF789C">
            <w:rPr>
              <w:rFonts w:cs="Times New Roman"/>
              <w:szCs w:val="24"/>
            </w:rPr>
            <w:t>u</w:t>
          </w:r>
          <w:r w:rsidR="00FE60E1">
            <w:rPr>
              <w:rFonts w:cs="Times New Roman"/>
              <w:szCs w:val="24"/>
            </w:rPr>
            <w:t xml:space="preserve"> </w:t>
          </w:r>
          <w:r w:rsidR="00EF789C" w:rsidRPr="00EF789C">
            <w:rPr>
              <w:rFonts w:cs="Times New Roman"/>
              <w:szCs w:val="24"/>
            </w:rPr>
            <w:t>Polski Ład: Program Inwestycji Strategicznych</w:t>
          </w:r>
          <w:r w:rsidR="00EF789C">
            <w:rPr>
              <w:rFonts w:cs="Times New Roman"/>
              <w:szCs w:val="24"/>
            </w:rPr>
            <w:t>, który</w:t>
          </w:r>
          <w:r w:rsidR="00EF789C" w:rsidRPr="00EF789C">
            <w:rPr>
              <w:rFonts w:cs="Times New Roman"/>
              <w:szCs w:val="24"/>
            </w:rPr>
            <w:t xml:space="preserve"> ma na celu zwiększenie skali inwestycji publicznych przez bezzwrotne dofinansowanie in</w:t>
          </w:r>
          <w:r w:rsidR="00EF789C">
            <w:rPr>
              <w:rFonts w:cs="Times New Roman"/>
              <w:szCs w:val="24"/>
            </w:rPr>
            <w:t>westycji realizowanych przez jednostki samorządu terytorialnego</w:t>
          </w:r>
          <w:r w:rsidR="00307EA5">
            <w:rPr>
              <w:rFonts w:cs="Times New Roman"/>
              <w:szCs w:val="24"/>
            </w:rPr>
            <w:t>.</w:t>
          </w:r>
          <w:r w:rsidR="000905B8">
            <w:rPr>
              <w:rFonts w:cs="Times New Roman"/>
              <w:szCs w:val="24"/>
            </w:rPr>
            <w:t xml:space="preserve"> </w:t>
          </w:r>
          <w:r w:rsidR="00C42320">
            <w:rPr>
              <w:rFonts w:cs="Times New Roman"/>
              <w:szCs w:val="24"/>
            </w:rPr>
            <w:t xml:space="preserve">Jak również </w:t>
          </w:r>
          <w:r w:rsidR="000905B8">
            <w:rPr>
              <w:rFonts w:cs="Times New Roman"/>
              <w:szCs w:val="24"/>
            </w:rPr>
            <w:t>z Rządowego</w:t>
          </w:r>
          <w:r w:rsidR="000905B8" w:rsidRPr="00EF789C">
            <w:rPr>
              <w:rFonts w:cs="Times New Roman"/>
              <w:szCs w:val="24"/>
            </w:rPr>
            <w:t xml:space="preserve"> Program</w:t>
          </w:r>
          <w:r w:rsidR="000905B8">
            <w:rPr>
              <w:rFonts w:cs="Times New Roman"/>
              <w:szCs w:val="24"/>
            </w:rPr>
            <w:t>u</w:t>
          </w:r>
          <w:r w:rsidR="000905B8" w:rsidRPr="00EF789C">
            <w:rPr>
              <w:rFonts w:cs="Times New Roman"/>
              <w:szCs w:val="24"/>
            </w:rPr>
            <w:t xml:space="preserve"> Odbudowy Zabytków</w:t>
          </w:r>
          <w:r w:rsidR="000905B8">
            <w:rPr>
              <w:rFonts w:cs="Times New Roman"/>
              <w:szCs w:val="24"/>
            </w:rPr>
            <w:t>, który</w:t>
          </w:r>
          <w:r w:rsidR="000905B8" w:rsidRPr="00EF789C">
            <w:rPr>
              <w:rFonts w:cs="Times New Roman"/>
              <w:szCs w:val="24"/>
            </w:rPr>
            <w:t xml:space="preserve"> ma na celu odbudować</w:t>
          </w:r>
          <w:r w:rsidR="000905B8">
            <w:rPr>
              <w:rFonts w:cs="Times New Roman"/>
              <w:szCs w:val="24"/>
            </w:rPr>
            <w:t xml:space="preserve"> blask zabytków w całej Polsce. Programy realizowane</w:t>
          </w:r>
          <w:r w:rsidR="00EF789C" w:rsidRPr="00EF789C">
            <w:rPr>
              <w:rFonts w:cs="Times New Roman"/>
              <w:szCs w:val="24"/>
            </w:rPr>
            <w:t xml:space="preserve"> </w:t>
          </w:r>
          <w:r w:rsidR="000905B8">
            <w:rPr>
              <w:rFonts w:cs="Times New Roman"/>
              <w:szCs w:val="24"/>
            </w:rPr>
            <w:t>są</w:t>
          </w:r>
          <w:r w:rsidR="00EF789C" w:rsidRPr="00EF789C">
            <w:rPr>
              <w:rFonts w:cs="Times New Roman"/>
              <w:szCs w:val="24"/>
            </w:rPr>
            <w:t xml:space="preserve"> poprzez promesy inwestycyjne udzielane przez </w:t>
          </w:r>
          <w:r w:rsidR="00EF789C">
            <w:rPr>
              <w:rFonts w:cs="Times New Roman"/>
              <w:szCs w:val="24"/>
            </w:rPr>
            <w:t xml:space="preserve">Bank Gospodarstwa Krajowego. </w:t>
          </w:r>
        </w:p>
        <w:p w:rsidR="000905B8" w:rsidRDefault="00FE60E1" w:rsidP="00FE60E1">
          <w:pPr>
            <w:ind w:firstLine="277"/>
            <w:rPr>
              <w:rFonts w:cs="Times New Roman"/>
              <w:szCs w:val="24"/>
            </w:rPr>
          </w:pPr>
          <w:r>
            <w:rPr>
              <w:rFonts w:cs="Times New Roman"/>
              <w:szCs w:val="24"/>
            </w:rPr>
            <w:t xml:space="preserve">Kolejny nabór wniosków był </w:t>
          </w:r>
          <w:r w:rsidR="000905B8" w:rsidRPr="000905B8">
            <w:rPr>
              <w:rFonts w:cs="Times New Roman"/>
              <w:szCs w:val="24"/>
            </w:rPr>
            <w:t xml:space="preserve">ze środków </w:t>
          </w:r>
          <w:r w:rsidR="000905B8">
            <w:rPr>
              <w:rFonts w:cs="Times New Roman"/>
              <w:szCs w:val="24"/>
            </w:rPr>
            <w:t>Państwowego</w:t>
          </w:r>
          <w:r w:rsidR="000905B8" w:rsidRPr="000905B8">
            <w:rPr>
              <w:rFonts w:cs="Times New Roman"/>
              <w:szCs w:val="24"/>
            </w:rPr>
            <w:t xml:space="preserve"> Fundusz Rehabilitacji Osób Niepełnosprawnych</w:t>
          </w:r>
          <w:r w:rsidR="000905B8">
            <w:rPr>
              <w:rFonts w:cs="Times New Roman"/>
              <w:szCs w:val="24"/>
            </w:rPr>
            <w:t xml:space="preserve"> w ramach </w:t>
          </w:r>
          <w:r w:rsidR="000905B8" w:rsidRPr="000905B8">
            <w:rPr>
              <w:rFonts w:cs="Times New Roman"/>
              <w:szCs w:val="24"/>
            </w:rPr>
            <w:t>programu „Dostępna przestrzeń publiczna”</w:t>
          </w:r>
          <w:r w:rsidR="00307EA5">
            <w:rPr>
              <w:rFonts w:cs="Times New Roman"/>
              <w:szCs w:val="24"/>
            </w:rPr>
            <w:t xml:space="preserve">. </w:t>
          </w:r>
          <w:r w:rsidR="003D12D2" w:rsidRPr="003D12D2">
            <w:rPr>
              <w:rFonts w:cs="Times New Roman"/>
              <w:szCs w:val="24"/>
            </w:rPr>
            <w:t xml:space="preserve">Celem głównym realizowanego </w:t>
          </w:r>
          <w:r>
            <w:rPr>
              <w:rFonts w:cs="Times New Roman"/>
              <w:szCs w:val="24"/>
            </w:rPr>
            <w:t>przedsięwzięcia jest poprawa</w:t>
          </w:r>
          <w:r w:rsidR="003D12D2" w:rsidRPr="003D12D2">
            <w:rPr>
              <w:rFonts w:cs="Times New Roman"/>
              <w:szCs w:val="24"/>
            </w:rPr>
            <w:t xml:space="preserve"> dostępności do usług publicznych świadczonych przez Gminę Medyka dla</w:t>
          </w:r>
          <w:r>
            <w:rPr>
              <w:rFonts w:cs="Times New Roman"/>
              <w:szCs w:val="24"/>
            </w:rPr>
            <w:t xml:space="preserve"> </w:t>
          </w:r>
          <w:r w:rsidR="003D12D2" w:rsidRPr="003D12D2">
            <w:rPr>
              <w:rFonts w:cs="Times New Roman"/>
              <w:szCs w:val="24"/>
            </w:rPr>
            <w:t>osób ze szczeg</w:t>
          </w:r>
          <w:r>
            <w:rPr>
              <w:rFonts w:cs="Times New Roman"/>
              <w:szCs w:val="24"/>
            </w:rPr>
            <w:t>ólnymi potrzebami, w tym osób z </w:t>
          </w:r>
          <w:r w:rsidR="003D12D2" w:rsidRPr="003D12D2">
            <w:rPr>
              <w:rFonts w:cs="Times New Roman"/>
              <w:szCs w:val="24"/>
            </w:rPr>
            <w:t>niepełnospr</w:t>
          </w:r>
          <w:r>
            <w:rPr>
              <w:rFonts w:cs="Times New Roman"/>
              <w:szCs w:val="24"/>
            </w:rPr>
            <w:t>awnościami w obszarze likwidacji</w:t>
          </w:r>
          <w:r w:rsidR="003D12D2" w:rsidRPr="003D12D2">
            <w:rPr>
              <w:rFonts w:cs="Times New Roman"/>
              <w:szCs w:val="24"/>
            </w:rPr>
            <w:t xml:space="preserve"> barier architektonicznych.</w:t>
          </w:r>
          <w:r w:rsidR="003D12D2">
            <w:rPr>
              <w:rFonts w:cs="Times New Roman"/>
              <w:szCs w:val="24"/>
            </w:rPr>
            <w:t xml:space="preserve"> </w:t>
          </w:r>
          <w:r w:rsidR="00307EA5">
            <w:rPr>
              <w:rFonts w:cs="Times New Roman"/>
              <w:szCs w:val="24"/>
            </w:rPr>
            <w:t>Poniższa tabela przestawia zestawienie</w:t>
          </w:r>
          <w:r w:rsidR="00C42320">
            <w:rPr>
              <w:rFonts w:cs="Times New Roman"/>
              <w:szCs w:val="24"/>
            </w:rPr>
            <w:t xml:space="preserve"> wartości inwestycji,</w:t>
          </w:r>
          <w:r w:rsidR="00307EA5">
            <w:rPr>
              <w:rFonts w:cs="Times New Roman"/>
              <w:szCs w:val="24"/>
            </w:rPr>
            <w:t xml:space="preserve"> otrzymanego dofinansowania wraz z kwotą udziału własnego.</w:t>
          </w:r>
        </w:p>
        <w:p w:rsidR="00307EA5" w:rsidRDefault="00307EA5" w:rsidP="00FE60E1">
          <w:pPr>
            <w:ind w:firstLine="277"/>
            <w:rPr>
              <w:rFonts w:cs="Times New Roman"/>
              <w:szCs w:val="24"/>
            </w:rPr>
          </w:pPr>
        </w:p>
        <w:p w:rsidR="00307EA5" w:rsidRPr="0010362F" w:rsidRDefault="00307EA5" w:rsidP="000905B8">
          <w:pPr>
            <w:ind w:left="431" w:firstLine="277"/>
            <w:rPr>
              <w:rFonts w:cs="Times New Roman"/>
              <w:szCs w:val="24"/>
            </w:rPr>
          </w:pPr>
        </w:p>
        <w:p w:rsidR="003D12D2" w:rsidRDefault="003D12D2" w:rsidP="003D12D2">
          <w:pPr>
            <w:pStyle w:val="Legenda"/>
            <w:keepNext/>
          </w:pPr>
          <w:bookmarkStart w:id="40" w:name="_Toc167443623"/>
          <w:r>
            <w:lastRenderedPageBreak/>
            <w:t xml:space="preserve">Tabela </w:t>
          </w:r>
          <w:r w:rsidR="002A0778">
            <w:rPr>
              <w:noProof/>
            </w:rPr>
            <w:fldChar w:fldCharType="begin"/>
          </w:r>
          <w:r w:rsidR="002A0778">
            <w:rPr>
              <w:noProof/>
            </w:rPr>
            <w:instrText xml:space="preserve"> SEQ Tabela \* ARABIC </w:instrText>
          </w:r>
          <w:r w:rsidR="002A0778">
            <w:rPr>
              <w:noProof/>
            </w:rPr>
            <w:fldChar w:fldCharType="separate"/>
          </w:r>
          <w:r w:rsidR="001B3AB9">
            <w:rPr>
              <w:noProof/>
            </w:rPr>
            <w:t>15</w:t>
          </w:r>
          <w:r w:rsidR="002A0778">
            <w:rPr>
              <w:noProof/>
            </w:rPr>
            <w:fldChar w:fldCharType="end"/>
          </w:r>
          <w:r>
            <w:t>. Zestawienie otrzymanego dofinansowania w ramach składanych wniosków w 2023 r.</w:t>
          </w:r>
          <w:bookmarkEnd w:id="40"/>
        </w:p>
        <w:p w:rsidR="006D1767" w:rsidRDefault="006D7771">
          <w:pPr>
            <w:pStyle w:val="Standard"/>
            <w:spacing w:line="276" w:lineRule="auto"/>
            <w:jc w:val="both"/>
            <w:rPr>
              <w:rFonts w:eastAsia="Calibri"/>
              <w:lang w:eastAsia="en-US"/>
            </w:rPr>
          </w:pPr>
          <w:r w:rsidRPr="006D7771">
            <w:rPr>
              <w:rFonts w:eastAsia="Calibri"/>
              <w:noProof/>
              <w:lang w:eastAsia="pl-PL"/>
            </w:rPr>
            <w:drawing>
              <wp:inline distT="0" distB="0" distL="0" distR="0">
                <wp:extent cx="5760720" cy="4079863"/>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079863"/>
                        </a:xfrm>
                        <a:prstGeom prst="rect">
                          <a:avLst/>
                        </a:prstGeom>
                        <a:noFill/>
                        <a:ln>
                          <a:noFill/>
                        </a:ln>
                      </pic:spPr>
                    </pic:pic>
                  </a:graphicData>
                </a:graphic>
              </wp:inline>
            </w:drawing>
          </w:r>
        </w:p>
        <w:p w:rsidR="003D12D2" w:rsidRDefault="003D12D2" w:rsidP="003D12D2">
          <w:pPr>
            <w:pStyle w:val="Legenda"/>
          </w:pPr>
          <w:r>
            <w:t>Źródło: Opracowanie własne</w:t>
          </w:r>
        </w:p>
        <w:p w:rsidR="003D12D2" w:rsidRDefault="003D12D2">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1D0540" w:rsidRDefault="001D0540">
          <w:pPr>
            <w:pStyle w:val="Standard"/>
            <w:spacing w:line="276" w:lineRule="auto"/>
            <w:jc w:val="both"/>
            <w:rPr>
              <w:rFonts w:eastAsia="Calibri"/>
              <w:lang w:eastAsia="en-US"/>
            </w:rPr>
          </w:pPr>
        </w:p>
        <w:p w:rsidR="006D1767" w:rsidRPr="001D0540" w:rsidRDefault="009F5BDD">
          <w:pPr>
            <w:pStyle w:val="Nagwek1"/>
          </w:pPr>
          <w:bookmarkStart w:id="41" w:name="_Toc167443456"/>
          <w:r w:rsidRPr="001D0540">
            <w:lastRenderedPageBreak/>
            <w:t>Planowanie przestrzenne</w:t>
          </w:r>
          <w:bookmarkEnd w:id="41"/>
        </w:p>
        <w:p w:rsidR="006D1767" w:rsidRDefault="009F5BDD">
          <w:pPr>
            <w:ind w:firstLine="431"/>
          </w:pPr>
          <w:r>
            <w:t>Miejscowe plany zagospodarowania przestrzennego określają przeznaczenie, warunki zagospodarowania i zabudowy terenu, a także rozmieszczenie inwestycji celu publicznego. Tereny objęte miejscowym planem zagospodarowania przestrzennego, a także opublikowane dotychczas plany zagospodarowania w Gminie Medyka zostały przedstawione na poniższej mapie oraz tabeli.</w:t>
          </w:r>
        </w:p>
        <w:p w:rsidR="006D1767" w:rsidRDefault="006D1767"/>
        <w:p w:rsidR="006D1767" w:rsidRDefault="009F5BDD">
          <w:pPr>
            <w:pStyle w:val="Legenda"/>
            <w:keepNext/>
          </w:pPr>
          <w:bookmarkStart w:id="42" w:name="_Toc167443599"/>
          <w:r>
            <w:t xml:space="preserve">Mapa </w:t>
          </w:r>
          <w:r>
            <w:rPr>
              <w:noProof/>
            </w:rPr>
            <w:fldChar w:fldCharType="begin"/>
          </w:r>
          <w:r>
            <w:rPr>
              <w:noProof/>
            </w:rPr>
            <w:instrText xml:space="preserve"> SEQ Mapa \* ARABIC </w:instrText>
          </w:r>
          <w:r>
            <w:rPr>
              <w:noProof/>
            </w:rPr>
            <w:fldChar w:fldCharType="separate"/>
          </w:r>
          <w:r w:rsidR="001B3AB9">
            <w:rPr>
              <w:noProof/>
            </w:rPr>
            <w:t>1</w:t>
          </w:r>
          <w:r>
            <w:rPr>
              <w:noProof/>
            </w:rPr>
            <w:fldChar w:fldCharType="end"/>
          </w:r>
          <w:r>
            <w:t>. Obszary objęte miejscowym planem zagospodarowania przestrzennego w G</w:t>
          </w:r>
          <w:r w:rsidR="00EA7EAB">
            <w:t>minie Medyka (stan na 31.12.2023</w:t>
          </w:r>
          <w:r>
            <w:t xml:space="preserve"> </w:t>
          </w:r>
          <w:proofErr w:type="gramStart"/>
          <w:r>
            <w:t>r</w:t>
          </w:r>
          <w:proofErr w:type="gramEnd"/>
          <w:r>
            <w:t>.)</w:t>
          </w:r>
          <w:bookmarkEnd w:id="42"/>
        </w:p>
        <w:p w:rsidR="006D1767" w:rsidRDefault="009F5BDD">
          <w:r>
            <w:rPr>
              <w:noProof/>
              <w:lang w:eastAsia="pl-PL" w:bidi="ar-SA"/>
            </w:rPr>
            <w:drawing>
              <wp:inline distT="0" distB="0" distL="0" distR="0">
                <wp:extent cx="5666400" cy="5403600"/>
                <wp:effectExtent l="19050" t="19050" r="10795" b="26035"/>
                <wp:docPr id="15"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5666400" cy="5403600"/>
                        </a:xfrm>
                        <a:prstGeom prst="rect">
                          <a:avLst/>
                        </a:prstGeom>
                        <a:noFill/>
                        <a:ln w="12573">
                          <a:solidFill>
                            <a:srgbClr val="000000"/>
                          </a:solidFill>
                          <a:prstDash val="solid"/>
                        </a:ln>
                      </pic:spPr>
                    </pic:pic>
                  </a:graphicData>
                </a:graphic>
              </wp:inline>
            </w:drawing>
          </w:r>
        </w:p>
        <w:p w:rsidR="006D1767" w:rsidRDefault="009F5BDD">
          <w:pPr>
            <w:ind w:left="1416" w:firstLine="427"/>
            <w:rPr>
              <w:i/>
              <w:iCs/>
              <w:shd w:val="clear" w:color="auto" w:fill="FFFFFF"/>
            </w:rPr>
          </w:pPr>
          <w:r>
            <w:rPr>
              <w:b/>
              <w:noProof/>
              <w:lang w:eastAsia="pl-PL" w:bidi="ar-SA"/>
            </w:rPr>
            <mc:AlternateContent>
              <mc:Choice Requires="wps">
                <w:drawing>
                  <wp:anchor distT="0" distB="0" distL="114300" distR="114300" simplePos="0" relativeHeight="251664384" behindDoc="0" locked="0" layoutInCell="1" allowOverlap="1">
                    <wp:simplePos x="0" y="0"/>
                    <wp:positionH relativeFrom="column">
                      <wp:posOffset>507421</wp:posOffset>
                    </wp:positionH>
                    <wp:positionV relativeFrom="paragraph">
                      <wp:posOffset>198120</wp:posOffset>
                    </wp:positionV>
                    <wp:extent cx="424180" cy="214630"/>
                    <wp:effectExtent l="0" t="0" r="13970" b="13970"/>
                    <wp:wrapNone/>
                    <wp:docPr id="9" name="Prostokąt 9"/>
                    <wp:cNvGraphicFramePr/>
                    <a:graphic xmlns:a="http://schemas.openxmlformats.org/drawingml/2006/main">
                      <a:graphicData uri="http://schemas.microsoft.com/office/word/2010/wordprocessingShape">
                        <wps:wsp>
                          <wps:cNvSpPr/>
                          <wps:spPr>
                            <a:xfrm>
                              <a:off x="0" y="0"/>
                              <a:ext cx="424180" cy="214630"/>
                            </a:xfrm>
                            <a:prstGeom prst="rect">
                              <a:avLst/>
                            </a:prstGeom>
                            <a:solidFill>
                              <a:schemeClr val="accent2">
                                <a:lumMod val="20000"/>
                                <a:lumOff val="80000"/>
                              </a:schemeClr>
                            </a:solidFill>
                            <a:ln w="9525"/>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ED31BB" id="Prostokąt 9" o:spid="_x0000_s1026" style="position:absolute;margin-left:39.95pt;margin-top:15.6pt;width:33.4pt;height:16.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" fillcolor="#fbe4d5 [661]" strokecolor="#823b0b [1605]"/>
                </w:pict>
              </mc:Fallback>
            </mc:AlternateContent>
          </w:r>
        </w:p>
        <w:p w:rsidR="006D1767" w:rsidRDefault="009F5BDD">
          <w:pPr>
            <w:ind w:left="1134" w:firstLine="426"/>
            <w:rPr>
              <w:i/>
              <w:iCs/>
              <w:shd w:val="clear" w:color="auto" w:fill="FFFFFF"/>
            </w:rPr>
          </w:pPr>
          <w:r>
            <w:rPr>
              <w:shd w:val="clear" w:color="auto" w:fill="FFFFFF"/>
            </w:rPr>
            <w:t xml:space="preserve"> </w:t>
          </w:r>
          <w:r>
            <w:rPr>
              <w:rFonts w:eastAsia="Calibri"/>
            </w:rPr>
            <w:t xml:space="preserve">– </w:t>
          </w:r>
          <w:r>
            <w:rPr>
              <w:shd w:val="clear" w:color="auto" w:fill="FFFFFF"/>
            </w:rPr>
            <w:t xml:space="preserve">obszary na terenie Gminy Medyka objęte obowiązującym </w:t>
          </w:r>
          <w:proofErr w:type="spellStart"/>
          <w:r>
            <w:rPr>
              <w:shd w:val="clear" w:color="auto" w:fill="FFFFFF"/>
            </w:rPr>
            <w:t>M.P.Z.P</w:t>
          </w:r>
          <w:proofErr w:type="spellEnd"/>
          <w:r>
            <w:rPr>
              <w:shd w:val="clear" w:color="auto" w:fill="FFFFFF"/>
            </w:rPr>
            <w:t>.</w:t>
          </w:r>
        </w:p>
        <w:p w:rsidR="006D1767" w:rsidRDefault="009F5BDD">
          <w:pPr>
            <w:pStyle w:val="Legenda"/>
          </w:pPr>
          <w:r>
            <w:t>Źródło: Opracowanie własne</w:t>
          </w:r>
        </w:p>
        <w:p w:rsidR="006D1767" w:rsidRDefault="006D1767"/>
        <w:p w:rsidR="006D1767" w:rsidRDefault="006D1767"/>
        <w:p w:rsidR="006D1767" w:rsidRDefault="006D1767"/>
        <w:p w:rsidR="006D1767" w:rsidRDefault="006D1767">
          <w:pPr>
            <w:pStyle w:val="Standard"/>
            <w:spacing w:after="240" w:line="276" w:lineRule="auto"/>
            <w:jc w:val="both"/>
            <w:rPr>
              <w:rFonts w:eastAsiaTheme="minorHAnsi" w:cs="Mangal"/>
              <w:color w:val="auto"/>
              <w:kern w:val="0"/>
              <w:szCs w:val="20"/>
              <w:lang w:eastAsia="en-US" w:bidi="hi-IN"/>
            </w:rPr>
          </w:pPr>
        </w:p>
        <w:p w:rsidR="006D1767" w:rsidRDefault="009F5BDD">
          <w:pPr>
            <w:pStyle w:val="Legenda"/>
            <w:keepNext/>
          </w:pPr>
          <w:bookmarkStart w:id="43" w:name="_Toc167443624"/>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16</w:t>
          </w:r>
          <w:r>
            <w:rPr>
              <w:noProof/>
            </w:rPr>
            <w:fldChar w:fldCharType="end"/>
          </w:r>
          <w:r>
            <w:t>. Wykaz uchwalonych i opublikowanych miejscowych planów zagospodarowania przestrzennego Gminy Medyka</w:t>
          </w:r>
          <w:bookmarkEnd w:id="43"/>
        </w:p>
        <w:tbl>
          <w:tblPr>
            <w:tblW w:w="5000" w:type="pct"/>
            <w:tblCellMar>
              <w:left w:w="10" w:type="dxa"/>
              <w:right w:w="10" w:type="dxa"/>
            </w:tblCellMar>
            <w:tblLook w:val="0000" w:firstRow="0" w:lastRow="0" w:firstColumn="0" w:lastColumn="0" w:noHBand="0" w:noVBand="0"/>
          </w:tblPr>
          <w:tblGrid>
            <w:gridCol w:w="529"/>
            <w:gridCol w:w="1262"/>
            <w:gridCol w:w="1985"/>
            <w:gridCol w:w="2090"/>
            <w:gridCol w:w="1882"/>
            <w:gridCol w:w="1316"/>
          </w:tblGrid>
          <w:tr w:rsidR="006D1767">
            <w:tc>
              <w:tcPr>
                <w:tcW w:w="291"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Lp.</w:t>
                </w:r>
              </w:p>
            </w:tc>
            <w:tc>
              <w:tcPr>
                <w:tcW w:w="696"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Miejscowość</w:t>
                </w:r>
              </w:p>
            </w:tc>
            <w:tc>
              <w:tcPr>
                <w:tcW w:w="1095"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 xml:space="preserve">Uchwała Rady Gminy Medyka w sprawie przystąpienia do sporządzenia </w:t>
                </w:r>
                <w:proofErr w:type="spellStart"/>
                <w:r>
                  <w:rPr>
                    <w:b/>
                    <w:bCs/>
                    <w:sz w:val="22"/>
                    <w:szCs w:val="22"/>
                  </w:rPr>
                  <w:t>MPZP</w:t>
                </w:r>
                <w:proofErr w:type="spellEnd"/>
              </w:p>
            </w:tc>
            <w:tc>
              <w:tcPr>
                <w:tcW w:w="1153"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 xml:space="preserve">Uchwała Rady Gminy Medyka w sprawie uchwalenia ustaleń </w:t>
                </w:r>
                <w:proofErr w:type="spellStart"/>
                <w:r>
                  <w:rPr>
                    <w:b/>
                    <w:bCs/>
                    <w:sz w:val="22"/>
                    <w:szCs w:val="22"/>
                  </w:rPr>
                  <w:t>MPZP</w:t>
                </w:r>
                <w:proofErr w:type="spellEnd"/>
              </w:p>
            </w:tc>
            <w:tc>
              <w:tcPr>
                <w:tcW w:w="1038"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Nr Dziennika Urzędowego publikującego uchwałę</w:t>
                </w:r>
              </w:p>
            </w:tc>
            <w:tc>
              <w:tcPr>
                <w:tcW w:w="726"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 xml:space="preserve">Wejście w życie </w:t>
                </w:r>
                <w:proofErr w:type="spellStart"/>
                <w:r>
                  <w:rPr>
                    <w:b/>
                    <w:bCs/>
                    <w:sz w:val="22"/>
                    <w:szCs w:val="22"/>
                  </w:rPr>
                  <w:t>MPZP</w:t>
                </w:r>
                <w:proofErr w:type="spellEnd"/>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XVIII/139/96 z dnia 15.07.1996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XXIII/226/98 z dnia 30.04.1998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Przem. Nr 10 poz. 117 z dnia 1.07.1998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15.07.1998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2.</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Jaksmanice</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w:t>
                </w:r>
                <w:proofErr w:type="gramStart"/>
                <w:r>
                  <w:rPr>
                    <w:sz w:val="22"/>
                    <w:szCs w:val="22"/>
                  </w:rPr>
                  <w:t>Nr  VII</w:t>
                </w:r>
                <w:proofErr w:type="gramEnd"/>
                <w:r>
                  <w:rPr>
                    <w:sz w:val="22"/>
                    <w:szCs w:val="22"/>
                  </w:rPr>
                  <w:t xml:space="preserve">/67/95 z dnia 24.03.1995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XXII/159/96 z dnia 20.12.1996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4 poz.</w:t>
                </w:r>
              </w:p>
              <w:p w:rsidR="006D1767" w:rsidRDefault="009F5BDD">
                <w:pPr>
                  <w:pStyle w:val="Standard"/>
                  <w:rPr>
                    <w:sz w:val="22"/>
                    <w:szCs w:val="22"/>
                  </w:rPr>
                </w:pPr>
                <w:r>
                  <w:rPr>
                    <w:sz w:val="22"/>
                    <w:szCs w:val="22"/>
                  </w:rPr>
                  <w:t>58 z dnia 27.03.1997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10.04.1997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3.</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VII/67/95 z dnia 24.03.1995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XXII/160/96 z dnia 20.12.1996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Przem. Nr 4 poz. 59 z dnia 27.03.1997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10.04.1997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4.</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VII/67/95 z dnia 24.03.1995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XXII/161/96 z dnia 20.12.1996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Przem. Nr 4 poz. 60 z dnia 27.03.1997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10.04.1997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5.</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Hureczko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VII/69/95 z dnia 24.03.1995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XXII/158/96 z dnia 20.12.1996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Przem. Nr 4 poz. 57 z dnia 27.03.1997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10.04.1997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6.</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VII/68/95 z dnia 24.03.1995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XXXV/240/98</w:t>
                </w:r>
              </w:p>
              <w:p w:rsidR="006D1767" w:rsidRDefault="009F5BDD">
                <w:pPr>
                  <w:pStyle w:val="Standard"/>
                  <w:rPr>
                    <w:sz w:val="22"/>
                    <w:szCs w:val="22"/>
                  </w:rPr>
                </w:pPr>
                <w:proofErr w:type="gramStart"/>
                <w:r>
                  <w:rPr>
                    <w:sz w:val="22"/>
                    <w:szCs w:val="22"/>
                  </w:rPr>
                  <w:t>z</w:t>
                </w:r>
                <w:proofErr w:type="gramEnd"/>
                <w:r>
                  <w:rPr>
                    <w:sz w:val="22"/>
                    <w:szCs w:val="22"/>
                  </w:rPr>
                  <w:t xml:space="preserve"> dnia 17.06.1998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Przem. Nr 16 poz. 239 z dnia 31.08.1998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15.09.1998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7.</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XXXI/218/98 z dnia 27.02.1998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III/14/98 z dnia 18.12.1998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w:t>
                </w:r>
                <w:proofErr w:type="spellStart"/>
                <w:r>
                  <w:rPr>
                    <w:sz w:val="22"/>
                    <w:szCs w:val="22"/>
                  </w:rPr>
                  <w:t>Podk</w:t>
                </w:r>
                <w:proofErr w:type="spellEnd"/>
                <w:r>
                  <w:rPr>
                    <w:sz w:val="22"/>
                    <w:szCs w:val="22"/>
                  </w:rPr>
                  <w:t xml:space="preserve">. Nr 15 poz. 705 z dnia 20.07.1999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5.08.1999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8.</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XXXI/3/2002 z dnia 26.03.2002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III/24/2002 z dnia 16.12.2002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w:t>
                </w:r>
                <w:proofErr w:type="spellStart"/>
                <w:r>
                  <w:rPr>
                    <w:sz w:val="22"/>
                    <w:szCs w:val="22"/>
                  </w:rPr>
                  <w:t>Podk</w:t>
                </w:r>
                <w:proofErr w:type="spellEnd"/>
                <w:r>
                  <w:rPr>
                    <w:sz w:val="22"/>
                    <w:szCs w:val="22"/>
                  </w:rPr>
                  <w:t xml:space="preserve">. Nr 18 poz. 356 z dnia 15.03.2003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29.03.2003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9.</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XXXIII/15/06 z dnia 26.04.2006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VII/28/07 z dnia 27.02.2007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w:t>
                </w:r>
                <w:proofErr w:type="spellStart"/>
                <w:r>
                  <w:rPr>
                    <w:sz w:val="22"/>
                    <w:szCs w:val="22"/>
                  </w:rPr>
                  <w:t>Podk</w:t>
                </w:r>
                <w:proofErr w:type="spellEnd"/>
                <w:r>
                  <w:rPr>
                    <w:sz w:val="22"/>
                    <w:szCs w:val="22"/>
                  </w:rPr>
                  <w:t xml:space="preserve">. Nr 25 poz. 709 z dnia 12.04.2007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13.05.2007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10.</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Hurko</w:t>
                </w:r>
              </w:p>
              <w:p w:rsidR="006D1767" w:rsidRDefault="009F5BDD">
                <w:pPr>
                  <w:pStyle w:val="Standard"/>
                  <w:rPr>
                    <w:b/>
                    <w:bCs/>
                    <w:sz w:val="22"/>
                    <w:szCs w:val="22"/>
                  </w:rPr>
                </w:pPr>
                <w:r>
                  <w:rPr>
                    <w:b/>
                    <w:bCs/>
                    <w:sz w:val="22"/>
                    <w:szCs w:val="22"/>
                  </w:rPr>
                  <w:t>Hureczko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XLIV/336/10 z dnia 10.11.2010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XXXI/193/13 z dnia 07.05.2013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w:t>
                </w:r>
                <w:proofErr w:type="spellStart"/>
                <w:r>
                  <w:rPr>
                    <w:sz w:val="22"/>
                    <w:szCs w:val="22"/>
                  </w:rPr>
                  <w:t>Podk</w:t>
                </w:r>
                <w:proofErr w:type="spellEnd"/>
                <w:r>
                  <w:rPr>
                    <w:sz w:val="22"/>
                    <w:szCs w:val="22"/>
                  </w:rPr>
                  <w:t xml:space="preserve">. </w:t>
                </w:r>
                <w:proofErr w:type="gramStart"/>
                <w:r>
                  <w:rPr>
                    <w:sz w:val="22"/>
                    <w:szCs w:val="22"/>
                  </w:rPr>
                  <w:t>poz</w:t>
                </w:r>
                <w:proofErr w:type="gramEnd"/>
                <w:r>
                  <w:rPr>
                    <w:sz w:val="22"/>
                    <w:szCs w:val="22"/>
                  </w:rPr>
                  <w:t>. 2427</w:t>
                </w:r>
              </w:p>
              <w:p w:rsidR="006D1767" w:rsidRDefault="009F5BDD">
                <w:pPr>
                  <w:pStyle w:val="Standard"/>
                  <w:rPr>
                    <w:sz w:val="22"/>
                    <w:szCs w:val="22"/>
                  </w:rPr>
                </w:pPr>
                <w:proofErr w:type="gramStart"/>
                <w:r>
                  <w:rPr>
                    <w:sz w:val="22"/>
                    <w:szCs w:val="22"/>
                  </w:rPr>
                  <w:t>z</w:t>
                </w:r>
                <w:proofErr w:type="gramEnd"/>
                <w:r>
                  <w:rPr>
                    <w:sz w:val="22"/>
                    <w:szCs w:val="22"/>
                  </w:rPr>
                  <w:t xml:space="preserve"> dnia 10.06.2013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25.06.2013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11.</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XXIV/148/12 z dnia 30.10.2012 </w:t>
                </w:r>
                <w:proofErr w:type="gramStart"/>
                <w:r>
                  <w:rPr>
                    <w:sz w:val="22"/>
                    <w:szCs w:val="22"/>
                  </w:rPr>
                  <w:t>r</w:t>
                </w:r>
                <w:proofErr w:type="gramEnd"/>
                <w:r>
                  <w:rPr>
                    <w:sz w:val="22"/>
                    <w:szCs w:val="22"/>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Uchwała Nr XLI/258/14 z dnia 31.01.2014 </w:t>
                </w:r>
                <w:proofErr w:type="gramStart"/>
                <w:r>
                  <w:rPr>
                    <w:sz w:val="22"/>
                    <w:szCs w:val="22"/>
                  </w:rPr>
                  <w:t>r</w:t>
                </w:r>
                <w:proofErr w:type="gramEnd"/>
                <w:r>
                  <w:rPr>
                    <w:sz w:val="22"/>
                    <w:szCs w:val="22"/>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 xml:space="preserve">Dz. Urz. Woj. </w:t>
                </w:r>
                <w:proofErr w:type="spellStart"/>
                <w:r>
                  <w:rPr>
                    <w:sz w:val="22"/>
                    <w:szCs w:val="22"/>
                  </w:rPr>
                  <w:t>Podk</w:t>
                </w:r>
                <w:proofErr w:type="spellEnd"/>
                <w:r>
                  <w:rPr>
                    <w:sz w:val="22"/>
                    <w:szCs w:val="22"/>
                  </w:rPr>
                  <w:t xml:space="preserve">. </w:t>
                </w:r>
                <w:proofErr w:type="gramStart"/>
                <w:r>
                  <w:rPr>
                    <w:sz w:val="22"/>
                    <w:szCs w:val="22"/>
                  </w:rPr>
                  <w:t>poz</w:t>
                </w:r>
                <w:proofErr w:type="gramEnd"/>
                <w:r>
                  <w:rPr>
                    <w:sz w:val="22"/>
                    <w:szCs w:val="22"/>
                  </w:rPr>
                  <w:t>. 900</w:t>
                </w:r>
              </w:p>
              <w:p w:rsidR="006D1767" w:rsidRDefault="009F5BDD">
                <w:pPr>
                  <w:pStyle w:val="Standard"/>
                  <w:rPr>
                    <w:sz w:val="22"/>
                    <w:szCs w:val="22"/>
                  </w:rPr>
                </w:pPr>
                <w:proofErr w:type="gramStart"/>
                <w:r>
                  <w:rPr>
                    <w:sz w:val="22"/>
                    <w:szCs w:val="22"/>
                  </w:rPr>
                  <w:t>z</w:t>
                </w:r>
                <w:proofErr w:type="gramEnd"/>
                <w:r>
                  <w:rPr>
                    <w:sz w:val="22"/>
                    <w:szCs w:val="22"/>
                  </w:rPr>
                  <w:t xml:space="preserve"> dnia 07.03.2014 </w:t>
                </w:r>
                <w:proofErr w:type="gramStart"/>
                <w:r>
                  <w:rPr>
                    <w:sz w:val="22"/>
                    <w:szCs w:val="22"/>
                  </w:rPr>
                  <w:t>r</w:t>
                </w:r>
                <w:proofErr w:type="gramEnd"/>
                <w:r>
                  <w:rPr>
                    <w:sz w:val="22"/>
                    <w:szCs w:val="22"/>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tcPr>
              <w:p w:rsidR="006D1767" w:rsidRDefault="009F5BDD">
                <w:pPr>
                  <w:pStyle w:val="Standard"/>
                  <w:rPr>
                    <w:sz w:val="22"/>
                    <w:szCs w:val="22"/>
                  </w:rPr>
                </w:pPr>
                <w:r>
                  <w:rPr>
                    <w:sz w:val="22"/>
                    <w:szCs w:val="22"/>
                  </w:rPr>
                  <w:t xml:space="preserve">22.03.2014 </w:t>
                </w:r>
                <w:proofErr w:type="gramStart"/>
                <w:r>
                  <w:rPr>
                    <w:sz w:val="22"/>
                    <w:szCs w:val="22"/>
                  </w:rPr>
                  <w:t>r</w:t>
                </w:r>
                <w:proofErr w:type="gramEnd"/>
                <w:r>
                  <w:rPr>
                    <w:sz w:val="22"/>
                    <w:szCs w:val="22"/>
                  </w:rPr>
                  <w:t>.</w:t>
                </w:r>
              </w:p>
            </w:tc>
          </w:tr>
          <w:tr w:rsidR="006D1767">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12.</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sz w:val="22"/>
                    <w:szCs w:val="22"/>
                    <w:lang w:eastAsia="pl-PL"/>
                  </w:rPr>
                </w:pPr>
                <w:r>
                  <w:rPr>
                    <w:b/>
                    <w:sz w:val="22"/>
                    <w:szCs w:val="22"/>
                    <w:lang w:eastAsia="pl-PL"/>
                  </w:rPr>
                  <w:t>Hurko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Uchwała Nr XLIX/344/17</w:t>
                </w:r>
              </w:p>
              <w:p w:rsidR="006D1767" w:rsidRDefault="009F5BDD">
                <w:pPr>
                  <w:pStyle w:val="Standard"/>
                  <w:rPr>
                    <w:sz w:val="22"/>
                    <w:szCs w:val="22"/>
                    <w:lang w:eastAsia="pl-PL"/>
                  </w:rPr>
                </w:pPr>
                <w:proofErr w:type="gramStart"/>
                <w:r>
                  <w:rPr>
                    <w:sz w:val="22"/>
                    <w:szCs w:val="22"/>
                    <w:lang w:eastAsia="pl-PL"/>
                  </w:rPr>
                  <w:t>z</w:t>
                </w:r>
                <w:proofErr w:type="gramEnd"/>
                <w:r>
                  <w:rPr>
                    <w:sz w:val="22"/>
                    <w:szCs w:val="22"/>
                    <w:lang w:eastAsia="pl-PL"/>
                  </w:rPr>
                  <w:t xml:space="preserve"> dnia 30.11.2017 </w:t>
                </w:r>
                <w:proofErr w:type="gramStart"/>
                <w:r>
                  <w:rPr>
                    <w:sz w:val="22"/>
                    <w:szCs w:val="22"/>
                    <w:lang w:eastAsia="pl-PL"/>
                  </w:rPr>
                  <w:t>r</w:t>
                </w:r>
                <w:proofErr w:type="gramEnd"/>
                <w:r>
                  <w:rPr>
                    <w:sz w:val="22"/>
                    <w:szCs w:val="22"/>
                    <w:lang w:eastAsia="pl-PL"/>
                  </w:rPr>
                  <w:t>.</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Uchwała Nr XXVI/183/2020</w:t>
                </w:r>
              </w:p>
              <w:p w:rsidR="006D1767" w:rsidRDefault="009F5BDD">
                <w:pPr>
                  <w:pStyle w:val="Standard"/>
                  <w:rPr>
                    <w:sz w:val="22"/>
                    <w:szCs w:val="22"/>
                    <w:lang w:eastAsia="pl-PL"/>
                  </w:rPr>
                </w:pPr>
                <w:proofErr w:type="gramStart"/>
                <w:r>
                  <w:rPr>
                    <w:sz w:val="22"/>
                    <w:szCs w:val="22"/>
                    <w:lang w:eastAsia="pl-PL"/>
                  </w:rPr>
                  <w:t>z</w:t>
                </w:r>
                <w:proofErr w:type="gramEnd"/>
                <w:r>
                  <w:rPr>
                    <w:sz w:val="22"/>
                    <w:szCs w:val="22"/>
                    <w:lang w:eastAsia="pl-PL"/>
                  </w:rPr>
                  <w:t xml:space="preserve"> dnia 10.06.2020 </w:t>
                </w:r>
                <w:proofErr w:type="gramStart"/>
                <w:r>
                  <w:rPr>
                    <w:sz w:val="22"/>
                    <w:szCs w:val="22"/>
                    <w:lang w:eastAsia="pl-PL"/>
                  </w:rPr>
                  <w:t>r</w:t>
                </w:r>
                <w:proofErr w:type="gramEnd"/>
                <w:r>
                  <w:rPr>
                    <w:sz w:val="22"/>
                    <w:szCs w:val="22"/>
                    <w:lang w:eastAsia="pl-PL"/>
                  </w:rPr>
                  <w:t>.</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 xml:space="preserve">Dz. Urz. Woj. </w:t>
                </w:r>
                <w:proofErr w:type="spellStart"/>
                <w:r>
                  <w:rPr>
                    <w:sz w:val="22"/>
                    <w:szCs w:val="22"/>
                    <w:lang w:eastAsia="pl-PL"/>
                  </w:rPr>
                  <w:t>Podk</w:t>
                </w:r>
                <w:proofErr w:type="spellEnd"/>
                <w:r>
                  <w:rPr>
                    <w:sz w:val="22"/>
                    <w:szCs w:val="22"/>
                    <w:lang w:eastAsia="pl-PL"/>
                  </w:rPr>
                  <w:t>.</w:t>
                </w:r>
              </w:p>
              <w:p w:rsidR="006D1767" w:rsidRDefault="009F5BDD">
                <w:pPr>
                  <w:pStyle w:val="Standard"/>
                  <w:rPr>
                    <w:sz w:val="22"/>
                    <w:szCs w:val="22"/>
                    <w:lang w:eastAsia="pl-PL"/>
                  </w:rPr>
                </w:pPr>
                <w:proofErr w:type="gramStart"/>
                <w:r>
                  <w:rPr>
                    <w:sz w:val="22"/>
                    <w:szCs w:val="22"/>
                    <w:lang w:eastAsia="pl-PL"/>
                  </w:rPr>
                  <w:t>poz</w:t>
                </w:r>
                <w:proofErr w:type="gramEnd"/>
                <w:r>
                  <w:rPr>
                    <w:sz w:val="22"/>
                    <w:szCs w:val="22"/>
                    <w:lang w:eastAsia="pl-PL"/>
                  </w:rPr>
                  <w:t>. 2891</w:t>
                </w:r>
              </w:p>
              <w:p w:rsidR="006D1767" w:rsidRDefault="009F5BDD">
                <w:pPr>
                  <w:pStyle w:val="Standard"/>
                  <w:rPr>
                    <w:sz w:val="22"/>
                    <w:szCs w:val="22"/>
                    <w:lang w:eastAsia="pl-PL"/>
                  </w:rPr>
                </w:pPr>
                <w:proofErr w:type="gramStart"/>
                <w:r>
                  <w:rPr>
                    <w:sz w:val="22"/>
                    <w:szCs w:val="22"/>
                    <w:lang w:eastAsia="pl-PL"/>
                  </w:rPr>
                  <w:t>z</w:t>
                </w:r>
                <w:proofErr w:type="gramEnd"/>
                <w:r>
                  <w:rPr>
                    <w:sz w:val="22"/>
                    <w:szCs w:val="22"/>
                    <w:lang w:eastAsia="pl-PL"/>
                  </w:rPr>
                  <w:t xml:space="preserve"> dnia 09.07.2020 </w:t>
                </w:r>
                <w:proofErr w:type="gramStart"/>
                <w:r>
                  <w:rPr>
                    <w:sz w:val="22"/>
                    <w:szCs w:val="22"/>
                    <w:lang w:eastAsia="pl-PL"/>
                  </w:rPr>
                  <w:t>r</w:t>
                </w:r>
                <w:proofErr w:type="gramEnd"/>
                <w:r>
                  <w:rPr>
                    <w:sz w:val="22"/>
                    <w:szCs w:val="22"/>
                    <w:lang w:eastAsia="pl-PL"/>
                  </w:rPr>
                  <w:t>.</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 xml:space="preserve">23.07.2020 </w:t>
                </w:r>
                <w:proofErr w:type="gramStart"/>
                <w:r>
                  <w:rPr>
                    <w:sz w:val="22"/>
                    <w:szCs w:val="22"/>
                    <w:lang w:eastAsia="pl-PL"/>
                  </w:rPr>
                  <w:t>r</w:t>
                </w:r>
                <w:proofErr w:type="gramEnd"/>
                <w:r>
                  <w:rPr>
                    <w:sz w:val="22"/>
                    <w:szCs w:val="22"/>
                    <w:lang w:eastAsia="pl-PL"/>
                  </w:rPr>
                  <w:t>.</w:t>
                </w:r>
              </w:p>
            </w:tc>
          </w:tr>
        </w:tbl>
        <w:p w:rsidR="006D1767" w:rsidRDefault="009F5BDD">
          <w:pPr>
            <w:pStyle w:val="Legenda"/>
          </w:pPr>
          <w:r>
            <w:t>Źródło: Opracowanie własne</w:t>
          </w:r>
        </w:p>
        <w:p w:rsidR="006D1767" w:rsidRDefault="006D1767">
          <w:pPr>
            <w:pStyle w:val="Standard"/>
            <w:spacing w:after="240" w:line="276" w:lineRule="auto"/>
            <w:jc w:val="both"/>
          </w:pPr>
        </w:p>
        <w:p w:rsidR="00EA7EAB" w:rsidRDefault="00EA7EAB" w:rsidP="002A5444">
          <w:pPr>
            <w:ind w:firstLine="708"/>
          </w:pPr>
          <w:r>
            <w:lastRenderedPageBreak/>
            <w:t xml:space="preserve">Dla obszaru gminy w roku 2020 Uchwałą Rady Gminy Medyka Nr XXIII/167/2020 </w:t>
          </w:r>
          <w:r>
            <w:rPr>
              <w:highlight w:val="white"/>
            </w:rPr>
            <w:t xml:space="preserve">z dnia 29 kwietnia 2020 r </w:t>
          </w:r>
          <w:r w:rsidR="002A5444">
            <w:rPr>
              <w:highlight w:val="white"/>
            </w:rPr>
            <w:t>uchwalono studium</w:t>
          </w:r>
          <w:r>
            <w:rPr>
              <w:highlight w:val="white"/>
            </w:rPr>
            <w:t xml:space="preserve"> uwarunkowań i kierunków zagospodarowania przestrzennego Gminy Medyka</w:t>
          </w:r>
          <w:r>
            <w:t xml:space="preserve">. </w:t>
          </w:r>
        </w:p>
        <w:p w:rsidR="00EA7EAB" w:rsidRPr="00134355" w:rsidRDefault="00EA7EAB" w:rsidP="00EA7EAB">
          <w:pPr>
            <w:spacing w:after="240"/>
            <w:ind w:firstLine="708"/>
          </w:pPr>
          <w:r w:rsidRPr="00134355">
            <w:t xml:space="preserve">Dla terenów </w:t>
          </w:r>
          <w:proofErr w:type="gramStart"/>
          <w:r w:rsidR="002A5444" w:rsidRPr="00134355">
            <w:t>nie</w:t>
          </w:r>
          <w:r w:rsidR="002A5444">
            <w:t xml:space="preserve"> </w:t>
          </w:r>
          <w:r w:rsidR="002A5444" w:rsidRPr="00134355">
            <w:t>objętych</w:t>
          </w:r>
          <w:proofErr w:type="gramEnd"/>
          <w:r w:rsidRPr="00134355">
            <w:t xml:space="preserve"> obowiązującym </w:t>
          </w:r>
          <w:proofErr w:type="spellStart"/>
          <w:r w:rsidRPr="00134355">
            <w:t>M.P.Z.P</w:t>
          </w:r>
          <w:proofErr w:type="spellEnd"/>
          <w:r w:rsidRPr="00134355">
            <w:t>., a spełniaj</w:t>
          </w:r>
          <w:r w:rsidR="002A5444">
            <w:t>ących wymogi określone w </w:t>
          </w:r>
          <w:r w:rsidRPr="00134355">
            <w:t>przepisach ustawy o planowaniu i zagospodarowaniu przestrzennym wydawane są na wniosek zainteresowanych stron decyzje o warunkach zabudowy lub decyzje o lokalizacji inwestycji celu publicznego. Koszty opracowania projektów decyzji pokrywane są ze środków budżetu Gminy Medyka, które w roku 202</w:t>
          </w:r>
          <w:r>
            <w:t>3</w:t>
          </w:r>
          <w:r w:rsidRPr="00134355">
            <w:t xml:space="preserve"> wyniosły </w:t>
          </w:r>
          <w:r w:rsidRPr="006317E5">
            <w:t>1</w:t>
          </w:r>
          <w:r>
            <w:t>8</w:t>
          </w:r>
          <w:r w:rsidRPr="006317E5">
            <w:t xml:space="preserve"> </w:t>
          </w:r>
          <w:r>
            <w:t>00</w:t>
          </w:r>
          <w:r w:rsidRPr="006317E5">
            <w:t>0,00</w:t>
          </w:r>
          <w:r w:rsidRPr="00134355">
            <w:t xml:space="preserve"> zł.</w:t>
          </w:r>
        </w:p>
        <w:p w:rsidR="002A5444" w:rsidRDefault="00EA7EAB" w:rsidP="002A5444">
          <w:pPr>
            <w:spacing w:after="240"/>
            <w:ind w:firstLine="708"/>
          </w:pPr>
          <w:r w:rsidRPr="00134355">
            <w:t>W roku 202</w:t>
          </w:r>
          <w:r w:rsidR="002A5444">
            <w:t>3</w:t>
          </w:r>
          <w:r w:rsidRPr="00134355">
            <w:t xml:space="preserve"> wydano </w:t>
          </w:r>
          <w:r>
            <w:t>34</w:t>
          </w:r>
          <w:r w:rsidRPr="00134355">
            <w:t xml:space="preserve"> </w:t>
          </w:r>
          <w:r>
            <w:t>decyzje o warunkach zabudowy i 4</w:t>
          </w:r>
          <w:r w:rsidRPr="00134355">
            <w:t xml:space="preserve"> decyzj</w:t>
          </w:r>
          <w:r>
            <w:t>e</w:t>
          </w:r>
          <w:r w:rsidRPr="00134355">
            <w:t xml:space="preserve"> o lokalizacji inwestycji celu publicznego, w tym:</w:t>
          </w:r>
        </w:p>
        <w:p w:rsidR="002A5444" w:rsidRDefault="002A5444" w:rsidP="00AF31E4">
          <w:pPr>
            <w:pStyle w:val="Akapitzlist"/>
            <w:numPr>
              <w:ilvl w:val="0"/>
              <w:numId w:val="55"/>
            </w:numPr>
          </w:pPr>
          <w:proofErr w:type="gramStart"/>
          <w:r>
            <w:t>dla</w:t>
          </w:r>
          <w:proofErr w:type="gramEnd"/>
          <w:r>
            <w:t xml:space="preserve"> miejscowości Leszno – 3</w:t>
          </w:r>
          <w:r w:rsidRPr="00134355">
            <w:t xml:space="preserve"> decyzj</w:t>
          </w:r>
          <w:r>
            <w:t>e</w:t>
          </w:r>
          <w:r w:rsidRPr="00134355">
            <w:t xml:space="preserve"> o warunkach zabudowy i </w:t>
          </w:r>
          <w:r>
            <w:t>0</w:t>
          </w:r>
          <w:r w:rsidRPr="00134355">
            <w:t xml:space="preserve"> decyzj</w:t>
          </w:r>
          <w:r>
            <w:t>i</w:t>
          </w:r>
          <w:r w:rsidRPr="00134355">
            <w:t xml:space="preserve"> o lokaliza</w:t>
          </w:r>
          <w:r>
            <w:t xml:space="preserve">cji inwestycji celu </w:t>
          </w:r>
          <w:r w:rsidRPr="00134355">
            <w:t>publ</w:t>
          </w:r>
          <w:r>
            <w:t>icznego,</w:t>
          </w:r>
        </w:p>
        <w:p w:rsidR="002A5444" w:rsidRDefault="002A5444" w:rsidP="00AF31E4">
          <w:pPr>
            <w:pStyle w:val="Akapitzlist"/>
            <w:numPr>
              <w:ilvl w:val="0"/>
              <w:numId w:val="55"/>
            </w:numPr>
          </w:pPr>
          <w:proofErr w:type="gramStart"/>
          <w:r>
            <w:t>dla</w:t>
          </w:r>
          <w:proofErr w:type="gramEnd"/>
          <w:r>
            <w:t xml:space="preserve"> miejscowości</w:t>
          </w:r>
          <w:r w:rsidR="00EA7EAB" w:rsidRPr="00134355">
            <w:t xml:space="preserve"> Torki – </w:t>
          </w:r>
          <w:r w:rsidR="00EA7EAB">
            <w:t>5</w:t>
          </w:r>
          <w:r w:rsidR="00EA7EAB" w:rsidRPr="00134355">
            <w:t xml:space="preserve"> decyzji o warunkach zabudowy i </w:t>
          </w:r>
          <w:r w:rsidR="00EA7EAB">
            <w:t>0</w:t>
          </w:r>
          <w:r w:rsidR="00EA7EAB" w:rsidRPr="00134355">
            <w:t xml:space="preserve"> decyzj</w:t>
          </w:r>
          <w:r w:rsidR="00EA7EAB">
            <w:t>i</w:t>
          </w:r>
          <w:r w:rsidR="00EA7EAB" w:rsidRPr="00134355">
            <w:t xml:space="preserve"> o lokalizacji inwestycji celu </w:t>
          </w:r>
          <w:r w:rsidRPr="00134355">
            <w:t>publ</w:t>
          </w:r>
          <w:r>
            <w:t>icznego,</w:t>
          </w:r>
        </w:p>
        <w:p w:rsidR="002A5444" w:rsidRDefault="002A5444" w:rsidP="00AF31E4">
          <w:pPr>
            <w:pStyle w:val="Akapitzlist"/>
            <w:numPr>
              <w:ilvl w:val="0"/>
              <w:numId w:val="55"/>
            </w:numPr>
          </w:pPr>
          <w:proofErr w:type="gramStart"/>
          <w:r>
            <w:t>dla</w:t>
          </w:r>
          <w:proofErr w:type="gramEnd"/>
          <w:r>
            <w:t xml:space="preserve"> miejscowości </w:t>
          </w:r>
          <w:r w:rsidR="00EA7EAB" w:rsidRPr="00134355">
            <w:t xml:space="preserve">Medyka – </w:t>
          </w:r>
          <w:r w:rsidR="00EA7EAB">
            <w:t>8</w:t>
          </w:r>
          <w:r w:rsidR="00EA7EAB" w:rsidRPr="00134355">
            <w:t xml:space="preserve"> decyzj</w:t>
          </w:r>
          <w:r w:rsidR="00EA7EAB">
            <w:t>i</w:t>
          </w:r>
          <w:r w:rsidR="00EA7EAB" w:rsidRPr="00134355">
            <w:t xml:space="preserve"> o warunkach zabudowy i </w:t>
          </w:r>
          <w:r>
            <w:t>2 decyzje</w:t>
          </w:r>
          <w:r w:rsidR="00EA7EAB" w:rsidRPr="00134355">
            <w:t xml:space="preserve"> o lokalizacji inwestycji celu </w:t>
          </w:r>
          <w:r w:rsidRPr="00134355">
            <w:t>publ</w:t>
          </w:r>
          <w:r>
            <w:t>icznego,</w:t>
          </w:r>
        </w:p>
        <w:p w:rsidR="00666D12" w:rsidRDefault="002A5444" w:rsidP="00AF31E4">
          <w:pPr>
            <w:pStyle w:val="Akapitzlist"/>
            <w:numPr>
              <w:ilvl w:val="0"/>
              <w:numId w:val="55"/>
            </w:numPr>
          </w:pPr>
          <w:proofErr w:type="gramStart"/>
          <w:r>
            <w:t>dla</w:t>
          </w:r>
          <w:proofErr w:type="gramEnd"/>
          <w:r>
            <w:t xml:space="preserve"> miejscowości </w:t>
          </w:r>
          <w:r w:rsidR="00666D12">
            <w:t xml:space="preserve">Siedliska </w:t>
          </w:r>
          <w:r w:rsidR="00EA7EAB" w:rsidRPr="00134355">
            <w:t xml:space="preserve">– </w:t>
          </w:r>
          <w:r w:rsidR="00EA7EAB">
            <w:t>3 decyzje</w:t>
          </w:r>
          <w:r w:rsidR="00EA7EAB" w:rsidRPr="00134355">
            <w:t xml:space="preserve"> o warunkach zabudowy i </w:t>
          </w:r>
          <w:r w:rsidR="00EA7EAB">
            <w:t>1</w:t>
          </w:r>
          <w:r w:rsidR="00EA7EAB" w:rsidRPr="00134355">
            <w:t xml:space="preserve"> decyzj</w:t>
          </w:r>
          <w:r w:rsidR="00EA7EAB">
            <w:t>a</w:t>
          </w:r>
          <w:r w:rsidR="00EA7EAB" w:rsidRPr="00134355">
            <w:t xml:space="preserve"> o lokalizacji inwestycji celu </w:t>
          </w:r>
          <w:r w:rsidRPr="00134355">
            <w:t>publ</w:t>
          </w:r>
          <w:r>
            <w:t>icznego</w:t>
          </w:r>
          <w:r w:rsidR="00666D12">
            <w:t>,</w:t>
          </w:r>
        </w:p>
        <w:p w:rsidR="00666D12" w:rsidRDefault="00666D12" w:rsidP="00AF31E4">
          <w:pPr>
            <w:pStyle w:val="Akapitzlist"/>
            <w:numPr>
              <w:ilvl w:val="0"/>
              <w:numId w:val="55"/>
            </w:numPr>
          </w:pPr>
          <w:proofErr w:type="gramStart"/>
          <w:r>
            <w:t>dla</w:t>
          </w:r>
          <w:proofErr w:type="gramEnd"/>
          <w:r>
            <w:t xml:space="preserve"> miejscowości </w:t>
          </w:r>
          <w:r w:rsidR="00EA7EAB" w:rsidRPr="00134355">
            <w:t xml:space="preserve">Jaksmanice – </w:t>
          </w:r>
          <w:r w:rsidR="00EA7EAB">
            <w:t>3</w:t>
          </w:r>
          <w:r w:rsidR="00EA7EAB" w:rsidRPr="00134355">
            <w:t xml:space="preserve"> decyzje o warunkach zabudowy i </w:t>
          </w:r>
          <w:r w:rsidR="00EA7EAB">
            <w:t>1</w:t>
          </w:r>
          <w:r w:rsidR="00EA7EAB" w:rsidRPr="00134355">
            <w:t xml:space="preserve"> decyzj</w:t>
          </w:r>
          <w:r w:rsidR="00EA7EAB">
            <w:t>a</w:t>
          </w:r>
          <w:r>
            <w:t xml:space="preserve"> o </w:t>
          </w:r>
          <w:r w:rsidR="00EA7EAB" w:rsidRPr="00134355">
            <w:t>lokalizacji inwestycji celu</w:t>
          </w:r>
          <w:r w:rsidR="002A5444" w:rsidRPr="002A5444">
            <w:t xml:space="preserve"> </w:t>
          </w:r>
          <w:r w:rsidR="002A5444" w:rsidRPr="00134355">
            <w:t>publ</w:t>
          </w:r>
          <w:r w:rsidR="002A5444">
            <w:t>icznego</w:t>
          </w:r>
          <w:r>
            <w:t>,</w:t>
          </w:r>
        </w:p>
        <w:p w:rsidR="00666D12" w:rsidRDefault="00666D12" w:rsidP="00AF31E4">
          <w:pPr>
            <w:pStyle w:val="Akapitzlist"/>
            <w:numPr>
              <w:ilvl w:val="0"/>
              <w:numId w:val="55"/>
            </w:numPr>
          </w:pPr>
          <w:proofErr w:type="gramStart"/>
          <w:r>
            <w:t>dla</w:t>
          </w:r>
          <w:proofErr w:type="gramEnd"/>
          <w:r>
            <w:t xml:space="preserve"> miejscowości Hureczko</w:t>
          </w:r>
          <w:r w:rsidR="00EA7EAB">
            <w:tab/>
          </w:r>
          <w:r w:rsidR="00EA7EAB" w:rsidRPr="00134355">
            <w:t xml:space="preserve">– </w:t>
          </w:r>
          <w:r w:rsidR="00EA7EAB">
            <w:t>5</w:t>
          </w:r>
          <w:r w:rsidR="00EA7EAB" w:rsidRPr="00134355">
            <w:t xml:space="preserve"> decyzj</w:t>
          </w:r>
          <w:r w:rsidR="00EA7EAB">
            <w:t>i</w:t>
          </w:r>
          <w:r w:rsidR="00EA7EAB" w:rsidRPr="00134355">
            <w:t xml:space="preserve"> o warunkach zabudowy i </w:t>
          </w:r>
          <w:r w:rsidR="00EA7EAB">
            <w:t>0</w:t>
          </w:r>
          <w:r w:rsidR="00EA7EAB" w:rsidRPr="00134355">
            <w:t xml:space="preserve"> decyzj</w:t>
          </w:r>
          <w:r w:rsidR="00EA7EAB">
            <w:t>i</w:t>
          </w:r>
          <w:r>
            <w:t xml:space="preserve"> o </w:t>
          </w:r>
          <w:r w:rsidR="00EA7EAB" w:rsidRPr="00134355">
            <w:t xml:space="preserve">lokalizacji inwestycji celu </w:t>
          </w:r>
          <w:r w:rsidR="002A5444" w:rsidRPr="00134355">
            <w:t>publ</w:t>
          </w:r>
          <w:r w:rsidR="002A5444">
            <w:t>icznego</w:t>
          </w:r>
          <w:r>
            <w:t>,</w:t>
          </w:r>
        </w:p>
        <w:p w:rsidR="00EA7EAB" w:rsidRPr="00134355" w:rsidRDefault="00666D12" w:rsidP="00AF31E4">
          <w:pPr>
            <w:pStyle w:val="Akapitzlist"/>
            <w:numPr>
              <w:ilvl w:val="0"/>
              <w:numId w:val="55"/>
            </w:numPr>
          </w:pPr>
          <w:proofErr w:type="gramStart"/>
          <w:r>
            <w:t>dla</w:t>
          </w:r>
          <w:proofErr w:type="gramEnd"/>
          <w:r>
            <w:t xml:space="preserve"> miejscowości Hurko </w:t>
          </w:r>
          <w:r w:rsidR="00EA7EAB">
            <w:t>– 7 decyzji</w:t>
          </w:r>
          <w:r w:rsidR="00EA7EAB" w:rsidRPr="00134355">
            <w:t xml:space="preserve"> o warunkach zabudowy i </w:t>
          </w:r>
          <w:r w:rsidR="00EA7EAB">
            <w:t>0</w:t>
          </w:r>
          <w:r w:rsidR="00EA7EAB" w:rsidRPr="00134355">
            <w:t xml:space="preserve"> decyzj</w:t>
          </w:r>
          <w:r w:rsidR="00EA7EAB">
            <w:t>i</w:t>
          </w:r>
          <w:r w:rsidR="00EA7EAB" w:rsidRPr="00134355">
            <w:t xml:space="preserve"> o lokalizacji inwestycji celu </w:t>
          </w:r>
          <w:r w:rsidR="002A5444" w:rsidRPr="00134355">
            <w:t>publ</w:t>
          </w:r>
          <w:r w:rsidR="002A5444">
            <w:t>icznego</w:t>
          </w:r>
          <w:r>
            <w:t>.</w:t>
          </w: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66D12" w:rsidRDefault="00666D12"/>
        <w:p w:rsidR="006D1767" w:rsidRDefault="006D1767"/>
        <w:p w:rsidR="006D1767" w:rsidRPr="00D54921" w:rsidRDefault="009F5BDD">
          <w:pPr>
            <w:pStyle w:val="Nagwek1"/>
          </w:pPr>
          <w:bookmarkStart w:id="44" w:name="_Toc167443457"/>
          <w:r w:rsidRPr="00D54921">
            <w:lastRenderedPageBreak/>
            <w:t>Środowisko</w:t>
          </w:r>
          <w:bookmarkEnd w:id="44"/>
        </w:p>
        <w:p w:rsidR="006D1767" w:rsidRDefault="009F5BDD">
          <w:pPr>
            <w:pStyle w:val="Nagwek2"/>
          </w:pPr>
          <w:bookmarkStart w:id="45" w:name="_Toc167443458"/>
          <w:r>
            <w:t>Gospodarka odpadami</w:t>
          </w:r>
          <w:bookmarkEnd w:id="45"/>
        </w:p>
        <w:p w:rsidR="00A717ED" w:rsidRPr="00530744" w:rsidRDefault="00A717ED" w:rsidP="00B50587">
          <w:pPr>
            <w:ind w:firstLine="576"/>
            <w:rPr>
              <w:rFonts w:cs="Times New Roman"/>
              <w:szCs w:val="24"/>
            </w:rPr>
          </w:pPr>
          <w:r w:rsidRPr="00530744">
            <w:rPr>
              <w:rFonts w:cs="Times New Roman"/>
              <w:szCs w:val="24"/>
            </w:rPr>
            <w:t>Odbiorem i zagospodarowaniem odpadów komunalnych z terenu Gminy Medyka od właścicieli nieruchomości, na których zamieszkują mieszkańcy w 2023 r. zajmował się Zakład Oczyszczania „B i M Dybkowie” z siedzibą przy ul. Wincentego Witosa 48 w Żurawicy. Zakład świadczy usługę na podstawie przeprowadzonego postępowania o udzielenie zamówienia publicznego, w trybie przetargu nieograniczonego od dnia 17 stycznia 2023</w:t>
          </w:r>
          <w:r w:rsidR="00CF520D">
            <w:rPr>
              <w:rFonts w:cs="Times New Roman"/>
              <w:szCs w:val="24"/>
            </w:rPr>
            <w:t xml:space="preserve"> </w:t>
          </w:r>
          <w:r w:rsidRPr="00530744">
            <w:rPr>
              <w:rFonts w:cs="Times New Roman"/>
              <w:szCs w:val="24"/>
            </w:rPr>
            <w:t>r. do 31 grudnia 2023</w:t>
          </w:r>
          <w:r w:rsidR="00B50587">
            <w:rPr>
              <w:rFonts w:cs="Times New Roman"/>
              <w:szCs w:val="24"/>
            </w:rPr>
            <w:t xml:space="preserve"> </w:t>
          </w:r>
          <w:r w:rsidRPr="00530744">
            <w:rPr>
              <w:rFonts w:cs="Times New Roman"/>
              <w:szCs w:val="24"/>
            </w:rPr>
            <w:t>r. Odp</w:t>
          </w:r>
          <w:r w:rsidR="00B50587">
            <w:rPr>
              <w:rFonts w:cs="Times New Roman"/>
              <w:szCs w:val="24"/>
            </w:rPr>
            <w:t xml:space="preserve">ady </w:t>
          </w:r>
          <w:r w:rsidRPr="00530744">
            <w:rPr>
              <w:rFonts w:cs="Times New Roman"/>
              <w:szCs w:val="24"/>
            </w:rPr>
            <w:t>z poszczególnych miejscowości odbierane są według ustalonego harmonogramu.</w:t>
          </w:r>
        </w:p>
        <w:p w:rsidR="00A717ED" w:rsidRPr="00530744" w:rsidRDefault="00A717ED" w:rsidP="00A717ED">
          <w:pPr>
            <w:rPr>
              <w:rFonts w:cs="Times New Roman"/>
              <w:szCs w:val="24"/>
            </w:rPr>
          </w:pPr>
          <w:r w:rsidRPr="00530744">
            <w:rPr>
              <w:rFonts w:cs="Times New Roman"/>
              <w:szCs w:val="24"/>
            </w:rPr>
            <w:tab/>
            <w:t xml:space="preserve">Odbiorem i zagospodarowaniem odpadów komunalnych z nieruchomości, na których nie zamieszkują mieszkańcy, a powstają odpady komunalne, zajmuje się firma </w:t>
          </w:r>
          <w:proofErr w:type="spellStart"/>
          <w:r w:rsidRPr="00530744">
            <w:rPr>
              <w:rFonts w:cs="Times New Roman"/>
              <w:szCs w:val="24"/>
            </w:rPr>
            <w:t>EKOLINE</w:t>
          </w:r>
          <w:proofErr w:type="spellEnd"/>
          <w:r w:rsidRPr="00530744">
            <w:rPr>
              <w:rFonts w:cs="Times New Roman"/>
              <w:szCs w:val="24"/>
            </w:rPr>
            <w:t xml:space="preserve"> Usługi Komunalne z siedzibą w Nizinach 290. Firma świadczy usługę na podstawie przeprowadzonego postępowania o ud</w:t>
          </w:r>
          <w:r w:rsidR="00B50587">
            <w:rPr>
              <w:rFonts w:cs="Times New Roman"/>
              <w:szCs w:val="24"/>
            </w:rPr>
            <w:t>zielenie zamówienia publicznego</w:t>
          </w:r>
          <w:r w:rsidRPr="00530744">
            <w:rPr>
              <w:rFonts w:cs="Times New Roman"/>
              <w:szCs w:val="24"/>
            </w:rPr>
            <w:t xml:space="preserve"> w trybie przetargu nieograniczonego od dnia 1 stycznia 2023</w:t>
          </w:r>
          <w:r w:rsidR="00B50587">
            <w:rPr>
              <w:rFonts w:cs="Times New Roman"/>
              <w:szCs w:val="24"/>
            </w:rPr>
            <w:t xml:space="preserve"> </w:t>
          </w:r>
          <w:r w:rsidRPr="00530744">
            <w:rPr>
              <w:rFonts w:cs="Times New Roman"/>
              <w:szCs w:val="24"/>
            </w:rPr>
            <w:t>r. do 31 grudnia 2023</w:t>
          </w:r>
          <w:r w:rsidR="00B50587">
            <w:rPr>
              <w:rFonts w:cs="Times New Roman"/>
              <w:szCs w:val="24"/>
            </w:rPr>
            <w:t xml:space="preserve"> </w:t>
          </w:r>
          <w:r w:rsidRPr="00530744">
            <w:rPr>
              <w:rFonts w:cs="Times New Roman"/>
              <w:szCs w:val="24"/>
            </w:rPr>
            <w:t xml:space="preserve">r. </w:t>
          </w:r>
        </w:p>
        <w:p w:rsidR="00B50587" w:rsidRDefault="00A717ED" w:rsidP="00D54921">
          <w:pPr>
            <w:rPr>
              <w:rFonts w:cs="Times New Roman"/>
              <w:szCs w:val="24"/>
            </w:rPr>
          </w:pPr>
          <w:r w:rsidRPr="00530744">
            <w:rPr>
              <w:rFonts w:cs="Times New Roman"/>
              <w:szCs w:val="24"/>
            </w:rPr>
            <w:tab/>
          </w:r>
        </w:p>
        <w:p w:rsidR="00A717ED" w:rsidRPr="00530744" w:rsidRDefault="00A717ED" w:rsidP="00D54921">
          <w:pPr>
            <w:ind w:firstLine="708"/>
            <w:rPr>
              <w:rFonts w:cs="Times New Roman"/>
              <w:szCs w:val="24"/>
            </w:rPr>
          </w:pPr>
          <w:r w:rsidRPr="00530744">
            <w:rPr>
              <w:rFonts w:cs="Times New Roman"/>
              <w:szCs w:val="24"/>
            </w:rPr>
            <w:t xml:space="preserve">W 2023 roku według danych Urzędu Gminy w Medyce zostało złożonych przez właścicieli nieruchomości 2081 deklaracji o wysokości opłaty za gospodarowanie odpadami komunalnymi. Łącznie zostało zgłoszonych 4868 mieszkańców. </w:t>
          </w:r>
        </w:p>
        <w:p w:rsidR="00B50587" w:rsidRDefault="00B50587" w:rsidP="00D54921">
          <w:pPr>
            <w:rPr>
              <w:rFonts w:cs="Times New Roman"/>
              <w:szCs w:val="24"/>
            </w:rPr>
          </w:pPr>
        </w:p>
        <w:p w:rsidR="00A717ED" w:rsidRPr="00530744" w:rsidRDefault="00B50587" w:rsidP="00D54921">
          <w:pPr>
            <w:ind w:firstLine="427"/>
            <w:rPr>
              <w:rFonts w:cs="Times New Roman"/>
              <w:szCs w:val="24"/>
            </w:rPr>
          </w:pPr>
          <w:r>
            <w:rPr>
              <w:rFonts w:cs="Times New Roman"/>
              <w:szCs w:val="24"/>
            </w:rPr>
            <w:t xml:space="preserve">Stawki </w:t>
          </w:r>
          <w:r w:rsidR="00A717ED" w:rsidRPr="00530744">
            <w:rPr>
              <w:rFonts w:cs="Times New Roman"/>
              <w:szCs w:val="24"/>
            </w:rPr>
            <w:t xml:space="preserve">opłaty za gospodarowanie odpadami </w:t>
          </w:r>
          <w:r>
            <w:rPr>
              <w:rFonts w:cs="Times New Roman"/>
              <w:szCs w:val="24"/>
            </w:rPr>
            <w:t xml:space="preserve">komunalnymi w </w:t>
          </w:r>
          <w:r w:rsidR="00A717ED" w:rsidRPr="00530744">
            <w:rPr>
              <w:rFonts w:cs="Times New Roman"/>
              <w:szCs w:val="24"/>
            </w:rPr>
            <w:t>2023 roku wynosiły:</w:t>
          </w:r>
        </w:p>
        <w:p w:rsidR="00A717ED" w:rsidRPr="00530744" w:rsidRDefault="00A717ED" w:rsidP="00B75DA0">
          <w:pPr>
            <w:pStyle w:val="Akapitzlist"/>
            <w:numPr>
              <w:ilvl w:val="0"/>
              <w:numId w:val="117"/>
            </w:numPr>
            <w:suppressAutoHyphens w:val="0"/>
            <w:autoSpaceDN/>
            <w:spacing w:after="160" w:line="259" w:lineRule="auto"/>
            <w:contextualSpacing/>
            <w:textAlignment w:val="auto"/>
            <w:rPr>
              <w:rFonts w:cs="Times New Roman"/>
              <w:szCs w:val="24"/>
            </w:rPr>
          </w:pPr>
          <w:r w:rsidRPr="00530744">
            <w:rPr>
              <w:rFonts w:cs="Times New Roman"/>
              <w:szCs w:val="24"/>
            </w:rPr>
            <w:t>36,00 zł od jednej osoby na miesiąc, jeżeli odpady były zbierane w sposób selektywny</w:t>
          </w:r>
          <w:r w:rsidR="00D54921">
            <w:rPr>
              <w:rFonts w:cs="Times New Roman"/>
              <w:szCs w:val="24"/>
            </w:rPr>
            <w:t>,</w:t>
          </w:r>
        </w:p>
        <w:p w:rsidR="00A717ED" w:rsidRPr="00530744" w:rsidRDefault="00A717ED" w:rsidP="00B75DA0">
          <w:pPr>
            <w:pStyle w:val="Akapitzlist"/>
            <w:numPr>
              <w:ilvl w:val="0"/>
              <w:numId w:val="117"/>
            </w:numPr>
            <w:suppressAutoHyphens w:val="0"/>
            <w:autoSpaceDN/>
            <w:spacing w:after="160" w:line="259" w:lineRule="auto"/>
            <w:contextualSpacing/>
            <w:textAlignment w:val="auto"/>
            <w:rPr>
              <w:rFonts w:cs="Times New Roman"/>
              <w:szCs w:val="24"/>
            </w:rPr>
          </w:pPr>
          <w:r w:rsidRPr="00530744">
            <w:rPr>
              <w:rFonts w:cs="Times New Roman"/>
              <w:szCs w:val="24"/>
            </w:rPr>
            <w:t xml:space="preserve">108,00 zł od jednej osoby na miesiąc, jeżeli odpady nie były zbierane w sposób selektywny </w:t>
          </w:r>
        </w:p>
        <w:p w:rsidR="00A717ED" w:rsidRPr="00530744" w:rsidRDefault="00A717ED" w:rsidP="00D54921">
          <w:pPr>
            <w:ind w:firstLine="427"/>
            <w:rPr>
              <w:rFonts w:cs="Times New Roman"/>
              <w:szCs w:val="24"/>
            </w:rPr>
          </w:pPr>
          <w:r w:rsidRPr="00530744">
            <w:rPr>
              <w:rFonts w:cs="Times New Roman"/>
              <w:szCs w:val="24"/>
            </w:rPr>
            <w:t>Gmina Medyka w wyniku zawartych umów z w/w podmiotami poniosła w 2023 roku następujące koszty za odbiór i zagospodarowanie odpadów:</w:t>
          </w:r>
        </w:p>
        <w:p w:rsidR="00A717ED" w:rsidRPr="00530744" w:rsidRDefault="00A717ED" w:rsidP="00B75DA0">
          <w:pPr>
            <w:pStyle w:val="Akapitzlist"/>
            <w:numPr>
              <w:ilvl w:val="0"/>
              <w:numId w:val="118"/>
            </w:numPr>
            <w:suppressAutoHyphens w:val="0"/>
            <w:autoSpaceDN/>
            <w:spacing w:after="160" w:line="259" w:lineRule="auto"/>
            <w:ind w:left="851"/>
            <w:contextualSpacing/>
            <w:textAlignment w:val="auto"/>
            <w:rPr>
              <w:rFonts w:cs="Times New Roman"/>
              <w:szCs w:val="24"/>
            </w:rPr>
          </w:pPr>
          <w:r w:rsidRPr="00530744">
            <w:rPr>
              <w:rFonts w:cs="Times New Roman"/>
              <w:szCs w:val="24"/>
            </w:rPr>
            <w:t>2 310 630,4 zł za odbiór i zagospodarowanie odpadó</w:t>
          </w:r>
          <w:r w:rsidR="00B50587">
            <w:rPr>
              <w:rFonts w:cs="Times New Roman"/>
              <w:szCs w:val="24"/>
            </w:rPr>
            <w:t>w komunalnych z </w:t>
          </w:r>
          <w:r w:rsidRPr="00530744">
            <w:rPr>
              <w:rFonts w:cs="Times New Roman"/>
              <w:szCs w:val="24"/>
            </w:rPr>
            <w:t>nieruchomości zamieszkałych</w:t>
          </w:r>
          <w:r w:rsidR="00B50587">
            <w:rPr>
              <w:rFonts w:cs="Times New Roman"/>
              <w:szCs w:val="24"/>
            </w:rPr>
            <w:t>,</w:t>
          </w:r>
        </w:p>
        <w:p w:rsidR="00A717ED" w:rsidRPr="00530744" w:rsidRDefault="00A717ED" w:rsidP="00B75DA0">
          <w:pPr>
            <w:pStyle w:val="Akapitzlist"/>
            <w:numPr>
              <w:ilvl w:val="0"/>
              <w:numId w:val="118"/>
            </w:numPr>
            <w:suppressAutoHyphens w:val="0"/>
            <w:autoSpaceDN/>
            <w:spacing w:after="160" w:line="259" w:lineRule="auto"/>
            <w:ind w:left="851"/>
            <w:contextualSpacing/>
            <w:textAlignment w:val="auto"/>
            <w:rPr>
              <w:rFonts w:cs="Times New Roman"/>
              <w:szCs w:val="24"/>
            </w:rPr>
          </w:pPr>
          <w:r w:rsidRPr="00530744">
            <w:rPr>
              <w:rFonts w:cs="Times New Roman"/>
              <w:szCs w:val="24"/>
            </w:rPr>
            <w:t>139 276,28 zł za odbiór i zagospodarowanie odpadów komun</w:t>
          </w:r>
          <w:r w:rsidR="00B50587">
            <w:rPr>
              <w:rFonts w:cs="Times New Roman"/>
              <w:szCs w:val="24"/>
            </w:rPr>
            <w:t>alnych z nieruchomości niezamieszkałych.</w:t>
          </w:r>
        </w:p>
        <w:p w:rsidR="00A717ED" w:rsidRPr="00530744" w:rsidRDefault="00B50587" w:rsidP="00D54921">
          <w:pPr>
            <w:ind w:firstLine="708"/>
            <w:rPr>
              <w:rFonts w:cs="Times New Roman"/>
              <w:szCs w:val="24"/>
            </w:rPr>
          </w:pPr>
          <w:r>
            <w:rPr>
              <w:rFonts w:cs="Times New Roman"/>
              <w:szCs w:val="24"/>
            </w:rPr>
            <w:t xml:space="preserve">W 2023 roku </w:t>
          </w:r>
          <w:r w:rsidR="00A717ED" w:rsidRPr="00530744">
            <w:rPr>
              <w:rFonts w:cs="Times New Roman"/>
              <w:szCs w:val="24"/>
            </w:rPr>
            <w:t>według danych ze spra</w:t>
          </w:r>
          <w:r w:rsidR="00D54921">
            <w:rPr>
              <w:rFonts w:cs="Times New Roman"/>
              <w:szCs w:val="24"/>
            </w:rPr>
            <w:t xml:space="preserve">wozdań otrzymanych od podmiotów </w:t>
          </w:r>
          <w:r w:rsidR="00A717ED" w:rsidRPr="00530744">
            <w:rPr>
              <w:rFonts w:cs="Times New Roman"/>
              <w:szCs w:val="24"/>
            </w:rPr>
            <w:t xml:space="preserve">odbierających odpady komunalne na terenie </w:t>
          </w:r>
          <w:r w:rsidR="00B97C76">
            <w:rPr>
              <w:rFonts w:cs="Times New Roman"/>
              <w:szCs w:val="24"/>
            </w:rPr>
            <w:t xml:space="preserve">Gminy Medyka odebrano </w:t>
          </w:r>
          <w:r w:rsidR="00A717ED" w:rsidRPr="00530744">
            <w:rPr>
              <w:rFonts w:cs="Times New Roman"/>
              <w:szCs w:val="24"/>
            </w:rPr>
            <w:t>i zagospodarowano następujące ilości odpadów:</w:t>
          </w:r>
        </w:p>
        <w:p w:rsidR="006D1767" w:rsidRDefault="006D1767"/>
        <w:p w:rsidR="006D1767" w:rsidRDefault="009F5BDD">
          <w:pPr>
            <w:pStyle w:val="Legenda"/>
            <w:keepNext/>
          </w:pPr>
          <w:bookmarkStart w:id="46" w:name="_Toc167443625"/>
          <w:r>
            <w:t xml:space="preserve">Tabela </w:t>
          </w:r>
          <w:r>
            <w:rPr>
              <w:noProof/>
            </w:rPr>
            <w:fldChar w:fldCharType="begin"/>
          </w:r>
          <w:r>
            <w:rPr>
              <w:noProof/>
            </w:rPr>
            <w:instrText xml:space="preserve"> SEQ Tabela \* ARABIC </w:instrText>
          </w:r>
          <w:r>
            <w:rPr>
              <w:noProof/>
            </w:rPr>
            <w:fldChar w:fldCharType="separate"/>
          </w:r>
          <w:r w:rsidR="001B3AB9">
            <w:rPr>
              <w:noProof/>
            </w:rPr>
            <w:t>17</w:t>
          </w:r>
          <w:r>
            <w:rPr>
              <w:noProof/>
            </w:rPr>
            <w:fldChar w:fldCharType="end"/>
          </w:r>
          <w:r>
            <w:t>. Ilość odebr</w:t>
          </w:r>
          <w:r w:rsidR="00A717ED">
            <w:t>anych odpadów komunalnych w 2023</w:t>
          </w:r>
          <w:r>
            <w:t xml:space="preserve"> r.</w:t>
          </w:r>
          <w:bookmarkEnd w:id="46"/>
        </w:p>
        <w:tbl>
          <w:tblPr>
            <w:tblW w:w="5000" w:type="pct"/>
            <w:tblCellMar>
              <w:left w:w="10" w:type="dxa"/>
              <w:right w:w="10" w:type="dxa"/>
            </w:tblCellMar>
            <w:tblLook w:val="0000" w:firstRow="0" w:lastRow="0" w:firstColumn="0" w:lastColumn="0" w:noHBand="0" w:noVBand="0"/>
          </w:tblPr>
          <w:tblGrid>
            <w:gridCol w:w="2006"/>
            <w:gridCol w:w="4059"/>
            <w:gridCol w:w="2995"/>
          </w:tblGrid>
          <w:tr w:rsidR="006D1767" w:rsidTr="00A717ED">
            <w:trPr>
              <w:trHeight w:val="53"/>
            </w:trPr>
            <w:tc>
              <w:tcPr>
                <w:tcW w:w="110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Kod odpadów</w:t>
                </w:r>
              </w:p>
            </w:tc>
            <w:tc>
              <w:tcPr>
                <w:tcW w:w="2240"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Rodzaj odpadów</w:t>
                </w:r>
              </w:p>
            </w:tc>
            <w:tc>
              <w:tcPr>
                <w:tcW w:w="1653"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Masa odebranych odpadów komunalnych [Mg]</w:t>
                </w:r>
              </w:p>
            </w:tc>
          </w:tr>
          <w:tr w:rsidR="006D1767" w:rsidTr="00A717ED">
            <w:trPr>
              <w:trHeight w:val="269"/>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20 03 01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Zmieszane odpady komunalne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1274,32</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20 03 07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Odpady wielkogabarytowe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53,66</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20 02 01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Odpady biodegradowalne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325,76</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20 01 36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Zużyte AGD</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1,24</w:t>
                </w:r>
              </w:p>
            </w:tc>
          </w:tr>
          <w:tr w:rsidR="006D1767" w:rsidTr="00A717ED">
            <w:trPr>
              <w:trHeight w:val="388"/>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15 01 07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Opakowania ze szkła</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112,91</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15 01 06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Odpady opakowaniowe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76,83</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lastRenderedPageBreak/>
                  <w:t>15 01 01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Odpady z papieru i tektury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42,14</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16 01 03</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Zużyte opony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12,14</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15 01 02</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Opakowania z tworzyw sztucznych</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77,54</w:t>
                </w:r>
              </w:p>
            </w:tc>
          </w:tr>
          <w:tr w:rsidR="006D1767"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6D1767" w:rsidRDefault="009F5BDD">
                <w:pPr>
                  <w:pStyle w:val="TableCell"/>
                  <w:jc w:val="center"/>
                  <w:rPr>
                    <w:rFonts w:ascii="Times New Roman" w:hAnsi="Times New Roman" w:cs="Times New Roman"/>
                    <w:sz w:val="24"/>
                    <w:szCs w:val="24"/>
                  </w:rPr>
                </w:pPr>
                <w:r>
                  <w:rPr>
                    <w:rFonts w:ascii="Times New Roman" w:hAnsi="Times New Roman" w:cs="Times New Roman"/>
                    <w:sz w:val="24"/>
                    <w:szCs w:val="24"/>
                  </w:rPr>
                  <w:t>20 01 99</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9F5BDD">
                <w:pPr>
                  <w:pStyle w:val="TableCell"/>
                  <w:rPr>
                    <w:rFonts w:ascii="Times New Roman" w:hAnsi="Times New Roman" w:cs="Times New Roman"/>
                    <w:sz w:val="24"/>
                    <w:szCs w:val="24"/>
                  </w:rPr>
                </w:pPr>
                <w:r>
                  <w:rPr>
                    <w:rFonts w:ascii="Times New Roman" w:hAnsi="Times New Roman" w:cs="Times New Roman"/>
                    <w:sz w:val="24"/>
                    <w:szCs w:val="24"/>
                  </w:rPr>
                  <w:t>Inne niż wymienione frakcje zbierane w sposób selektywny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6D1767" w:rsidRDefault="00A717ED">
                <w:pPr>
                  <w:pStyle w:val="TableCell"/>
                  <w:jc w:val="right"/>
                  <w:rPr>
                    <w:rFonts w:ascii="Times New Roman" w:hAnsi="Times New Roman" w:cs="Times New Roman"/>
                    <w:sz w:val="24"/>
                    <w:szCs w:val="24"/>
                  </w:rPr>
                </w:pPr>
                <w:r>
                  <w:rPr>
                    <w:rFonts w:ascii="Times New Roman" w:hAnsi="Times New Roman" w:cs="Times New Roman"/>
                    <w:sz w:val="24"/>
                    <w:szCs w:val="24"/>
                  </w:rPr>
                  <w:t>0,28</w:t>
                </w:r>
              </w:p>
            </w:tc>
          </w:tr>
          <w:tr w:rsidR="006D1767" w:rsidTr="00A717ED">
            <w:trPr>
              <w:trHeight w:val="215"/>
            </w:trPr>
            <w:tc>
              <w:tcPr>
                <w:tcW w:w="3347" w:type="pct"/>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Razem</w:t>
                </w:r>
              </w:p>
            </w:tc>
            <w:tc>
              <w:tcPr>
                <w:tcW w:w="1653"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6D1767" w:rsidRDefault="00A717ED">
                <w:pPr>
                  <w:pStyle w:val="TableCell"/>
                  <w:shd w:val="clear" w:color="auto" w:fill="D9D9D9" w:themeFill="background1" w:themeFillShade="D9"/>
                  <w:jc w:val="right"/>
                  <w:rPr>
                    <w:rFonts w:ascii="Times New Roman" w:hAnsi="Times New Roman" w:cs="Times New Roman"/>
                    <w:b/>
                    <w:sz w:val="24"/>
                    <w:szCs w:val="24"/>
                  </w:rPr>
                </w:pPr>
                <w:r>
                  <w:rPr>
                    <w:rFonts w:ascii="Times New Roman" w:hAnsi="Times New Roman" w:cs="Times New Roman"/>
                    <w:b/>
                    <w:sz w:val="24"/>
                    <w:szCs w:val="24"/>
                  </w:rPr>
                  <w:t>1976,82</w:t>
                </w:r>
              </w:p>
            </w:tc>
          </w:tr>
        </w:tbl>
        <w:p w:rsidR="006D1767" w:rsidRDefault="009F5BDD">
          <w:pPr>
            <w:pStyle w:val="Legenda"/>
          </w:pPr>
          <w:r>
            <w:t>Źródło: Opracowanie własne</w:t>
          </w:r>
        </w:p>
        <w:p w:rsidR="00B97C76" w:rsidRDefault="00B97C76" w:rsidP="008826E6">
          <w:pPr>
            <w:pStyle w:val="Bezodstpw"/>
            <w:spacing w:line="276" w:lineRule="auto"/>
            <w:jc w:val="both"/>
            <w:rPr>
              <w:rFonts w:ascii="Times New Roman" w:hAnsi="Times New Roman" w:cs="Times New Roman"/>
              <w:b/>
              <w:bCs/>
              <w:sz w:val="24"/>
              <w:szCs w:val="24"/>
            </w:rPr>
          </w:pPr>
        </w:p>
        <w:p w:rsidR="00D54921" w:rsidRDefault="00D54921" w:rsidP="008826E6">
          <w:pPr>
            <w:pStyle w:val="Bezodstpw"/>
            <w:spacing w:line="276" w:lineRule="auto"/>
            <w:jc w:val="both"/>
            <w:rPr>
              <w:rFonts w:ascii="Times New Roman" w:hAnsi="Times New Roman" w:cs="Times New Roman"/>
              <w:b/>
              <w:bCs/>
              <w:sz w:val="24"/>
              <w:szCs w:val="24"/>
            </w:rPr>
          </w:pPr>
        </w:p>
        <w:p w:rsidR="00D54921" w:rsidRDefault="00D54921" w:rsidP="00D54921">
          <w:pPr>
            <w:pStyle w:val="Nagwek2"/>
          </w:pPr>
          <w:bookmarkStart w:id="47" w:name="_Toc167443459"/>
          <w:r>
            <w:t>Opłata za odprowadzanie odpadów komunalnych</w:t>
          </w:r>
          <w:bookmarkEnd w:id="47"/>
        </w:p>
        <w:p w:rsidR="008826E6" w:rsidRDefault="008826E6" w:rsidP="008826E6">
          <w:pPr>
            <w:ind w:firstLine="851"/>
            <w:rPr>
              <w:rFonts w:cs="Times New Roman"/>
              <w:szCs w:val="24"/>
            </w:rPr>
          </w:pPr>
          <w:r w:rsidRPr="00145D95">
            <w:rPr>
              <w:rFonts w:cs="Times New Roman"/>
              <w:szCs w:val="24"/>
            </w:rPr>
            <w:t>Do pobierania przez gminę od jej mieszkańców opłaty za gospodarowanie odpadami komunalnymi obligują przepisy ustawy z dnia 13 września 199</w:t>
          </w:r>
          <w:r w:rsidR="00B97C76">
            <w:rPr>
              <w:rFonts w:cs="Times New Roman"/>
              <w:szCs w:val="24"/>
            </w:rPr>
            <w:t>6 roku o utrzymaniu czystości i </w:t>
          </w:r>
          <w:r w:rsidRPr="00145D95">
            <w:rPr>
              <w:rFonts w:cs="Times New Roman"/>
              <w:szCs w:val="24"/>
            </w:rPr>
            <w:t>porządku w gminach. Wybór metody ustalenia opłaty za gospodarowanie odpadami komunalnymi oraz jej wysokość regulowała w 2023</w:t>
          </w:r>
          <w:r w:rsidR="00D54921">
            <w:rPr>
              <w:rFonts w:cs="Times New Roman"/>
              <w:szCs w:val="24"/>
            </w:rPr>
            <w:t xml:space="preserve"> roku </w:t>
          </w:r>
          <w:r w:rsidRPr="00145D95">
            <w:rPr>
              <w:rFonts w:cs="Times New Roman"/>
              <w:szCs w:val="24"/>
            </w:rPr>
            <w:t>Uchwała Nr XXXIX/233/2021 z dnia 11 stycznia 2021</w:t>
          </w:r>
          <w:r w:rsidR="00D54921">
            <w:rPr>
              <w:rFonts w:cs="Times New Roman"/>
              <w:szCs w:val="24"/>
            </w:rPr>
            <w:t xml:space="preserve"> </w:t>
          </w:r>
          <w:r w:rsidRPr="00145D95">
            <w:rPr>
              <w:rFonts w:cs="Times New Roman"/>
              <w:szCs w:val="24"/>
            </w:rPr>
            <w:t>r. (obowiązująca w okresie stycznia 2023</w:t>
          </w:r>
          <w:r w:rsidR="00D54921">
            <w:rPr>
              <w:rFonts w:cs="Times New Roman"/>
              <w:szCs w:val="24"/>
            </w:rPr>
            <w:t xml:space="preserve"> roku</w:t>
          </w:r>
          <w:r w:rsidR="00084A94">
            <w:rPr>
              <w:rFonts w:cs="Times New Roman"/>
              <w:szCs w:val="24"/>
            </w:rPr>
            <w:t>) oraz Uchwała Nr </w:t>
          </w:r>
          <w:r w:rsidRPr="00145D95">
            <w:rPr>
              <w:rFonts w:cs="Times New Roman"/>
              <w:szCs w:val="24"/>
            </w:rPr>
            <w:t>LXXXII/444/2022 z dnia 28 grudnia 2022</w:t>
          </w:r>
          <w:r w:rsidR="00D54921">
            <w:rPr>
              <w:rFonts w:cs="Times New Roman"/>
              <w:szCs w:val="24"/>
            </w:rPr>
            <w:t xml:space="preserve"> </w:t>
          </w:r>
          <w:r w:rsidRPr="00145D95">
            <w:rPr>
              <w:rFonts w:cs="Times New Roman"/>
              <w:szCs w:val="24"/>
            </w:rPr>
            <w:t>r. (obowiązująca w okresie od lutego do grudnia 2023</w:t>
          </w:r>
          <w:r w:rsidR="00D54921">
            <w:rPr>
              <w:rFonts w:cs="Times New Roman"/>
              <w:szCs w:val="24"/>
            </w:rPr>
            <w:t xml:space="preserve"> roku</w:t>
          </w:r>
          <w:r w:rsidRPr="00145D95">
            <w:rPr>
              <w:rFonts w:cs="Times New Roman"/>
              <w:szCs w:val="24"/>
            </w:rPr>
            <w:t>). Wysokość wpływów z tego tytułu w 2023 roku wyniosła 1 905 670,58 zł. Ponadto z tytułu odsetek od nieterminowych wpłat i wpływów z tytułu kosztów egzekucyjnych, kosztów u</w:t>
          </w:r>
          <w:r w:rsidR="00D54921">
            <w:rPr>
              <w:rFonts w:cs="Times New Roman"/>
              <w:szCs w:val="24"/>
            </w:rPr>
            <w:t xml:space="preserve">pomnień uzyskano 11 486,77 zł. </w:t>
          </w:r>
          <w:r w:rsidRPr="00145D95">
            <w:rPr>
              <w:rFonts w:cs="Times New Roman"/>
              <w:szCs w:val="24"/>
            </w:rPr>
            <w:t>Zaległości w płatnościach na konie</w:t>
          </w:r>
          <w:r w:rsidR="00D54921">
            <w:rPr>
              <w:rFonts w:cs="Times New Roman"/>
              <w:szCs w:val="24"/>
            </w:rPr>
            <w:t xml:space="preserve">c 2023 roku wyniosły 326 298,58 zł. </w:t>
          </w:r>
          <w:r w:rsidRPr="00145D95">
            <w:rPr>
              <w:rFonts w:cs="Times New Roman"/>
              <w:szCs w:val="24"/>
            </w:rPr>
            <w:t>Szczegółowe zestawienie z podziałem na poszczególne sołectwa przedstawia poniższa tabela</w:t>
          </w:r>
          <w:r>
            <w:rPr>
              <w:rFonts w:cs="Times New Roman"/>
              <w:szCs w:val="24"/>
            </w:rPr>
            <w:t>.</w:t>
          </w:r>
        </w:p>
        <w:p w:rsidR="008826E6" w:rsidRDefault="008826E6" w:rsidP="00D54921">
          <w:pPr>
            <w:rPr>
              <w:rFonts w:cs="Times New Roman"/>
              <w:szCs w:val="24"/>
            </w:rPr>
          </w:pPr>
        </w:p>
        <w:p w:rsidR="008826E6" w:rsidRDefault="008826E6" w:rsidP="00D54921">
          <w:pPr>
            <w:pStyle w:val="Bezodstpw"/>
            <w:spacing w:line="276" w:lineRule="auto"/>
            <w:jc w:val="both"/>
            <w:rPr>
              <w:rFonts w:ascii="Times New Roman" w:hAnsi="Times New Roman" w:cs="Times New Roman"/>
              <w:i/>
            </w:rPr>
          </w:pPr>
          <w:r w:rsidRPr="008826E6">
            <w:rPr>
              <w:rFonts w:ascii="Times New Roman" w:hAnsi="Times New Roman" w:cs="Times New Roman"/>
              <w:i/>
            </w:rPr>
            <w:t>Tabela</w:t>
          </w:r>
          <w:r>
            <w:rPr>
              <w:rFonts w:ascii="Times New Roman" w:hAnsi="Times New Roman" w:cs="Times New Roman"/>
              <w:i/>
            </w:rPr>
            <w:t xml:space="preserve"> </w:t>
          </w:r>
          <w:r w:rsidRPr="008826E6">
            <w:rPr>
              <w:rFonts w:ascii="Times New Roman" w:hAnsi="Times New Roman" w:cs="Times New Roman"/>
              <w:i/>
            </w:rPr>
            <w:t>19. Dane dotyczące złożonych deklaracji, zaległości oraz egzekucji w opłacie za gospodarowanie odpadami komunalnymi w</w:t>
          </w:r>
          <w:r w:rsidR="00D54921">
            <w:rPr>
              <w:rFonts w:ascii="Times New Roman" w:hAnsi="Times New Roman" w:cs="Times New Roman"/>
              <w:i/>
            </w:rPr>
            <w:t xml:space="preserve"> 2023 roku (stan na 31.12.2023</w:t>
          </w:r>
          <w:r w:rsidR="00DA4A46">
            <w:rPr>
              <w:rFonts w:ascii="Times New Roman" w:hAnsi="Times New Roman" w:cs="Times New Roman"/>
              <w:i/>
            </w:rPr>
            <w:t xml:space="preserve"> </w:t>
          </w:r>
          <w:proofErr w:type="gramStart"/>
          <w:r w:rsidR="00DA4A46">
            <w:rPr>
              <w:rFonts w:ascii="Times New Roman" w:hAnsi="Times New Roman" w:cs="Times New Roman"/>
              <w:i/>
            </w:rPr>
            <w:t>r</w:t>
          </w:r>
          <w:proofErr w:type="gramEnd"/>
          <w:r w:rsidR="00DA4A46">
            <w:rPr>
              <w:rFonts w:ascii="Times New Roman" w:hAnsi="Times New Roman" w:cs="Times New Roman"/>
              <w:i/>
            </w:rPr>
            <w:t>.</w:t>
          </w:r>
          <w:r w:rsidR="00D54921">
            <w:rPr>
              <w:rFonts w:ascii="Times New Roman" w:hAnsi="Times New Roman" w:cs="Times New Roman"/>
              <w:i/>
            </w:rPr>
            <w:t>)</w:t>
          </w:r>
        </w:p>
        <w:p w:rsidR="00084A94" w:rsidRPr="00084A94" w:rsidRDefault="00084A94" w:rsidP="00D54921">
          <w:pPr>
            <w:pStyle w:val="Bezodstpw"/>
            <w:spacing w:line="276" w:lineRule="auto"/>
            <w:jc w:val="both"/>
            <w:rPr>
              <w:rFonts w:ascii="Times New Roman" w:hAnsi="Times New Roman" w:cs="Times New Roman"/>
              <w:i/>
              <w:sz w:val="8"/>
            </w:rPr>
          </w:pPr>
        </w:p>
        <w:tbl>
          <w:tblPr>
            <w:tblW w:w="8960" w:type="dxa"/>
            <w:tblLayout w:type="fixed"/>
            <w:tblCellMar>
              <w:left w:w="10" w:type="dxa"/>
              <w:right w:w="10" w:type="dxa"/>
            </w:tblCellMar>
            <w:tblLook w:val="04A0" w:firstRow="1" w:lastRow="0" w:firstColumn="1" w:lastColumn="0" w:noHBand="0" w:noVBand="1"/>
          </w:tblPr>
          <w:tblGrid>
            <w:gridCol w:w="1584"/>
            <w:gridCol w:w="1165"/>
            <w:gridCol w:w="1134"/>
            <w:gridCol w:w="1842"/>
            <w:gridCol w:w="1560"/>
            <w:gridCol w:w="1675"/>
          </w:tblGrid>
          <w:tr w:rsidR="008826E6" w:rsidRPr="008826E6" w:rsidTr="00084A94">
            <w:trPr>
              <w:trHeight w:val="840"/>
            </w:trPr>
            <w:tc>
              <w:tcPr>
                <w:tcW w:w="1584"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Miejscowość</w:t>
                </w:r>
              </w:p>
            </w:tc>
            <w:tc>
              <w:tcPr>
                <w:tcW w:w="1165"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złożonych deklaracji</w:t>
                </w:r>
              </w:p>
            </w:tc>
            <w:tc>
              <w:tcPr>
                <w:tcW w:w="1134"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osób zadeklaro-wanych</w:t>
                </w:r>
              </w:p>
            </w:tc>
            <w:tc>
              <w:tcPr>
                <w:tcW w:w="1842"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Zaległości na 31.12.2023</w:t>
                </w:r>
              </w:p>
            </w:tc>
            <w:tc>
              <w:tcPr>
                <w:tcW w:w="1560"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wystawionych upomnień</w:t>
                </w:r>
              </w:p>
            </w:tc>
            <w:tc>
              <w:tcPr>
                <w:tcW w:w="1675"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wystawionych tytułów wykonawczych</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Hureczko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191</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084A94" w:rsidP="00364FDE">
                <w:pPr>
                  <w:pStyle w:val="TableContents"/>
                  <w:tabs>
                    <w:tab w:val="center" w:pos="768"/>
                    <w:tab w:val="right" w:pos="1537"/>
                  </w:tabs>
                  <w:rPr>
                    <w:rFonts w:cs="Times New Roman"/>
                    <w:noProof/>
                    <w:lang w:val="pl-PL"/>
                  </w:rPr>
                </w:pPr>
                <w:r>
                  <w:rPr>
                    <w:rFonts w:cs="Times New Roman"/>
                    <w:noProof/>
                    <w:lang w:val="pl-PL"/>
                  </w:rPr>
                  <w:tab/>
                  <w:t>488</w:t>
                </w:r>
                <w:r>
                  <w:rPr>
                    <w:rFonts w:cs="Times New Roman"/>
                    <w:noProof/>
                    <w:lang w:val="pl-PL"/>
                  </w:rPr>
                  <w:tab/>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 xml:space="preserve">33 167,55 zł </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56</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8</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Hurko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199</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396</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38 024,02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60</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18</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Jaksmanice</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177</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432</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37 472,58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73</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17</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Medyka</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843</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1887</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79 443,40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128</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32</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Leszno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188</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458</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56 742,91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86</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24</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Siedliska</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230</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532</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57 887,86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99</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18</w:t>
                </w:r>
              </w:p>
            </w:tc>
          </w:tr>
          <w:tr w:rsidR="008826E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8826E6" w:rsidRPr="008826E6" w:rsidRDefault="008826E6" w:rsidP="00364FDE">
                <w:pPr>
                  <w:pStyle w:val="TableContents"/>
                  <w:rPr>
                    <w:rFonts w:cs="Times New Roman"/>
                    <w:noProof/>
                    <w:lang w:val="pl-PL"/>
                  </w:rPr>
                </w:pPr>
                <w:r w:rsidRPr="008826E6">
                  <w:rPr>
                    <w:rFonts w:cs="Times New Roman"/>
                    <w:noProof/>
                    <w:lang w:val="pl-PL"/>
                  </w:rPr>
                  <w:t>Torki</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253</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675</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23 460,26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100</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826E6" w:rsidRPr="008826E6" w:rsidRDefault="008826E6" w:rsidP="00364FDE">
                <w:pPr>
                  <w:pStyle w:val="TableContents"/>
                  <w:jc w:val="right"/>
                  <w:rPr>
                    <w:rFonts w:cs="Times New Roman"/>
                    <w:noProof/>
                    <w:lang w:val="pl-PL"/>
                  </w:rPr>
                </w:pPr>
                <w:r w:rsidRPr="008826E6">
                  <w:rPr>
                    <w:rFonts w:cs="Times New Roman"/>
                    <w:noProof/>
                    <w:lang w:val="pl-PL"/>
                  </w:rPr>
                  <w:t>8</w:t>
                </w:r>
              </w:p>
            </w:tc>
          </w:tr>
          <w:tr w:rsidR="008826E6" w:rsidRPr="008826E6" w:rsidTr="00084A94">
            <w:tc>
              <w:tcPr>
                <w:tcW w:w="1584"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rPr>
                    <w:rFonts w:cs="Times New Roman"/>
                    <w:b/>
                    <w:noProof/>
                    <w:lang w:val="pl-PL"/>
                  </w:rPr>
                </w:pPr>
                <w:r w:rsidRPr="00084A94">
                  <w:rPr>
                    <w:rFonts w:cs="Times New Roman"/>
                    <w:b/>
                    <w:noProof/>
                    <w:lang w:val="pl-PL"/>
                  </w:rPr>
                  <w:t>RAZEM</w:t>
                </w:r>
              </w:p>
            </w:tc>
            <w:tc>
              <w:tcPr>
                <w:tcW w:w="1165"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jc w:val="right"/>
                  <w:rPr>
                    <w:rFonts w:cs="Times New Roman"/>
                    <w:b/>
                    <w:noProof/>
                    <w:lang w:val="pl-PL"/>
                  </w:rPr>
                </w:pPr>
                <w:r w:rsidRPr="00084A94">
                  <w:rPr>
                    <w:rFonts w:cs="Times New Roman"/>
                    <w:b/>
                    <w:noProof/>
                    <w:lang w:val="pl-PL"/>
                  </w:rPr>
                  <w:t>2081</w:t>
                </w:r>
              </w:p>
            </w:tc>
            <w:tc>
              <w:tcPr>
                <w:tcW w:w="1134"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jc w:val="right"/>
                  <w:rPr>
                    <w:rFonts w:cs="Times New Roman"/>
                    <w:b/>
                    <w:noProof/>
                    <w:lang w:val="pl-PL"/>
                  </w:rPr>
                </w:pPr>
                <w:r w:rsidRPr="00084A94">
                  <w:rPr>
                    <w:rFonts w:cs="Times New Roman"/>
                    <w:b/>
                    <w:noProof/>
                    <w:lang w:val="pl-PL"/>
                  </w:rPr>
                  <w:t>4 868</w:t>
                </w:r>
              </w:p>
            </w:tc>
            <w:tc>
              <w:tcPr>
                <w:tcW w:w="1842"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jc w:val="right"/>
                  <w:rPr>
                    <w:rFonts w:cs="Times New Roman"/>
                    <w:b/>
                    <w:noProof/>
                    <w:lang w:val="pl-PL"/>
                  </w:rPr>
                </w:pPr>
                <w:r w:rsidRPr="00084A94">
                  <w:rPr>
                    <w:rFonts w:cs="Times New Roman"/>
                    <w:b/>
                    <w:noProof/>
                    <w:lang w:val="pl-PL"/>
                  </w:rPr>
                  <w:t xml:space="preserve">326 298,58 zł </w:t>
                </w:r>
              </w:p>
            </w:tc>
            <w:tc>
              <w:tcPr>
                <w:tcW w:w="1560"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jc w:val="right"/>
                  <w:rPr>
                    <w:rFonts w:cs="Times New Roman"/>
                    <w:b/>
                    <w:noProof/>
                    <w:lang w:val="pl-PL"/>
                  </w:rPr>
                </w:pPr>
                <w:r w:rsidRPr="00084A94">
                  <w:rPr>
                    <w:rFonts w:cs="Times New Roman"/>
                    <w:b/>
                    <w:noProof/>
                    <w:lang w:val="pl-PL"/>
                  </w:rPr>
                  <w:t>602</w:t>
                </w:r>
              </w:p>
            </w:tc>
            <w:tc>
              <w:tcPr>
                <w:tcW w:w="1675"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8826E6" w:rsidRPr="00084A94" w:rsidRDefault="008826E6" w:rsidP="00364FDE">
                <w:pPr>
                  <w:pStyle w:val="TableContents"/>
                  <w:jc w:val="right"/>
                  <w:rPr>
                    <w:rFonts w:cs="Times New Roman"/>
                    <w:b/>
                    <w:noProof/>
                    <w:lang w:val="pl-PL"/>
                  </w:rPr>
                </w:pPr>
                <w:r w:rsidRPr="00084A94">
                  <w:rPr>
                    <w:rFonts w:cs="Times New Roman"/>
                    <w:b/>
                    <w:noProof/>
                    <w:lang w:val="pl-PL"/>
                  </w:rPr>
                  <w:t>125</w:t>
                </w:r>
              </w:p>
            </w:tc>
          </w:tr>
        </w:tbl>
        <w:p w:rsidR="00084A94" w:rsidRPr="00084A94" w:rsidRDefault="00084A94" w:rsidP="008826E6">
          <w:pPr>
            <w:pStyle w:val="Bezodstpw"/>
            <w:rPr>
              <w:rFonts w:ascii="Times New Roman" w:hAnsi="Times New Roman" w:cs="Times New Roman"/>
              <w:i/>
              <w:sz w:val="6"/>
              <w:szCs w:val="24"/>
            </w:rPr>
          </w:pPr>
        </w:p>
        <w:p w:rsidR="008826E6" w:rsidRPr="00C90F6A" w:rsidRDefault="008826E6" w:rsidP="008826E6">
          <w:pPr>
            <w:pStyle w:val="Bezodstpw"/>
            <w:rPr>
              <w:rFonts w:ascii="Times New Roman" w:hAnsi="Times New Roman" w:cs="Times New Roman"/>
              <w:i/>
              <w:szCs w:val="24"/>
            </w:rPr>
          </w:pPr>
          <w:r w:rsidRPr="00C90F6A">
            <w:rPr>
              <w:rFonts w:ascii="Times New Roman" w:hAnsi="Times New Roman" w:cs="Times New Roman"/>
              <w:i/>
              <w:szCs w:val="24"/>
            </w:rPr>
            <w:t>Źródło: opracowanie własne</w:t>
          </w:r>
        </w:p>
        <w:p w:rsidR="008826E6" w:rsidRDefault="008826E6" w:rsidP="008826E6">
          <w:pPr>
            <w:pStyle w:val="Bezodstpw"/>
            <w:spacing w:line="276" w:lineRule="auto"/>
            <w:ind w:firstLine="567"/>
            <w:jc w:val="both"/>
            <w:rPr>
              <w:rFonts w:ascii="Times New Roman" w:hAnsi="Times New Roman" w:cs="Times New Roman"/>
              <w:sz w:val="24"/>
              <w:szCs w:val="24"/>
            </w:rPr>
          </w:pPr>
        </w:p>
        <w:p w:rsidR="008826E6" w:rsidRDefault="008826E6" w:rsidP="008826E6">
          <w:pPr>
            <w:pStyle w:val="Bezodstpw"/>
            <w:spacing w:line="276" w:lineRule="auto"/>
            <w:ind w:firstLine="567"/>
            <w:jc w:val="both"/>
            <w:rPr>
              <w:rFonts w:ascii="Times New Roman" w:hAnsi="Times New Roman" w:cs="Times New Roman"/>
              <w:sz w:val="24"/>
              <w:szCs w:val="24"/>
            </w:rPr>
          </w:pPr>
          <w:r w:rsidRPr="00145D95">
            <w:rPr>
              <w:rFonts w:ascii="Times New Roman" w:hAnsi="Times New Roman" w:cs="Times New Roman"/>
              <w:sz w:val="24"/>
              <w:szCs w:val="24"/>
            </w:rPr>
            <w:t>Dochody uzyskane z opłat za odprowadzenie odpadów komunalnych powinny w całości zabezpieczyć związane z nimi koszty. W 2023 roku nie udało się zrównoważyć systemu. Na podstawie Uchwały nr LXXXIV/457/2023 Rady Gminy Medyka dopłacono do systemu gospodarowania o</w:t>
          </w:r>
          <w:r w:rsidR="00084A94">
            <w:rPr>
              <w:rFonts w:ascii="Times New Roman" w:hAnsi="Times New Roman" w:cs="Times New Roman"/>
              <w:sz w:val="24"/>
              <w:szCs w:val="24"/>
            </w:rPr>
            <w:t>dpadami z terenów zamieszkałych</w:t>
          </w:r>
          <w:r w:rsidRPr="00145D95">
            <w:rPr>
              <w:rFonts w:ascii="Times New Roman" w:hAnsi="Times New Roman" w:cs="Times New Roman"/>
              <w:sz w:val="24"/>
              <w:szCs w:val="24"/>
            </w:rPr>
            <w:t xml:space="preserve"> kwotę 457 859,38 zł ze środków własnych </w:t>
          </w:r>
          <w:r w:rsidRPr="00145D95">
            <w:rPr>
              <w:rFonts w:ascii="Times New Roman" w:hAnsi="Times New Roman" w:cs="Times New Roman"/>
              <w:sz w:val="24"/>
              <w:szCs w:val="24"/>
            </w:rPr>
            <w:lastRenderedPageBreak/>
            <w:t>gminy. Planowane do uzyskania w 2023 roku dochody w kwocie 2 214 405,00 zł zostały zrealizowane na kwotę 1 917 157,35 zł</w:t>
          </w:r>
          <w:r w:rsidR="00084A94">
            <w:rPr>
              <w:rFonts w:ascii="Times New Roman" w:hAnsi="Times New Roman" w:cs="Times New Roman"/>
              <w:sz w:val="24"/>
              <w:szCs w:val="24"/>
            </w:rPr>
            <w:t>,</w:t>
          </w:r>
          <w:r w:rsidRPr="00145D95">
            <w:rPr>
              <w:rFonts w:ascii="Times New Roman" w:hAnsi="Times New Roman" w:cs="Times New Roman"/>
              <w:sz w:val="24"/>
              <w:szCs w:val="24"/>
            </w:rPr>
            <w:t xml:space="preserve"> co stanowi 86,58 %. </w:t>
          </w:r>
        </w:p>
        <w:p w:rsidR="008826E6" w:rsidRPr="00145D95" w:rsidRDefault="008826E6" w:rsidP="008826E6">
          <w:pPr>
            <w:pStyle w:val="Bezodstpw"/>
            <w:spacing w:line="276" w:lineRule="auto"/>
            <w:ind w:firstLine="567"/>
            <w:jc w:val="both"/>
            <w:rPr>
              <w:rFonts w:ascii="Times New Roman" w:hAnsi="Times New Roman" w:cs="Times New Roman"/>
              <w:sz w:val="24"/>
              <w:szCs w:val="24"/>
            </w:rPr>
          </w:pPr>
        </w:p>
        <w:p w:rsidR="008826E6" w:rsidRPr="008826E6" w:rsidRDefault="008826E6" w:rsidP="008826E6">
          <w:pPr>
            <w:pStyle w:val="Bezodstpw"/>
            <w:spacing w:line="276" w:lineRule="auto"/>
            <w:jc w:val="both"/>
            <w:rPr>
              <w:rFonts w:ascii="Times New Roman" w:hAnsi="Times New Roman" w:cs="Times New Roman"/>
              <w:i/>
            </w:rPr>
          </w:pPr>
          <w:r>
            <w:rPr>
              <w:rFonts w:ascii="Times New Roman" w:hAnsi="Times New Roman" w:cs="Times New Roman"/>
              <w:i/>
            </w:rPr>
            <w:t>Tabela 20.</w:t>
          </w:r>
          <w:r w:rsidRPr="008826E6">
            <w:rPr>
              <w:rFonts w:ascii="Times New Roman" w:hAnsi="Times New Roman" w:cs="Times New Roman"/>
              <w:i/>
            </w:rPr>
            <w:t xml:space="preserve"> Dochody z tytułu należności w opłacie za gospodarowanie odpadami komunalnymi oraz wydatki systemu gospodarowania odpadami komunalnymi w latach 2018 – 2023.</w:t>
          </w:r>
        </w:p>
        <w:tbl>
          <w:tblPr>
            <w:tblW w:w="9411" w:type="dxa"/>
            <w:tblLayout w:type="fixed"/>
            <w:tblCellMar>
              <w:left w:w="10" w:type="dxa"/>
              <w:right w:w="10" w:type="dxa"/>
            </w:tblCellMar>
            <w:tblLook w:val="0000" w:firstRow="0" w:lastRow="0" w:firstColumn="0" w:lastColumn="0" w:noHBand="0" w:noVBand="0"/>
          </w:tblPr>
          <w:tblGrid>
            <w:gridCol w:w="1557"/>
            <w:gridCol w:w="1275"/>
            <w:gridCol w:w="1276"/>
            <w:gridCol w:w="1276"/>
            <w:gridCol w:w="1417"/>
            <w:gridCol w:w="1276"/>
            <w:gridCol w:w="1334"/>
          </w:tblGrid>
          <w:tr w:rsidR="00C90F6A" w:rsidRPr="00145D95" w:rsidTr="00C90F6A">
            <w:tc>
              <w:tcPr>
                <w:tcW w:w="1557"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8826E6" w:rsidRPr="00C90F6A" w:rsidRDefault="008826E6" w:rsidP="00364FDE">
                <w:pPr>
                  <w:pStyle w:val="TableContents"/>
                  <w:rPr>
                    <w:rFonts w:cs="Times New Roman"/>
                    <w:b/>
                  </w:rPr>
                </w:pPr>
              </w:p>
            </w:tc>
            <w:tc>
              <w:tcPr>
                <w:tcW w:w="1275"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8826E6" w:rsidRPr="00C90F6A" w:rsidRDefault="008826E6" w:rsidP="00364FDE">
                <w:pPr>
                  <w:pStyle w:val="TableContents"/>
                  <w:jc w:val="center"/>
                  <w:rPr>
                    <w:rFonts w:cs="Times New Roman"/>
                    <w:b/>
                  </w:rPr>
                </w:pPr>
                <w:r w:rsidRPr="00C90F6A">
                  <w:rPr>
                    <w:rFonts w:cs="Times New Roman"/>
                    <w:b/>
                  </w:rPr>
                  <w:t>2018</w:t>
                </w:r>
              </w:p>
            </w:tc>
            <w:tc>
              <w:tcPr>
                <w:tcW w:w="1276"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8826E6" w:rsidRPr="00C90F6A" w:rsidRDefault="008826E6" w:rsidP="00364FDE">
                <w:pPr>
                  <w:pStyle w:val="TableContents"/>
                  <w:jc w:val="center"/>
                  <w:rPr>
                    <w:rFonts w:cs="Times New Roman"/>
                    <w:b/>
                  </w:rPr>
                </w:pPr>
                <w:r w:rsidRPr="00C90F6A">
                  <w:rPr>
                    <w:rFonts w:cs="Times New Roman"/>
                    <w:b/>
                  </w:rPr>
                  <w:t>2019</w:t>
                </w:r>
              </w:p>
            </w:tc>
            <w:tc>
              <w:tcPr>
                <w:tcW w:w="1276" w:type="dxa"/>
                <w:tcBorders>
                  <w:top w:val="single" w:sz="2" w:space="0" w:color="000000"/>
                  <w:left w:val="single" w:sz="2" w:space="0" w:color="000000"/>
                  <w:bottom w:val="single" w:sz="2" w:space="0" w:color="000000"/>
                </w:tcBorders>
                <w:shd w:val="clear" w:color="auto" w:fill="D9D9D9" w:themeFill="background1" w:themeFillShade="D9"/>
                <w:vAlign w:val="center"/>
              </w:tcPr>
              <w:p w:rsidR="008826E6" w:rsidRPr="00C90F6A" w:rsidRDefault="008826E6" w:rsidP="00364FDE">
                <w:pPr>
                  <w:pStyle w:val="TableContents"/>
                  <w:jc w:val="center"/>
                  <w:rPr>
                    <w:rFonts w:cs="Times New Roman"/>
                    <w:b/>
                  </w:rPr>
                </w:pPr>
                <w:r w:rsidRPr="00C90F6A">
                  <w:rPr>
                    <w:rFonts w:cs="Times New Roman"/>
                    <w:b/>
                  </w:rPr>
                  <w:t>2020</w:t>
                </w:r>
              </w:p>
            </w:tc>
            <w:tc>
              <w:tcPr>
                <w:tcW w:w="141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rsidR="008826E6" w:rsidRPr="00C90F6A" w:rsidRDefault="008826E6" w:rsidP="00364FDE">
                <w:pPr>
                  <w:pStyle w:val="TableContents"/>
                  <w:jc w:val="center"/>
                  <w:rPr>
                    <w:rFonts w:cs="Times New Roman"/>
                    <w:b/>
                  </w:rPr>
                </w:pPr>
                <w:r w:rsidRPr="00C90F6A">
                  <w:rPr>
                    <w:rFonts w:cs="Times New Roman"/>
                    <w:b/>
                  </w:rPr>
                  <w:t>2021</w:t>
                </w:r>
              </w:p>
            </w:tc>
            <w:tc>
              <w:tcPr>
                <w:tcW w:w="127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rsidR="008826E6" w:rsidRPr="00C90F6A" w:rsidRDefault="008826E6" w:rsidP="00364FDE">
                <w:pPr>
                  <w:pStyle w:val="TableContents"/>
                  <w:jc w:val="center"/>
                  <w:rPr>
                    <w:rFonts w:cs="Times New Roman"/>
                    <w:b/>
                  </w:rPr>
                </w:pPr>
                <w:r w:rsidRPr="00C90F6A">
                  <w:rPr>
                    <w:rFonts w:cs="Times New Roman"/>
                    <w:b/>
                  </w:rPr>
                  <w:t>2022</w:t>
                </w:r>
              </w:p>
            </w:tc>
            <w:tc>
              <w:tcPr>
                <w:tcW w:w="133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rsidR="008826E6" w:rsidRPr="00C90F6A" w:rsidRDefault="008826E6" w:rsidP="00364FDE">
                <w:pPr>
                  <w:pStyle w:val="TableContents"/>
                  <w:jc w:val="center"/>
                  <w:rPr>
                    <w:rFonts w:cs="Times New Roman"/>
                    <w:b/>
                  </w:rPr>
                </w:pPr>
                <w:r w:rsidRPr="00C90F6A">
                  <w:rPr>
                    <w:rFonts w:cs="Times New Roman"/>
                    <w:b/>
                  </w:rPr>
                  <w:t>2023</w:t>
                </w:r>
              </w:p>
            </w:tc>
          </w:tr>
          <w:tr w:rsidR="008826E6" w:rsidRPr="00145D95" w:rsidTr="00762084">
            <w:trPr>
              <w:trHeight w:val="375"/>
            </w:trPr>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tcPr>
              <w:p w:rsidR="008826E6" w:rsidRPr="00C90F6A" w:rsidRDefault="00084A94" w:rsidP="00364FDE">
                <w:pPr>
                  <w:pStyle w:val="TableContents"/>
                  <w:rPr>
                    <w:rFonts w:cs="Times New Roman"/>
                    <w:b/>
                    <w:sz w:val="22"/>
                  </w:rPr>
                </w:pPr>
                <w:proofErr w:type="spellStart"/>
                <w:r w:rsidRPr="00C90F6A">
                  <w:rPr>
                    <w:rFonts w:cs="Times New Roman"/>
                    <w:b/>
                    <w:sz w:val="22"/>
                  </w:rPr>
                  <w:t>Dochody</w:t>
                </w:r>
                <w:proofErr w:type="spellEnd"/>
                <w:r w:rsidRPr="00C90F6A">
                  <w:rPr>
                    <w:rFonts w:cs="Times New Roman"/>
                    <w:b/>
                    <w:sz w:val="22"/>
                  </w:rPr>
                  <w:t xml:space="preserve"> [</w:t>
                </w:r>
                <w:proofErr w:type="spellStart"/>
                <w:r w:rsidRPr="00C90F6A">
                  <w:rPr>
                    <w:rFonts w:cs="Times New Roman"/>
                    <w:b/>
                    <w:sz w:val="22"/>
                  </w:rPr>
                  <w:t>zł</w:t>
                </w:r>
                <w:proofErr w:type="spellEnd"/>
                <w:r w:rsidRPr="00C90F6A">
                  <w:rPr>
                    <w:rFonts w:cs="Times New Roman"/>
                    <w:b/>
                    <w:sz w:val="22"/>
                  </w:rPr>
                  <w:t>]</w:t>
                </w:r>
              </w:p>
            </w:tc>
            <w:tc>
              <w:tcPr>
                <w:tcW w:w="1275" w:type="dxa"/>
                <w:tcBorders>
                  <w:left w:val="single" w:sz="2" w:space="0" w:color="000000"/>
                  <w:bottom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448 530,19</w:t>
                </w:r>
              </w:p>
            </w:tc>
            <w:tc>
              <w:tcPr>
                <w:tcW w:w="1276" w:type="dxa"/>
                <w:tcBorders>
                  <w:left w:val="single" w:sz="2" w:space="0" w:color="000000"/>
                  <w:bottom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682 110,74</w:t>
                </w:r>
              </w:p>
            </w:tc>
            <w:tc>
              <w:tcPr>
                <w:tcW w:w="1276" w:type="dxa"/>
                <w:tcBorders>
                  <w:left w:val="single" w:sz="2" w:space="0" w:color="000000"/>
                  <w:bottom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1 280 906,40  </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 xml:space="preserve">1 755 934,96 </w:t>
                </w:r>
              </w:p>
            </w:tc>
            <w:tc>
              <w:tcPr>
                <w:tcW w:w="1276" w:type="dxa"/>
                <w:tcBorders>
                  <w:left w:val="single" w:sz="2" w:space="0" w:color="000000"/>
                  <w:bottom w:val="single" w:sz="2" w:space="0" w:color="000000"/>
                  <w:right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1 766 487,78 </w:t>
                </w:r>
              </w:p>
            </w:tc>
            <w:tc>
              <w:tcPr>
                <w:tcW w:w="1334" w:type="dxa"/>
                <w:tcBorders>
                  <w:left w:val="single" w:sz="2" w:space="0" w:color="000000"/>
                  <w:bottom w:val="single" w:sz="2" w:space="0" w:color="000000"/>
                  <w:right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1 917 157,35 </w:t>
                </w:r>
              </w:p>
            </w:tc>
          </w:tr>
          <w:tr w:rsidR="008826E6" w:rsidRPr="00145D95" w:rsidTr="00762084">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tcPr>
              <w:p w:rsidR="008826E6" w:rsidRPr="00C90F6A" w:rsidRDefault="00084A94" w:rsidP="00364FDE">
                <w:pPr>
                  <w:pStyle w:val="TableContents"/>
                  <w:rPr>
                    <w:rFonts w:cs="Times New Roman"/>
                    <w:b/>
                    <w:sz w:val="22"/>
                  </w:rPr>
                </w:pPr>
                <w:proofErr w:type="spellStart"/>
                <w:r w:rsidRPr="00C90F6A">
                  <w:rPr>
                    <w:rFonts w:cs="Times New Roman"/>
                    <w:b/>
                    <w:sz w:val="22"/>
                  </w:rPr>
                  <w:t>Wydatki</w:t>
                </w:r>
                <w:proofErr w:type="spellEnd"/>
                <w:r w:rsidR="008826E6" w:rsidRPr="00C90F6A">
                  <w:rPr>
                    <w:rFonts w:cs="Times New Roman"/>
                    <w:b/>
                    <w:sz w:val="22"/>
                  </w:rPr>
                  <w:t xml:space="preserve"> </w:t>
                </w:r>
                <w:r w:rsidRPr="00C90F6A">
                  <w:rPr>
                    <w:rFonts w:cs="Times New Roman"/>
                    <w:b/>
                    <w:sz w:val="22"/>
                  </w:rPr>
                  <w:t>[</w:t>
                </w:r>
                <w:proofErr w:type="spellStart"/>
                <w:r w:rsidRPr="00C90F6A">
                  <w:rPr>
                    <w:rFonts w:cs="Times New Roman"/>
                    <w:b/>
                    <w:sz w:val="22"/>
                  </w:rPr>
                  <w:t>zł</w:t>
                </w:r>
                <w:proofErr w:type="spellEnd"/>
                <w:r w:rsidRPr="00C90F6A">
                  <w:rPr>
                    <w:rFonts w:cs="Times New Roman"/>
                    <w:b/>
                    <w:sz w:val="22"/>
                  </w:rPr>
                  <w:t>]</w:t>
                </w:r>
              </w:p>
            </w:tc>
            <w:tc>
              <w:tcPr>
                <w:tcW w:w="1275" w:type="dxa"/>
                <w:tcBorders>
                  <w:left w:val="single" w:sz="2" w:space="0" w:color="000000"/>
                  <w:bottom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553 501,27</w:t>
                </w:r>
              </w:p>
            </w:tc>
            <w:tc>
              <w:tcPr>
                <w:tcW w:w="1276" w:type="dxa"/>
                <w:tcBorders>
                  <w:left w:val="single" w:sz="2" w:space="0" w:color="000000"/>
                  <w:bottom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 xml:space="preserve">720 123,11 </w:t>
                </w:r>
              </w:p>
            </w:tc>
            <w:tc>
              <w:tcPr>
                <w:tcW w:w="1276" w:type="dxa"/>
                <w:tcBorders>
                  <w:left w:val="single" w:sz="2" w:space="0" w:color="000000"/>
                  <w:bottom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1 384 398,17 </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8826E6" w:rsidRPr="00C90F6A" w:rsidRDefault="008826E6" w:rsidP="00364FDE">
                <w:pPr>
                  <w:pStyle w:val="TableContents"/>
                  <w:jc w:val="right"/>
                  <w:rPr>
                    <w:rFonts w:cs="Times New Roman"/>
                    <w:sz w:val="22"/>
                  </w:rPr>
                </w:pPr>
                <w:r w:rsidRPr="00C90F6A">
                  <w:rPr>
                    <w:rFonts w:cs="Times New Roman"/>
                    <w:sz w:val="22"/>
                  </w:rPr>
                  <w:t xml:space="preserve">1 784 311,40 </w:t>
                </w:r>
              </w:p>
            </w:tc>
            <w:tc>
              <w:tcPr>
                <w:tcW w:w="1276" w:type="dxa"/>
                <w:tcBorders>
                  <w:left w:val="single" w:sz="2" w:space="0" w:color="000000"/>
                  <w:bottom w:val="single" w:sz="2" w:space="0" w:color="000000"/>
                  <w:right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1 843 877,11 </w:t>
                </w:r>
              </w:p>
            </w:tc>
            <w:tc>
              <w:tcPr>
                <w:tcW w:w="1334" w:type="dxa"/>
                <w:tcBorders>
                  <w:left w:val="single" w:sz="2" w:space="0" w:color="000000"/>
                  <w:bottom w:val="single" w:sz="2" w:space="0" w:color="000000"/>
                  <w:right w:val="single" w:sz="2" w:space="0" w:color="000000"/>
                </w:tcBorders>
              </w:tcPr>
              <w:p w:rsidR="008826E6" w:rsidRPr="00C90F6A" w:rsidRDefault="008826E6" w:rsidP="00364FDE">
                <w:pPr>
                  <w:pStyle w:val="TableContents"/>
                  <w:jc w:val="right"/>
                  <w:rPr>
                    <w:rFonts w:cs="Times New Roman"/>
                    <w:sz w:val="22"/>
                  </w:rPr>
                </w:pPr>
                <w:r w:rsidRPr="00C90F6A">
                  <w:rPr>
                    <w:rFonts w:cs="Times New Roman"/>
                    <w:sz w:val="22"/>
                  </w:rPr>
                  <w:t xml:space="preserve">2 375 016,73 </w:t>
                </w:r>
              </w:p>
            </w:tc>
          </w:tr>
          <w:tr w:rsidR="008826E6" w:rsidRPr="00145D95" w:rsidTr="00762084">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tcPr>
              <w:p w:rsidR="00C90F6A" w:rsidRDefault="008826E6" w:rsidP="00364FDE">
                <w:pPr>
                  <w:pStyle w:val="TableContents"/>
                  <w:rPr>
                    <w:rFonts w:cs="Times New Roman"/>
                    <w:b/>
                    <w:sz w:val="22"/>
                  </w:rPr>
                </w:pPr>
                <w:proofErr w:type="spellStart"/>
                <w:r w:rsidRPr="00C90F6A">
                  <w:rPr>
                    <w:rFonts w:cs="Times New Roman"/>
                    <w:b/>
                    <w:sz w:val="22"/>
                  </w:rPr>
                  <w:t>Nadwyżka</w:t>
                </w:r>
                <w:proofErr w:type="spellEnd"/>
                <w:r w:rsidRPr="00C90F6A">
                  <w:rPr>
                    <w:rFonts w:cs="Times New Roman"/>
                    <w:b/>
                    <w:sz w:val="22"/>
                  </w:rPr>
                  <w:t xml:space="preserve"> (+)</w:t>
                </w:r>
              </w:p>
              <w:p w:rsidR="008826E6" w:rsidRPr="00C90F6A" w:rsidRDefault="008826E6" w:rsidP="00364FDE">
                <w:pPr>
                  <w:pStyle w:val="TableContents"/>
                  <w:rPr>
                    <w:rFonts w:cs="Times New Roman"/>
                    <w:b/>
                    <w:sz w:val="22"/>
                  </w:rPr>
                </w:pPr>
                <w:r w:rsidRPr="00C90F6A">
                  <w:rPr>
                    <w:rFonts w:cs="Times New Roman"/>
                    <w:b/>
                    <w:sz w:val="22"/>
                  </w:rPr>
                  <w:t xml:space="preserve"> / </w:t>
                </w:r>
                <w:proofErr w:type="spellStart"/>
                <w:r w:rsidRPr="00C90F6A">
                  <w:rPr>
                    <w:rFonts w:cs="Times New Roman"/>
                    <w:b/>
                    <w:sz w:val="22"/>
                  </w:rPr>
                  <w:t>niedobór</w:t>
                </w:r>
                <w:proofErr w:type="spellEnd"/>
                <w:r w:rsidRPr="00C90F6A">
                  <w:rPr>
                    <w:rFonts w:cs="Times New Roman"/>
                    <w:b/>
                    <w:sz w:val="22"/>
                  </w:rPr>
                  <w:t xml:space="preserve"> (-)</w:t>
                </w:r>
              </w:p>
            </w:tc>
            <w:tc>
              <w:tcPr>
                <w:tcW w:w="1275" w:type="dxa"/>
                <w:tcBorders>
                  <w:left w:val="single" w:sz="2" w:space="0" w:color="000000"/>
                  <w:bottom w:val="single" w:sz="2" w:space="0" w:color="000000"/>
                </w:tcBorders>
                <w:tcMar>
                  <w:top w:w="55" w:type="dxa"/>
                  <w:left w:w="55" w:type="dxa"/>
                  <w:bottom w:w="55" w:type="dxa"/>
                  <w:right w:w="55" w:type="dxa"/>
                </w:tcMar>
                <w:vAlign w:val="center"/>
              </w:tcPr>
              <w:p w:rsidR="008826E6" w:rsidRPr="00C90F6A" w:rsidRDefault="008826E6" w:rsidP="00364FDE">
                <w:pPr>
                  <w:pStyle w:val="TableContents"/>
                  <w:jc w:val="right"/>
                  <w:rPr>
                    <w:rFonts w:cs="Times New Roman"/>
                    <w:sz w:val="22"/>
                  </w:rPr>
                </w:pPr>
                <w:r w:rsidRPr="00C90F6A">
                  <w:rPr>
                    <w:rFonts w:cs="Times New Roman"/>
                    <w:sz w:val="22"/>
                  </w:rPr>
                  <w:t>- 104 971,08</w:t>
                </w:r>
              </w:p>
            </w:tc>
            <w:tc>
              <w:tcPr>
                <w:tcW w:w="1276" w:type="dxa"/>
                <w:tcBorders>
                  <w:left w:val="single" w:sz="2" w:space="0" w:color="000000"/>
                  <w:bottom w:val="single" w:sz="2" w:space="0" w:color="000000"/>
                </w:tcBorders>
                <w:tcMar>
                  <w:top w:w="55" w:type="dxa"/>
                  <w:left w:w="55" w:type="dxa"/>
                  <w:bottom w:w="55" w:type="dxa"/>
                  <w:right w:w="55" w:type="dxa"/>
                </w:tcMar>
                <w:vAlign w:val="center"/>
              </w:tcPr>
              <w:p w:rsidR="008826E6" w:rsidRPr="00C90F6A" w:rsidRDefault="008826E6" w:rsidP="00364FDE">
                <w:pPr>
                  <w:pStyle w:val="TableContents"/>
                  <w:jc w:val="right"/>
                  <w:rPr>
                    <w:rFonts w:cs="Times New Roman"/>
                    <w:sz w:val="22"/>
                  </w:rPr>
                </w:pPr>
                <w:r w:rsidRPr="00C90F6A">
                  <w:rPr>
                    <w:rFonts w:cs="Times New Roman"/>
                    <w:sz w:val="22"/>
                  </w:rPr>
                  <w:t xml:space="preserve">- 38 012,37 </w:t>
                </w:r>
              </w:p>
            </w:tc>
            <w:tc>
              <w:tcPr>
                <w:tcW w:w="1276" w:type="dxa"/>
                <w:tcBorders>
                  <w:left w:val="single" w:sz="2" w:space="0" w:color="000000"/>
                  <w:bottom w:val="single" w:sz="2" w:space="0" w:color="000000"/>
                </w:tcBorders>
                <w:vAlign w:val="center"/>
              </w:tcPr>
              <w:p w:rsidR="008826E6" w:rsidRPr="00C90F6A" w:rsidRDefault="008826E6" w:rsidP="00364FDE">
                <w:pPr>
                  <w:pStyle w:val="TableContents"/>
                  <w:jc w:val="right"/>
                  <w:rPr>
                    <w:rFonts w:cs="Times New Roman"/>
                    <w:sz w:val="22"/>
                  </w:rPr>
                </w:pPr>
                <w:r w:rsidRPr="00C90F6A">
                  <w:rPr>
                    <w:rFonts w:cs="Times New Roman"/>
                    <w:sz w:val="22"/>
                  </w:rPr>
                  <w:t>-103 491,77</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8826E6" w:rsidRPr="00C90F6A" w:rsidRDefault="008826E6" w:rsidP="00364FDE">
                <w:pPr>
                  <w:pStyle w:val="TableContents"/>
                  <w:jc w:val="right"/>
                  <w:rPr>
                    <w:rFonts w:cs="Times New Roman"/>
                    <w:sz w:val="22"/>
                  </w:rPr>
                </w:pPr>
                <w:r w:rsidRPr="00C90F6A">
                  <w:rPr>
                    <w:rFonts w:cs="Times New Roman"/>
                    <w:sz w:val="22"/>
                  </w:rPr>
                  <w:t xml:space="preserve">- 28 376,44 </w:t>
                </w:r>
              </w:p>
            </w:tc>
            <w:tc>
              <w:tcPr>
                <w:tcW w:w="1276" w:type="dxa"/>
                <w:tcBorders>
                  <w:left w:val="single" w:sz="2" w:space="0" w:color="000000"/>
                  <w:bottom w:val="single" w:sz="2" w:space="0" w:color="000000"/>
                  <w:right w:val="single" w:sz="2" w:space="0" w:color="000000"/>
                </w:tcBorders>
                <w:vAlign w:val="center"/>
              </w:tcPr>
              <w:p w:rsidR="008826E6" w:rsidRPr="00C90F6A" w:rsidRDefault="008826E6" w:rsidP="00364FDE">
                <w:pPr>
                  <w:pStyle w:val="TableContents"/>
                  <w:jc w:val="right"/>
                  <w:rPr>
                    <w:rFonts w:cs="Times New Roman"/>
                    <w:sz w:val="22"/>
                  </w:rPr>
                </w:pPr>
                <w:r w:rsidRPr="00C90F6A">
                  <w:rPr>
                    <w:rFonts w:cs="Times New Roman"/>
                    <w:sz w:val="22"/>
                  </w:rPr>
                  <w:t>- 77 389,33</w:t>
                </w:r>
              </w:p>
            </w:tc>
            <w:tc>
              <w:tcPr>
                <w:tcW w:w="1334" w:type="dxa"/>
                <w:tcBorders>
                  <w:left w:val="single" w:sz="2" w:space="0" w:color="000000"/>
                  <w:bottom w:val="single" w:sz="2" w:space="0" w:color="000000"/>
                  <w:right w:val="single" w:sz="2" w:space="0" w:color="000000"/>
                </w:tcBorders>
                <w:vAlign w:val="center"/>
              </w:tcPr>
              <w:p w:rsidR="008826E6" w:rsidRPr="00C90F6A" w:rsidRDefault="008826E6" w:rsidP="00364FDE">
                <w:pPr>
                  <w:pStyle w:val="TableContents"/>
                  <w:jc w:val="right"/>
                  <w:rPr>
                    <w:rFonts w:cs="Times New Roman"/>
                    <w:sz w:val="22"/>
                  </w:rPr>
                </w:pPr>
                <w:r w:rsidRPr="00C90F6A">
                  <w:rPr>
                    <w:rFonts w:cs="Times New Roman"/>
                    <w:sz w:val="22"/>
                  </w:rPr>
                  <w:t>- 457 859,38</w:t>
                </w:r>
              </w:p>
            </w:tc>
          </w:tr>
        </w:tbl>
        <w:p w:rsidR="008826E6" w:rsidRPr="00145D95" w:rsidRDefault="008826E6" w:rsidP="008826E6">
          <w:pPr>
            <w:pStyle w:val="Bezodstpw"/>
            <w:rPr>
              <w:rFonts w:ascii="Times New Roman" w:hAnsi="Times New Roman" w:cs="Times New Roman"/>
              <w:i/>
              <w:sz w:val="24"/>
              <w:szCs w:val="24"/>
            </w:rPr>
          </w:pPr>
          <w:r w:rsidRPr="00C90F6A">
            <w:rPr>
              <w:rFonts w:ascii="Times New Roman" w:hAnsi="Times New Roman" w:cs="Times New Roman"/>
              <w:i/>
              <w:szCs w:val="24"/>
            </w:rPr>
            <w:t>Źródło</w:t>
          </w:r>
          <w:r w:rsidRPr="00145D95">
            <w:rPr>
              <w:rFonts w:ascii="Times New Roman" w:hAnsi="Times New Roman" w:cs="Times New Roman"/>
              <w:i/>
              <w:sz w:val="24"/>
              <w:szCs w:val="24"/>
            </w:rPr>
            <w:t xml:space="preserve">: </w:t>
          </w:r>
          <w:r w:rsidRPr="00C90F6A">
            <w:rPr>
              <w:rFonts w:ascii="Times New Roman" w:hAnsi="Times New Roman" w:cs="Times New Roman"/>
              <w:i/>
              <w:szCs w:val="24"/>
            </w:rPr>
            <w:t>opracowanie</w:t>
          </w:r>
          <w:r w:rsidRPr="00145D95">
            <w:rPr>
              <w:rFonts w:ascii="Times New Roman" w:hAnsi="Times New Roman" w:cs="Times New Roman"/>
              <w:i/>
              <w:sz w:val="24"/>
              <w:szCs w:val="24"/>
            </w:rPr>
            <w:t xml:space="preserve"> własne</w:t>
          </w:r>
        </w:p>
        <w:p w:rsidR="006D1767" w:rsidRDefault="006D1767"/>
        <w:p w:rsidR="006D1767" w:rsidRDefault="006D1767"/>
        <w:p w:rsidR="006D1767" w:rsidRDefault="009F5BDD">
          <w:pPr>
            <w:pStyle w:val="Nagwek2"/>
          </w:pPr>
          <w:bookmarkStart w:id="48" w:name="_Toc167443460"/>
          <w:r>
            <w:t>Usuwanie azbestu</w:t>
          </w:r>
          <w:bookmarkEnd w:id="48"/>
        </w:p>
        <w:p w:rsidR="006D1767" w:rsidRDefault="009F5BDD">
          <w:pPr>
            <w:ind w:firstLine="578"/>
          </w:pPr>
          <w:r>
            <w:t xml:space="preserve">Gmina Medyka realizując zapisy „Programu Oczyszczania Kraju z Azbestu na lata 2009 - 2032”, przyjęła uchwałą nr XXXIX/245/13 z dnia 18 grudnia 2013 r. „Program usuwania </w:t>
          </w:r>
          <w:proofErr w:type="gramStart"/>
          <w:r>
            <w:t>azbestu  i</w:t>
          </w:r>
          <w:proofErr w:type="gramEnd"/>
          <w:r>
            <w:t xml:space="preserve"> wyrobów zawierających azbest dla Gminy Medyka na lata 2013-2032 wraz ze szczegółową inwentaryzacją z natury i z oceną stanu technicznego”.</w:t>
          </w:r>
        </w:p>
        <w:p w:rsidR="006D1767" w:rsidRDefault="009F5BDD">
          <w:pPr>
            <w:ind w:firstLine="578"/>
          </w:pPr>
          <w:r>
            <w:t xml:space="preserve">W ramach realizacji w/w programu w 2022 roku Gmina Medyka przystąpiła do zadania pod nazwą „Usuwanie wyrobów zawierających azbest z terenu Gminy Medyka”. W zakresie programu w postępowaniu ofertowym została wyłoniona firma </w:t>
          </w:r>
          <w:proofErr w:type="spellStart"/>
          <w:r>
            <w:t>BHZ</w:t>
          </w:r>
          <w:proofErr w:type="spellEnd"/>
          <w:r>
            <w:t xml:space="preserve"> </w:t>
          </w:r>
          <w:proofErr w:type="spellStart"/>
          <w:r>
            <w:t>Modbut</w:t>
          </w:r>
          <w:proofErr w:type="spellEnd"/>
          <w:r>
            <w:t xml:space="preserve"> z Orzechowa. Wykonała ona prace polegające na zbieraniu, transporcie i unieszkodliwieniu wyrobów zawierających azbest z budynków zlokalizowanych na terenie Gminy Medyka. Koszt powyższego zadania wyniósł </w:t>
          </w:r>
          <w:r w:rsidR="00C90F6A">
            <w:t xml:space="preserve">54 286,95 </w:t>
          </w:r>
          <w:r>
            <w:t>zł. Łą</w:t>
          </w:r>
          <w:r w:rsidR="00C90F6A">
            <w:t>cznie odebrano i zutylizowano 63,87</w:t>
          </w:r>
          <w:r>
            <w:t xml:space="preserve"> </w:t>
          </w:r>
          <w:r w:rsidR="008557E7">
            <w:t xml:space="preserve">Mg odpadów zawierających azbest. </w:t>
          </w:r>
          <w:r>
            <w:t>Na jego realizację Gmina Medyka otrzym</w:t>
          </w:r>
          <w:r w:rsidR="008557E7">
            <w:t>ała dofinansowanie w wysokości 37 996,10</w:t>
          </w:r>
          <w:r>
            <w:t xml:space="preserve"> zł z Wojewódzkiego Funduszu Ochrony Środowiska i Gospodarki Wodnej w Rzeszowie.</w:t>
          </w:r>
        </w:p>
        <w:p w:rsidR="006D1767" w:rsidRDefault="006D1767"/>
        <w:p w:rsidR="006D1767" w:rsidRDefault="006D1767"/>
        <w:p w:rsidR="006D1767" w:rsidRDefault="009F5BDD">
          <w:pPr>
            <w:pStyle w:val="Nagwek2"/>
          </w:pPr>
          <w:bookmarkStart w:id="49" w:name="_Toc167443461"/>
          <w:r>
            <w:t>Ochrona zwierząt</w:t>
          </w:r>
          <w:bookmarkEnd w:id="49"/>
        </w:p>
        <w:p w:rsidR="00A717ED" w:rsidRPr="008557E7" w:rsidRDefault="00A717ED" w:rsidP="008557E7">
          <w:pPr>
            <w:ind w:firstLine="708"/>
            <w:rPr>
              <w:rFonts w:cs="Times New Roman"/>
              <w:szCs w:val="24"/>
            </w:rPr>
          </w:pPr>
          <w:r w:rsidRPr="00530744">
            <w:rPr>
              <w:rFonts w:cs="Times New Roman"/>
              <w:szCs w:val="24"/>
            </w:rPr>
            <w:t>W 2023 roku Uchwałą Nr LXXXVII/478/2023 z dnia 21 marca 2023</w:t>
          </w:r>
          <w:r w:rsidR="008557E7">
            <w:rPr>
              <w:rFonts w:cs="Times New Roman"/>
              <w:szCs w:val="24"/>
            </w:rPr>
            <w:t xml:space="preserve"> </w:t>
          </w:r>
          <w:r w:rsidRPr="00530744">
            <w:rPr>
              <w:rFonts w:cs="Times New Roman"/>
              <w:szCs w:val="24"/>
            </w:rPr>
            <w:t xml:space="preserve">r. Rada Gminy Medyka przyjęła „Program opieki nad zwierzętami bezdomnymi oraz zapobiegania bezdomności zwierząt na </w:t>
          </w:r>
          <w:r w:rsidR="008557E7">
            <w:rPr>
              <w:rFonts w:cs="Times New Roman"/>
              <w:szCs w:val="24"/>
            </w:rPr>
            <w:t>terenie Gminy Medyka w 2023</w:t>
          </w:r>
          <w:r w:rsidR="00276911">
            <w:rPr>
              <w:rFonts w:cs="Times New Roman"/>
              <w:szCs w:val="24"/>
            </w:rPr>
            <w:t xml:space="preserve"> </w:t>
          </w:r>
          <w:r w:rsidR="008557E7">
            <w:rPr>
              <w:rFonts w:cs="Times New Roman"/>
              <w:szCs w:val="24"/>
            </w:rPr>
            <w:t xml:space="preserve">r.” </w:t>
          </w:r>
          <w:r w:rsidRPr="00530744">
            <w:rPr>
              <w:rFonts w:cs="Times New Roman"/>
              <w:szCs w:val="24"/>
            </w:rPr>
            <w:t xml:space="preserve">W ramach tego programu Gmina Medyka zlecała wyłapywanie bezdomnych zwierząt i zapewniania im opieki, a także udzielała doraźnych zleceń zapewnienia opieki bezdomnym zwierzętom firmie Usługi Techniczno-Weterynaryjne „ARKA-VET” </w:t>
          </w:r>
          <w:proofErr w:type="spellStart"/>
          <w:r w:rsidRPr="00530744">
            <w:rPr>
              <w:rFonts w:cs="Times New Roman"/>
              <w:szCs w:val="24"/>
            </w:rPr>
            <w:t>Narożnowska</w:t>
          </w:r>
          <w:proofErr w:type="spellEnd"/>
          <w:r w:rsidRPr="00530744">
            <w:rPr>
              <w:rFonts w:cs="Times New Roman"/>
              <w:szCs w:val="24"/>
            </w:rPr>
            <w:t xml:space="preserve"> Agnieszka, ul. Sybiraków 34/1, 37-700 Przemyśl.</w:t>
          </w:r>
        </w:p>
        <w:p w:rsidR="00A717ED" w:rsidRPr="00530744" w:rsidRDefault="00A717ED" w:rsidP="00A717ED">
          <w:pPr>
            <w:ind w:firstLine="708"/>
            <w:rPr>
              <w:rFonts w:cs="Times New Roman"/>
              <w:szCs w:val="24"/>
            </w:rPr>
          </w:pPr>
          <w:r w:rsidRPr="00530744">
            <w:rPr>
              <w:rFonts w:cs="Times New Roman"/>
              <w:szCs w:val="24"/>
            </w:rPr>
            <w:t>W 2023 roku Gmina Medyka na własny koszt zapewniła opiekę trzem bezdomnym psom. Całkowity koszt realizacji Programu opieki nad zwierzętami bezdomnymi oraz zapobiegania bezdomności zwierząt na terenie Gminy Medyka wyniósł 7 200zł.</w:t>
          </w:r>
        </w:p>
        <w:p w:rsidR="006D1767" w:rsidRDefault="006D1767">
          <w:pPr>
            <w:pStyle w:val="Standard"/>
            <w:spacing w:line="276" w:lineRule="auto"/>
            <w:ind w:firstLine="708"/>
            <w:jc w:val="both"/>
          </w:pPr>
        </w:p>
        <w:p w:rsidR="006D1767" w:rsidRDefault="006D1767" w:rsidP="008557E7">
          <w:pPr>
            <w:pStyle w:val="Nagwek2"/>
            <w:numPr>
              <w:ilvl w:val="0"/>
              <w:numId w:val="0"/>
            </w:numPr>
          </w:pPr>
        </w:p>
        <w:p w:rsidR="0000134A" w:rsidRDefault="0000134A">
          <w:pPr>
            <w:pStyle w:val="Standard"/>
            <w:spacing w:line="276" w:lineRule="auto"/>
            <w:ind w:firstLine="708"/>
            <w:jc w:val="both"/>
          </w:pPr>
        </w:p>
        <w:p w:rsidR="006D1767" w:rsidRPr="00313E89" w:rsidRDefault="009F5BDD">
          <w:pPr>
            <w:pStyle w:val="Nagwek1"/>
            <w:spacing w:line="276" w:lineRule="auto"/>
            <w:jc w:val="left"/>
          </w:pPr>
          <w:bookmarkStart w:id="50" w:name="_Toc167443462"/>
          <w:r w:rsidRPr="00313E89">
            <w:lastRenderedPageBreak/>
            <w:t>Programy, strategie i plany realizowane przez Gminę Medyka</w:t>
          </w:r>
          <w:bookmarkEnd w:id="50"/>
        </w:p>
        <w:p w:rsidR="006D1767" w:rsidRDefault="006D1767"/>
        <w:p w:rsidR="006D1767" w:rsidRDefault="009F5BDD">
          <w:pPr>
            <w:ind w:firstLine="431"/>
          </w:pPr>
          <w:r>
            <w:t>W Gminie Medyka obowiązujące były programy, strategie i plany przedstawione w poniższej tabeli.</w:t>
          </w:r>
        </w:p>
        <w:p w:rsidR="006D1767" w:rsidRDefault="006D1767">
          <w:pPr>
            <w:ind w:firstLine="431"/>
          </w:pPr>
        </w:p>
        <w:p w:rsidR="006D1767" w:rsidRDefault="009F5BDD">
          <w:pPr>
            <w:pStyle w:val="Legenda"/>
            <w:keepNext/>
          </w:pPr>
          <w:bookmarkStart w:id="51" w:name="_Toc167443626"/>
          <w:r>
            <w:t xml:space="preserve">Tabela </w:t>
          </w:r>
          <w:r>
            <w:rPr>
              <w:noProof/>
            </w:rPr>
            <w:fldChar w:fldCharType="begin"/>
          </w:r>
          <w:r>
            <w:rPr>
              <w:noProof/>
            </w:rPr>
            <w:instrText xml:space="preserve"> SEQ Tabela \* ARABIC </w:instrText>
          </w:r>
          <w:r>
            <w:rPr>
              <w:noProof/>
            </w:rPr>
            <w:fldChar w:fldCharType="separate"/>
          </w:r>
          <w:r w:rsidR="001B3AB9">
            <w:rPr>
              <w:noProof/>
            </w:rPr>
            <w:t>18</w:t>
          </w:r>
          <w:r>
            <w:rPr>
              <w:noProof/>
            </w:rPr>
            <w:fldChar w:fldCharType="end"/>
          </w:r>
          <w:r>
            <w:t>. Programy, strategie i plany obowiązujące w Gminie Medyka w roku 202</w:t>
          </w:r>
          <w:r w:rsidR="00C65EBC">
            <w:t>3</w:t>
          </w:r>
          <w:bookmarkEnd w:id="51"/>
        </w:p>
        <w:tbl>
          <w:tblPr>
            <w:tblW w:w="5000" w:type="pct"/>
            <w:tblCellMar>
              <w:left w:w="10" w:type="dxa"/>
              <w:right w:w="10" w:type="dxa"/>
            </w:tblCellMar>
            <w:tblLook w:val="0000" w:firstRow="0" w:lastRow="0" w:firstColumn="0" w:lastColumn="0" w:noHBand="0" w:noVBand="0"/>
          </w:tblPr>
          <w:tblGrid>
            <w:gridCol w:w="4786"/>
            <w:gridCol w:w="4278"/>
          </w:tblGrid>
          <w:tr w:rsidR="006D1767">
            <w:trPr>
              <w:trHeight w:val="628"/>
            </w:trPr>
            <w:tc>
              <w:tcPr>
                <w:tcW w:w="264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71" w:type="dxa"/>
                  <w:bottom w:w="0" w:type="dxa"/>
                  <w:right w:w="108" w:type="dxa"/>
                </w:tcMar>
                <w:vAlign w:val="center"/>
              </w:tcPr>
              <w:p w:rsidR="006D1767" w:rsidRDefault="009F5BDD">
                <w:pPr>
                  <w:pStyle w:val="Standard"/>
                </w:pPr>
                <w:r>
                  <w:rPr>
                    <w:b/>
                    <w:lang w:bidi="hi-IN"/>
                  </w:rPr>
                  <w:t>Nazwa planu/strategii</w:t>
                </w:r>
              </w:p>
            </w:tc>
            <w:tc>
              <w:tcPr>
                <w:tcW w:w="236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71" w:type="dxa"/>
                  <w:bottom w:w="0" w:type="dxa"/>
                  <w:right w:w="108" w:type="dxa"/>
                </w:tcMar>
                <w:vAlign w:val="center"/>
              </w:tcPr>
              <w:p w:rsidR="006D1767" w:rsidRDefault="009F5BDD">
                <w:pPr>
                  <w:pStyle w:val="Standard"/>
                </w:pPr>
                <w:r>
                  <w:rPr>
                    <w:b/>
                    <w:lang w:bidi="hi-IN"/>
                  </w:rPr>
                  <w:t>Nr uchwały przyjmującej</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rPr>
                    <w:lang w:bidi="hi-IN"/>
                  </w:rPr>
                </w:pPr>
                <w:r>
                  <w:rPr>
                    <w:lang w:bidi="hi-IN"/>
                  </w:rPr>
                  <w:t xml:space="preserve">Strategia Rozwoju Gminy Medyka na lata </w:t>
                </w:r>
              </w:p>
              <w:p w:rsidR="006D1767" w:rsidRDefault="009F5BDD">
                <w:pPr>
                  <w:pStyle w:val="Standard"/>
                  <w:spacing w:line="276" w:lineRule="auto"/>
                  <w:jc w:val="both"/>
                </w:pPr>
                <w:r>
                  <w:rPr>
                    <w:lang w:bidi="hi-IN"/>
                  </w:rPr>
                  <w:t xml:space="preserve">2021-2030  </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LVII/330/2021 Rady Gminy Medyka z dnia 29 grudnia 2021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Sołecka Strategia Odnowy Wsi Medyka na lata 2021-2025</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XLVI/264/2021 Rady Gminy Medyka z dnia 27 kwietnia 2021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left"/>
                  <w:rPr>
                    <w:lang w:bidi="hi-IN"/>
                  </w:rPr>
                </w:pPr>
                <w:r>
                  <w:rPr>
                    <w:lang w:bidi="hi-IN"/>
                  </w:rPr>
                  <w:t xml:space="preserve">Strategia Rozwiązywania Problemów Społecznych w Gminie Medyka na lata </w:t>
                </w:r>
              </w:p>
              <w:p w:rsidR="006D1767" w:rsidRDefault="009F5BDD">
                <w:pPr>
                  <w:pStyle w:val="Standard"/>
                  <w:spacing w:line="276" w:lineRule="auto"/>
                  <w:jc w:val="both"/>
                </w:pPr>
                <w:r>
                  <w:rPr>
                    <w:lang w:bidi="hi-IN"/>
                  </w:rPr>
                  <w:t>2016-2026.</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XXX/219/16 Rady Gminy Medyka z dnia 20 października 2016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left"/>
                  <w:rPr>
                    <w:lang w:bidi="hi-IN"/>
                  </w:rPr>
                </w:pPr>
                <w:r>
                  <w:rPr>
                    <w:lang w:bidi="hi-IN"/>
                  </w:rPr>
                  <w:t xml:space="preserve">Gminny Program Przeciwdziałania Przemocy w  Rodzinie oraz Ochrony Ofiar Przemocy w Rodzinie dla Gminy Medyka na lata </w:t>
                </w:r>
              </w:p>
              <w:p w:rsidR="006D1767" w:rsidRDefault="009F5BDD">
                <w:pPr>
                  <w:pStyle w:val="Standard"/>
                  <w:spacing w:line="276" w:lineRule="auto"/>
                  <w:jc w:val="both"/>
                </w:pPr>
                <w:r>
                  <w:rPr>
                    <w:lang w:bidi="hi-IN"/>
                  </w:rPr>
                  <w:t>2020-2024</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XXXII/202/2020 Rady Gminy Medyka z dnia 28 września 2020 r.</w:t>
                </w:r>
              </w:p>
            </w:tc>
          </w:tr>
          <w:tr w:rsidR="006D1767" w:rsidTr="00041D1D">
            <w:trPr>
              <w:trHeight w:val="900"/>
            </w:trPr>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Wieloletni Program osłonowy w zakresie dożywiania „Posiłek w szkole i w domu” na lata 2019-2023</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VI/40/19 Rady Gminy Medyka z dnia 14 stycznia 2019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Program osłonowy Korpus Wsparcia Seni</w:t>
                </w:r>
                <w:r w:rsidR="0040658B">
                  <w:rPr>
                    <w:lang w:bidi="hi-IN"/>
                  </w:rPr>
                  <w:t>orów w Gminie Medyka na rok 2023</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40658B">
                <w:pPr>
                  <w:pStyle w:val="Standard"/>
                  <w:spacing w:line="276" w:lineRule="auto"/>
                  <w:jc w:val="both"/>
                </w:pPr>
                <w:r>
                  <w:rPr>
                    <w:color w:val="222222"/>
                  </w:rPr>
                  <w:t>Uchwała Nr LXXXV/466/2023 Rady Gminy Medyka z dnia 3 lutego 2023 r. w sprawie przyjęcia programu Korpus Wsparcia Seniorów w Gminie Medyka na rok 2023.</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Gminny Program Wspierania Rodziny i Systemu Pieczy Zastępczej na lata 2022-2024</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LVI/324/2021 Rady Gminy Medyka z dnia 6 grudnia 2021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Gminny program opieki nad zabytkami Gminy Medyka na lata 2020-2023</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XXXII/201/2020 Rady Gminy Medyka z dnia 28 września 2020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Program usuwania azbestu i wyrobów zawierających azbest dla Gminy Medyka na lata 2013-2032 wraz ze szczegółową inwentaryzacją</w:t>
                </w:r>
              </w:p>
              <w:p w:rsidR="006D1767" w:rsidRDefault="009F5BDD">
                <w:pPr>
                  <w:pStyle w:val="Standard"/>
                  <w:spacing w:line="276" w:lineRule="auto"/>
                  <w:jc w:val="both"/>
                </w:pPr>
                <w:proofErr w:type="gramStart"/>
                <w:r>
                  <w:rPr>
                    <w:lang w:bidi="hi-IN"/>
                  </w:rPr>
                  <w:t>z</w:t>
                </w:r>
                <w:proofErr w:type="gramEnd"/>
                <w:r>
                  <w:rPr>
                    <w:lang w:bidi="hi-IN"/>
                  </w:rPr>
                  <w:t xml:space="preserve"> natury i z oceną stanu technicznego</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XXXIX/245/13 Rady Gminy Medyka z dnia 18 grudnia 2013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sidRPr="003E3CEA">
                  <w:rPr>
                    <w:color w:val="000000" w:themeColor="text1"/>
                    <w:lang w:bidi="hi-IN"/>
                  </w:rPr>
                  <w:t>Program opieki nad zwierzętami bezdomnymi oraz zapobiegania bezdomności zwierzą</w:t>
                </w:r>
                <w:r w:rsidR="003E3CEA">
                  <w:rPr>
                    <w:color w:val="000000" w:themeColor="text1"/>
                    <w:lang w:bidi="hi-IN"/>
                  </w:rPr>
                  <w:t>t na terenie Gminy Medyka w 2023</w:t>
                </w:r>
                <w:r w:rsidRPr="003E3CEA">
                  <w:rPr>
                    <w:color w:val="000000" w:themeColor="text1"/>
                    <w:lang w:bidi="hi-IN"/>
                  </w:rPr>
                  <w:t xml:space="preserve"> r.</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LX</w:t>
                </w:r>
                <w:r w:rsidR="003E3CEA">
                  <w:rPr>
                    <w:lang w:bidi="hi-IN"/>
                  </w:rPr>
                  <w:t>XXVII/478/2023 Rady Gminy Medyka z dnia 21 marca 2023</w:t>
                </w:r>
                <w:r>
                  <w:rPr>
                    <w:lang w:bidi="hi-IN"/>
                  </w:rPr>
                  <w:t xml:space="preserve">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Pr="00064062" w:rsidRDefault="009F5BDD">
                <w:pPr>
                  <w:pStyle w:val="Standard"/>
                  <w:spacing w:line="276" w:lineRule="auto"/>
                  <w:jc w:val="both"/>
                  <w:rPr>
                    <w:highlight w:val="yellow"/>
                  </w:rPr>
                </w:pPr>
                <w:r w:rsidRPr="003E3CEA">
                  <w:rPr>
                    <w:lang w:bidi="hi-IN"/>
                  </w:rPr>
                  <w:t>Gminny Program Profilaktyki i Rozwiązywania Problemów Alkoholowych oraz Prz</w:t>
                </w:r>
                <w:r w:rsidR="003E3CEA">
                  <w:rPr>
                    <w:lang w:bidi="hi-IN"/>
                  </w:rPr>
                  <w:t>eciwdziałania Narkomanii na 202</w:t>
                </w:r>
                <w:r w:rsidR="00C45AE3">
                  <w:rPr>
                    <w:lang w:bidi="hi-IN"/>
                  </w:rPr>
                  <w:t>3</w:t>
                </w:r>
                <w:r w:rsidRPr="003E3CEA">
                  <w:rPr>
                    <w:lang w:bidi="hi-IN"/>
                  </w:rPr>
                  <w:t xml:space="preserve"> rok</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rsidP="00C45AE3">
                <w:pPr>
                  <w:pStyle w:val="Standard"/>
                  <w:spacing w:line="276" w:lineRule="auto"/>
                  <w:jc w:val="both"/>
                </w:pPr>
                <w:r>
                  <w:rPr>
                    <w:lang w:bidi="hi-IN"/>
                  </w:rPr>
                  <w:t>Uchwała Nr LX</w:t>
                </w:r>
                <w:r w:rsidR="00C45AE3">
                  <w:rPr>
                    <w:lang w:bidi="hi-IN"/>
                  </w:rPr>
                  <w:t>XXII/445/2022 Rady Gminy Medyka z dnia 28</w:t>
                </w:r>
                <w:r>
                  <w:rPr>
                    <w:lang w:bidi="hi-IN"/>
                  </w:rPr>
                  <w:t xml:space="preserve"> </w:t>
                </w:r>
                <w:r w:rsidR="00C45AE3">
                  <w:rPr>
                    <w:lang w:bidi="hi-IN"/>
                  </w:rPr>
                  <w:t>grudnia</w:t>
                </w:r>
                <w:r>
                  <w:rPr>
                    <w:lang w:bidi="hi-IN"/>
                  </w:rPr>
                  <w:t xml:space="preserve"> 2022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Pr="00064062" w:rsidRDefault="00C45AE3">
                <w:pPr>
                  <w:pStyle w:val="Standard"/>
                  <w:spacing w:line="276" w:lineRule="auto"/>
                  <w:jc w:val="both"/>
                  <w:rPr>
                    <w:highlight w:val="yellow"/>
                  </w:rPr>
                </w:pPr>
                <w:r w:rsidRPr="00C45AE3">
                  <w:rPr>
                    <w:lang w:bidi="hi-IN"/>
                  </w:rPr>
                  <w:lastRenderedPageBreak/>
                  <w:t>Program współpracy w 2023</w:t>
                </w:r>
                <w:r w:rsidR="009F5BDD" w:rsidRPr="00C45AE3">
                  <w:rPr>
                    <w:lang w:bidi="hi-IN"/>
                  </w:rPr>
                  <w:t xml:space="preserve"> r. Gminy Medyka z organizacjami pozarządowymi i podmiotami wymienionymi w art. 3 ust. 3 ustawy z dnia 24 kwietnia 2003 r. o działalności pożytku publicznego i o wolontariacie w dziedzinach dotyczących działalności statutowych tych organizacji</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rsidP="00CC7720">
                <w:pPr>
                  <w:pStyle w:val="Standard"/>
                  <w:spacing w:line="276" w:lineRule="auto"/>
                  <w:jc w:val="both"/>
                </w:pPr>
                <w:r>
                  <w:rPr>
                    <w:lang w:bidi="hi-IN"/>
                  </w:rPr>
                  <w:t xml:space="preserve">Uchwała Nr </w:t>
                </w:r>
                <w:r w:rsidR="00CC7720">
                  <w:rPr>
                    <w:lang w:bidi="hi-IN"/>
                  </w:rPr>
                  <w:t>LXXIX/432/2022</w:t>
                </w:r>
                <w:r>
                  <w:rPr>
                    <w:lang w:bidi="hi-IN"/>
                  </w:rPr>
                  <w:t xml:space="preserve"> Rady Gminy Medyka z dnia 29 </w:t>
                </w:r>
                <w:r w:rsidR="00CC7720">
                  <w:rPr>
                    <w:lang w:bidi="hi-IN"/>
                  </w:rPr>
                  <w:t>listopada 2022</w:t>
                </w:r>
                <w:r>
                  <w:rPr>
                    <w:lang w:bidi="hi-IN"/>
                  </w:rPr>
                  <w:t xml:space="preserve">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Program Ochrony Środowiska dla Gminy Medyka na lata 2021-2024 z perspektywą na lata 2025-2028</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LII/295/2021 Rady Gminy Medyka z dnia 15 września 2021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Program "Błękitny San"</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XXXI/192/13 Rady Gminy Medyka z dnia 7 maja 2013 r.</w:t>
                </w:r>
              </w:p>
            </w:tc>
          </w:tr>
          <w:tr w:rsidR="006D1767">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6D1767" w:rsidRDefault="009F5BDD">
                <w:pPr>
                  <w:pStyle w:val="Standard"/>
                  <w:spacing w:line="276" w:lineRule="auto"/>
                  <w:jc w:val="both"/>
                </w:pPr>
                <w:r>
                  <w:rPr>
                    <w:lang w:bidi="hi-IN"/>
                  </w:rPr>
                  <w:t>Plan Gospodarki Niskoemisyjnej - aktualizacja</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6D1767" w:rsidRDefault="009F5BDD">
                <w:pPr>
                  <w:pStyle w:val="Standard"/>
                  <w:spacing w:line="276" w:lineRule="auto"/>
                  <w:jc w:val="both"/>
                </w:pPr>
                <w:r>
                  <w:rPr>
                    <w:lang w:bidi="hi-IN"/>
                  </w:rPr>
                  <w:t>Uchwała Nr LXV/369/2022 z dnia 20 maja 2022 r.</w:t>
                </w:r>
              </w:p>
            </w:tc>
          </w:tr>
          <w:tr w:rsidR="00041D1D">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041D1D" w:rsidRDefault="00041D1D">
                <w:pPr>
                  <w:pStyle w:val="Standard"/>
                  <w:spacing w:line="276" w:lineRule="auto"/>
                  <w:jc w:val="both"/>
                  <w:rPr>
                    <w:lang w:bidi="hi-IN"/>
                  </w:rPr>
                </w:pPr>
                <w:r>
                  <w:rPr>
                    <w:lang w:bidi="hi-IN"/>
                  </w:rPr>
                  <w:t xml:space="preserve">Wieloletni program gospodarowania </w:t>
                </w:r>
                <w:r w:rsidR="00E67D89">
                  <w:rPr>
                    <w:lang w:bidi="hi-IN"/>
                  </w:rPr>
                  <w:t>mieszkaniowym zasobem Gminy Medyka na lata 2023-2027</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041D1D" w:rsidRDefault="00E67D89">
                <w:pPr>
                  <w:pStyle w:val="Standard"/>
                  <w:spacing w:line="276" w:lineRule="auto"/>
                  <w:jc w:val="both"/>
                  <w:rPr>
                    <w:lang w:bidi="hi-IN"/>
                  </w:rPr>
                </w:pPr>
                <w:r>
                  <w:rPr>
                    <w:lang w:bidi="hi-IN"/>
                  </w:rPr>
                  <w:t>Uchwała Nr LXXXV/467/2023 Rady Gminy Medyka z dnia 3 lutego 2023 r.</w:t>
                </w:r>
              </w:p>
            </w:tc>
          </w:tr>
          <w:tr w:rsidR="009B4A08">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tcPr>
              <w:p w:rsidR="009B4A08" w:rsidRDefault="009B4A08">
                <w:pPr>
                  <w:pStyle w:val="Standard"/>
                  <w:spacing w:line="276" w:lineRule="auto"/>
                  <w:jc w:val="both"/>
                  <w:rPr>
                    <w:lang w:bidi="hi-IN"/>
                  </w:rPr>
                </w:pPr>
                <w:r>
                  <w:rPr>
                    <w:lang w:bidi="hi-IN"/>
                  </w:rPr>
                  <w:t>Lokalny Program Rewitalizacji dla Gminy Medyka na lata 2017-2023</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tcPr>
              <w:p w:rsidR="009B4A08" w:rsidRDefault="009B4A08">
                <w:pPr>
                  <w:pStyle w:val="Standard"/>
                  <w:spacing w:line="276" w:lineRule="auto"/>
                  <w:jc w:val="both"/>
                  <w:rPr>
                    <w:lang w:bidi="hi-IN"/>
                  </w:rPr>
                </w:pPr>
                <w:r>
                  <w:rPr>
                    <w:lang w:bidi="hi-IN"/>
                  </w:rPr>
                  <w:t>Uchwała Nr LVI/395/18 Rady Gminy Medyka z dnia 2 maja 2018 r.</w:t>
                </w:r>
              </w:p>
            </w:tc>
          </w:tr>
        </w:tbl>
        <w:p w:rsidR="006D1767" w:rsidRDefault="009F5BDD">
          <w:pPr>
            <w:pStyle w:val="Legenda"/>
          </w:pPr>
          <w:r>
            <w:t>Źródło: Opracowanie własne</w:t>
          </w:r>
        </w:p>
        <w:p w:rsidR="006D1767" w:rsidRDefault="006D1767">
          <w:pPr>
            <w:ind w:firstLine="431"/>
          </w:pP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9F5BDD">
          <w:pPr>
            <w:pStyle w:val="Nagwek1"/>
            <w:spacing w:line="276" w:lineRule="auto"/>
          </w:pPr>
          <w:bookmarkStart w:id="52" w:name="_Toc167443463"/>
          <w:r>
            <w:lastRenderedPageBreak/>
            <w:t>Udział społeczeństwa w realizacji zadań samorządowych oraz współpraca z organizacjami pozarządowymi</w:t>
          </w:r>
          <w:bookmarkEnd w:id="52"/>
        </w:p>
        <w:p w:rsidR="006D1767" w:rsidRDefault="006D1767"/>
        <w:p w:rsidR="006D1767" w:rsidRPr="00424686" w:rsidRDefault="009F5BDD">
          <w:pPr>
            <w:pStyle w:val="Nagwek2"/>
          </w:pPr>
          <w:bookmarkStart w:id="53" w:name="_Toc167443464"/>
          <w:r w:rsidRPr="00424686">
            <w:t>Zebrania wiejskie</w:t>
          </w:r>
          <w:bookmarkEnd w:id="53"/>
        </w:p>
        <w:p w:rsidR="006D1767" w:rsidRDefault="00213222" w:rsidP="00276F13">
          <w:pPr>
            <w:ind w:firstLine="578"/>
          </w:pPr>
          <w:r>
            <w:t>W 2023</w:t>
          </w:r>
          <w:r w:rsidR="009F5BDD">
            <w:t xml:space="preserve"> r. w sołectwach Gminy Me</w:t>
          </w:r>
          <w:r>
            <w:t>dyka odbyło się 16</w:t>
          </w:r>
          <w:r w:rsidR="009F5BDD">
            <w:t xml:space="preserve"> zebrań wiejskich, w k</w:t>
          </w:r>
          <w:r>
            <w:t>tórych łącznie udział wzięło 493</w:t>
          </w:r>
          <w:r w:rsidR="009F5BDD">
            <w:t xml:space="preserve"> mieszkańców.</w:t>
          </w:r>
        </w:p>
        <w:p w:rsidR="006D1767" w:rsidRDefault="009F5BDD" w:rsidP="00276F13">
          <w:pPr>
            <w:ind w:firstLine="578"/>
          </w:pPr>
          <w:r>
            <w:t>Na zebraniach podejmowano uchwały dotyczące rozdysponowaniu środków mienia wiejskiego, opiniowano wnioski o przeznaczaniu do dzierżawy gruntów mienia wsi. Poruszano</w:t>
          </w:r>
          <w:r w:rsidR="00213222">
            <w:t xml:space="preserve"> sprawy dotyczące krzewienia kultury fizycznej wśród dzieci i młodzieży, doposażenia placów zabaw, modernizacji dojazdowych dróg wewnętrznych, konserwacji rowów i urządzeń melioracyjnych, oraz sprawy związane z bezpieczeństwem, które będą służyły poprawie życia mieszkańców w sołectwach Gminy Medyka</w:t>
          </w:r>
          <w:r>
            <w:t>.</w:t>
          </w:r>
        </w:p>
        <w:p w:rsidR="00213222" w:rsidRDefault="009F5BDD" w:rsidP="00276F13">
          <w:pPr>
            <w:ind w:firstLine="578"/>
          </w:pPr>
          <w:r>
            <w:t>Omawiano planowane inwestycje w ramach Polskiego Ładu oraz kwestie związane z remontami dróg, utrzymaniem czystości i porządku w gminie</w:t>
          </w:r>
          <w:r w:rsidR="00276F13">
            <w:t xml:space="preserve"> oraz </w:t>
          </w:r>
          <w:r>
            <w:t xml:space="preserve">poruszano kwestie oświetlenia ulicznego. Mieszkańcy pytali o sposób załatwienia spraw lokalnych, przedstawiali najpilniejsze potrzeby i sprawy wymagające zaangażowania zarówno ze strony mieszkańców jak i Wójta Gminy Medyka. Na zebraniach przedstawiono także realizację Funduszu Sołeckiego oraz plany na przyszły rok. </w:t>
          </w:r>
          <w:r w:rsidR="00213222">
            <w:t>W większości z</w:t>
          </w:r>
          <w:r w:rsidR="00276F13">
            <w:t>ebrań uczestniczył Wójt Gminy Medyka i </w:t>
          </w:r>
          <w:r w:rsidR="00213222">
            <w:t>pracownicy Urzędu Gminy, którzy odpowiadali na pytania mieszkańców.</w:t>
          </w:r>
        </w:p>
        <w:p w:rsidR="00276F13" w:rsidRDefault="00276F13" w:rsidP="00213222">
          <w:pPr>
            <w:ind w:firstLine="578"/>
          </w:pPr>
        </w:p>
        <w:p w:rsidR="006D1767" w:rsidRDefault="009F5BDD">
          <w:pPr>
            <w:pStyle w:val="Legenda"/>
            <w:keepNext/>
          </w:pPr>
          <w:bookmarkStart w:id="54" w:name="_Toc167443627"/>
          <w:r>
            <w:t xml:space="preserve">Tabela </w:t>
          </w:r>
          <w:r>
            <w:rPr>
              <w:noProof/>
            </w:rPr>
            <w:fldChar w:fldCharType="begin"/>
          </w:r>
          <w:r>
            <w:rPr>
              <w:noProof/>
            </w:rPr>
            <w:instrText xml:space="preserve"> SEQ Tabela \* ARABIC </w:instrText>
          </w:r>
          <w:r>
            <w:rPr>
              <w:noProof/>
            </w:rPr>
            <w:fldChar w:fldCharType="separate"/>
          </w:r>
          <w:r w:rsidR="001B3AB9">
            <w:rPr>
              <w:noProof/>
            </w:rPr>
            <w:t>19</w:t>
          </w:r>
          <w:r>
            <w:rPr>
              <w:noProof/>
            </w:rPr>
            <w:fldChar w:fldCharType="end"/>
          </w:r>
          <w:r>
            <w:t>. Zestawienie zebrań wiejskich oraz liczba osób biorących udział w zebraniach w </w:t>
          </w:r>
          <w:r w:rsidR="00C827B8">
            <w:t>poszczególnych sołectwach</w:t>
          </w:r>
          <w:r>
            <w:t xml:space="preserve"> Gminy </w:t>
          </w:r>
          <w:r w:rsidR="00213222">
            <w:t>Medyka w 2023</w:t>
          </w:r>
          <w:r>
            <w:t xml:space="preserve"> roku</w:t>
          </w:r>
          <w:bookmarkEnd w:id="54"/>
        </w:p>
        <w:tbl>
          <w:tblPr>
            <w:tblW w:w="5000" w:type="pct"/>
            <w:tblCellMar>
              <w:left w:w="10" w:type="dxa"/>
              <w:right w:w="10" w:type="dxa"/>
            </w:tblCellMar>
            <w:tblLook w:val="0000" w:firstRow="0" w:lastRow="0" w:firstColumn="0" w:lastColumn="0" w:noHBand="0" w:noVBand="0"/>
          </w:tblPr>
          <w:tblGrid>
            <w:gridCol w:w="821"/>
            <w:gridCol w:w="2335"/>
            <w:gridCol w:w="1998"/>
            <w:gridCol w:w="3910"/>
          </w:tblGrid>
          <w:tr w:rsidR="006D1767">
            <w:trPr>
              <w:trHeight w:val="546"/>
            </w:trPr>
            <w:tc>
              <w:tcPr>
                <w:tcW w:w="453" w:type="pct"/>
                <w:tcBorders>
                  <w:top w:val="single" w:sz="2" w:space="0" w:color="000001"/>
                  <w:left w:val="single" w:sz="2" w:space="0" w:color="000001"/>
                  <w:bottom w:val="single" w:sz="2" w:space="0" w:color="000001"/>
                </w:tcBorders>
                <w:shd w:val="clear" w:color="auto" w:fill="C5E0B3" w:themeFill="accent6" w:themeFillTint="66"/>
                <w:tcMar>
                  <w:top w:w="0" w:type="dxa"/>
                  <w:left w:w="10" w:type="dxa"/>
                  <w:bottom w:w="0" w:type="dxa"/>
                  <w:right w:w="10" w:type="dxa"/>
                </w:tcMar>
                <w:vAlign w:val="center"/>
              </w:tcPr>
              <w:p w:rsidR="006D1767" w:rsidRDefault="009F5BDD">
                <w:pPr>
                  <w:pStyle w:val="Standard"/>
                  <w:rPr>
                    <w:rFonts w:eastAsia="NSimSun" w:cs="Liberation Mono"/>
                    <w:b/>
                    <w:bCs/>
                  </w:rPr>
                </w:pPr>
                <w:r>
                  <w:rPr>
                    <w:rFonts w:eastAsia="NSimSun" w:cs="Liberation Mono"/>
                    <w:b/>
                    <w:bCs/>
                  </w:rPr>
                  <w:t>Lp.</w:t>
                </w:r>
              </w:p>
            </w:tc>
            <w:tc>
              <w:tcPr>
                <w:tcW w:w="1288" w:type="pct"/>
                <w:tcBorders>
                  <w:top w:val="single" w:sz="2" w:space="0" w:color="000001"/>
                  <w:left w:val="single" w:sz="2" w:space="0" w:color="000001"/>
                  <w:bottom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Sołectwo</w:t>
                </w:r>
              </w:p>
            </w:tc>
            <w:tc>
              <w:tcPr>
                <w:tcW w:w="1102" w:type="pct"/>
                <w:tcBorders>
                  <w:top w:val="single" w:sz="2" w:space="0" w:color="000001"/>
                  <w:left w:val="single" w:sz="2" w:space="0" w:color="000001"/>
                  <w:bottom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Liczba zebrań wiejskich</w:t>
                </w:r>
              </w:p>
            </w:tc>
            <w:tc>
              <w:tcPr>
                <w:tcW w:w="2157"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Łączna liczba osób biorących udział w zebraniu</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1.</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Medyka</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9F5BDD">
                <w:pPr>
                  <w:pStyle w:val="Standard"/>
                  <w:spacing w:line="247" w:lineRule="auto"/>
                  <w:ind w:right="14"/>
                  <w:rPr>
                    <w:color w:val="000000"/>
                  </w:rPr>
                </w:pPr>
                <w:r>
                  <w:rPr>
                    <w:color w:val="000000"/>
                  </w:rPr>
                  <w:t>3</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left="4"/>
                  <w:rPr>
                    <w:color w:val="000000"/>
                  </w:rPr>
                </w:pPr>
                <w:r>
                  <w:rPr>
                    <w:color w:val="000000"/>
                  </w:rPr>
                  <w:t>60</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2.</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Torki</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7"/>
                  <w:rPr>
                    <w:color w:val="000000"/>
                  </w:rPr>
                </w:pPr>
                <w:r>
                  <w:rPr>
                    <w:color w:val="000000"/>
                  </w:rPr>
                  <w:t>5</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3"/>
                  <w:rPr>
                    <w:color w:val="000000"/>
                  </w:rPr>
                </w:pPr>
                <w:r>
                  <w:rPr>
                    <w:color w:val="000000"/>
                  </w:rPr>
                  <w:t>224</w:t>
                </w:r>
              </w:p>
            </w:tc>
          </w:tr>
          <w:tr w:rsidR="006D1767">
            <w:trPr>
              <w:trHeight w:val="279"/>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3.</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Hurko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7"/>
                  <w:rPr>
                    <w:color w:val="000000"/>
                  </w:rPr>
                </w:pPr>
                <w:r>
                  <w:rPr>
                    <w:color w:val="000000"/>
                  </w:rPr>
                  <w:t>1</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left="4"/>
                  <w:rPr>
                    <w:color w:val="000000"/>
                  </w:rPr>
                </w:pPr>
                <w:r>
                  <w:rPr>
                    <w:color w:val="000000"/>
                  </w:rPr>
                  <w:t>24</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4.</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Leszno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7"/>
                </w:pPr>
                <w: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left="4"/>
                </w:pPr>
                <w:r>
                  <w:t>36</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5.</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Hureczko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9F5BDD">
                <w:pPr>
                  <w:pStyle w:val="Standard"/>
                  <w:spacing w:line="247" w:lineRule="auto"/>
                  <w:ind w:right="7"/>
                  <w:rPr>
                    <w:color w:val="000000"/>
                  </w:rPr>
                </w:pPr>
                <w:r>
                  <w:rPr>
                    <w:color w:val="000000"/>
                  </w:rP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3"/>
                  <w:rPr>
                    <w:color w:val="000000"/>
                  </w:rPr>
                </w:pPr>
                <w:r>
                  <w:rPr>
                    <w:color w:val="000000"/>
                  </w:rPr>
                  <w:t>51</w:t>
                </w:r>
              </w:p>
            </w:tc>
          </w:tr>
          <w:tr w:rsidR="006D1767">
            <w:trPr>
              <w:trHeight w:val="279"/>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6.</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Jaksmanice</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9F5BDD">
                <w:pPr>
                  <w:pStyle w:val="Standard"/>
                  <w:spacing w:line="247" w:lineRule="auto"/>
                  <w:ind w:right="14"/>
                  <w:rPr>
                    <w:color w:val="000000"/>
                  </w:rPr>
                </w:pPr>
                <w:r>
                  <w:rPr>
                    <w:color w:val="000000"/>
                  </w:rPr>
                  <w:t>1</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3"/>
                  <w:rPr>
                    <w:color w:val="000000"/>
                  </w:rPr>
                </w:pPr>
                <w:r>
                  <w:rPr>
                    <w:color w:val="000000"/>
                  </w:rPr>
                  <w:t>62</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7.</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Siedliska</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left="7"/>
                  <w:rPr>
                    <w:color w:val="000000"/>
                  </w:rPr>
                </w:pPr>
                <w:r>
                  <w:rPr>
                    <w:color w:val="000000"/>
                  </w:rP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213222">
                <w:pPr>
                  <w:pStyle w:val="Standard"/>
                  <w:spacing w:line="247" w:lineRule="auto"/>
                  <w:ind w:right="10"/>
                  <w:rPr>
                    <w:color w:val="000000"/>
                  </w:rPr>
                </w:pPr>
                <w:r>
                  <w:rPr>
                    <w:color w:val="000000"/>
                  </w:rPr>
                  <w:t>36</w:t>
                </w:r>
              </w:p>
            </w:tc>
          </w:tr>
          <w:tr w:rsidR="006D1767">
            <w:trPr>
              <w:trHeight w:val="293"/>
            </w:trPr>
            <w:tc>
              <w:tcPr>
                <w:tcW w:w="1741" w:type="pct"/>
                <w:gridSpan w:val="2"/>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Razem</w:t>
                </w:r>
              </w:p>
            </w:tc>
            <w:tc>
              <w:tcPr>
                <w:tcW w:w="1102" w:type="pct"/>
                <w:tcBorders>
                  <w:top w:val="single" w:sz="2" w:space="0" w:color="000001"/>
                  <w:left w:val="single" w:sz="2" w:space="0" w:color="000001"/>
                  <w:bottom w:val="single" w:sz="2" w:space="0" w:color="000001"/>
                </w:tcBorders>
                <w:shd w:val="clear" w:color="auto" w:fill="D9D9D9" w:themeFill="background1" w:themeFillShade="D9"/>
                <w:tcMar>
                  <w:top w:w="55" w:type="dxa"/>
                  <w:left w:w="18" w:type="dxa"/>
                  <w:bottom w:w="55" w:type="dxa"/>
                  <w:right w:w="55" w:type="dxa"/>
                </w:tcMar>
                <w:vAlign w:val="center"/>
              </w:tcPr>
              <w:p w:rsidR="006D1767" w:rsidRDefault="00213222">
                <w:pPr>
                  <w:pStyle w:val="Standard"/>
                  <w:spacing w:line="247" w:lineRule="auto"/>
                  <w:ind w:left="7"/>
                  <w:rPr>
                    <w:b/>
                    <w:color w:val="000000"/>
                  </w:rPr>
                </w:pPr>
                <w:r>
                  <w:rPr>
                    <w:b/>
                    <w:color w:val="000000"/>
                  </w:rPr>
                  <w:t>16</w:t>
                </w:r>
              </w:p>
            </w:tc>
            <w:tc>
              <w:tcPr>
                <w:tcW w:w="2157"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18" w:type="dxa"/>
                  <w:bottom w:w="55" w:type="dxa"/>
                  <w:right w:w="55" w:type="dxa"/>
                </w:tcMar>
                <w:vAlign w:val="center"/>
              </w:tcPr>
              <w:p w:rsidR="006D1767" w:rsidRDefault="00213222">
                <w:pPr>
                  <w:pStyle w:val="Standard"/>
                  <w:spacing w:line="247" w:lineRule="auto"/>
                  <w:ind w:right="10"/>
                  <w:rPr>
                    <w:b/>
                    <w:color w:val="000000"/>
                  </w:rPr>
                </w:pPr>
                <w:r>
                  <w:rPr>
                    <w:b/>
                    <w:color w:val="000000"/>
                  </w:rPr>
                  <w:t>493</w:t>
                </w:r>
              </w:p>
            </w:tc>
          </w:tr>
        </w:tbl>
        <w:p w:rsidR="006D1767" w:rsidRDefault="009F5BDD">
          <w:pPr>
            <w:pStyle w:val="Legenda"/>
          </w:pPr>
          <w:r>
            <w:t>Źródło: Opracowanie własne</w:t>
          </w:r>
        </w:p>
        <w:p w:rsidR="006D1767" w:rsidRDefault="006D1767"/>
        <w:p w:rsidR="006D1767" w:rsidRDefault="006D1767"/>
        <w:p w:rsidR="006D1767" w:rsidRDefault="006D1767"/>
        <w:p w:rsidR="006D1767" w:rsidRDefault="006D1767"/>
        <w:p w:rsidR="006D1767" w:rsidRDefault="006D1767"/>
        <w:p w:rsidR="006D1767" w:rsidRDefault="006D1767"/>
        <w:p w:rsidR="006D1767" w:rsidRDefault="00276F13">
          <w:pPr>
            <w:pStyle w:val="Nagwek2"/>
          </w:pPr>
          <w:bookmarkStart w:id="55" w:name="_Toc167443465"/>
          <w:r>
            <w:lastRenderedPageBreak/>
            <w:t>Fundusz Sołecki</w:t>
          </w:r>
          <w:bookmarkEnd w:id="55"/>
        </w:p>
        <w:p w:rsidR="00A62529" w:rsidRPr="00145D95" w:rsidRDefault="00A62529" w:rsidP="00A62529">
          <w:pPr>
            <w:ind w:firstLine="576"/>
            <w:rPr>
              <w:rFonts w:cs="Times New Roman"/>
              <w:szCs w:val="24"/>
            </w:rPr>
          </w:pPr>
          <w:r w:rsidRPr="00145D95">
            <w:rPr>
              <w:rFonts w:cs="Times New Roman"/>
              <w:szCs w:val="24"/>
            </w:rPr>
            <w:t>W 2023 roku w ramach Funduszu Sołeckiego wydatkowano łącznie kwotę 324 209,80 zł (zgodnie z decyzjami sołectw na zebraniach w roku 2022 oraz zmian dokonanych na zebraniach w 2023 roku) z przeznaczeniem na:</w:t>
          </w:r>
        </w:p>
        <w:p w:rsidR="00A62529" w:rsidRDefault="00A62529" w:rsidP="00A62529">
          <w:pPr>
            <w:pStyle w:val="Bezodstpw1"/>
            <w:spacing w:line="276" w:lineRule="auto"/>
            <w:jc w:val="both"/>
            <w:rPr>
              <w:rFonts w:ascii="Times New Roman" w:hAnsi="Times New Roman" w:cs="Times New Roman"/>
              <w:sz w:val="24"/>
              <w:szCs w:val="24"/>
            </w:rPr>
          </w:pPr>
        </w:p>
        <w:p w:rsidR="00A62529" w:rsidRDefault="00A62529" w:rsidP="00A62529">
          <w:pPr>
            <w:pStyle w:val="Bezodstpw1"/>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Hureczko</w:t>
          </w:r>
          <w:r>
            <w:rPr>
              <w:rFonts w:ascii="Times New Roman" w:hAnsi="Times New Roman" w:cs="Times New Roman"/>
              <w:sz w:val="24"/>
              <w:szCs w:val="24"/>
            </w:rPr>
            <w:t>:</w:t>
          </w:r>
          <w:r w:rsidRPr="00145D95">
            <w:rPr>
              <w:rFonts w:ascii="Times New Roman" w:hAnsi="Times New Roman" w:cs="Times New Roman"/>
              <w:sz w:val="24"/>
              <w:szCs w:val="24"/>
            </w:rPr>
            <w:t xml:space="preserve"> </w:t>
          </w:r>
        </w:p>
        <w:p w:rsidR="00A62529" w:rsidRPr="00800FBC" w:rsidRDefault="00A62529" w:rsidP="00B75DA0">
          <w:pPr>
            <w:pStyle w:val="Bezodstpw1"/>
            <w:numPr>
              <w:ilvl w:val="0"/>
              <w:numId w:val="124"/>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 40</w:t>
          </w:r>
          <w:r w:rsidRPr="00145D95">
            <w:rPr>
              <w:rFonts w:ascii="Times New Roman" w:eastAsia="Calibri" w:hAnsi="Times New Roman" w:cs="Times New Roman"/>
              <w:sz w:val="24"/>
              <w:szCs w:val="24"/>
            </w:rPr>
            <w:t xml:space="preserve"> 237,09 z</w:t>
          </w:r>
          <w:r w:rsidR="00800FBC">
            <w:rPr>
              <w:rFonts w:ascii="Times New Roman" w:hAnsi="Times New Roman" w:cs="Times New Roman"/>
              <w:sz w:val="24"/>
              <w:szCs w:val="24"/>
            </w:rPr>
            <w:t>ł –</w:t>
          </w:r>
          <w:r w:rsidRPr="00800FBC">
            <w:rPr>
              <w:rFonts w:ascii="Times New Roman" w:hAnsi="Times New Roman" w:cs="Times New Roman"/>
              <w:sz w:val="24"/>
              <w:szCs w:val="24"/>
            </w:rPr>
            <w:t xml:space="preserve"> B</w:t>
          </w:r>
          <w:r w:rsidR="00276F13">
            <w:rPr>
              <w:rFonts w:ascii="Times New Roman" w:eastAsia="Calibri" w:hAnsi="Times New Roman" w:cs="Times New Roman"/>
              <w:sz w:val="24"/>
              <w:szCs w:val="24"/>
            </w:rPr>
            <w:t>udowa</w:t>
          </w:r>
          <w:r w:rsidRPr="00800FBC">
            <w:rPr>
              <w:rFonts w:ascii="Times New Roman" w:eastAsia="Calibri" w:hAnsi="Times New Roman" w:cs="Times New Roman"/>
              <w:sz w:val="24"/>
              <w:szCs w:val="24"/>
            </w:rPr>
            <w:t xml:space="preserve"> parkingu przy stadionie sportowym w Hureczku;</w:t>
          </w:r>
        </w:p>
        <w:p w:rsidR="00A62529" w:rsidRDefault="00A62529" w:rsidP="00A62529">
          <w:pPr>
            <w:pStyle w:val="Bezodstpw1"/>
            <w:spacing w:before="240"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Hurko</w:t>
          </w:r>
          <w:r>
            <w:rPr>
              <w:rFonts w:ascii="Times New Roman" w:hAnsi="Times New Roman" w:cs="Times New Roman"/>
              <w:sz w:val="24"/>
              <w:szCs w:val="24"/>
            </w:rPr>
            <w:t>:</w:t>
          </w:r>
        </w:p>
        <w:p w:rsidR="00A62529" w:rsidRPr="00145D95" w:rsidRDefault="00A62529" w:rsidP="00B75DA0">
          <w:pPr>
            <w:pStyle w:val="Bezodstpw1"/>
            <w:numPr>
              <w:ilvl w:val="0"/>
              <w:numId w:val="12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45D95">
            <w:rPr>
              <w:rFonts w:ascii="Times New Roman" w:hAnsi="Times New Roman" w:cs="Times New Roman"/>
              <w:sz w:val="24"/>
              <w:szCs w:val="24"/>
            </w:rPr>
            <w:t>41</w:t>
          </w:r>
          <w:r w:rsidRPr="00145D95">
            <w:rPr>
              <w:rFonts w:ascii="Times New Roman" w:eastAsia="Calibri" w:hAnsi="Times New Roman" w:cs="Times New Roman"/>
              <w:sz w:val="24"/>
              <w:szCs w:val="24"/>
            </w:rPr>
            <w:t xml:space="preserve"> 097,78 </w:t>
          </w:r>
          <w:r w:rsidRPr="00145D95">
            <w:rPr>
              <w:rFonts w:ascii="Times New Roman" w:hAnsi="Times New Roman" w:cs="Times New Roman"/>
              <w:sz w:val="24"/>
              <w:szCs w:val="24"/>
            </w:rPr>
            <w:t>zł</w:t>
          </w:r>
          <w:r w:rsidR="00800FBC">
            <w:rPr>
              <w:rFonts w:ascii="Times New Roman" w:hAnsi="Times New Roman" w:cs="Times New Roman"/>
              <w:sz w:val="24"/>
              <w:szCs w:val="24"/>
            </w:rPr>
            <w:t xml:space="preserve"> –</w:t>
          </w:r>
          <w:r w:rsidR="00800FBC" w:rsidRPr="00800FBC">
            <w:rPr>
              <w:rFonts w:ascii="Times New Roman" w:hAnsi="Times New Roman" w:cs="Times New Roman"/>
              <w:sz w:val="24"/>
              <w:szCs w:val="24"/>
            </w:rPr>
            <w:t xml:space="preserve"> </w:t>
          </w:r>
          <w:r w:rsidR="00276F13">
            <w:rPr>
              <w:rFonts w:ascii="Times New Roman" w:eastAsia="Calibri" w:hAnsi="Times New Roman" w:cs="Times New Roman"/>
              <w:sz w:val="24"/>
              <w:szCs w:val="24"/>
            </w:rPr>
            <w:t>Przebudowa</w:t>
          </w:r>
          <w:r w:rsidRPr="00145D95">
            <w:rPr>
              <w:rFonts w:ascii="Times New Roman" w:eastAsia="Calibri" w:hAnsi="Times New Roman" w:cs="Times New Roman"/>
              <w:sz w:val="24"/>
              <w:szCs w:val="24"/>
            </w:rPr>
            <w:t xml:space="preserve"> drogi gminnej nr 116316R </w:t>
          </w:r>
          <w:proofErr w:type="gramStart"/>
          <w:r w:rsidRPr="00145D95">
            <w:rPr>
              <w:rFonts w:ascii="Times New Roman" w:eastAsia="Calibri" w:hAnsi="Times New Roman" w:cs="Times New Roman"/>
              <w:sz w:val="24"/>
              <w:szCs w:val="24"/>
            </w:rPr>
            <w:t xml:space="preserve">w  </w:t>
          </w:r>
          <w:proofErr w:type="spellStart"/>
          <w:r w:rsidRPr="00145D95">
            <w:rPr>
              <w:rFonts w:ascii="Times New Roman" w:eastAsia="Calibri" w:hAnsi="Times New Roman" w:cs="Times New Roman"/>
              <w:sz w:val="24"/>
              <w:szCs w:val="24"/>
            </w:rPr>
            <w:t>Hurku</w:t>
          </w:r>
          <w:proofErr w:type="spellEnd"/>
          <w:proofErr w:type="gramEnd"/>
          <w:r w:rsidRPr="00145D95">
            <w:rPr>
              <w:rFonts w:ascii="Times New Roman" w:eastAsia="Calibri" w:hAnsi="Times New Roman" w:cs="Times New Roman"/>
              <w:sz w:val="24"/>
              <w:szCs w:val="24"/>
            </w:rPr>
            <w:t>;</w:t>
          </w:r>
        </w:p>
        <w:p w:rsidR="00A62529" w:rsidRDefault="00A62529" w:rsidP="00A62529">
          <w:pPr>
            <w:pStyle w:val="Bezodstpw1"/>
            <w:spacing w:before="240"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Jaksmanice</w:t>
          </w:r>
          <w:r>
            <w:rPr>
              <w:rFonts w:ascii="Times New Roman" w:hAnsi="Times New Roman" w:cs="Times New Roman"/>
              <w:sz w:val="24"/>
              <w:szCs w:val="24"/>
            </w:rPr>
            <w:t>:</w:t>
          </w:r>
          <w:r w:rsidRPr="00145D95">
            <w:rPr>
              <w:rFonts w:ascii="Times New Roman" w:hAnsi="Times New Roman" w:cs="Times New Roman"/>
              <w:sz w:val="24"/>
              <w:szCs w:val="24"/>
            </w:rPr>
            <w:t xml:space="preserve"> </w:t>
          </w:r>
        </w:p>
        <w:p w:rsidR="00A62529" w:rsidRPr="00145D95" w:rsidRDefault="00A62529" w:rsidP="00B75DA0">
          <w:pPr>
            <w:pStyle w:val="Bezodstpw1"/>
            <w:numPr>
              <w:ilvl w:val="0"/>
              <w:numId w:val="124"/>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40</w:t>
          </w:r>
          <w:r w:rsidRPr="00145D95">
            <w:rPr>
              <w:rFonts w:ascii="Times New Roman" w:eastAsia="Calibri" w:hAnsi="Times New Roman" w:cs="Times New Roman"/>
              <w:sz w:val="24"/>
              <w:szCs w:val="24"/>
            </w:rPr>
            <w:t xml:space="preserve"> 398,47 </w:t>
          </w:r>
          <w:r w:rsidRPr="00145D95">
            <w:rPr>
              <w:rFonts w:ascii="Times New Roman" w:hAnsi="Times New Roman" w:cs="Times New Roman"/>
              <w:sz w:val="24"/>
              <w:szCs w:val="24"/>
            </w:rPr>
            <w:t xml:space="preserve">zł </w:t>
          </w:r>
          <w:r w:rsidR="00800FBC">
            <w:rPr>
              <w:rFonts w:ascii="Times New Roman" w:hAnsi="Times New Roman" w:cs="Times New Roman"/>
              <w:sz w:val="24"/>
              <w:szCs w:val="24"/>
            </w:rPr>
            <w:t>–</w:t>
          </w:r>
          <w:r w:rsidR="00800FBC" w:rsidRPr="00800FBC">
            <w:rPr>
              <w:rFonts w:ascii="Times New Roman" w:hAnsi="Times New Roman" w:cs="Times New Roman"/>
              <w:sz w:val="24"/>
              <w:szCs w:val="24"/>
            </w:rPr>
            <w:t xml:space="preserve"> </w:t>
          </w:r>
          <w:r w:rsidR="00276F13">
            <w:rPr>
              <w:rFonts w:ascii="Times New Roman" w:eastAsia="Calibri" w:hAnsi="Times New Roman" w:cs="Times New Roman"/>
              <w:sz w:val="24"/>
              <w:szCs w:val="24"/>
            </w:rPr>
            <w:t xml:space="preserve">Przebudowa </w:t>
          </w:r>
          <w:r w:rsidRPr="00145D95">
            <w:rPr>
              <w:rFonts w:ascii="Times New Roman" w:eastAsia="Calibri" w:hAnsi="Times New Roman" w:cs="Times New Roman"/>
              <w:sz w:val="24"/>
              <w:szCs w:val="24"/>
            </w:rPr>
            <w:t xml:space="preserve">drogi wew. nr </w:t>
          </w:r>
          <w:proofErr w:type="spellStart"/>
          <w:r w:rsidRPr="00145D95">
            <w:rPr>
              <w:rFonts w:ascii="Times New Roman" w:eastAsia="Calibri" w:hAnsi="Times New Roman" w:cs="Times New Roman"/>
              <w:sz w:val="24"/>
              <w:szCs w:val="24"/>
            </w:rPr>
            <w:t>DWJ</w:t>
          </w:r>
          <w:proofErr w:type="spellEnd"/>
          <w:r w:rsidRPr="00145D95">
            <w:rPr>
              <w:rFonts w:ascii="Times New Roman" w:eastAsia="Calibri" w:hAnsi="Times New Roman" w:cs="Times New Roman"/>
              <w:sz w:val="24"/>
              <w:szCs w:val="24"/>
            </w:rPr>
            <w:t>–2 w Jaksmanicach;</w:t>
          </w:r>
        </w:p>
        <w:p w:rsidR="00A62529" w:rsidRDefault="00A62529" w:rsidP="00A62529">
          <w:pPr>
            <w:pStyle w:val="Bezodstpw1"/>
            <w:spacing w:before="240"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Leszno</w:t>
          </w:r>
          <w:r>
            <w:rPr>
              <w:rFonts w:ascii="Times New Roman" w:hAnsi="Times New Roman" w:cs="Times New Roman"/>
              <w:sz w:val="24"/>
              <w:szCs w:val="24"/>
            </w:rPr>
            <w:t>:</w:t>
          </w:r>
          <w:r w:rsidRPr="00145D95">
            <w:rPr>
              <w:rFonts w:ascii="Times New Roman" w:hAnsi="Times New Roman" w:cs="Times New Roman"/>
              <w:sz w:val="24"/>
              <w:szCs w:val="24"/>
            </w:rPr>
            <w:t xml:space="preserve"> </w:t>
          </w:r>
        </w:p>
        <w:p w:rsidR="00A62529" w:rsidRPr="00145D95" w:rsidRDefault="00A62529" w:rsidP="00B75DA0">
          <w:pPr>
            <w:pStyle w:val="Bezodstpw1"/>
            <w:numPr>
              <w:ilvl w:val="0"/>
              <w:numId w:val="124"/>
            </w:numPr>
            <w:spacing w:line="276" w:lineRule="auto"/>
            <w:jc w:val="both"/>
            <w:rPr>
              <w:rFonts w:ascii="Times New Roman" w:eastAsia="Calibri" w:hAnsi="Times New Roman" w:cs="Times New Roman"/>
              <w:sz w:val="24"/>
              <w:szCs w:val="24"/>
            </w:rPr>
          </w:pPr>
          <w:r w:rsidRPr="00145D95">
            <w:rPr>
              <w:rFonts w:ascii="Times New Roman" w:hAnsi="Times New Roman" w:cs="Times New Roman"/>
              <w:sz w:val="24"/>
              <w:szCs w:val="24"/>
            </w:rPr>
            <w:t xml:space="preserve"> 25</w:t>
          </w:r>
          <w:r w:rsidRPr="00145D95">
            <w:rPr>
              <w:rFonts w:ascii="Times New Roman" w:eastAsia="Calibri" w:hAnsi="Times New Roman" w:cs="Times New Roman"/>
              <w:sz w:val="24"/>
              <w:szCs w:val="24"/>
            </w:rPr>
            <w:t xml:space="preserve"> 868,31 </w:t>
          </w:r>
          <w:r w:rsidRPr="00145D95">
            <w:rPr>
              <w:rFonts w:ascii="Times New Roman" w:hAnsi="Times New Roman" w:cs="Times New Roman"/>
              <w:sz w:val="24"/>
              <w:szCs w:val="24"/>
            </w:rPr>
            <w:t>zł</w:t>
          </w:r>
          <w:r w:rsidR="00800FBC">
            <w:rPr>
              <w:rFonts w:ascii="Times New Roman" w:hAnsi="Times New Roman" w:cs="Times New Roman"/>
              <w:sz w:val="24"/>
              <w:szCs w:val="24"/>
            </w:rPr>
            <w:t xml:space="preserve"> –</w:t>
          </w:r>
          <w:r w:rsidR="00800FBC" w:rsidRPr="00800FBC">
            <w:rPr>
              <w:rFonts w:ascii="Times New Roman" w:hAnsi="Times New Roman" w:cs="Times New Roman"/>
              <w:sz w:val="24"/>
              <w:szCs w:val="24"/>
            </w:rPr>
            <w:t xml:space="preserve"> </w:t>
          </w:r>
          <w:r w:rsidRPr="00145D95">
            <w:rPr>
              <w:rFonts w:ascii="Times New Roman" w:eastAsia="Calibri" w:hAnsi="Times New Roman" w:cs="Times New Roman"/>
              <w:sz w:val="24"/>
              <w:szCs w:val="24"/>
            </w:rPr>
            <w:t>Przebudowa drogi gminnej nr 116318R w Lesznie,</w:t>
          </w:r>
        </w:p>
        <w:p w:rsidR="00A62529" w:rsidRPr="00145D95" w:rsidRDefault="00A62529" w:rsidP="00B75DA0">
          <w:pPr>
            <w:pStyle w:val="Bezodstpw1"/>
            <w:numPr>
              <w:ilvl w:val="0"/>
              <w:numId w:val="124"/>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 19 963</w:t>
          </w:r>
          <w:r w:rsidRPr="00145D95">
            <w:rPr>
              <w:rFonts w:ascii="Times New Roman" w:eastAsia="Calibri" w:hAnsi="Times New Roman" w:cs="Times New Roman"/>
              <w:sz w:val="24"/>
              <w:szCs w:val="24"/>
            </w:rPr>
            <w:t xml:space="preserve">,24 </w:t>
          </w:r>
          <w:r w:rsidRPr="00145D95">
            <w:rPr>
              <w:rFonts w:ascii="Times New Roman" w:hAnsi="Times New Roman" w:cs="Times New Roman"/>
              <w:sz w:val="24"/>
              <w:szCs w:val="24"/>
            </w:rPr>
            <w:t>zł</w:t>
          </w:r>
          <w:r w:rsidR="00800FBC">
            <w:rPr>
              <w:rFonts w:ascii="Times New Roman" w:hAnsi="Times New Roman" w:cs="Times New Roman"/>
              <w:sz w:val="24"/>
              <w:szCs w:val="24"/>
            </w:rPr>
            <w:t xml:space="preserve"> –</w:t>
          </w:r>
          <w:r w:rsidR="00800FBC" w:rsidRPr="00800FBC">
            <w:rPr>
              <w:rFonts w:ascii="Times New Roman" w:hAnsi="Times New Roman" w:cs="Times New Roman"/>
              <w:sz w:val="24"/>
              <w:szCs w:val="24"/>
            </w:rPr>
            <w:t xml:space="preserve"> </w:t>
          </w:r>
          <w:r w:rsidRPr="00145D95">
            <w:rPr>
              <w:rFonts w:ascii="Times New Roman" w:eastAsia="Calibri" w:hAnsi="Times New Roman" w:cs="Times New Roman"/>
              <w:sz w:val="24"/>
              <w:szCs w:val="24"/>
            </w:rPr>
            <w:t>Przebudowa drogi wewnętrznej nr DWL-2 w Lesznie;</w:t>
          </w:r>
        </w:p>
        <w:p w:rsidR="00A62529" w:rsidRDefault="00A62529" w:rsidP="00A62529">
          <w:pPr>
            <w:pStyle w:val="Bezodstpw1"/>
            <w:spacing w:before="240"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Medyka</w:t>
          </w:r>
          <w:r>
            <w:rPr>
              <w:rFonts w:ascii="Times New Roman" w:hAnsi="Times New Roman" w:cs="Times New Roman"/>
              <w:sz w:val="24"/>
              <w:szCs w:val="24"/>
            </w:rPr>
            <w:t>:</w:t>
          </w:r>
          <w:r w:rsidRPr="00145D95">
            <w:rPr>
              <w:rFonts w:ascii="Times New Roman" w:hAnsi="Times New Roman" w:cs="Times New Roman"/>
              <w:sz w:val="24"/>
              <w:szCs w:val="24"/>
            </w:rPr>
            <w:t xml:space="preserve"> </w:t>
          </w:r>
        </w:p>
        <w:p w:rsidR="00A62529" w:rsidRPr="00145D95" w:rsidRDefault="00800FBC" w:rsidP="00B75DA0">
          <w:pPr>
            <w:pStyle w:val="Bezodstpw1"/>
            <w:numPr>
              <w:ilvl w:val="0"/>
              <w:numId w:val="125"/>
            </w:numPr>
            <w:spacing w:line="276" w:lineRule="auto"/>
            <w:rPr>
              <w:rFonts w:ascii="Times New Roman" w:hAnsi="Times New Roman" w:cs="Times New Roman"/>
              <w:sz w:val="24"/>
              <w:szCs w:val="24"/>
            </w:rPr>
          </w:pPr>
          <w:r>
            <w:rPr>
              <w:rFonts w:ascii="Times New Roman" w:hAnsi="Times New Roman" w:cs="Times New Roman"/>
              <w:sz w:val="24"/>
              <w:szCs w:val="24"/>
            </w:rPr>
            <w:t xml:space="preserve"> 48 120,90 zł – Przebudowa</w:t>
          </w:r>
          <w:r w:rsidRPr="00145D95">
            <w:rPr>
              <w:rFonts w:ascii="Times New Roman" w:eastAsia="Calibri" w:hAnsi="Times New Roman" w:cs="Times New Roman"/>
              <w:sz w:val="24"/>
              <w:szCs w:val="24"/>
            </w:rPr>
            <w:t xml:space="preserve"> dróg</w:t>
          </w:r>
          <w:r w:rsidR="00A62529" w:rsidRPr="00145D95">
            <w:rPr>
              <w:rFonts w:ascii="Times New Roman" w:eastAsia="Calibri" w:hAnsi="Times New Roman" w:cs="Times New Roman"/>
              <w:sz w:val="24"/>
              <w:szCs w:val="24"/>
            </w:rPr>
            <w:t xml:space="preserve"> we</w:t>
          </w:r>
          <w:r>
            <w:rPr>
              <w:rFonts w:ascii="Times New Roman" w:eastAsia="Calibri" w:hAnsi="Times New Roman" w:cs="Times New Roman"/>
              <w:sz w:val="24"/>
              <w:szCs w:val="24"/>
            </w:rPr>
            <w:t xml:space="preserve">wnętrznych nr DWM-4, </w:t>
          </w:r>
          <w:proofErr w:type="gramStart"/>
          <w:r>
            <w:rPr>
              <w:rFonts w:ascii="Times New Roman" w:eastAsia="Calibri" w:hAnsi="Times New Roman" w:cs="Times New Roman"/>
              <w:sz w:val="24"/>
              <w:szCs w:val="24"/>
            </w:rPr>
            <w:t xml:space="preserve">DWM-14,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DWM-</w:t>
          </w:r>
          <w:proofErr w:type="gramEnd"/>
          <w:r>
            <w:rPr>
              <w:rFonts w:ascii="Times New Roman" w:eastAsia="Calibri" w:hAnsi="Times New Roman" w:cs="Times New Roman"/>
              <w:sz w:val="24"/>
              <w:szCs w:val="24"/>
            </w:rPr>
            <w:t>24 w  </w:t>
          </w:r>
          <w:r w:rsidR="00A62529" w:rsidRPr="00145D95">
            <w:rPr>
              <w:rFonts w:ascii="Times New Roman" w:eastAsia="Calibri" w:hAnsi="Times New Roman" w:cs="Times New Roman"/>
              <w:sz w:val="24"/>
              <w:szCs w:val="24"/>
            </w:rPr>
            <w:t>Medyce;</w:t>
          </w:r>
        </w:p>
        <w:p w:rsidR="00A62529" w:rsidRDefault="00A62529" w:rsidP="00A62529">
          <w:pPr>
            <w:pStyle w:val="Bezodstpw1"/>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Siedliska</w:t>
          </w:r>
          <w:r>
            <w:rPr>
              <w:rFonts w:ascii="Times New Roman" w:hAnsi="Times New Roman" w:cs="Times New Roman"/>
              <w:sz w:val="24"/>
              <w:szCs w:val="24"/>
            </w:rPr>
            <w:t>:</w:t>
          </w:r>
        </w:p>
        <w:p w:rsidR="00A62529" w:rsidRPr="00145D95" w:rsidRDefault="00A62529" w:rsidP="00B75DA0">
          <w:pPr>
            <w:pStyle w:val="Bezodstpw1"/>
            <w:numPr>
              <w:ilvl w:val="0"/>
              <w:numId w:val="125"/>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 </w:t>
          </w:r>
          <w:r w:rsidR="00800FBC">
            <w:rPr>
              <w:rFonts w:ascii="Times New Roman" w:hAnsi="Times New Roman" w:cs="Times New Roman"/>
              <w:sz w:val="24"/>
              <w:szCs w:val="24"/>
            </w:rPr>
            <w:t xml:space="preserve">8 288,72 zł – </w:t>
          </w:r>
          <w:r w:rsidRPr="00145D95">
            <w:rPr>
              <w:rFonts w:ascii="Times New Roman" w:hAnsi="Times New Roman" w:cs="Times New Roman"/>
              <w:sz w:val="24"/>
              <w:szCs w:val="24"/>
            </w:rPr>
            <w:t>Przebudowa drogi wewnętrznej nr DWS-7 w Siedliskach,</w:t>
          </w:r>
        </w:p>
        <w:p w:rsidR="00A62529" w:rsidRPr="00145D95" w:rsidRDefault="00A62529" w:rsidP="00B75DA0">
          <w:pPr>
            <w:pStyle w:val="Bezodstpw1"/>
            <w:numPr>
              <w:ilvl w:val="0"/>
              <w:numId w:val="125"/>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 37 770,40</w:t>
          </w:r>
          <w:r w:rsidR="00800FBC">
            <w:rPr>
              <w:rFonts w:ascii="Times New Roman" w:hAnsi="Times New Roman" w:cs="Times New Roman"/>
              <w:sz w:val="24"/>
              <w:szCs w:val="24"/>
            </w:rPr>
            <w:t xml:space="preserve"> zł</w:t>
          </w:r>
          <w:r w:rsidRPr="00145D95">
            <w:rPr>
              <w:rFonts w:ascii="Times New Roman" w:hAnsi="Times New Roman" w:cs="Times New Roman"/>
              <w:sz w:val="24"/>
              <w:szCs w:val="24"/>
            </w:rPr>
            <w:t xml:space="preserve"> – rozbudowa placu zabaw przy SP w Siedliskach,</w:t>
          </w:r>
        </w:p>
        <w:p w:rsidR="00A62529" w:rsidRPr="00145D95" w:rsidRDefault="00A62529" w:rsidP="00B75DA0">
          <w:pPr>
            <w:pStyle w:val="Bezodstpw1"/>
            <w:numPr>
              <w:ilvl w:val="0"/>
              <w:numId w:val="125"/>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 2 999,99 zł – organizacja festynu dla mieszkańców wioski Siedliska;</w:t>
          </w:r>
        </w:p>
        <w:p w:rsidR="00A62529" w:rsidRDefault="00A62529" w:rsidP="00800FBC">
          <w:pPr>
            <w:pStyle w:val="Bezodstpw1"/>
            <w:spacing w:before="240" w:line="276" w:lineRule="auto"/>
            <w:jc w:val="both"/>
            <w:rPr>
              <w:rFonts w:ascii="Times New Roman" w:hAnsi="Times New Roman" w:cs="Times New Roman"/>
              <w:sz w:val="24"/>
              <w:szCs w:val="24"/>
            </w:rPr>
          </w:pPr>
          <w:r w:rsidRPr="00145D95">
            <w:rPr>
              <w:rFonts w:ascii="Times New Roman" w:hAnsi="Times New Roman" w:cs="Times New Roman"/>
              <w:sz w:val="24"/>
              <w:szCs w:val="24"/>
            </w:rPr>
            <w:t>Sołectwo Torki</w:t>
          </w:r>
          <w:r>
            <w:rPr>
              <w:rFonts w:ascii="Times New Roman" w:hAnsi="Times New Roman" w:cs="Times New Roman"/>
              <w:sz w:val="24"/>
              <w:szCs w:val="24"/>
            </w:rPr>
            <w:t>:</w:t>
          </w:r>
        </w:p>
        <w:p w:rsidR="00A62529" w:rsidRPr="00145D95" w:rsidRDefault="00800FBC" w:rsidP="00B75DA0">
          <w:pPr>
            <w:pStyle w:val="Bezodstpw1"/>
            <w:numPr>
              <w:ilvl w:val="0"/>
              <w:numId w:val="126"/>
            </w:numPr>
            <w:spacing w:line="276" w:lineRule="auto"/>
            <w:jc w:val="both"/>
            <w:rPr>
              <w:rFonts w:ascii="Times New Roman" w:eastAsia="Calibri" w:hAnsi="Times New Roman" w:cs="Times New Roman"/>
              <w:sz w:val="24"/>
              <w:szCs w:val="24"/>
              <w:shd w:val="clear" w:color="auto" w:fill="FFFF00"/>
            </w:rPr>
          </w:pPr>
          <w:r>
            <w:rPr>
              <w:rFonts w:ascii="Times New Roman" w:hAnsi="Times New Roman" w:cs="Times New Roman"/>
              <w:sz w:val="24"/>
              <w:szCs w:val="24"/>
            </w:rPr>
            <w:t xml:space="preserve"> 37 080,55 zł – </w:t>
          </w:r>
          <w:r w:rsidR="00A62529" w:rsidRPr="00145D95">
            <w:rPr>
              <w:rFonts w:ascii="Times New Roman" w:eastAsia="Calibri" w:hAnsi="Times New Roman" w:cs="Times New Roman"/>
              <w:sz w:val="24"/>
              <w:szCs w:val="24"/>
            </w:rPr>
            <w:t>Przebudowa drogi gminnej nr 116313R w Torkach,</w:t>
          </w:r>
        </w:p>
        <w:p w:rsidR="00A62529" w:rsidRPr="00145D95" w:rsidRDefault="00A62529" w:rsidP="00B75DA0">
          <w:pPr>
            <w:pStyle w:val="Bezodstpw1"/>
            <w:numPr>
              <w:ilvl w:val="0"/>
              <w:numId w:val="126"/>
            </w:numPr>
            <w:spacing w:line="276" w:lineRule="auto"/>
            <w:jc w:val="both"/>
            <w:rPr>
              <w:rFonts w:ascii="Times New Roman" w:eastAsia="Calibri" w:hAnsi="Times New Roman" w:cs="Times New Roman"/>
              <w:sz w:val="24"/>
              <w:szCs w:val="24"/>
              <w:shd w:val="clear" w:color="auto" w:fill="FFFF00"/>
            </w:rPr>
          </w:pPr>
          <w:r w:rsidRPr="00145D95">
            <w:rPr>
              <w:rFonts w:ascii="Times New Roman" w:hAnsi="Times New Roman" w:cs="Times New Roman"/>
              <w:sz w:val="24"/>
              <w:szCs w:val="24"/>
            </w:rPr>
            <w:t xml:space="preserve"> 16 712,35 zł </w:t>
          </w:r>
          <w:r w:rsidRPr="00145D95">
            <w:rPr>
              <w:rFonts w:ascii="Times New Roman" w:eastAsia="Calibri" w:hAnsi="Times New Roman" w:cs="Times New Roman"/>
              <w:sz w:val="24"/>
              <w:szCs w:val="24"/>
            </w:rPr>
            <w:t>– plac dojazdowy do OSP w Torkach.</w:t>
          </w:r>
        </w:p>
        <w:p w:rsidR="00800FBC" w:rsidRDefault="00800FBC" w:rsidP="00A62529">
          <w:pPr>
            <w:pStyle w:val="Tekstpodstawowy22"/>
            <w:spacing w:line="276" w:lineRule="auto"/>
            <w:jc w:val="both"/>
            <w:rPr>
              <w:rFonts w:eastAsia="Calibri"/>
              <w:szCs w:val="24"/>
            </w:rPr>
          </w:pPr>
        </w:p>
        <w:p w:rsidR="006D1767" w:rsidRPr="00DC7CA9" w:rsidRDefault="00A62529" w:rsidP="00DC7CA9">
          <w:pPr>
            <w:pStyle w:val="Tekstpodstawowy22"/>
            <w:spacing w:line="276" w:lineRule="auto"/>
            <w:ind w:firstLine="284"/>
            <w:jc w:val="both"/>
            <w:rPr>
              <w:szCs w:val="24"/>
            </w:rPr>
          </w:pPr>
          <w:r w:rsidRPr="00145D95">
            <w:rPr>
              <w:rFonts w:eastAsia="Calibri"/>
              <w:szCs w:val="24"/>
            </w:rPr>
            <w:t xml:space="preserve">W 2023 roku otrzymano </w:t>
          </w:r>
          <w:r w:rsidRPr="00145D95">
            <w:rPr>
              <w:szCs w:val="24"/>
            </w:rPr>
            <w:t>dotację z budżetu Państwa za</w:t>
          </w:r>
          <w:r w:rsidR="00800FBC">
            <w:rPr>
              <w:szCs w:val="24"/>
            </w:rPr>
            <w:t xml:space="preserve"> realizację w 2022 roku zadań w </w:t>
          </w:r>
          <w:r w:rsidRPr="00145D95">
            <w:rPr>
              <w:szCs w:val="24"/>
            </w:rPr>
            <w:t>ramach Funduszu Sołeckiego w kwocie 68 293,89 zł, tj. 23,54% wy</w:t>
          </w:r>
          <w:r w:rsidR="00DC7CA9">
            <w:rPr>
              <w:szCs w:val="24"/>
            </w:rPr>
            <w:t xml:space="preserve">konanych w 2022 roku wydatków. </w:t>
          </w:r>
        </w:p>
        <w:p w:rsidR="006D1767" w:rsidRDefault="006D1767"/>
        <w:p w:rsidR="006D1767" w:rsidRDefault="006D1767"/>
        <w:p w:rsidR="00F670F6" w:rsidRPr="00276F13" w:rsidRDefault="009F5BDD" w:rsidP="00F670F6">
          <w:pPr>
            <w:pStyle w:val="Nagwek2"/>
          </w:pPr>
          <w:bookmarkStart w:id="56" w:name="_Toc167443466"/>
          <w:r w:rsidRPr="00276F13">
            <w:t>Konsultacje społeczne</w:t>
          </w:r>
          <w:bookmarkEnd w:id="56"/>
        </w:p>
        <w:p w:rsidR="00F670F6" w:rsidRDefault="00F670F6" w:rsidP="00E21232">
          <w:pPr>
            <w:pStyle w:val="Nagwek3"/>
          </w:pPr>
          <w:bookmarkStart w:id="57" w:name="_Toc167443467"/>
          <w:r w:rsidRPr="00F670F6">
            <w:t>Projekt uchwały w sprawie wyznaczenia obszaru zdegradowanego i obszaru rewitalizacji na obszarze Gminy Medyka</w:t>
          </w:r>
          <w:bookmarkEnd w:id="57"/>
        </w:p>
        <w:p w:rsidR="00E21232" w:rsidRPr="00E21232" w:rsidRDefault="00E21232" w:rsidP="00E21232"/>
        <w:p w:rsidR="00E21232" w:rsidRDefault="00E21232" w:rsidP="00E21232">
          <w:pPr>
            <w:ind w:firstLine="708"/>
          </w:pPr>
          <w:r>
            <w:t xml:space="preserve">W okresie od dnia 25.07.2023 </w:t>
          </w:r>
          <w:proofErr w:type="gramStart"/>
          <w:r>
            <w:t>r</w:t>
          </w:r>
          <w:proofErr w:type="gramEnd"/>
          <w:r>
            <w:t xml:space="preserve">. do dnia  24.08.2023 </w:t>
          </w:r>
          <w:proofErr w:type="gramStart"/>
          <w:r>
            <w:t>r</w:t>
          </w:r>
          <w:proofErr w:type="gramEnd"/>
          <w:r>
            <w:t>. odbywały się konsultacje społeczne, których przedmiotem był projekt uchwały w sprawie wyznaczenia obszaru zdegradowanego i obszaru rewitalizacji na obszarze Gminy Medyka w formie:</w:t>
          </w:r>
        </w:p>
        <w:p w:rsidR="00E21232" w:rsidRDefault="00E21232" w:rsidP="00AF31E4">
          <w:pPr>
            <w:pStyle w:val="Akapitzlist"/>
            <w:numPr>
              <w:ilvl w:val="0"/>
              <w:numId w:val="56"/>
            </w:numPr>
            <w:spacing w:after="0"/>
          </w:pPr>
          <w:proofErr w:type="gramStart"/>
          <w:r>
            <w:lastRenderedPageBreak/>
            <w:t>zbierania</w:t>
          </w:r>
          <w:proofErr w:type="gramEnd"/>
          <w:r>
            <w:t xml:space="preserve"> uwag w postaci papierowej lub elektronicznej poprzez wypełnienie formularza dostępnego w Urzędzie Gminy Medyka oraz na stronie internetowej Urzędu Gminy Medyka,</w:t>
          </w:r>
        </w:p>
        <w:p w:rsidR="00E21232" w:rsidRDefault="00E21232" w:rsidP="00AF31E4">
          <w:pPr>
            <w:pStyle w:val="Akapitzlist"/>
            <w:numPr>
              <w:ilvl w:val="0"/>
              <w:numId w:val="56"/>
            </w:numPr>
            <w:spacing w:after="0"/>
          </w:pPr>
          <w:proofErr w:type="gramStart"/>
          <w:r>
            <w:t>ankieta</w:t>
          </w:r>
          <w:proofErr w:type="gramEnd"/>
          <w:r>
            <w:t xml:space="preserve"> w formie elektronicznej dostępna na stronie internetowej Urzędu Gminy Medyka,</w:t>
          </w:r>
        </w:p>
        <w:p w:rsidR="00E21232" w:rsidRDefault="00E21232" w:rsidP="00AF31E4">
          <w:pPr>
            <w:pStyle w:val="Akapitzlist"/>
            <w:numPr>
              <w:ilvl w:val="0"/>
              <w:numId w:val="56"/>
            </w:numPr>
            <w:spacing w:after="0"/>
          </w:pPr>
          <w:proofErr w:type="gramStart"/>
          <w:r>
            <w:t>zbieranie</w:t>
          </w:r>
          <w:proofErr w:type="gramEnd"/>
          <w:r>
            <w:t xml:space="preserve"> uwag ustnych z wykorzystaniem dedykowanego numeru telefonu.</w:t>
          </w:r>
        </w:p>
        <w:p w:rsidR="00E21232" w:rsidRDefault="00E21232" w:rsidP="00E21232"/>
        <w:p w:rsidR="00E21232" w:rsidRDefault="00E21232" w:rsidP="00E70CA3">
          <w:pPr>
            <w:ind w:firstLine="360"/>
          </w:pPr>
          <w:r>
            <w:t>Ogłoszenie wraz z dokumentacją dotyczą przedmiotu konsu</w:t>
          </w:r>
          <w:r w:rsidR="00E70CA3">
            <w:t>ltacji było dostępne od dnia 17 </w:t>
          </w:r>
          <w:r>
            <w:t>lipca 2023 r.:</w:t>
          </w:r>
        </w:p>
        <w:p w:rsidR="00E21232" w:rsidRDefault="00E21232" w:rsidP="00AF31E4">
          <w:pPr>
            <w:pStyle w:val="Akapitzlist"/>
            <w:numPr>
              <w:ilvl w:val="0"/>
              <w:numId w:val="57"/>
            </w:numPr>
            <w:spacing w:after="0"/>
          </w:pPr>
          <w:proofErr w:type="gramStart"/>
          <w:r>
            <w:t>w</w:t>
          </w:r>
          <w:proofErr w:type="gramEnd"/>
          <w:r>
            <w:t xml:space="preserve"> siedzibie Urzędu Gminy Medyka,</w:t>
          </w:r>
        </w:p>
        <w:p w:rsidR="00E21232" w:rsidRDefault="00E21232" w:rsidP="00AF31E4">
          <w:pPr>
            <w:pStyle w:val="Akapitzlist"/>
            <w:numPr>
              <w:ilvl w:val="0"/>
              <w:numId w:val="57"/>
            </w:numPr>
            <w:spacing w:after="0"/>
          </w:pPr>
          <w:proofErr w:type="gramStart"/>
          <w:r>
            <w:t>na</w:t>
          </w:r>
          <w:proofErr w:type="gramEnd"/>
          <w:r>
            <w:t xml:space="preserve"> stronie internetowej Gminy,</w:t>
          </w:r>
        </w:p>
        <w:p w:rsidR="00E21232" w:rsidRDefault="00E21232" w:rsidP="00AF31E4">
          <w:pPr>
            <w:pStyle w:val="Akapitzlist"/>
            <w:numPr>
              <w:ilvl w:val="0"/>
              <w:numId w:val="57"/>
            </w:numPr>
            <w:spacing w:after="0"/>
          </w:pPr>
          <w:proofErr w:type="gramStart"/>
          <w:r>
            <w:t>w</w:t>
          </w:r>
          <w:proofErr w:type="gramEnd"/>
          <w:r>
            <w:t xml:space="preserve"> Biuletynie Informacji Publicznej Gminy Medyka.</w:t>
          </w:r>
        </w:p>
        <w:p w:rsidR="00E21232" w:rsidRDefault="00E21232" w:rsidP="00E21232"/>
        <w:p w:rsidR="00E21232" w:rsidRDefault="00E21232" w:rsidP="00E21232">
          <w:pPr>
            <w:ind w:firstLine="708"/>
          </w:pPr>
          <w:r>
            <w:t xml:space="preserve">Konsultacje zostały przeprowadzone w celu przedstawienia oraz poznania opinii, zebrania uwag i propozycji zmian w zakresie projektu przygotowanego dokumentu.  </w:t>
          </w:r>
        </w:p>
        <w:p w:rsidR="006D1767" w:rsidRDefault="00E21232" w:rsidP="00E70CA3">
          <w:pPr>
            <w:ind w:firstLine="708"/>
          </w:pPr>
          <w:r>
            <w:t>W ankiecie elektronicznej udział wzięło 3 respondentów, którzy wyrazili swoje opinie dotyczące granic obszaru zdegradowanego i obszaru rewitalizacji. W związku z brakiem zgłoszonych uwag w trakcie konsultacji społecznych nie było konieczności wprowadzania zmian do dokumentu „Diagnozy czynników i zjawisk kryzysowych, skali i charakteru potrzeb rewitalizacyjnych na obszarze Gminy Medyka oraz wyznaczenia obszaru zdegradowanego oraz obszaru rewitalizacji na obszarze Gminy Medyka”, a także projektu uchwały w sprawie wyznaczenia obszaru zdegradowanego i obszaru rewitalizacji na obszarze Gminy Medyka.</w:t>
          </w:r>
        </w:p>
        <w:p w:rsidR="00E21232" w:rsidRDefault="00E21232" w:rsidP="00E21232"/>
        <w:p w:rsidR="00E70CA3" w:rsidRDefault="00E70CA3" w:rsidP="00E21232"/>
        <w:p w:rsidR="00E21232" w:rsidRDefault="00E70CA3" w:rsidP="00E21232">
          <w:pPr>
            <w:pStyle w:val="Nagwek3"/>
          </w:pPr>
          <w:bookmarkStart w:id="58" w:name="_Toc167443468"/>
          <w:r>
            <w:t>Program</w:t>
          </w:r>
          <w:r w:rsidR="00E21232" w:rsidRPr="00E21232">
            <w:t xml:space="preserve"> współpracy Gminy Medyka </w:t>
          </w:r>
          <w:r w:rsidR="00E21232">
            <w:t>z organizacjami pozarządowymi i </w:t>
          </w:r>
          <w:r w:rsidR="00E21232" w:rsidRPr="00E21232">
            <w:t>innymi podmiotami prowadzącymi działalność pożytku publicznego na 2024 r.</w:t>
          </w:r>
          <w:bookmarkEnd w:id="58"/>
        </w:p>
        <w:p w:rsidR="00E70CA3" w:rsidRPr="00E70CA3" w:rsidRDefault="00E70CA3" w:rsidP="00E70CA3"/>
        <w:p w:rsidR="00E21232" w:rsidRPr="0054560F" w:rsidRDefault="00E21232" w:rsidP="00E70CA3">
          <w:pPr>
            <w:shd w:val="clear" w:color="auto" w:fill="FFFFFE"/>
            <w:spacing w:before="120" w:after="120"/>
            <w:ind w:firstLine="708"/>
            <w:rPr>
              <w:rFonts w:cs="Times New Roman"/>
              <w:szCs w:val="24"/>
            </w:rPr>
          </w:pPr>
          <w:r w:rsidRPr="0054560F">
            <w:rPr>
              <w:rFonts w:cs="Times New Roman"/>
              <w:szCs w:val="24"/>
            </w:rPr>
            <w:t>W dn</w:t>
          </w:r>
          <w:r w:rsidR="00276911">
            <w:rPr>
              <w:rFonts w:cs="Times New Roman"/>
              <w:szCs w:val="24"/>
            </w:rPr>
            <w:t xml:space="preserve">iach od 08.12.2023 </w:t>
          </w:r>
          <w:proofErr w:type="gramStart"/>
          <w:r w:rsidR="00276911">
            <w:rPr>
              <w:rFonts w:cs="Times New Roman"/>
              <w:szCs w:val="24"/>
            </w:rPr>
            <w:t>r</w:t>
          </w:r>
          <w:proofErr w:type="gramEnd"/>
          <w:r w:rsidR="00276911">
            <w:rPr>
              <w:rFonts w:cs="Times New Roman"/>
              <w:szCs w:val="24"/>
            </w:rPr>
            <w:t>. do 13.12.2</w:t>
          </w:r>
          <w:r w:rsidRPr="0054560F">
            <w:rPr>
              <w:rFonts w:cs="Times New Roman"/>
              <w:szCs w:val="24"/>
            </w:rPr>
            <w:t xml:space="preserve">023 </w:t>
          </w:r>
          <w:proofErr w:type="gramStart"/>
          <w:r w:rsidRPr="0054560F">
            <w:rPr>
              <w:rFonts w:cs="Times New Roman"/>
              <w:szCs w:val="24"/>
            </w:rPr>
            <w:t>r</w:t>
          </w:r>
          <w:proofErr w:type="gramEnd"/>
          <w:r w:rsidRPr="0054560F">
            <w:rPr>
              <w:rFonts w:cs="Times New Roman"/>
              <w:szCs w:val="24"/>
            </w:rPr>
            <w:t xml:space="preserve">. odbywały się konsultacje społeczne, których przedmiotem był projekt Programu współpracy Gminy Medyka </w:t>
          </w:r>
          <w:r w:rsidRPr="0054560F">
            <w:rPr>
              <w:rFonts w:cs="Times New Roman"/>
              <w:szCs w:val="24"/>
            </w:rPr>
            <w:br/>
            <w:t xml:space="preserve">z organizacjami pozarządowymi i innymi podmiotami prowadzącymi działalność pożytku publicznego na rok 2024. Uwagi dotyczące projektu można było składać w formie pisemnej w sekretariacie Urzędu Gminy w Medyce. </w:t>
          </w:r>
          <w:r w:rsidRPr="0054560F">
            <w:rPr>
              <w:rFonts w:cs="Times New Roman"/>
              <w:color w:val="000000"/>
              <w:szCs w:val="24"/>
            </w:rPr>
            <w:t>W konsultacjach mogły brać udział organizacje pozarządowe i podmioty wymienione w art. 3 ust.3 usta</w:t>
          </w:r>
          <w:r w:rsidR="009D5B40">
            <w:rPr>
              <w:rFonts w:cs="Times New Roman"/>
              <w:color w:val="000000"/>
              <w:szCs w:val="24"/>
            </w:rPr>
            <w:t>wy z dnia 24 kwietnia 2003 r. o </w:t>
          </w:r>
          <w:r w:rsidRPr="0054560F">
            <w:rPr>
              <w:rFonts w:cs="Times New Roman"/>
              <w:color w:val="000000"/>
              <w:szCs w:val="24"/>
            </w:rPr>
            <w:t>działalności pożytku publicznego i o wolontariacie (</w:t>
          </w:r>
          <w:proofErr w:type="spellStart"/>
          <w:r w:rsidRPr="0054560F">
            <w:rPr>
              <w:rFonts w:cs="Times New Roman"/>
              <w:color w:val="000000"/>
              <w:szCs w:val="24"/>
            </w:rPr>
            <w:t>t.j</w:t>
          </w:r>
          <w:proofErr w:type="spellEnd"/>
          <w:r w:rsidRPr="0054560F">
            <w:rPr>
              <w:rFonts w:cs="Times New Roman"/>
              <w:color w:val="000000"/>
              <w:szCs w:val="24"/>
            </w:rPr>
            <w:t xml:space="preserve">. Dz.U. </w:t>
          </w:r>
          <w:proofErr w:type="gramStart"/>
          <w:r w:rsidRPr="0054560F">
            <w:rPr>
              <w:rFonts w:cs="Times New Roman"/>
              <w:color w:val="000000"/>
              <w:szCs w:val="24"/>
            </w:rPr>
            <w:t>z</w:t>
          </w:r>
          <w:proofErr w:type="gramEnd"/>
          <w:r w:rsidRPr="0054560F">
            <w:rPr>
              <w:rFonts w:cs="Times New Roman"/>
              <w:color w:val="000000"/>
              <w:szCs w:val="24"/>
            </w:rPr>
            <w:t> 2023</w:t>
          </w:r>
          <w:r w:rsidR="0044548B">
            <w:rPr>
              <w:rFonts w:cs="Times New Roman"/>
              <w:color w:val="000000"/>
              <w:szCs w:val="24"/>
            </w:rPr>
            <w:t xml:space="preserve"> </w:t>
          </w:r>
          <w:r w:rsidRPr="0054560F">
            <w:rPr>
              <w:rFonts w:cs="Times New Roman"/>
              <w:color w:val="000000"/>
              <w:szCs w:val="24"/>
            </w:rPr>
            <w:t>r. poz. 571.), działające na terenie Gminy Medyka.</w:t>
          </w:r>
        </w:p>
        <w:p w:rsidR="00E21232" w:rsidRPr="0054560F" w:rsidRDefault="00E21232" w:rsidP="00E70CA3">
          <w:pPr>
            <w:pStyle w:val="NormalnyWeb"/>
            <w:spacing w:line="276" w:lineRule="auto"/>
            <w:ind w:firstLine="708"/>
            <w:jc w:val="both"/>
          </w:pPr>
          <w:r w:rsidRPr="0054560F">
            <w:t>Z projektem programu współpracy można było zapoznać się od dnia 8 grudnia 2023 r.:</w:t>
          </w:r>
        </w:p>
        <w:p w:rsidR="009D5B40" w:rsidRDefault="00E21232" w:rsidP="00AF31E4">
          <w:pPr>
            <w:pStyle w:val="Bezodstpw"/>
            <w:numPr>
              <w:ilvl w:val="0"/>
              <w:numId w:val="58"/>
            </w:numPr>
            <w:spacing w:line="276" w:lineRule="auto"/>
            <w:jc w:val="both"/>
            <w:rPr>
              <w:rFonts w:ascii="Times New Roman" w:hAnsi="Times New Roman" w:cs="Times New Roman"/>
              <w:sz w:val="24"/>
              <w:szCs w:val="24"/>
            </w:rPr>
          </w:pPr>
          <w:proofErr w:type="gramStart"/>
          <w:r w:rsidRPr="0054560F">
            <w:rPr>
              <w:rFonts w:ascii="Times New Roman" w:hAnsi="Times New Roman" w:cs="Times New Roman"/>
              <w:sz w:val="24"/>
              <w:szCs w:val="24"/>
            </w:rPr>
            <w:t>w</w:t>
          </w:r>
          <w:proofErr w:type="gramEnd"/>
          <w:r w:rsidRPr="0054560F">
            <w:rPr>
              <w:rFonts w:ascii="Times New Roman" w:hAnsi="Times New Roman" w:cs="Times New Roman"/>
              <w:sz w:val="24"/>
              <w:szCs w:val="24"/>
            </w:rPr>
            <w:t xml:space="preserve"> siedzibie Urzędu Gminy Medyka,</w:t>
          </w:r>
        </w:p>
        <w:p w:rsidR="009D5B40" w:rsidRDefault="00E21232" w:rsidP="00AF31E4">
          <w:pPr>
            <w:pStyle w:val="Bezodstpw"/>
            <w:numPr>
              <w:ilvl w:val="0"/>
              <w:numId w:val="58"/>
            </w:numPr>
            <w:spacing w:line="276" w:lineRule="auto"/>
            <w:jc w:val="both"/>
            <w:rPr>
              <w:rFonts w:ascii="Times New Roman" w:hAnsi="Times New Roman" w:cs="Times New Roman"/>
              <w:sz w:val="24"/>
              <w:szCs w:val="24"/>
            </w:rPr>
          </w:pPr>
          <w:proofErr w:type="gramStart"/>
          <w:r w:rsidRPr="009D5B40">
            <w:rPr>
              <w:rFonts w:ascii="Times New Roman" w:hAnsi="Times New Roman" w:cs="Times New Roman"/>
              <w:sz w:val="24"/>
              <w:szCs w:val="24"/>
            </w:rPr>
            <w:t>na</w:t>
          </w:r>
          <w:proofErr w:type="gramEnd"/>
          <w:r w:rsidRPr="009D5B40">
            <w:rPr>
              <w:rFonts w:ascii="Times New Roman" w:hAnsi="Times New Roman" w:cs="Times New Roman"/>
              <w:sz w:val="24"/>
              <w:szCs w:val="24"/>
            </w:rPr>
            <w:t xml:space="preserve"> stronie internetowej Gminy,</w:t>
          </w:r>
        </w:p>
        <w:p w:rsidR="009D5B40" w:rsidRDefault="00E21232" w:rsidP="00AF31E4">
          <w:pPr>
            <w:pStyle w:val="Bezodstpw"/>
            <w:numPr>
              <w:ilvl w:val="0"/>
              <w:numId w:val="58"/>
            </w:numPr>
            <w:spacing w:line="276" w:lineRule="auto"/>
            <w:jc w:val="both"/>
            <w:rPr>
              <w:rFonts w:ascii="Times New Roman" w:hAnsi="Times New Roman" w:cs="Times New Roman"/>
              <w:sz w:val="24"/>
              <w:szCs w:val="24"/>
            </w:rPr>
          </w:pPr>
          <w:proofErr w:type="gramStart"/>
          <w:r w:rsidRPr="009D5B40">
            <w:rPr>
              <w:rFonts w:ascii="Times New Roman" w:hAnsi="Times New Roman" w:cs="Times New Roman"/>
              <w:sz w:val="24"/>
              <w:szCs w:val="24"/>
            </w:rPr>
            <w:t>w</w:t>
          </w:r>
          <w:proofErr w:type="gramEnd"/>
          <w:r w:rsidRPr="009D5B40">
            <w:rPr>
              <w:rFonts w:ascii="Times New Roman" w:hAnsi="Times New Roman" w:cs="Times New Roman"/>
              <w:sz w:val="24"/>
              <w:szCs w:val="24"/>
            </w:rPr>
            <w:t xml:space="preserve"> Biuletynie Informacji Publicznej Gminy Medyka.</w:t>
          </w:r>
        </w:p>
        <w:p w:rsidR="00E21232" w:rsidRPr="009D5B40" w:rsidRDefault="00E21232" w:rsidP="00AF31E4">
          <w:pPr>
            <w:pStyle w:val="Bezodstpw"/>
            <w:numPr>
              <w:ilvl w:val="0"/>
              <w:numId w:val="58"/>
            </w:numPr>
            <w:spacing w:line="276" w:lineRule="auto"/>
            <w:jc w:val="both"/>
            <w:rPr>
              <w:rFonts w:ascii="Times New Roman" w:hAnsi="Times New Roman" w:cs="Times New Roman"/>
              <w:sz w:val="24"/>
              <w:szCs w:val="24"/>
            </w:rPr>
          </w:pPr>
          <w:proofErr w:type="gramStart"/>
          <w:r w:rsidRPr="009D5B40">
            <w:rPr>
              <w:rFonts w:ascii="Times New Roman" w:hAnsi="Times New Roman" w:cs="Times New Roman"/>
              <w:sz w:val="24"/>
              <w:szCs w:val="24"/>
            </w:rPr>
            <w:t>oraz</w:t>
          </w:r>
          <w:proofErr w:type="gramEnd"/>
          <w:r w:rsidRPr="009D5B40">
            <w:rPr>
              <w:rFonts w:ascii="Times New Roman" w:hAnsi="Times New Roman" w:cs="Times New Roman"/>
              <w:sz w:val="24"/>
              <w:szCs w:val="24"/>
            </w:rPr>
            <w:t xml:space="preserve"> dodatkowo informacja o konsultacjach wraz z projektem Rocznego Programu Współpracy z Organizacjami Pozarządowymi na rok 2024 została przesłana do </w:t>
          </w:r>
          <w:r w:rsidR="00E70CA3" w:rsidRPr="009D5B40">
            <w:rPr>
              <w:rFonts w:ascii="Times New Roman" w:hAnsi="Times New Roman" w:cs="Times New Roman"/>
              <w:sz w:val="24"/>
              <w:szCs w:val="24"/>
            </w:rPr>
            <w:t>organizacji pozarządowych działających na terenie Gminy</w:t>
          </w:r>
          <w:r w:rsidRPr="009D5B40">
            <w:rPr>
              <w:rFonts w:ascii="Times New Roman" w:hAnsi="Times New Roman" w:cs="Times New Roman"/>
              <w:sz w:val="24"/>
              <w:szCs w:val="24"/>
            </w:rPr>
            <w:t>.</w:t>
          </w:r>
        </w:p>
        <w:p w:rsidR="00E21232" w:rsidRPr="0054560F" w:rsidRDefault="00E21232" w:rsidP="00E70CA3">
          <w:pPr>
            <w:shd w:val="clear" w:color="auto" w:fill="FFFFFE"/>
            <w:spacing w:before="120" w:after="120"/>
            <w:ind w:firstLine="360"/>
            <w:rPr>
              <w:rFonts w:cs="Times New Roman"/>
              <w:szCs w:val="24"/>
            </w:rPr>
          </w:pPr>
          <w:r w:rsidRPr="0054560F">
            <w:rPr>
              <w:rFonts w:cs="Times New Roman"/>
              <w:color w:val="000000"/>
              <w:szCs w:val="24"/>
            </w:rPr>
            <w:lastRenderedPageBreak/>
            <w:t>Celem konsultacji było poznanie stanowiska podmiotów w</w:t>
          </w:r>
          <w:r w:rsidR="00E70CA3">
            <w:rPr>
              <w:rFonts w:cs="Times New Roman"/>
              <w:color w:val="000000"/>
              <w:szCs w:val="24"/>
            </w:rPr>
            <w:t xml:space="preserve"> sprawie projektu programu, </w:t>
          </w:r>
          <w:r w:rsidR="009D5B40">
            <w:rPr>
              <w:rFonts w:cs="Times New Roman"/>
              <w:color w:val="000000"/>
              <w:szCs w:val="24"/>
            </w:rPr>
            <w:t>a w </w:t>
          </w:r>
          <w:r w:rsidRPr="0054560F">
            <w:rPr>
              <w:rFonts w:cs="Times New Roman"/>
              <w:color w:val="000000"/>
              <w:szCs w:val="24"/>
            </w:rPr>
            <w:t>szczególności poznania ich uwag, opinii i wniosków odnośnie programu współpracy.</w:t>
          </w:r>
        </w:p>
        <w:p w:rsidR="00E21232" w:rsidRPr="0054560F" w:rsidRDefault="00E21232" w:rsidP="00E70CA3">
          <w:pPr>
            <w:pStyle w:val="Bezodstpw"/>
            <w:spacing w:line="276" w:lineRule="auto"/>
            <w:jc w:val="both"/>
            <w:rPr>
              <w:rFonts w:ascii="Times New Roman" w:hAnsi="Times New Roman" w:cs="Times New Roman"/>
              <w:sz w:val="24"/>
              <w:szCs w:val="24"/>
            </w:rPr>
          </w:pPr>
          <w:r w:rsidRPr="0054560F">
            <w:rPr>
              <w:rFonts w:ascii="Times New Roman" w:hAnsi="Times New Roman" w:cs="Times New Roman"/>
              <w:sz w:val="24"/>
              <w:szCs w:val="24"/>
            </w:rPr>
            <w:t xml:space="preserve">            W w</w:t>
          </w:r>
          <w:r w:rsidR="0044548B">
            <w:rPr>
              <w:rFonts w:ascii="Times New Roman" w:hAnsi="Times New Roman" w:cs="Times New Roman"/>
              <w:sz w:val="24"/>
              <w:szCs w:val="24"/>
            </w:rPr>
            <w:t>yznaczonym terminie</w:t>
          </w:r>
          <w:r w:rsidRPr="0054560F">
            <w:rPr>
              <w:rFonts w:ascii="Times New Roman" w:hAnsi="Times New Roman" w:cs="Times New Roman"/>
              <w:sz w:val="24"/>
              <w:szCs w:val="24"/>
            </w:rPr>
            <w:t xml:space="preserve"> do 13.12.2023 </w:t>
          </w:r>
          <w:proofErr w:type="gramStart"/>
          <w:r w:rsidRPr="0054560F">
            <w:rPr>
              <w:rFonts w:ascii="Times New Roman" w:hAnsi="Times New Roman" w:cs="Times New Roman"/>
              <w:sz w:val="24"/>
              <w:szCs w:val="24"/>
            </w:rPr>
            <w:t>r</w:t>
          </w:r>
          <w:proofErr w:type="gramEnd"/>
          <w:r w:rsidRPr="0054560F">
            <w:rPr>
              <w:rFonts w:ascii="Times New Roman" w:hAnsi="Times New Roman" w:cs="Times New Roman"/>
              <w:sz w:val="24"/>
              <w:szCs w:val="24"/>
            </w:rPr>
            <w:t xml:space="preserve">. do Urzędu Gminy w Medyce wpłynęły dwie </w:t>
          </w:r>
          <w:r w:rsidR="009D5B40" w:rsidRPr="0054560F">
            <w:rPr>
              <w:rFonts w:ascii="Times New Roman" w:hAnsi="Times New Roman" w:cs="Times New Roman"/>
              <w:sz w:val="24"/>
              <w:szCs w:val="24"/>
            </w:rPr>
            <w:t xml:space="preserve">propozycje z </w:t>
          </w:r>
          <w:r w:rsidR="0044548B" w:rsidRPr="0054560F">
            <w:rPr>
              <w:rFonts w:ascii="Times New Roman" w:hAnsi="Times New Roman" w:cs="Times New Roman"/>
              <w:sz w:val="24"/>
              <w:szCs w:val="24"/>
            </w:rPr>
            <w:t>uwagami dotyczącymi</w:t>
          </w:r>
          <w:r w:rsidRPr="0054560F">
            <w:rPr>
              <w:rFonts w:ascii="Times New Roman" w:hAnsi="Times New Roman" w:cs="Times New Roman"/>
              <w:b/>
              <w:sz w:val="24"/>
              <w:szCs w:val="24"/>
            </w:rPr>
            <w:t xml:space="preserve"> </w:t>
          </w:r>
          <w:r w:rsidR="0044548B">
            <w:rPr>
              <w:rFonts w:ascii="Times New Roman" w:hAnsi="Times New Roman" w:cs="Times New Roman"/>
              <w:sz w:val="24"/>
              <w:szCs w:val="24"/>
            </w:rPr>
            <w:t>Programu</w:t>
          </w:r>
          <w:r w:rsidRPr="0054560F">
            <w:rPr>
              <w:rFonts w:ascii="Times New Roman" w:hAnsi="Times New Roman" w:cs="Times New Roman"/>
              <w:sz w:val="24"/>
              <w:szCs w:val="24"/>
            </w:rPr>
            <w:t xml:space="preserve"> </w:t>
          </w:r>
          <w:r w:rsidR="0044548B" w:rsidRPr="0054560F">
            <w:rPr>
              <w:rFonts w:ascii="Times New Roman" w:hAnsi="Times New Roman" w:cs="Times New Roman"/>
              <w:sz w:val="24"/>
              <w:szCs w:val="24"/>
            </w:rPr>
            <w:t>współpracy w</w:t>
          </w:r>
          <w:r w:rsidR="0044548B">
            <w:rPr>
              <w:rFonts w:ascii="Times New Roman" w:hAnsi="Times New Roman" w:cs="Times New Roman"/>
              <w:sz w:val="24"/>
              <w:szCs w:val="24"/>
            </w:rPr>
            <w:t xml:space="preserve"> 2024 r. Gminy </w:t>
          </w:r>
          <w:r w:rsidRPr="0054560F">
            <w:rPr>
              <w:rFonts w:ascii="Times New Roman" w:hAnsi="Times New Roman" w:cs="Times New Roman"/>
              <w:sz w:val="24"/>
              <w:szCs w:val="24"/>
            </w:rPr>
            <w:t xml:space="preserve">Medyka z organizacjami pozarządowymi i podmiotami wymienionymi w art. 3 ust. 3 ustawy z dnia </w:t>
          </w:r>
          <w:r w:rsidRPr="0054560F">
            <w:rPr>
              <w:rFonts w:ascii="Times New Roman" w:hAnsi="Times New Roman" w:cs="Times New Roman"/>
              <w:sz w:val="24"/>
              <w:szCs w:val="24"/>
            </w:rPr>
            <w:br/>
            <w:t>24 kwietnia 2023 r. o działalności pożytku publicznego i o wolontariacie w dziedzinach dotyczących działalności statutowej tych organizacji:</w:t>
          </w:r>
        </w:p>
        <w:p w:rsidR="00E21232" w:rsidRDefault="00E21232" w:rsidP="0044548B">
          <w:pPr>
            <w:spacing w:line="360" w:lineRule="auto"/>
            <w:rPr>
              <w:rFonts w:cs="Times New Roman"/>
              <w:szCs w:val="24"/>
            </w:rPr>
          </w:pPr>
        </w:p>
        <w:p w:rsidR="00BF63A8" w:rsidRDefault="00BF63A8" w:rsidP="00BF63A8">
          <w:pPr>
            <w:pStyle w:val="Legenda"/>
            <w:keepNext/>
          </w:pPr>
          <w:bookmarkStart w:id="59" w:name="_Toc167443628"/>
          <w:r>
            <w:t xml:space="preserve">Tabela </w:t>
          </w:r>
          <w:r w:rsidR="002A0778">
            <w:rPr>
              <w:noProof/>
            </w:rPr>
            <w:fldChar w:fldCharType="begin"/>
          </w:r>
          <w:r w:rsidR="002A0778">
            <w:rPr>
              <w:noProof/>
            </w:rPr>
            <w:instrText xml:space="preserve"> SEQ Tabela \* ARABIC </w:instrText>
          </w:r>
          <w:r w:rsidR="002A0778">
            <w:rPr>
              <w:noProof/>
            </w:rPr>
            <w:fldChar w:fldCharType="separate"/>
          </w:r>
          <w:r w:rsidR="001B3AB9">
            <w:rPr>
              <w:noProof/>
            </w:rPr>
            <w:t>20</w:t>
          </w:r>
          <w:r w:rsidR="002A0778">
            <w:rPr>
              <w:noProof/>
            </w:rPr>
            <w:fldChar w:fldCharType="end"/>
          </w:r>
          <w:r>
            <w:t xml:space="preserve">. </w:t>
          </w:r>
          <w:r w:rsidRPr="006447FD">
            <w:t>Uwagi do projektu Programu</w:t>
          </w:r>
          <w:r>
            <w:t xml:space="preserve"> współprac</w:t>
          </w:r>
          <w:r w:rsidR="00736239">
            <w:t>y z organizacjami pozarządowymi</w:t>
          </w:r>
          <w:bookmarkEnd w:id="59"/>
        </w:p>
        <w:tbl>
          <w:tblPr>
            <w:tblStyle w:val="Tabela-Siatka"/>
            <w:tblW w:w="5000" w:type="pct"/>
            <w:tblLook w:val="04A0" w:firstRow="1" w:lastRow="0" w:firstColumn="1" w:lastColumn="0" w:noHBand="0" w:noVBand="1"/>
          </w:tblPr>
          <w:tblGrid>
            <w:gridCol w:w="570"/>
            <w:gridCol w:w="2361"/>
            <w:gridCol w:w="6129"/>
          </w:tblGrid>
          <w:tr w:rsidR="00E21232" w:rsidTr="00E70CA3">
            <w:tc>
              <w:tcPr>
                <w:tcW w:w="305" w:type="pct"/>
                <w:shd w:val="clear" w:color="auto" w:fill="C5E0B3" w:themeFill="accent6" w:themeFillTint="66"/>
              </w:tcPr>
              <w:p w:rsidR="00E21232" w:rsidRPr="009D5B40" w:rsidRDefault="00E21232" w:rsidP="00F56265">
                <w:pPr>
                  <w:spacing w:line="360" w:lineRule="auto"/>
                  <w:jc w:val="center"/>
                  <w:rPr>
                    <w:rFonts w:cs="Times New Roman"/>
                    <w:b/>
                    <w:szCs w:val="24"/>
                  </w:rPr>
                </w:pPr>
                <w:r w:rsidRPr="009D5B40">
                  <w:rPr>
                    <w:rFonts w:cs="Times New Roman"/>
                    <w:b/>
                    <w:szCs w:val="24"/>
                  </w:rPr>
                  <w:t>Lp.</w:t>
                </w:r>
              </w:p>
            </w:tc>
            <w:tc>
              <w:tcPr>
                <w:tcW w:w="1308" w:type="pct"/>
                <w:shd w:val="clear" w:color="auto" w:fill="C5E0B3" w:themeFill="accent6" w:themeFillTint="66"/>
              </w:tcPr>
              <w:p w:rsidR="00E21232" w:rsidRPr="009D5B40" w:rsidRDefault="00E21232" w:rsidP="00F56265">
                <w:pPr>
                  <w:spacing w:line="360" w:lineRule="auto"/>
                  <w:jc w:val="center"/>
                  <w:rPr>
                    <w:rFonts w:cs="Times New Roman"/>
                    <w:b/>
                    <w:szCs w:val="24"/>
                  </w:rPr>
                </w:pPr>
                <w:r w:rsidRPr="009D5B40">
                  <w:rPr>
                    <w:rFonts w:cs="Times New Roman"/>
                    <w:b/>
                    <w:szCs w:val="24"/>
                  </w:rPr>
                  <w:t xml:space="preserve">Organizacja </w:t>
                </w:r>
              </w:p>
            </w:tc>
            <w:tc>
              <w:tcPr>
                <w:tcW w:w="3388" w:type="pct"/>
                <w:shd w:val="clear" w:color="auto" w:fill="C5E0B3" w:themeFill="accent6" w:themeFillTint="66"/>
              </w:tcPr>
              <w:p w:rsidR="00E21232" w:rsidRPr="009D5B40" w:rsidRDefault="00E21232" w:rsidP="00F56265">
                <w:pPr>
                  <w:spacing w:line="360" w:lineRule="auto"/>
                  <w:jc w:val="center"/>
                  <w:rPr>
                    <w:rFonts w:cs="Times New Roman"/>
                    <w:b/>
                    <w:szCs w:val="24"/>
                  </w:rPr>
                </w:pPr>
                <w:r w:rsidRPr="009D5B40">
                  <w:rPr>
                    <w:rFonts w:cs="Times New Roman"/>
                    <w:b/>
                    <w:szCs w:val="24"/>
                  </w:rPr>
                  <w:t>Proponowane uwagi</w:t>
                </w:r>
              </w:p>
            </w:tc>
          </w:tr>
          <w:tr w:rsidR="00E21232" w:rsidTr="00E70CA3">
            <w:tc>
              <w:tcPr>
                <w:tcW w:w="305" w:type="pct"/>
                <w:shd w:val="clear" w:color="auto" w:fill="D9D9D9" w:themeFill="background1" w:themeFillShade="D9"/>
              </w:tcPr>
              <w:p w:rsidR="00E21232" w:rsidRPr="009D5B40" w:rsidRDefault="00E21232" w:rsidP="00F56265">
                <w:pPr>
                  <w:spacing w:line="360" w:lineRule="auto"/>
                  <w:jc w:val="center"/>
                  <w:rPr>
                    <w:rFonts w:cs="Times New Roman"/>
                    <w:b/>
                    <w:szCs w:val="24"/>
                  </w:rPr>
                </w:pPr>
                <w:r w:rsidRPr="009D5B40">
                  <w:rPr>
                    <w:rFonts w:cs="Times New Roman"/>
                    <w:b/>
                    <w:szCs w:val="24"/>
                  </w:rPr>
                  <w:t>1.</w:t>
                </w:r>
              </w:p>
            </w:tc>
            <w:tc>
              <w:tcPr>
                <w:tcW w:w="1308" w:type="pct"/>
                <w:shd w:val="clear" w:color="auto" w:fill="F2F2F2" w:themeFill="background1" w:themeFillShade="F2"/>
              </w:tcPr>
              <w:p w:rsidR="00E21232" w:rsidRPr="00BF63A8" w:rsidRDefault="00E21232" w:rsidP="009D5B40">
                <w:pPr>
                  <w:spacing w:line="240" w:lineRule="auto"/>
                  <w:jc w:val="center"/>
                  <w:rPr>
                    <w:rFonts w:cs="Times New Roman"/>
                    <w:szCs w:val="24"/>
                  </w:rPr>
                </w:pPr>
                <w:r w:rsidRPr="00BF63A8">
                  <w:rPr>
                    <w:rFonts w:cs="Times New Roman"/>
                    <w:szCs w:val="24"/>
                  </w:rPr>
                  <w:t xml:space="preserve">Stowarzyszenie Przyjaciół </w:t>
                </w:r>
                <w:r w:rsidRPr="00BF63A8">
                  <w:rPr>
                    <w:rFonts w:cs="Times New Roman"/>
                    <w:szCs w:val="24"/>
                  </w:rPr>
                  <w:br/>
                  <w:t>Ziemi Medyckiej</w:t>
                </w:r>
              </w:p>
            </w:tc>
            <w:tc>
              <w:tcPr>
                <w:tcW w:w="3388" w:type="pct"/>
              </w:tcPr>
              <w:p w:rsidR="00E21232" w:rsidRDefault="00E21232" w:rsidP="009D5B40">
                <w:pPr>
                  <w:spacing w:line="240" w:lineRule="auto"/>
                  <w:rPr>
                    <w:rFonts w:cs="Times New Roman"/>
                    <w:szCs w:val="24"/>
                  </w:rPr>
                </w:pPr>
                <w:proofErr w:type="gramStart"/>
                <w:r>
                  <w:rPr>
                    <w:rFonts w:cs="Times New Roman"/>
                    <w:szCs w:val="24"/>
                  </w:rPr>
                  <w:t>dodanie</w:t>
                </w:r>
                <w:proofErr w:type="gramEnd"/>
                <w:r>
                  <w:rPr>
                    <w:rFonts w:cs="Times New Roman"/>
                    <w:szCs w:val="24"/>
                  </w:rPr>
                  <w:t xml:space="preserve"> w Rozdziale V §6 ust.1 punkt kolejny wpis o treści:</w:t>
                </w:r>
              </w:p>
              <w:p w:rsidR="00E21232" w:rsidRDefault="00E21232" w:rsidP="009D5B40">
                <w:pPr>
                  <w:spacing w:line="240" w:lineRule="auto"/>
                  <w:rPr>
                    <w:rFonts w:cs="Times New Roman"/>
                    <w:szCs w:val="24"/>
                  </w:rPr>
                </w:pPr>
                <w:r>
                  <w:rPr>
                    <w:rFonts w:cs="Times New Roman"/>
                    <w:szCs w:val="24"/>
                  </w:rPr>
                  <w:t xml:space="preserve">- zlecanie realizacji zadań publicznych podmiotom Programu w formule </w:t>
                </w:r>
                <w:proofErr w:type="spellStart"/>
                <w:r>
                  <w:rPr>
                    <w:rFonts w:cs="Times New Roman"/>
                    <w:szCs w:val="24"/>
                  </w:rPr>
                  <w:t>regrantingu</w:t>
                </w:r>
                <w:proofErr w:type="spellEnd"/>
                <w:r>
                  <w:rPr>
                    <w:rFonts w:cs="Times New Roman"/>
                    <w:szCs w:val="24"/>
                  </w:rPr>
                  <w:t>;</w:t>
                </w:r>
              </w:p>
            </w:tc>
          </w:tr>
          <w:tr w:rsidR="00E21232" w:rsidTr="00E70CA3">
            <w:tc>
              <w:tcPr>
                <w:tcW w:w="305" w:type="pct"/>
                <w:shd w:val="clear" w:color="auto" w:fill="D9D9D9" w:themeFill="background1" w:themeFillShade="D9"/>
              </w:tcPr>
              <w:p w:rsidR="00E21232" w:rsidRPr="009D5B40" w:rsidRDefault="00E21232" w:rsidP="00F56265">
                <w:pPr>
                  <w:spacing w:line="360" w:lineRule="auto"/>
                  <w:jc w:val="center"/>
                  <w:rPr>
                    <w:rFonts w:cs="Times New Roman"/>
                    <w:b/>
                    <w:szCs w:val="24"/>
                  </w:rPr>
                </w:pPr>
                <w:r w:rsidRPr="009D5B40">
                  <w:rPr>
                    <w:rFonts w:cs="Times New Roman"/>
                    <w:b/>
                    <w:szCs w:val="24"/>
                  </w:rPr>
                  <w:t>2.</w:t>
                </w:r>
              </w:p>
            </w:tc>
            <w:tc>
              <w:tcPr>
                <w:tcW w:w="1308" w:type="pct"/>
                <w:shd w:val="clear" w:color="auto" w:fill="F2F2F2" w:themeFill="background1" w:themeFillShade="F2"/>
              </w:tcPr>
              <w:p w:rsidR="00E21232" w:rsidRPr="00BF63A8" w:rsidRDefault="00E21232" w:rsidP="009D5B40">
                <w:pPr>
                  <w:spacing w:line="240" w:lineRule="auto"/>
                  <w:jc w:val="center"/>
                  <w:rPr>
                    <w:rFonts w:cs="Times New Roman"/>
                    <w:szCs w:val="24"/>
                  </w:rPr>
                </w:pPr>
                <w:r w:rsidRPr="00BF63A8">
                  <w:rPr>
                    <w:rFonts w:cs="Times New Roman"/>
                    <w:szCs w:val="24"/>
                  </w:rPr>
                  <w:t>Medyckie Koło Gospodyń</w:t>
                </w:r>
              </w:p>
            </w:tc>
            <w:tc>
              <w:tcPr>
                <w:tcW w:w="3388" w:type="pct"/>
              </w:tcPr>
              <w:p w:rsidR="00E21232" w:rsidRDefault="00E21232" w:rsidP="009D5B40">
                <w:pPr>
                  <w:spacing w:line="240" w:lineRule="auto"/>
                  <w:rPr>
                    <w:rFonts w:cs="Times New Roman"/>
                    <w:szCs w:val="24"/>
                  </w:rPr>
                </w:pPr>
                <w:proofErr w:type="gramStart"/>
                <w:r>
                  <w:rPr>
                    <w:rFonts w:cs="Times New Roman"/>
                    <w:szCs w:val="24"/>
                  </w:rPr>
                  <w:t>zabezpieczenie</w:t>
                </w:r>
                <w:proofErr w:type="gramEnd"/>
                <w:r>
                  <w:rPr>
                    <w:rFonts w:cs="Times New Roman"/>
                    <w:szCs w:val="24"/>
                  </w:rPr>
                  <w:t xml:space="preserve"> transportu na wyjazdy konkurs</w:t>
                </w:r>
                <w:r w:rsidR="00BF63A8">
                  <w:rPr>
                    <w:rFonts w:cs="Times New Roman"/>
                    <w:szCs w:val="24"/>
                  </w:rPr>
                  <w:t>owe i </w:t>
                </w:r>
                <w:r>
                  <w:rPr>
                    <w:rFonts w:cs="Times New Roman"/>
                    <w:szCs w:val="24"/>
                  </w:rPr>
                  <w:t>dożynkowe</w:t>
                </w:r>
              </w:p>
            </w:tc>
          </w:tr>
        </w:tbl>
        <w:p w:rsidR="00BF63A8" w:rsidRDefault="00BF63A8" w:rsidP="00BF63A8">
          <w:pPr>
            <w:pStyle w:val="Legenda"/>
          </w:pPr>
          <w:r>
            <w:t>Źródło: Opracowanie własne</w:t>
          </w:r>
        </w:p>
        <w:p w:rsidR="00E21232" w:rsidRDefault="00E21232" w:rsidP="00E21232"/>
        <w:p w:rsidR="006D1767" w:rsidRDefault="006D1767"/>
        <w:p w:rsidR="006D1767" w:rsidRDefault="009F5BDD">
          <w:pPr>
            <w:pStyle w:val="Nagwek2"/>
          </w:pPr>
          <w:bookmarkStart w:id="60" w:name="_Toc167443469"/>
          <w:r>
            <w:t>Współpraca z organizacjami pozarządowymi</w:t>
          </w:r>
          <w:bookmarkEnd w:id="60"/>
        </w:p>
        <w:p w:rsidR="0044548B" w:rsidRPr="0044548B" w:rsidRDefault="0044548B" w:rsidP="0044548B"/>
        <w:p w:rsidR="00905CC2" w:rsidRDefault="00905CC2" w:rsidP="00905CC2">
          <w:pPr>
            <w:pStyle w:val="Standard"/>
            <w:spacing w:line="276" w:lineRule="auto"/>
            <w:ind w:firstLine="578"/>
            <w:jc w:val="both"/>
          </w:pPr>
          <w:r>
            <w:t xml:space="preserve">Organizacje pozarządowe są przejawem społeczeństwa obywatelskiego oraz jedną z form aktywności lokalnej. Odgrywają ważną rolę nie tylko w umacnianiu więzi społecznych i organizacyjnym wzmacnianiu władz lokalnych, lecz również zwiększają możliwości rozwoju społecznego gminy. Zajmują się wspieraniem i upowszechnianiem kultury fizycznej, sportu, zdrowego i aktywnego stylu życia, pielęgnują i upowszechniają tradycje narodowe, wspierają działania społeczności lokalnych i różnych wspólnot, podejmują działania zmierzające do zapobiegania patologiom społecznym, dbają o porządek i bezpieczeństwo publiczne.  </w:t>
          </w:r>
        </w:p>
        <w:p w:rsidR="006D1767" w:rsidRDefault="006D1767">
          <w:pPr>
            <w:pStyle w:val="Standard"/>
            <w:spacing w:line="276" w:lineRule="auto"/>
            <w:jc w:val="both"/>
          </w:pPr>
        </w:p>
        <w:p w:rsidR="006D1767" w:rsidRDefault="009F5BDD">
          <w:pPr>
            <w:pStyle w:val="Standard"/>
            <w:spacing w:line="276" w:lineRule="auto"/>
            <w:jc w:val="both"/>
          </w:pPr>
          <w:r>
            <w:tab/>
            <w:t>Do najważniejszych organizacji pozarządowych można zaliczyć:</w:t>
          </w:r>
        </w:p>
        <w:p w:rsidR="006D1767" w:rsidRDefault="006D1767">
          <w:pPr>
            <w:pStyle w:val="Standard"/>
            <w:spacing w:line="276" w:lineRule="auto"/>
            <w:jc w:val="both"/>
          </w:pPr>
        </w:p>
        <w:p w:rsidR="00905CC2" w:rsidRDefault="00905CC2" w:rsidP="00B75DA0">
          <w:pPr>
            <w:pStyle w:val="Standard"/>
            <w:numPr>
              <w:ilvl w:val="0"/>
              <w:numId w:val="115"/>
            </w:numPr>
            <w:tabs>
              <w:tab w:val="left" w:pos="4865"/>
            </w:tabs>
            <w:spacing w:line="276" w:lineRule="auto"/>
            <w:jc w:val="both"/>
            <w:textAlignment w:val="auto"/>
          </w:pPr>
          <w:r>
            <w:t>Ludowy Klub Sportowy „Bizon” Medyka,</w:t>
          </w:r>
        </w:p>
        <w:p w:rsidR="00905CC2" w:rsidRDefault="00905CC2" w:rsidP="00B75DA0">
          <w:pPr>
            <w:pStyle w:val="Standard"/>
            <w:numPr>
              <w:ilvl w:val="0"/>
              <w:numId w:val="115"/>
            </w:numPr>
            <w:tabs>
              <w:tab w:val="left" w:pos="4865"/>
            </w:tabs>
            <w:spacing w:line="276" w:lineRule="auto"/>
            <w:jc w:val="both"/>
            <w:textAlignment w:val="auto"/>
          </w:pPr>
          <w:r>
            <w:t>Ludowy Klub Sportowy „Orzeł” Torki,</w:t>
          </w:r>
        </w:p>
        <w:p w:rsidR="00905CC2" w:rsidRDefault="00905CC2" w:rsidP="00B75DA0">
          <w:pPr>
            <w:pStyle w:val="Standard"/>
            <w:numPr>
              <w:ilvl w:val="0"/>
              <w:numId w:val="115"/>
            </w:numPr>
            <w:tabs>
              <w:tab w:val="left" w:pos="4865"/>
            </w:tabs>
            <w:spacing w:line="276" w:lineRule="auto"/>
            <w:jc w:val="both"/>
            <w:textAlignment w:val="auto"/>
          </w:pPr>
          <w:r>
            <w:t>Ludowy Klub Sportowy „Fort” Jaksmanice,</w:t>
          </w:r>
        </w:p>
        <w:p w:rsidR="00905CC2" w:rsidRDefault="00905CC2" w:rsidP="00B75DA0">
          <w:pPr>
            <w:pStyle w:val="Standard"/>
            <w:numPr>
              <w:ilvl w:val="0"/>
              <w:numId w:val="115"/>
            </w:numPr>
            <w:tabs>
              <w:tab w:val="left" w:pos="4865"/>
            </w:tabs>
            <w:spacing w:line="276" w:lineRule="auto"/>
            <w:jc w:val="both"/>
            <w:textAlignment w:val="auto"/>
          </w:pPr>
          <w:r>
            <w:t>Ludowy Klub Sportowy „Fenix” Leszno,</w:t>
          </w:r>
        </w:p>
        <w:p w:rsidR="00905CC2" w:rsidRDefault="00905CC2" w:rsidP="00B75DA0">
          <w:pPr>
            <w:pStyle w:val="Standard"/>
            <w:numPr>
              <w:ilvl w:val="0"/>
              <w:numId w:val="115"/>
            </w:numPr>
            <w:tabs>
              <w:tab w:val="left" w:pos="4865"/>
            </w:tabs>
            <w:spacing w:line="276" w:lineRule="auto"/>
            <w:jc w:val="both"/>
            <w:textAlignment w:val="auto"/>
          </w:pPr>
          <w:r>
            <w:t>Uczniowski Ludowy Klub Sportowy „San” Hurko – Hureczko,</w:t>
          </w:r>
        </w:p>
        <w:p w:rsidR="00905CC2" w:rsidRDefault="00905CC2" w:rsidP="00B75DA0">
          <w:pPr>
            <w:pStyle w:val="Standard"/>
            <w:numPr>
              <w:ilvl w:val="0"/>
              <w:numId w:val="115"/>
            </w:numPr>
            <w:spacing w:line="276" w:lineRule="auto"/>
            <w:jc w:val="both"/>
            <w:textAlignment w:val="auto"/>
          </w:pPr>
          <w:r>
            <w:t>Uczniowski Klub Sportowy „Jagiellonka” w Medyce,</w:t>
          </w:r>
        </w:p>
        <w:p w:rsidR="00905CC2" w:rsidRDefault="00905CC2" w:rsidP="00B75DA0">
          <w:pPr>
            <w:pStyle w:val="Standard"/>
            <w:numPr>
              <w:ilvl w:val="0"/>
              <w:numId w:val="115"/>
            </w:numPr>
            <w:tabs>
              <w:tab w:val="left" w:pos="4865"/>
            </w:tabs>
            <w:spacing w:line="276" w:lineRule="auto"/>
            <w:jc w:val="both"/>
            <w:textAlignment w:val="auto"/>
          </w:pPr>
          <w:r>
            <w:t>Ochotnicza Straż Pożarna Hureczko,</w:t>
          </w:r>
        </w:p>
        <w:p w:rsidR="00905CC2" w:rsidRDefault="00905CC2" w:rsidP="00B75DA0">
          <w:pPr>
            <w:pStyle w:val="Standard"/>
            <w:numPr>
              <w:ilvl w:val="0"/>
              <w:numId w:val="115"/>
            </w:numPr>
            <w:tabs>
              <w:tab w:val="left" w:pos="4865"/>
            </w:tabs>
            <w:spacing w:line="276" w:lineRule="auto"/>
            <w:jc w:val="both"/>
            <w:textAlignment w:val="auto"/>
          </w:pPr>
          <w:r>
            <w:t>Ochotnicza Straż Pożarna Hurko,</w:t>
          </w:r>
        </w:p>
        <w:p w:rsidR="00905CC2" w:rsidRDefault="00905CC2" w:rsidP="00B75DA0">
          <w:pPr>
            <w:pStyle w:val="Standard"/>
            <w:numPr>
              <w:ilvl w:val="0"/>
              <w:numId w:val="115"/>
            </w:numPr>
            <w:tabs>
              <w:tab w:val="left" w:pos="4865"/>
            </w:tabs>
            <w:spacing w:line="276" w:lineRule="auto"/>
            <w:jc w:val="both"/>
            <w:textAlignment w:val="auto"/>
          </w:pPr>
          <w:r>
            <w:t>Ochotnicza Straż Pożarna Leszno,</w:t>
          </w:r>
        </w:p>
        <w:p w:rsidR="00905CC2" w:rsidRDefault="00905CC2" w:rsidP="00B75DA0">
          <w:pPr>
            <w:pStyle w:val="Standard"/>
            <w:numPr>
              <w:ilvl w:val="0"/>
              <w:numId w:val="115"/>
            </w:numPr>
            <w:tabs>
              <w:tab w:val="left" w:pos="4865"/>
            </w:tabs>
            <w:spacing w:line="276" w:lineRule="auto"/>
            <w:jc w:val="both"/>
            <w:textAlignment w:val="auto"/>
          </w:pPr>
          <w:r>
            <w:t>Ochotnicza Straż Pożarna Medyka,</w:t>
          </w:r>
        </w:p>
        <w:p w:rsidR="00905CC2" w:rsidRDefault="00905CC2" w:rsidP="00B75DA0">
          <w:pPr>
            <w:pStyle w:val="Standard"/>
            <w:numPr>
              <w:ilvl w:val="0"/>
              <w:numId w:val="115"/>
            </w:numPr>
            <w:tabs>
              <w:tab w:val="left" w:pos="4865"/>
            </w:tabs>
            <w:spacing w:line="276" w:lineRule="auto"/>
            <w:jc w:val="both"/>
            <w:textAlignment w:val="auto"/>
          </w:pPr>
          <w:r>
            <w:t>Ochotnicza Straż Pożarna Torki,</w:t>
          </w:r>
        </w:p>
        <w:p w:rsidR="00905CC2" w:rsidRDefault="00905CC2" w:rsidP="00B75DA0">
          <w:pPr>
            <w:pStyle w:val="Standard"/>
            <w:numPr>
              <w:ilvl w:val="0"/>
              <w:numId w:val="115"/>
            </w:numPr>
            <w:tabs>
              <w:tab w:val="left" w:pos="4865"/>
            </w:tabs>
            <w:spacing w:line="276" w:lineRule="auto"/>
            <w:jc w:val="both"/>
            <w:textAlignment w:val="auto"/>
          </w:pPr>
          <w:r>
            <w:t>Stowarzyszenie „Integracja – Siedliska”,</w:t>
          </w:r>
        </w:p>
        <w:p w:rsidR="00905CC2" w:rsidRDefault="00905CC2" w:rsidP="00B75DA0">
          <w:pPr>
            <w:pStyle w:val="Standard"/>
            <w:numPr>
              <w:ilvl w:val="0"/>
              <w:numId w:val="115"/>
            </w:numPr>
            <w:tabs>
              <w:tab w:val="left" w:pos="4865"/>
            </w:tabs>
            <w:spacing w:line="276" w:lineRule="auto"/>
            <w:jc w:val="both"/>
            <w:textAlignment w:val="auto"/>
          </w:pPr>
          <w:r>
            <w:t>Stowarzyszenie Mieszkańców Wsi Torki „Nie Tylko Dla Siebie”,</w:t>
          </w:r>
        </w:p>
        <w:p w:rsidR="00905CC2" w:rsidRDefault="00905CC2" w:rsidP="00B75DA0">
          <w:pPr>
            <w:pStyle w:val="Standard"/>
            <w:numPr>
              <w:ilvl w:val="0"/>
              <w:numId w:val="115"/>
            </w:numPr>
            <w:tabs>
              <w:tab w:val="left" w:pos="4865"/>
            </w:tabs>
            <w:spacing w:line="276" w:lineRule="auto"/>
            <w:jc w:val="both"/>
            <w:textAlignment w:val="auto"/>
          </w:pPr>
          <w:r>
            <w:lastRenderedPageBreak/>
            <w:t>Stowarzyszenie Przyjaciół Ziemi Medyckiej,</w:t>
          </w:r>
        </w:p>
        <w:p w:rsidR="00905CC2" w:rsidRDefault="00905CC2" w:rsidP="00B75DA0">
          <w:pPr>
            <w:pStyle w:val="Standard"/>
            <w:numPr>
              <w:ilvl w:val="0"/>
              <w:numId w:val="115"/>
            </w:numPr>
            <w:tabs>
              <w:tab w:val="left" w:pos="4865"/>
            </w:tabs>
            <w:spacing w:line="276" w:lineRule="auto"/>
            <w:jc w:val="both"/>
            <w:textAlignment w:val="auto"/>
          </w:pPr>
          <w:r>
            <w:t>Stowarzyszenie na Rzecz Rozwoju Leszna,</w:t>
          </w:r>
        </w:p>
        <w:p w:rsidR="00905CC2" w:rsidRDefault="00905CC2" w:rsidP="00B75DA0">
          <w:pPr>
            <w:pStyle w:val="Standard"/>
            <w:numPr>
              <w:ilvl w:val="0"/>
              <w:numId w:val="115"/>
            </w:numPr>
            <w:tabs>
              <w:tab w:val="left" w:pos="4865"/>
            </w:tabs>
            <w:spacing w:line="276" w:lineRule="auto"/>
            <w:jc w:val="both"/>
            <w:textAlignment w:val="auto"/>
          </w:pPr>
          <w:r>
            <w:t>Stowarzyszenie Wędkarskie w Torkach,</w:t>
          </w:r>
        </w:p>
        <w:p w:rsidR="00905CC2" w:rsidRDefault="00905CC2" w:rsidP="00B75DA0">
          <w:pPr>
            <w:pStyle w:val="Standard"/>
            <w:numPr>
              <w:ilvl w:val="0"/>
              <w:numId w:val="115"/>
            </w:numPr>
            <w:tabs>
              <w:tab w:val="left" w:pos="4865"/>
            </w:tabs>
            <w:spacing w:line="276" w:lineRule="auto"/>
            <w:jc w:val="both"/>
            <w:textAlignment w:val="auto"/>
          </w:pPr>
          <w:r>
            <w:t>Stowarzyszenie „Zielone Wzgórza Podkarpacia” w Jaksmanicach.</w:t>
          </w:r>
        </w:p>
        <w:p w:rsidR="00905CC2" w:rsidRDefault="00905CC2" w:rsidP="00B75DA0">
          <w:pPr>
            <w:pStyle w:val="Standard"/>
            <w:numPr>
              <w:ilvl w:val="0"/>
              <w:numId w:val="115"/>
            </w:numPr>
            <w:tabs>
              <w:tab w:val="left" w:pos="4865"/>
            </w:tabs>
            <w:spacing w:line="276" w:lineRule="auto"/>
            <w:jc w:val="both"/>
            <w:textAlignment w:val="auto"/>
          </w:pPr>
          <w:r>
            <w:t>Medyckie Koło Gospodyń Wiejskich w Medyce,</w:t>
          </w:r>
        </w:p>
        <w:p w:rsidR="00905CC2" w:rsidRDefault="00905CC2" w:rsidP="00B75DA0">
          <w:pPr>
            <w:pStyle w:val="Standard"/>
            <w:numPr>
              <w:ilvl w:val="0"/>
              <w:numId w:val="115"/>
            </w:numPr>
            <w:tabs>
              <w:tab w:val="left" w:pos="4865"/>
            </w:tabs>
            <w:spacing w:line="276" w:lineRule="auto"/>
            <w:jc w:val="both"/>
            <w:textAlignment w:val="auto"/>
          </w:pPr>
          <w:r>
            <w:t>Koło Gospodyń Wiejskich w Hureczku.</w:t>
          </w:r>
        </w:p>
        <w:p w:rsidR="006D1767" w:rsidRDefault="006D1767"/>
        <w:p w:rsidR="00905CC2" w:rsidRDefault="009F5BDD" w:rsidP="00905CC2">
          <w:pPr>
            <w:ind w:firstLine="708"/>
          </w:pPr>
          <w:r>
            <w:t xml:space="preserve"> </w:t>
          </w:r>
          <w:r w:rsidR="00905CC2">
            <w:t>Współpraca organizacji pozarządowych z Gminą Medyka koncentruje się wokół sfery zadań publicznych, określonych w ustawie z dnia 8 marca 1990 r. o samorządzie gminnym (</w:t>
          </w:r>
          <w:proofErr w:type="spellStart"/>
          <w:r w:rsidR="00905CC2">
            <w:t>t.j</w:t>
          </w:r>
          <w:proofErr w:type="spellEnd"/>
          <w:r w:rsidR="00905CC2">
            <w:t xml:space="preserve">. Dz. U. </w:t>
          </w:r>
          <w:proofErr w:type="gramStart"/>
          <w:r w:rsidR="00905CC2">
            <w:t>z</w:t>
          </w:r>
          <w:proofErr w:type="gramEnd"/>
          <w:r w:rsidR="00905CC2">
            <w:t xml:space="preserve"> 2023 r. poz. 40 z </w:t>
          </w:r>
          <w:proofErr w:type="spellStart"/>
          <w:r w:rsidR="00905CC2">
            <w:t>późn</w:t>
          </w:r>
          <w:proofErr w:type="spellEnd"/>
          <w:r w:rsidR="00905CC2">
            <w:t>. zm</w:t>
          </w:r>
          <w:proofErr w:type="gramStart"/>
          <w:r w:rsidR="00905CC2">
            <w:t>.). Realizowanie</w:t>
          </w:r>
          <w:proofErr w:type="gramEnd"/>
          <w:r w:rsidR="00905CC2">
            <w:t xml:space="preserve"> wspólnych zadań ma na celu promocję gminy i poprawę jakości życia jej mieszkańców.</w:t>
          </w:r>
        </w:p>
        <w:p w:rsidR="00905CC2" w:rsidRDefault="00905CC2" w:rsidP="00905CC2"/>
        <w:p w:rsidR="00905CC2" w:rsidRDefault="00905CC2" w:rsidP="00905CC2">
          <w:pPr>
            <w:ind w:firstLine="708"/>
          </w:pPr>
          <w:r>
            <w:t>Na terenie gminy aktywną działalność prowadzą Ochotnicze Straże Pożarne. Oprócz podstawowych celów statutowych, takich jak uczestnictwo w akcjach ratowniczych i współdziałanie z instytucjami i stowarzyszeniami w zakresie zapobiegania pożarom, rozwijają wśród swoich członków kulturę fizyczną i sport oraz prowadzą działalność kulturalno-oświatową i rozrywkową.</w:t>
          </w:r>
        </w:p>
        <w:p w:rsidR="00905CC2" w:rsidRDefault="00905CC2" w:rsidP="00905CC2">
          <w:r>
            <w:tab/>
            <w:t>W Gminie Medyka funkcjonuje sześć klubów sportowych, promując zdrowy tryb życia i proponując mieszkańcom udział w treningach i zawodach sportowych w wielu dyscyplinach, głównie piłce nożnej i badmintonie. Kluby biorą czynny udział w życiu kulturalnym, gospodarczym i społeczno-politycznym oraz współpracują z władzami oświatowymi i szkołami. Organizują sportowe zajęcia pozalekcyjne dla uczniów, angażując ich tym samym do aktywności fizycznej i kształtowania pozytywnych cech charakteru i osobowości.</w:t>
          </w:r>
        </w:p>
        <w:p w:rsidR="00905CC2" w:rsidRDefault="00905CC2" w:rsidP="00905CC2">
          <w:pPr>
            <w:ind w:firstLine="708"/>
          </w:pPr>
          <w:r>
            <w:t>Kierunki oraz cele współpracy z organizacjami pozarządowymi określa przyjmowany corocznie do realizacji – Program współpracy Gminy Medyka z organizacjami pozarządowymi i innymi podmiotami prowadzącymi działalność pożytku publicznego.</w:t>
          </w:r>
        </w:p>
        <w:p w:rsidR="00905CC2" w:rsidRDefault="00905CC2" w:rsidP="00905CC2">
          <w:pPr>
            <w:ind w:firstLine="708"/>
          </w:pPr>
          <w:r>
            <w:t xml:space="preserve">Zgodnie z zapisami art. 5a ust. 3 ustawy z dnia 24 kwietnia 2003 r. o działalności pożytku publicznego i o wolontariacie (Dz. U. </w:t>
          </w:r>
          <w:proofErr w:type="gramStart"/>
          <w:r>
            <w:t>z</w:t>
          </w:r>
          <w:proofErr w:type="gramEnd"/>
          <w:r>
            <w:t xml:space="preserve"> 2023 r. poz. 571), Wójt Gminy Medyka w terminie do 31 maja każdego roku, zobowiązany jest przedłożyć Radzie Gminy sprawozdanie z realizacji programu współpracy z organizacjami pozarządowymi oraz podmiotami prowadzącymi działalność pożytku publicznego za rok poprzedni.</w:t>
          </w:r>
        </w:p>
        <w:p w:rsidR="00905CC2" w:rsidRDefault="00905CC2" w:rsidP="00905CC2"/>
        <w:p w:rsidR="00EB1610" w:rsidRDefault="00905CC2" w:rsidP="00905CC2">
          <w:pPr>
            <w:ind w:firstLine="708"/>
          </w:pPr>
          <w:r>
            <w:t xml:space="preserve">Program współpracy Gminy Medyka z organizacjami pozarządowymi w roku 2023 został przyjęty uchwałą Nr LXXIX/432/2022 Rady Gminy Medyka z dnia 29 listopada 2022 r. </w:t>
          </w:r>
        </w:p>
        <w:p w:rsidR="00905CC2" w:rsidRDefault="00905CC2" w:rsidP="00905CC2">
          <w:pPr>
            <w:ind w:firstLine="708"/>
          </w:pPr>
          <w:r>
            <w:t>Na realizację zadań publicznych zg</w:t>
          </w:r>
          <w:r w:rsidR="007209FC">
            <w:t>odnie z §</w:t>
          </w:r>
          <w:r>
            <w:t xml:space="preserve">6 Programu </w:t>
          </w:r>
          <w:r w:rsidR="00EB1610">
            <w:t>współpracy ogłoszono 2 konkursy:</w:t>
          </w:r>
        </w:p>
        <w:p w:rsidR="00905CC2" w:rsidRDefault="00905CC2" w:rsidP="00B75DA0">
          <w:pPr>
            <w:pStyle w:val="Akapitzlist"/>
            <w:numPr>
              <w:ilvl w:val="0"/>
              <w:numId w:val="129"/>
            </w:numPr>
          </w:pPr>
          <w:r>
            <w:t>Pierwszy konkurs ogłoszony został 19 stycznia 202</w:t>
          </w:r>
          <w:r w:rsidR="00EB1610">
            <w:t>3 roku i dotyczył zadania pn</w:t>
          </w:r>
          <w:r w:rsidR="00DC7CA9">
            <w:t>.:  „Wspieranie</w:t>
          </w:r>
          <w:r>
            <w:t xml:space="preserve"> i upowszechnianie kultury fizycznej w roku 2023”. Do konkursu wpłynęło 6 ofert od 6 podmiotów. Po rozpatrzeniu ofert, oceniono możliwość realizacji zadań przez organizacje pozarządowe, przedstawione kalkulacje kosztów realizacji poszczególnych zadań w odniesieniu do ich zakresu rzeczowego. W wyniku rozstrzygnięcia konkursu podpisano umowy z 6 podmiotami na realizację 6 zadań. </w:t>
          </w:r>
        </w:p>
        <w:p w:rsidR="00905CC2" w:rsidRDefault="00905CC2" w:rsidP="00B75DA0">
          <w:pPr>
            <w:pStyle w:val="Akapitzlist"/>
            <w:numPr>
              <w:ilvl w:val="0"/>
              <w:numId w:val="129"/>
            </w:numPr>
          </w:pPr>
          <w:r>
            <w:t xml:space="preserve">Drugi konkurs został ogłoszony </w:t>
          </w:r>
          <w:r w:rsidR="009E6EA3">
            <w:t xml:space="preserve">05.12.2023 </w:t>
          </w:r>
          <w:proofErr w:type="gramStart"/>
          <w:r w:rsidR="009E6EA3">
            <w:t>r</w:t>
          </w:r>
          <w:proofErr w:type="gramEnd"/>
          <w:r w:rsidR="009E6EA3">
            <w:t>., nabó</w:t>
          </w:r>
          <w:r w:rsidR="008F19DB">
            <w:t>r trwał do 27</w:t>
          </w:r>
          <w:r>
            <w:t xml:space="preserve">.12.2023 </w:t>
          </w:r>
          <w:proofErr w:type="gramStart"/>
          <w:r>
            <w:t>r</w:t>
          </w:r>
          <w:proofErr w:type="gramEnd"/>
          <w:r>
            <w:t xml:space="preserve">. Dotyczył zadania pod nazwą: „Dowóz dzieci niepełnosprawnych z terenu Gminy Medyka do Ośrodka Rehabilitacyjno-Edukacyjno-Wychowawczego i Specjalnych Ośrodków </w:t>
          </w:r>
          <w:r>
            <w:lastRenderedPageBreak/>
            <w:t>Szkolno-Wychowawczych w Przemyślu w 2024 r.” D</w:t>
          </w:r>
          <w:r w:rsidR="00EB1610">
            <w:t>o konkursu wpłynęła 1 oferta. W </w:t>
          </w:r>
          <w:r>
            <w:t xml:space="preserve">wyniku rozstrzygnięcia konkursu ofert podpisano w dniu 29.12.2023 </w:t>
          </w:r>
          <w:proofErr w:type="gramStart"/>
          <w:r>
            <w:t>r</w:t>
          </w:r>
          <w:proofErr w:type="gramEnd"/>
          <w:r>
            <w:t>. umowę na kwotę 95 000,00 zł z Polskim Stowarzyszeniem Na Rzecz Osób z Niepełnosprawnością Intelektualną KOŁO w Przemyślu.</w:t>
          </w:r>
        </w:p>
        <w:p w:rsidR="00905CC2" w:rsidRDefault="00905CC2" w:rsidP="00905CC2">
          <w:pPr>
            <w:ind w:firstLine="708"/>
          </w:pPr>
          <w:r>
            <w:t>Współpraca między Gminą, a organizacjami pozarządowymi przybierała także formy pozafinansowe tj. promowano działalność organizacji pozarządowych poprzez stronę internetową Gminy, udostępniano lokale dla prowadzonej przez organizacje działalności, udzielano pomocy przy organizowaniu szkoleń, informowano o akcjach o zasięgu ponadlokalnym.</w:t>
          </w:r>
        </w:p>
        <w:p w:rsidR="00905CC2" w:rsidRDefault="00905CC2" w:rsidP="00905CC2">
          <w:pPr>
            <w:ind w:firstLine="708"/>
          </w:pPr>
          <w:r>
            <w:t>Ogłoszono 2 konkursy ofert, w których 7 podmiotów otrzymało wsparcie finansowe na realizację 7 zadań publicznych w zakresie: wspierania i upowszechniania kultury fizycznej oraz pomocy dzieciom niepełnosprawnym w zakresie zapewnienia dojazdu z miejsca zamieszkania do ośrodka rehabilitacyjnego i specjalnych ośrodków szkolno-wychowawczych. Zadania realizowane we współpracy z organizacjami pozarządowymi popularyzowały wśród dzieci i młodzieży wzorce oraz postawy trzeźwego spędzania wolnego czasu. Upowszechniały kulturę fizyczną, rozwijały sportowo, zwłaszcza w dziedzinie piłki nożnej, propagowały aktywność ruchową na zajęciach pozalekcyjnych, treningowych, oraz zawodach w ramach współzawodnictwa sportowego.</w:t>
          </w:r>
        </w:p>
        <w:p w:rsidR="006D1767" w:rsidRDefault="006D1767"/>
        <w:p w:rsidR="006D1767" w:rsidRDefault="009F5BDD">
          <w:pPr>
            <w:pStyle w:val="Legenda"/>
            <w:keepNext/>
          </w:pPr>
          <w:bookmarkStart w:id="61" w:name="_Toc167443629"/>
          <w:r>
            <w:t xml:space="preserve">Tabela </w:t>
          </w:r>
          <w:r>
            <w:rPr>
              <w:noProof/>
            </w:rPr>
            <w:fldChar w:fldCharType="begin"/>
          </w:r>
          <w:r>
            <w:rPr>
              <w:noProof/>
            </w:rPr>
            <w:instrText xml:space="preserve"> SEQ Tabela \* ARABIC </w:instrText>
          </w:r>
          <w:r>
            <w:rPr>
              <w:noProof/>
            </w:rPr>
            <w:fldChar w:fldCharType="separate"/>
          </w:r>
          <w:r w:rsidR="001B3AB9">
            <w:rPr>
              <w:noProof/>
            </w:rPr>
            <w:t>21</w:t>
          </w:r>
          <w:r>
            <w:rPr>
              <w:noProof/>
            </w:rPr>
            <w:fldChar w:fldCharType="end"/>
          </w:r>
          <w:r>
            <w:t>. Podział środków na realizację zadania „Wspieranie i upowszechnian</w:t>
          </w:r>
          <w:r w:rsidR="00905CC2">
            <w:t>ie kultury fizycznej w roku 2023</w:t>
          </w:r>
          <w:r>
            <w:t>”</w:t>
          </w:r>
          <w:bookmarkEnd w:id="61"/>
        </w:p>
        <w:tbl>
          <w:tblPr>
            <w:tblW w:w="5000" w:type="pct"/>
            <w:tblCellMar>
              <w:left w:w="10" w:type="dxa"/>
              <w:right w:w="10" w:type="dxa"/>
            </w:tblCellMar>
            <w:tblLook w:val="04A0" w:firstRow="1" w:lastRow="0" w:firstColumn="1" w:lastColumn="0" w:noHBand="0" w:noVBand="1"/>
          </w:tblPr>
          <w:tblGrid>
            <w:gridCol w:w="514"/>
            <w:gridCol w:w="4291"/>
            <w:gridCol w:w="2559"/>
            <w:gridCol w:w="1696"/>
          </w:tblGrid>
          <w:tr w:rsidR="00905CC2" w:rsidTr="004E21B0">
            <w:trPr>
              <w:trHeight w:val="685"/>
            </w:trPr>
            <w:tc>
              <w:tcPr>
                <w:tcW w:w="28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lang w:bidi="hi-IN"/>
                  </w:rPr>
                </w:pPr>
                <w:r>
                  <w:rPr>
                    <w:b/>
                    <w:lang w:bidi="hi-IN"/>
                  </w:rPr>
                  <w:t>Lp.</w:t>
                </w:r>
              </w:p>
            </w:tc>
            <w:tc>
              <w:tcPr>
                <w:tcW w:w="2368"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Nazwa zadania</w:t>
                </w:r>
              </w:p>
            </w:tc>
            <w:tc>
              <w:tcPr>
                <w:tcW w:w="1412"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Nazwa oferenta</w:t>
                </w:r>
              </w:p>
            </w:tc>
            <w:tc>
              <w:tcPr>
                <w:tcW w:w="93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Kwota przyznanej dotacji</w:t>
                </w: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 xml:space="preserve">Upowszechnianie kultury fizycznej we </w:t>
                </w:r>
                <w:proofErr w:type="gramStart"/>
                <w:r>
                  <w:rPr>
                    <w:sz w:val="22"/>
                    <w:szCs w:val="20"/>
                    <w:lang w:bidi="hi-IN"/>
                  </w:rPr>
                  <w:t>wsi  Hureczko</w:t>
                </w:r>
                <w:proofErr w:type="gramEnd"/>
              </w:p>
              <w:p w:rsidR="00905CC2" w:rsidRDefault="00905CC2" w:rsidP="004E21B0">
                <w:pPr>
                  <w:pStyle w:val="Standard"/>
                  <w:tabs>
                    <w:tab w:val="left" w:pos="1985"/>
                  </w:tabs>
                  <w:jc w:val="left"/>
                  <w:rPr>
                    <w:sz w:val="22"/>
                    <w:szCs w:val="20"/>
                    <w:lang w:bidi="hi-IN"/>
                  </w:rPr>
                </w:pPr>
                <w:r>
                  <w:rPr>
                    <w:sz w:val="22"/>
                    <w:szCs w:val="20"/>
                    <w:lang w:bidi="hi-IN"/>
                  </w:rPr>
                  <w:t xml:space="preserve">- rozpowszechnianie piłki </w:t>
                </w:r>
                <w:proofErr w:type="gramStart"/>
                <w:r>
                  <w:rPr>
                    <w:sz w:val="22"/>
                    <w:szCs w:val="20"/>
                    <w:lang w:bidi="hi-IN"/>
                  </w:rPr>
                  <w:t>nożnej jako</w:t>
                </w:r>
                <w:proofErr w:type="gramEnd"/>
                <w:r>
                  <w:rPr>
                    <w:sz w:val="22"/>
                    <w:szCs w:val="20"/>
                    <w:lang w:bidi="hi-IN"/>
                  </w:rPr>
                  <w:t xml:space="preserve">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Uczniowsko-Ludowy Klub Sportowy „San Hurko-Hureczko” w Hureczku</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32 000,00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 xml:space="preserve">Upowszechnianie kultury fizycznej we </w:t>
                </w:r>
                <w:proofErr w:type="gramStart"/>
                <w:r>
                  <w:rPr>
                    <w:sz w:val="22"/>
                    <w:szCs w:val="20"/>
                    <w:lang w:bidi="hi-IN"/>
                  </w:rPr>
                  <w:t>wsi  Jaksmanice</w:t>
                </w:r>
                <w:proofErr w:type="gramEnd"/>
              </w:p>
              <w:p w:rsidR="00905CC2" w:rsidRDefault="00905CC2" w:rsidP="004E21B0">
                <w:pPr>
                  <w:pStyle w:val="Standard"/>
                  <w:tabs>
                    <w:tab w:val="left" w:pos="1985"/>
                  </w:tabs>
                  <w:jc w:val="left"/>
                  <w:rPr>
                    <w:sz w:val="22"/>
                    <w:szCs w:val="20"/>
                    <w:lang w:bidi="hi-IN"/>
                  </w:rPr>
                </w:pPr>
                <w:r>
                  <w:rPr>
                    <w:sz w:val="22"/>
                    <w:szCs w:val="20"/>
                    <w:lang w:bidi="hi-IN"/>
                  </w:rPr>
                  <w:t xml:space="preserve">- rozpowszechnianie piłki </w:t>
                </w:r>
                <w:proofErr w:type="gramStart"/>
                <w:r>
                  <w:rPr>
                    <w:sz w:val="22"/>
                    <w:szCs w:val="20"/>
                    <w:lang w:bidi="hi-IN"/>
                  </w:rPr>
                  <w:t>nożnej jako</w:t>
                </w:r>
                <w:proofErr w:type="gramEnd"/>
                <w:r>
                  <w:rPr>
                    <w:sz w:val="22"/>
                    <w:szCs w:val="20"/>
                    <w:lang w:bidi="hi-IN"/>
                  </w:rPr>
                  <w:t xml:space="preserve">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Ludowy Klub Sportowy „FORT" w Jaksmanicach</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26 000,00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 xml:space="preserve">Upowszechnianie kultury fizycznej we </w:t>
                </w:r>
                <w:proofErr w:type="gramStart"/>
                <w:r>
                  <w:rPr>
                    <w:sz w:val="22"/>
                    <w:szCs w:val="20"/>
                    <w:lang w:bidi="hi-IN"/>
                  </w:rPr>
                  <w:t>wsi  Leszno</w:t>
                </w:r>
                <w:proofErr w:type="gramEnd"/>
              </w:p>
              <w:p w:rsidR="00905CC2" w:rsidRDefault="00905CC2" w:rsidP="004E21B0">
                <w:pPr>
                  <w:pStyle w:val="Standard"/>
                  <w:tabs>
                    <w:tab w:val="left" w:pos="1985"/>
                  </w:tabs>
                  <w:jc w:val="left"/>
                  <w:rPr>
                    <w:sz w:val="22"/>
                    <w:szCs w:val="20"/>
                    <w:lang w:bidi="hi-IN"/>
                  </w:rPr>
                </w:pPr>
                <w:r>
                  <w:rPr>
                    <w:sz w:val="22"/>
                    <w:szCs w:val="20"/>
                    <w:lang w:bidi="hi-IN"/>
                  </w:rPr>
                  <w:t xml:space="preserve">- rozpowszechnianie piłki </w:t>
                </w:r>
                <w:proofErr w:type="gramStart"/>
                <w:r>
                  <w:rPr>
                    <w:sz w:val="22"/>
                    <w:szCs w:val="20"/>
                    <w:lang w:bidi="hi-IN"/>
                  </w:rPr>
                  <w:t>nożnej jako</w:t>
                </w:r>
                <w:proofErr w:type="gramEnd"/>
                <w:r>
                  <w:rPr>
                    <w:sz w:val="22"/>
                    <w:szCs w:val="20"/>
                    <w:lang w:bidi="hi-IN"/>
                  </w:rPr>
                  <w:t xml:space="preserve">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Ludowy Klub Sportowy „FENIX" w Lesznie</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62 000,00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 xml:space="preserve">Upowszechnianie kultury fizycznej we </w:t>
                </w:r>
                <w:proofErr w:type="gramStart"/>
                <w:r>
                  <w:rPr>
                    <w:sz w:val="22"/>
                    <w:szCs w:val="20"/>
                    <w:lang w:bidi="hi-IN"/>
                  </w:rPr>
                  <w:t>wsi  Medyka</w:t>
                </w:r>
                <w:proofErr w:type="gramEnd"/>
              </w:p>
              <w:p w:rsidR="00905CC2" w:rsidRDefault="00905CC2" w:rsidP="004E21B0">
                <w:pPr>
                  <w:pStyle w:val="Standard"/>
                  <w:tabs>
                    <w:tab w:val="left" w:pos="1985"/>
                  </w:tabs>
                  <w:jc w:val="left"/>
                  <w:rPr>
                    <w:sz w:val="22"/>
                    <w:szCs w:val="20"/>
                    <w:lang w:bidi="hi-IN"/>
                  </w:rPr>
                </w:pPr>
                <w:r>
                  <w:rPr>
                    <w:sz w:val="22"/>
                    <w:szCs w:val="20"/>
                    <w:lang w:bidi="hi-IN"/>
                  </w:rPr>
                  <w:t xml:space="preserve">- rozpowszechnianie piłki </w:t>
                </w:r>
                <w:proofErr w:type="gramStart"/>
                <w:r>
                  <w:rPr>
                    <w:sz w:val="22"/>
                    <w:szCs w:val="20"/>
                    <w:lang w:bidi="hi-IN"/>
                  </w:rPr>
                  <w:t>nożnej jako</w:t>
                </w:r>
                <w:proofErr w:type="gramEnd"/>
                <w:r>
                  <w:rPr>
                    <w:sz w:val="22"/>
                    <w:szCs w:val="20"/>
                    <w:lang w:bidi="hi-IN"/>
                  </w:rPr>
                  <w:t xml:space="preserve">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Ludowy Klub Sportowy „BIZON” w Medyce</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42 000,00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764"/>
            </w:trPr>
            <w:tc>
              <w:tcPr>
                <w:tcW w:w="28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 xml:space="preserve">Upowszechnianie kultury fizycznej we </w:t>
                </w:r>
                <w:proofErr w:type="gramStart"/>
                <w:r>
                  <w:rPr>
                    <w:sz w:val="22"/>
                    <w:szCs w:val="20"/>
                    <w:lang w:bidi="hi-IN"/>
                  </w:rPr>
                  <w:t>wsi  Torki</w:t>
                </w:r>
                <w:proofErr w:type="gramEnd"/>
              </w:p>
              <w:p w:rsidR="00905CC2" w:rsidRDefault="00905CC2" w:rsidP="004E21B0">
                <w:pPr>
                  <w:pStyle w:val="Standard"/>
                  <w:tabs>
                    <w:tab w:val="left" w:pos="1985"/>
                  </w:tabs>
                  <w:jc w:val="left"/>
                  <w:rPr>
                    <w:sz w:val="22"/>
                    <w:szCs w:val="20"/>
                    <w:lang w:bidi="hi-IN"/>
                  </w:rPr>
                </w:pPr>
                <w:r>
                  <w:rPr>
                    <w:sz w:val="22"/>
                    <w:szCs w:val="20"/>
                    <w:lang w:bidi="hi-IN"/>
                  </w:rPr>
                  <w:t xml:space="preserve">- rozpowszechnianie piłki </w:t>
                </w:r>
                <w:proofErr w:type="gramStart"/>
                <w:r>
                  <w:rPr>
                    <w:sz w:val="22"/>
                    <w:szCs w:val="20"/>
                    <w:lang w:bidi="hi-IN"/>
                  </w:rPr>
                  <w:t>nożnej jako</w:t>
                </w:r>
                <w:proofErr w:type="gramEnd"/>
                <w:r>
                  <w:rPr>
                    <w:sz w:val="22"/>
                    <w:szCs w:val="20"/>
                    <w:lang w:bidi="hi-IN"/>
                  </w:rPr>
                  <w:t xml:space="preserve"> gry zespołowej</w:t>
                </w:r>
              </w:p>
            </w:tc>
            <w:tc>
              <w:tcPr>
                <w:tcW w:w="1412"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Ludowy Klub Sportowy „ORZEŁ” w Torkach</w:t>
                </w:r>
              </w:p>
            </w:tc>
            <w:tc>
              <w:tcPr>
                <w:tcW w:w="936"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57 000,00 zł</w:t>
                </w:r>
              </w:p>
            </w:tc>
          </w:tr>
          <w:tr w:rsidR="00905CC2" w:rsidTr="004E21B0">
            <w:trPr>
              <w:trHeight w:val="691"/>
            </w:trPr>
            <w:tc>
              <w:tcPr>
                <w:tcW w:w="28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B75DA0">
                <w:pPr>
                  <w:pStyle w:val="Standard"/>
                  <w:numPr>
                    <w:ilvl w:val="0"/>
                    <w:numId w:val="116"/>
                  </w:numPr>
                  <w:tabs>
                    <w:tab w:val="left" w:pos="2360"/>
                  </w:tabs>
                  <w:spacing w:after="160" w:line="252" w:lineRule="auto"/>
                  <w:ind w:left="375" w:hanging="322"/>
                  <w:textAlignment w:val="auto"/>
                  <w:rPr>
                    <w:b/>
                    <w:szCs w:val="20"/>
                    <w:lang w:bidi="hi-IN"/>
                  </w:rPr>
                </w:pPr>
              </w:p>
            </w:tc>
            <w:tc>
              <w:tcPr>
                <w:tcW w:w="2368"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4E21B0">
                <w:pPr>
                  <w:pStyle w:val="Standard"/>
                  <w:tabs>
                    <w:tab w:val="left" w:pos="1985"/>
                  </w:tabs>
                  <w:jc w:val="left"/>
                  <w:rPr>
                    <w:sz w:val="22"/>
                    <w:szCs w:val="20"/>
                    <w:lang w:bidi="hi-IN"/>
                  </w:rPr>
                </w:pPr>
                <w:r>
                  <w:rPr>
                    <w:sz w:val="22"/>
                    <w:szCs w:val="20"/>
                    <w:lang w:bidi="hi-IN"/>
                  </w:rPr>
                  <w:t>Upowszechnianie kultury fizycznej we wsi Medyka</w:t>
                </w:r>
              </w:p>
              <w:p w:rsidR="00905CC2" w:rsidRDefault="00905CC2" w:rsidP="004E21B0">
                <w:pPr>
                  <w:pStyle w:val="Standard"/>
                  <w:tabs>
                    <w:tab w:val="left" w:pos="1985"/>
                  </w:tabs>
                  <w:jc w:val="left"/>
                  <w:rPr>
                    <w:sz w:val="22"/>
                    <w:szCs w:val="20"/>
                    <w:lang w:bidi="hi-IN"/>
                  </w:rPr>
                </w:pPr>
                <w:r>
                  <w:rPr>
                    <w:sz w:val="22"/>
                    <w:szCs w:val="20"/>
                    <w:lang w:bidi="hi-IN"/>
                  </w:rPr>
                  <w:t>- rozpowszechnianie badmintona</w:t>
                </w:r>
              </w:p>
            </w:tc>
            <w:tc>
              <w:tcPr>
                <w:tcW w:w="1412"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left"/>
                  <w:rPr>
                    <w:b/>
                    <w:sz w:val="22"/>
                    <w:szCs w:val="20"/>
                    <w:lang w:bidi="hi-IN"/>
                  </w:rPr>
                </w:pPr>
                <w:r>
                  <w:rPr>
                    <w:b/>
                    <w:sz w:val="22"/>
                    <w:szCs w:val="20"/>
                    <w:lang w:bidi="hi-IN"/>
                  </w:rPr>
                  <w:t>Uczniowski Klub Sportowy „Jagiellonka” w Medyce</w:t>
                </w:r>
              </w:p>
            </w:tc>
            <w:tc>
              <w:tcPr>
                <w:tcW w:w="936"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905CC2" w:rsidP="004E21B0">
                <w:pPr>
                  <w:pStyle w:val="Standard"/>
                  <w:tabs>
                    <w:tab w:val="left" w:pos="1985"/>
                  </w:tabs>
                  <w:jc w:val="right"/>
                  <w:rPr>
                    <w:b/>
                    <w:szCs w:val="20"/>
                    <w:shd w:val="clear" w:color="auto" w:fill="FFFFFF"/>
                    <w:lang w:bidi="hi-IN"/>
                  </w:rPr>
                </w:pPr>
                <w:r>
                  <w:rPr>
                    <w:b/>
                    <w:szCs w:val="20"/>
                    <w:shd w:val="clear" w:color="auto" w:fill="FFFFFF"/>
                    <w:lang w:bidi="hi-IN"/>
                  </w:rPr>
                  <w:t>10 000,00 zł</w:t>
                </w:r>
              </w:p>
            </w:tc>
          </w:tr>
          <w:tr w:rsidR="00905CC2" w:rsidTr="004E21B0">
            <w:trPr>
              <w:trHeight w:val="423"/>
            </w:trPr>
            <w:tc>
              <w:tcPr>
                <w:tcW w:w="4064" w:type="pct"/>
                <w:gridSpan w:val="3"/>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hideMark/>
              </w:tcPr>
              <w:p w:rsidR="00905CC2" w:rsidRDefault="00905CC2" w:rsidP="004E21B0">
                <w:pPr>
                  <w:pStyle w:val="Standard"/>
                  <w:tabs>
                    <w:tab w:val="left" w:pos="1985"/>
                  </w:tabs>
                  <w:jc w:val="both"/>
                  <w:rPr>
                    <w:b/>
                    <w:lang w:bidi="hi-IN"/>
                  </w:rPr>
                </w:pPr>
                <w:r>
                  <w:rPr>
                    <w:b/>
                    <w:lang w:bidi="hi-IN"/>
                  </w:rPr>
                  <w:t xml:space="preserve">                                                               Razem</w:t>
                </w:r>
              </w:p>
            </w:tc>
            <w:tc>
              <w:tcPr>
                <w:tcW w:w="93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hideMark/>
              </w:tcPr>
              <w:p w:rsidR="00905CC2" w:rsidRDefault="00905CC2" w:rsidP="004E21B0">
                <w:pPr>
                  <w:pStyle w:val="Standard"/>
                  <w:tabs>
                    <w:tab w:val="left" w:pos="1985"/>
                  </w:tabs>
                  <w:jc w:val="right"/>
                  <w:rPr>
                    <w:b/>
                    <w:lang w:bidi="hi-IN"/>
                  </w:rPr>
                </w:pPr>
                <w:r>
                  <w:rPr>
                    <w:b/>
                    <w:lang w:bidi="hi-IN"/>
                  </w:rPr>
                  <w:t>229 000,00 zł</w:t>
                </w:r>
              </w:p>
            </w:tc>
          </w:tr>
        </w:tbl>
        <w:p w:rsidR="006D1767" w:rsidRDefault="009F5BDD" w:rsidP="002E08C1">
          <w:pPr>
            <w:pStyle w:val="Legenda"/>
          </w:pPr>
          <w:r>
            <w:t>Źródło: Opracowanie własne</w:t>
          </w:r>
        </w:p>
        <w:p w:rsidR="006D1767" w:rsidRDefault="009F5BDD">
          <w:pPr>
            <w:pStyle w:val="Nagwek1"/>
          </w:pPr>
          <w:bookmarkStart w:id="62" w:name="_Toc167443470"/>
          <w:r>
            <w:lastRenderedPageBreak/>
            <w:t>Bezpieczeństwo Publiczne</w:t>
          </w:r>
          <w:bookmarkEnd w:id="62"/>
        </w:p>
        <w:p w:rsidR="006D1767" w:rsidRPr="004731BB" w:rsidRDefault="009F5BDD">
          <w:pPr>
            <w:pStyle w:val="Nagwek2"/>
          </w:pPr>
          <w:bookmarkStart w:id="63" w:name="_Toc167443471"/>
          <w:r w:rsidRPr="004731BB">
            <w:t>Informacje ogólne</w:t>
          </w:r>
          <w:bookmarkEnd w:id="63"/>
        </w:p>
        <w:p w:rsidR="001F605B" w:rsidRDefault="009F5BDD" w:rsidP="00F0530C">
          <w:pPr>
            <w:ind w:firstLine="578"/>
          </w:pPr>
          <w:r>
            <w:t>Teren Gminy Medyka nadzorowany jest przez funkcjonariuszy Posterunku Policji w Medyce, który podle</w:t>
          </w:r>
          <w:r w:rsidR="00D970F1">
            <w:t xml:space="preserve">ga Komendzie Miejskiej Policji </w:t>
          </w:r>
          <w:r>
            <w:t>w Przemyślu. Realizował on zadania z zakresu ochrony bezpieczeństwa mieszkańców gminy oraz dotyczące utrzymywania bezpieczeństwa i porządku publicznego na jej terenie.</w:t>
          </w:r>
          <w:r w:rsidR="00CA3C82">
            <w:t xml:space="preserve"> W roku 2023 na terenie Gminy Medyka odbyły się 4 zgromadzenia publiczne, które przebiegały bez zakłóceń. Do pilnowania </w:t>
          </w:r>
          <w:proofErr w:type="gramStart"/>
          <w:r w:rsidR="00CA3C82">
            <w:t xml:space="preserve">porządku, </w:t>
          </w:r>
          <w:r w:rsidR="00670962">
            <w:t xml:space="preserve"> zapewnienia</w:t>
          </w:r>
          <w:proofErr w:type="gramEnd"/>
          <w:r w:rsidR="00670962">
            <w:t xml:space="preserve"> </w:t>
          </w:r>
          <w:r w:rsidR="00CA3C82">
            <w:t>bezpieczeństwa oraz do zachowania płynności ruchu oddelegow</w:t>
          </w:r>
          <w:r w:rsidR="00D970F1">
            <w:t>ane zostały jednostki Policji, z </w:t>
          </w:r>
          <w:r w:rsidR="00CA3C82">
            <w:t xml:space="preserve">którymi samorząd był w kontakcie jak i z organizatorami protestu. </w:t>
          </w:r>
        </w:p>
        <w:p w:rsidR="001F605B" w:rsidRDefault="00CA3C82" w:rsidP="00F0530C">
          <w:pPr>
            <w:ind w:firstLine="578"/>
          </w:pPr>
          <w:r>
            <w:t>W celu zapewnienia mieszkańcom dostępu do bieżących informacji na temat aktualnych ostrzeżeń i komunikatów wydawanych przez Instytut Meteorologii i Gospodarki Wodnej na stronie internetowej Ur</w:t>
          </w:r>
          <w:r w:rsidR="00D970F1">
            <w:t>zędu Gminy Medyka umieszczane były</w:t>
          </w:r>
          <w:r>
            <w:t xml:space="preserve"> informacje o prognozie pogody oraz ost</w:t>
          </w:r>
          <w:r w:rsidR="00D970F1">
            <w:t>rzeżenia</w:t>
          </w:r>
          <w:r w:rsidR="00F0530C">
            <w:t xml:space="preserve"> dotyczących burz, ulew czy też obfitych opadów śniegu.</w:t>
          </w:r>
        </w:p>
        <w:p w:rsidR="001F605B" w:rsidRDefault="00F0530C" w:rsidP="001F605B">
          <w:pPr>
            <w:ind w:firstLine="578"/>
          </w:pPr>
          <w:r>
            <w:t xml:space="preserve">Działania z zakresu obrony cywilnej, spraw obronnych i wojskowych są realizowane na bieżąco zgodnie z wytycznymi Wojewody Podkarpackiego i Starosty Przemyskiego. Opracowano i aktualizowano plany wynikające z przepisów prawa. </w:t>
          </w:r>
        </w:p>
        <w:p w:rsidR="001F605B" w:rsidRDefault="001F605B" w:rsidP="001F605B">
          <w:pPr>
            <w:ind w:firstLine="578"/>
          </w:pPr>
        </w:p>
        <w:p w:rsidR="001F605B" w:rsidRDefault="001F605B" w:rsidP="00670962">
          <w:pPr>
            <w:ind w:firstLine="578"/>
          </w:pPr>
          <w:r>
            <w:t xml:space="preserve">Kolejną gałęzią bezpieczeństwa gminy i państwa są sprawy wojskowe. </w:t>
          </w:r>
        </w:p>
        <w:p w:rsidR="006D1767" w:rsidRDefault="00F0530C" w:rsidP="00670962">
          <w:r>
            <w:t xml:space="preserve">Do najważniejszych kwestii z tym związanych zalicza się </w:t>
          </w:r>
          <w:r w:rsidR="00D970F1">
            <w:t>kwalifikacja</w:t>
          </w:r>
          <w:r>
            <w:t xml:space="preserve"> wojskowa.</w:t>
          </w:r>
          <w:r w:rsidR="009F5BDD">
            <w:tab/>
          </w:r>
        </w:p>
        <w:p w:rsidR="006D1767" w:rsidRDefault="00F0530C" w:rsidP="00670962">
          <w:r>
            <w:t>W 2023</w:t>
          </w:r>
          <w:r w:rsidR="009F5BDD">
            <w:t xml:space="preserve"> roku do kwalifikacj</w:t>
          </w:r>
          <w:r>
            <w:t>i wojskowej wezwanych zostało 46</w:t>
          </w:r>
          <w:r w:rsidR="009F5BDD">
            <w:t xml:space="preserve"> osób w tym:</w:t>
          </w:r>
        </w:p>
        <w:p w:rsidR="006D1767" w:rsidRDefault="00F0530C" w:rsidP="00670962">
          <w:pPr>
            <w:pStyle w:val="Akapitzlist"/>
            <w:numPr>
              <w:ilvl w:val="0"/>
              <w:numId w:val="20"/>
            </w:numPr>
            <w:spacing w:after="0"/>
            <w:rPr>
              <w:rFonts w:cs="Times New Roman"/>
              <w:szCs w:val="24"/>
            </w:rPr>
          </w:pPr>
          <w:r>
            <w:rPr>
              <w:rFonts w:cs="Times New Roman"/>
              <w:szCs w:val="24"/>
            </w:rPr>
            <w:t>30 mężczyzn – rocznik 2004</w:t>
          </w:r>
          <w:r w:rsidR="009F5BDD">
            <w:rPr>
              <w:rFonts w:cs="Times New Roman"/>
              <w:szCs w:val="24"/>
            </w:rPr>
            <w:t>,</w:t>
          </w:r>
        </w:p>
        <w:p w:rsidR="006D1767" w:rsidRDefault="00F0530C" w:rsidP="00670962">
          <w:pPr>
            <w:pStyle w:val="Akapitzlist"/>
            <w:numPr>
              <w:ilvl w:val="0"/>
              <w:numId w:val="20"/>
            </w:numPr>
            <w:spacing w:after="0"/>
            <w:rPr>
              <w:rFonts w:cs="Times New Roman"/>
              <w:szCs w:val="24"/>
            </w:rPr>
          </w:pPr>
          <w:r>
            <w:rPr>
              <w:rFonts w:cs="Times New Roman"/>
              <w:szCs w:val="24"/>
            </w:rPr>
            <w:t>13</w:t>
          </w:r>
          <w:r w:rsidR="009F5BDD">
            <w:rPr>
              <w:rFonts w:cs="Times New Roman"/>
              <w:szCs w:val="24"/>
            </w:rPr>
            <w:t xml:space="preserve"> mężczyzn </w:t>
          </w:r>
          <w:r>
            <w:rPr>
              <w:rFonts w:cs="Times New Roman"/>
              <w:szCs w:val="24"/>
            </w:rPr>
            <w:t>– roczników starszych (1998-2003</w:t>
          </w:r>
          <w:r w:rsidR="009F5BDD">
            <w:rPr>
              <w:rFonts w:cs="Times New Roman"/>
              <w:szCs w:val="24"/>
            </w:rPr>
            <w:t>), którzy nie posiadają orzeczonej kategorii zdolności do czynnej służby wojskowej,</w:t>
          </w:r>
        </w:p>
        <w:p w:rsidR="006D1767" w:rsidRDefault="009F5BDD" w:rsidP="00670962">
          <w:pPr>
            <w:pStyle w:val="Akapitzlist"/>
            <w:numPr>
              <w:ilvl w:val="0"/>
              <w:numId w:val="20"/>
            </w:numPr>
            <w:spacing w:after="0"/>
            <w:rPr>
              <w:rFonts w:cs="Times New Roman"/>
              <w:szCs w:val="24"/>
            </w:rPr>
          </w:pPr>
          <w:r>
            <w:rPr>
              <w:rFonts w:cs="Times New Roman"/>
              <w:szCs w:val="24"/>
            </w:rPr>
            <w:t>3 kobiety – urodzone w latach 1998-2003 podlegające klasyfikacji wojskowej.</w:t>
          </w:r>
        </w:p>
        <w:p w:rsidR="006D1767" w:rsidRDefault="006D1767"/>
        <w:p w:rsidR="006D1767" w:rsidRDefault="006D1767"/>
        <w:p w:rsidR="001F605B" w:rsidRPr="004731BB" w:rsidRDefault="009F5BDD" w:rsidP="001F605B">
          <w:pPr>
            <w:pStyle w:val="Nagwek2"/>
          </w:pPr>
          <w:bookmarkStart w:id="64" w:name="_Toc167443472"/>
          <w:r w:rsidRPr="004731BB">
            <w:t>Ochrona przeciwpożarowa</w:t>
          </w:r>
          <w:bookmarkEnd w:id="64"/>
        </w:p>
        <w:p w:rsidR="006D1767" w:rsidRDefault="009F5BDD">
          <w:pPr>
            <w:ind w:firstLine="578"/>
          </w:pPr>
          <w:r>
            <w:t>Zgodnie z zapisami ustawy o samorządzie gminnym z dnia 8 marca 1990 r. oraz ustawy z dnia 24 sierpnia 1991 r. o ochronie przeciwpożarowej, Wójt Gminy Medyka ochronę przeciwpożarową oparł o funkcjonujące na terenie Gminy Medyka Jednostki Ochotniczych Straży Pożarnych, w tym w działającą w Krajowym Systemie Ratowniczo-Gaśniczym Ochotnicza Straż Pożarna w Medyce, których działalność jest wspierana środkami z budżetu Gminy Medyka.</w:t>
          </w:r>
        </w:p>
        <w:p w:rsidR="006D1767" w:rsidRDefault="009F5BDD">
          <w:pPr>
            <w:ind w:firstLine="578"/>
          </w:pPr>
          <w:r>
            <w:t>Na terenie Gminy Medyka funkcjonuje pięć jednostek Ochotniczych Straży Pożarnych: OSP Medyka, OSP Hureczko, OSP Hurko, OSP Torki oraz OSP Leszno.</w:t>
          </w:r>
        </w:p>
        <w:p w:rsidR="006D1767" w:rsidRDefault="009F5BDD" w:rsidP="00670962">
          <w:pPr>
            <w:ind w:firstLine="578"/>
          </w:pPr>
          <w:r>
            <w:t>Gmina Medyka częściowo pokrywa koszty związane z podnoszeniem kwalifikacji strażaków ochotników biorących udział w kursach i szkoleniach przeprowadzanych przez Państwową Straż Pożarną. Nadmienić w tym miejscu należy, iż bez odpowiedniego przeszkolenia i zdobytych uprawnień jak również przejściu odpowiednich badań psychofizycznych oraz odpowiedniego ubezpieczenia członkowie OSP nie mogą</w:t>
          </w:r>
          <w:r w:rsidR="00670962">
            <w:t xml:space="preserve"> wyjeżdżać na akcje ratowniczo-</w:t>
          </w:r>
          <w:r>
            <w:t>gaśnicze.</w:t>
          </w:r>
        </w:p>
        <w:p w:rsidR="006D1767" w:rsidRDefault="009F5BDD" w:rsidP="00D203A7">
          <w:pPr>
            <w:ind w:firstLine="708"/>
          </w:pPr>
          <w:r>
            <w:lastRenderedPageBreak/>
            <w:t>W roku</w:t>
          </w:r>
          <w:r w:rsidR="00F0530C">
            <w:t xml:space="preserve"> 2023</w:t>
          </w:r>
          <w:r>
            <w:t xml:space="preserve"> jednostki OSP Gminy Medyka aktywnie angażowały się w </w:t>
          </w:r>
          <w:r w:rsidR="00F0530C">
            <w:t>celu ochrony życia, zdrowia, mienia i środowiska</w:t>
          </w:r>
          <w:r>
            <w:t xml:space="preserve">. </w:t>
          </w:r>
          <w:r w:rsidR="00F11606">
            <w:t>To najlepiej zorganizowane i przygotowane struktury do niesienia pomocy drugiemu człowiekowi o każdej porze dnia</w:t>
          </w:r>
          <w:r w:rsidR="004731BB">
            <w:t xml:space="preserve"> i nocy. Aktywnie uczestniczą w </w:t>
          </w:r>
          <w:r w:rsidR="00F11606">
            <w:t>różnych projektach i przedsięwzięciach tj. akcjach char</w:t>
          </w:r>
          <w:r w:rsidR="004731BB">
            <w:t>ytatywnych, oraz biorą udział w </w:t>
          </w:r>
          <w:r w:rsidR="00DD75A6">
            <w:t xml:space="preserve">specjalnych </w:t>
          </w:r>
          <w:proofErr w:type="spellStart"/>
          <w:r w:rsidR="00DD75A6">
            <w:t>cha</w:t>
          </w:r>
          <w:r w:rsidR="00F11606">
            <w:t>llengach</w:t>
          </w:r>
          <w:proofErr w:type="spellEnd"/>
          <w:r w:rsidR="00F11606">
            <w:t>.</w:t>
          </w:r>
        </w:p>
        <w:p w:rsidR="00F11606" w:rsidRDefault="00F11606" w:rsidP="00D203A7">
          <w:pPr>
            <w:ind w:firstLine="708"/>
          </w:pPr>
          <w:r>
            <w:t>Narodowy Fundusz Ochrony Środowiska i Gospodarki Wodnej w 2</w:t>
          </w:r>
          <w:r w:rsidR="004731BB">
            <w:t>023 r. ogłosił nabór wniosków w </w:t>
          </w:r>
          <w:r>
            <w:t xml:space="preserve">ramach programu priorytetowego „Ogólnopolski program finansowania służb ratowniczych część 2) Dofinansowanie zakupu sprzętu i wyposażenia jednostek OSP”. </w:t>
          </w:r>
          <w:r w:rsidR="003A6CCA">
            <w:t>Gminne</w:t>
          </w:r>
          <w:r>
            <w:t xml:space="preserve"> jednostki znalazły się wśród beneficjentów programu priorytetowego. Zakupione umundurowanie zdecydowanie poprawi bezpieczeństwo strażaków oraz ich komfort pracy.</w:t>
          </w:r>
        </w:p>
        <w:p w:rsidR="006D1767" w:rsidRDefault="006D1767" w:rsidP="00D203A7"/>
        <w:p w:rsidR="003A6CCA" w:rsidRPr="003A6CCA" w:rsidRDefault="003A6CCA" w:rsidP="00D203A7">
          <w:pPr>
            <w:pStyle w:val="Standard"/>
            <w:spacing w:after="240" w:line="276" w:lineRule="auto"/>
            <w:ind w:firstLine="360"/>
            <w:jc w:val="both"/>
          </w:pPr>
          <w:r>
            <w:t>W minionym roku poszczególne jednostki OSP odnotowały poniższą liczbę wyjazdów:</w:t>
          </w:r>
        </w:p>
        <w:p w:rsidR="00E9211D" w:rsidRDefault="009F5BDD" w:rsidP="00B75DA0">
          <w:pPr>
            <w:pStyle w:val="Standard"/>
            <w:numPr>
              <w:ilvl w:val="0"/>
              <w:numId w:val="130"/>
            </w:numPr>
            <w:spacing w:line="276" w:lineRule="auto"/>
            <w:jc w:val="both"/>
          </w:pPr>
          <w:r>
            <w:rPr>
              <w:b/>
            </w:rPr>
            <w:t>Ochotnicza Straż Pożarna w Medyce</w:t>
          </w:r>
          <w:r>
            <w:t xml:space="preserve"> </w:t>
          </w:r>
          <w:r w:rsidR="00F11606">
            <w:t>odnotowała 64 wyjazdów do akcji ratowniczo</w:t>
          </w:r>
          <w:r w:rsidR="000F6534">
            <w:t xml:space="preserve"> – gaśniczych, z czego: ponad 22 wyjazdów związanych było z pożarami, wśród nich stanowią pożary traw, nieużytków rolnych oraz pożary w domach i zabudowaniach gospodarczych. W przypadku pożarów traw głó</w:t>
          </w:r>
          <w:r w:rsidR="00E9211D">
            <w:t>wnymi przyczynami są podpalenia i </w:t>
          </w:r>
          <w:r w:rsidR="000F6534">
            <w:t>nieostrożność w posługiwaniu się ogniem. Ponad 42 interwencji, do których byli wzywani strażacy OSP, to</w:t>
          </w:r>
          <w:r w:rsidR="00E9211D">
            <w:t xml:space="preserve"> tak zwane miejscowe zagrożenia. J</w:t>
          </w:r>
          <w:r w:rsidR="000F6534">
            <w:t xml:space="preserve">ednostka była zadysponowana </w:t>
          </w:r>
          <w:r w:rsidR="00E9211D">
            <w:t>także do usunięcia gniazd</w:t>
          </w:r>
          <w:r w:rsidR="000F6534">
            <w:t xml:space="preserve"> os i szerszeni. W 2023 nie</w:t>
          </w:r>
          <w:r w:rsidR="00E9211D">
            <w:t xml:space="preserve"> odnotowano fałszywych alarmów. </w:t>
          </w:r>
        </w:p>
        <w:p w:rsidR="00E9211D" w:rsidRPr="00E9211D" w:rsidRDefault="00E9211D" w:rsidP="00B75DA0">
          <w:pPr>
            <w:pStyle w:val="Akapitzlist"/>
            <w:numPr>
              <w:ilvl w:val="0"/>
              <w:numId w:val="130"/>
            </w:numPr>
            <w:spacing w:after="0"/>
            <w:ind w:right="7"/>
            <w:rPr>
              <w:rFonts w:cs="Times New Roman"/>
            </w:rPr>
          </w:pPr>
          <w:r w:rsidRPr="00B1165E">
            <w:rPr>
              <w:rFonts w:cs="Times New Roman"/>
              <w:b/>
            </w:rPr>
            <w:t>Ochotnicza Straż Pożarna w Hureczku</w:t>
          </w:r>
          <w:r w:rsidRPr="00E9211D">
            <w:rPr>
              <w:rFonts w:cs="Times New Roman"/>
            </w:rPr>
            <w:t xml:space="preserve"> uczestniczyła 5 razy w akcjach ratowniczo - gaśniczych w tym</w:t>
          </w:r>
          <w:r w:rsidR="00B1165E">
            <w:rPr>
              <w:rFonts w:cs="Times New Roman"/>
            </w:rPr>
            <w:t xml:space="preserve"> w gaszeniu</w:t>
          </w:r>
          <w:r w:rsidRPr="00E9211D">
            <w:rPr>
              <w:rFonts w:cs="Times New Roman"/>
            </w:rPr>
            <w:t xml:space="preserve"> pożarów 3 razy</w:t>
          </w:r>
          <w:r w:rsidR="00B1165E">
            <w:rPr>
              <w:rFonts w:cs="Times New Roman"/>
            </w:rPr>
            <w:t>,</w:t>
          </w:r>
          <w:r w:rsidRPr="00E9211D">
            <w:rPr>
              <w:rFonts w:cs="Times New Roman"/>
            </w:rPr>
            <w:t xml:space="preserve"> w likwidacji miejscowych zagrożeń</w:t>
          </w:r>
          <w:r w:rsidR="00B1165E" w:rsidRPr="00E9211D">
            <w:rPr>
              <w:rFonts w:cs="Times New Roman"/>
            </w:rPr>
            <w:t xml:space="preserve"> 3 razy</w:t>
          </w:r>
          <w:r w:rsidRPr="00E9211D">
            <w:rPr>
              <w:rFonts w:cs="Times New Roman"/>
            </w:rPr>
            <w:t xml:space="preserve">. </w:t>
          </w:r>
        </w:p>
        <w:p w:rsidR="00E9211D" w:rsidRPr="001D21C4" w:rsidRDefault="00E9211D" w:rsidP="00B75DA0">
          <w:pPr>
            <w:pStyle w:val="Akapitzlist"/>
            <w:numPr>
              <w:ilvl w:val="0"/>
              <w:numId w:val="130"/>
            </w:numPr>
            <w:ind w:right="7"/>
            <w:rPr>
              <w:rFonts w:cs="Times New Roman"/>
            </w:rPr>
          </w:pPr>
          <w:r w:rsidRPr="00B1165E">
            <w:rPr>
              <w:rFonts w:cs="Times New Roman"/>
              <w:b/>
            </w:rPr>
            <w:t>Ochotnicza Straż Pożarna w Torkach</w:t>
          </w:r>
          <w:r w:rsidRPr="00E9211D">
            <w:rPr>
              <w:rFonts w:cs="Times New Roman"/>
            </w:rPr>
            <w:t xml:space="preserve"> uczestniczyła 15 razy w akcjach </w:t>
          </w:r>
          <w:proofErr w:type="gramStart"/>
          <w:r w:rsidRPr="00E9211D">
            <w:rPr>
              <w:rFonts w:cs="Times New Roman"/>
            </w:rPr>
            <w:t>ratowniczo</w:t>
          </w:r>
          <w:r w:rsidR="00B1165E">
            <w:rPr>
              <w:rFonts w:cs="Times New Roman"/>
            </w:rPr>
            <w:t xml:space="preserve"> - </w:t>
          </w:r>
          <w:r w:rsidRPr="00E9211D">
            <w:rPr>
              <w:rFonts w:cs="Times New Roman"/>
            </w:rPr>
            <w:t xml:space="preserve"> gaśniczych</w:t>
          </w:r>
          <w:proofErr w:type="gramEnd"/>
          <w:r w:rsidRPr="00E9211D">
            <w:rPr>
              <w:rFonts w:cs="Times New Roman"/>
            </w:rPr>
            <w:t xml:space="preserve"> w tym</w:t>
          </w:r>
          <w:r w:rsidR="00B1165E">
            <w:rPr>
              <w:rFonts w:cs="Times New Roman"/>
            </w:rPr>
            <w:t xml:space="preserve"> w gaszeniu</w:t>
          </w:r>
          <w:r w:rsidRPr="00E9211D">
            <w:rPr>
              <w:rFonts w:cs="Times New Roman"/>
            </w:rPr>
            <w:t xml:space="preserve"> pożarów 5 razy</w:t>
          </w:r>
          <w:r w:rsidR="00B1165E">
            <w:rPr>
              <w:rFonts w:cs="Times New Roman"/>
            </w:rPr>
            <w:t>,</w:t>
          </w:r>
          <w:r w:rsidRPr="00E9211D">
            <w:rPr>
              <w:rFonts w:cs="Times New Roman"/>
            </w:rPr>
            <w:t xml:space="preserve"> w likwidacji miejscowych zagrożeń 10 razy oraz 4 wyjazdy gospodarcze. </w:t>
          </w:r>
        </w:p>
        <w:p w:rsidR="00DD75A6" w:rsidRDefault="00D203A7" w:rsidP="001D21C4">
          <w:pPr>
            <w:pStyle w:val="Standard"/>
            <w:spacing w:line="276" w:lineRule="auto"/>
            <w:ind w:firstLine="360"/>
            <w:jc w:val="both"/>
          </w:pPr>
          <w:r>
            <w:t xml:space="preserve">Nadmienić należy, że </w:t>
          </w:r>
          <w:r w:rsidRPr="00BB3C76">
            <w:t xml:space="preserve">Ochotnicza Straż Pożarna w Medyce w 2023 roku zajęła 4 miejsce </w:t>
          </w:r>
          <w:r>
            <w:br/>
          </w:r>
          <w:r w:rsidRPr="00BB3C76">
            <w:t xml:space="preserve">w rankingu TOP 20 jednostek z największą liczbą wyjazdów w 2023 roku z ponad 40 jednostek </w:t>
          </w:r>
          <w:r w:rsidRPr="00BB3C76">
            <w:br/>
            <w:t>w powiecie przemyskim.</w:t>
          </w:r>
          <w:r>
            <w:t xml:space="preserve"> Ponadto </w:t>
          </w:r>
          <w:r w:rsidR="00E9211D">
            <w:t>Strażacy</w:t>
          </w:r>
          <w:r>
            <w:t xml:space="preserve"> z OSP w Medyce</w:t>
          </w:r>
          <w:r w:rsidR="00E9211D">
            <w:t xml:space="preserve"> uczestniczyli</w:t>
          </w:r>
          <w:r w:rsidR="000F6534">
            <w:t xml:space="preserve"> w akcji </w:t>
          </w:r>
          <w:r w:rsidR="00E9211D">
            <w:t xml:space="preserve">charytatywnej </w:t>
          </w:r>
          <w:r w:rsidR="000F6534">
            <w:t>polegającej na zbiórce pieniędzy dla</w:t>
          </w:r>
          <w:r w:rsidR="00DD75A6">
            <w:t xml:space="preserve"> chorego na </w:t>
          </w:r>
          <w:proofErr w:type="spellStart"/>
          <w:r w:rsidR="00DD75A6">
            <w:t>SMA</w:t>
          </w:r>
          <w:proofErr w:type="spellEnd"/>
          <w:r w:rsidR="00DD75A6">
            <w:t xml:space="preserve"> Frania Karasia.</w:t>
          </w:r>
        </w:p>
        <w:p w:rsidR="001D21C4" w:rsidRDefault="00D203A7" w:rsidP="001D21C4">
          <w:pPr>
            <w:pStyle w:val="Standard"/>
            <w:spacing w:line="276" w:lineRule="auto"/>
            <w:ind w:firstLine="360"/>
            <w:jc w:val="both"/>
          </w:pPr>
          <w:r>
            <w:t xml:space="preserve">Dodatkowo </w:t>
          </w:r>
          <w:r w:rsidR="000F6534">
            <w:t xml:space="preserve">Polska Spółka Gazownicza przekazała dla jednostki OSP w Medyce detektor wielogazowy, jest to niezbędne urządzenie wykrywające niebezpieczne gazy podczas wykonywania prac lub akcji ratowniczych. </w:t>
          </w:r>
        </w:p>
        <w:p w:rsidR="006D1767" w:rsidRDefault="000F6534" w:rsidP="001D21C4">
          <w:pPr>
            <w:pStyle w:val="Standard"/>
            <w:spacing w:line="276" w:lineRule="auto"/>
            <w:ind w:firstLine="360"/>
            <w:jc w:val="both"/>
          </w:pPr>
          <w:r>
            <w:t>Dzięki wparci</w:t>
          </w:r>
          <w:r w:rsidR="00E9211D">
            <w:t>u Ministerstwa Klimatu i </w:t>
          </w:r>
          <w:r>
            <w:t>Środowiska</w:t>
          </w:r>
          <w:r w:rsidR="00BF4E6E">
            <w:t xml:space="preserve">, Narodowego Funduszu Ochrony </w:t>
          </w:r>
          <w:r w:rsidR="00D203A7">
            <w:t xml:space="preserve">Środowiska i Gospodarki Wodnej </w:t>
          </w:r>
          <w:r w:rsidR="00BF4E6E">
            <w:t>oraz Wojewódzkieg</w:t>
          </w:r>
          <w:r w:rsidR="001D21C4">
            <w:t>o Funduszu Ochrony Środowiska i </w:t>
          </w:r>
          <w:r w:rsidR="00BF4E6E">
            <w:t>Gospodarki Wodnej w Rzeszowie, OSP w Medyce może cieszyć się z zakupu nowego umundurowania strażackiego.</w:t>
          </w:r>
        </w:p>
        <w:p w:rsidR="002F530E" w:rsidRPr="001D21C4" w:rsidRDefault="00BF4E6E" w:rsidP="001D21C4">
          <w:pPr>
            <w:ind w:firstLine="360"/>
            <w:rPr>
              <w:rFonts w:eastAsia="Times New Roman" w:cs="Times New Roman"/>
              <w:lang w:eastAsia="pl-PL"/>
            </w:rPr>
          </w:pPr>
          <w:r>
            <w:t>Ochotniczej Straży Pożarnej w Medyce przyznano dotację z Wojewódzkiego Funduszu Ochrony Środowiska i Gospodarki Wodnej w Rzeszowie, w kwocie 12 150,00 zł na realizację zadania pod nazwą „Doposażenie Ochotniczej Straży Pożarnej w miejscowości Medyka cele</w:t>
          </w:r>
          <w:r w:rsidR="00D203A7">
            <w:t>m</w:t>
          </w:r>
          <w:r>
            <w:t xml:space="preserve"> zwiększenia potencjału technicznego dzięki wsparciu Ministerstwa Klimatu i Środowiska, Narodowego Funduszu Ochrony Środowiska i Gospodarki Wodnej w Rzeszowie”. Z rąk Członka Zarządu Głównego </w:t>
          </w:r>
          <w:proofErr w:type="spellStart"/>
          <w:r>
            <w:t>ZOSP</w:t>
          </w:r>
          <w:proofErr w:type="spellEnd"/>
          <w:r>
            <w:t xml:space="preserve"> RP w Warszawie jednocześnie Wiceprezesa Zarządu Oddziału </w:t>
          </w:r>
          <w:proofErr w:type="spellStart"/>
          <w:r>
            <w:t>ZOSP</w:t>
          </w:r>
          <w:proofErr w:type="spellEnd"/>
          <w:r>
            <w:t xml:space="preserve"> RP w Rzeszowie druha Witolda </w:t>
          </w:r>
          <w:proofErr w:type="spellStart"/>
          <w:r>
            <w:t>Kazienko</w:t>
          </w:r>
          <w:proofErr w:type="spellEnd"/>
          <w:r>
            <w:t xml:space="preserve"> </w:t>
          </w:r>
          <w:r w:rsidR="002F530E">
            <w:t>„</w:t>
          </w:r>
          <w:r>
            <w:t xml:space="preserve">Złoty medal za zasługi </w:t>
          </w:r>
          <w:r w:rsidR="002F530E">
            <w:t xml:space="preserve">dla </w:t>
          </w:r>
          <w:r w:rsidR="002F530E">
            <w:lastRenderedPageBreak/>
            <w:t xml:space="preserve">Pożarnictwa”, nadawanego za wyróżniającą się działalność na rzecz ochrony przeciwpożarowej </w:t>
          </w:r>
          <w:r w:rsidR="002F530E" w:rsidRPr="00BB3C76">
            <w:rPr>
              <w:rFonts w:eastAsia="Times New Roman" w:cs="Times New Roman"/>
              <w:lang w:eastAsia="pl-PL"/>
            </w:rPr>
            <w:t xml:space="preserve">otrzymał prezes OSP w Medyce Dawid </w:t>
          </w:r>
          <w:proofErr w:type="spellStart"/>
          <w:r w:rsidR="002F530E" w:rsidRPr="00BB3C76">
            <w:rPr>
              <w:rFonts w:eastAsia="Times New Roman" w:cs="Times New Roman"/>
              <w:lang w:eastAsia="pl-PL"/>
            </w:rPr>
            <w:t>Chachura</w:t>
          </w:r>
          <w:proofErr w:type="spellEnd"/>
          <w:r w:rsidR="002F530E" w:rsidRPr="00BB3C76">
            <w:rPr>
              <w:rFonts w:eastAsia="Times New Roman" w:cs="Times New Roman"/>
              <w:lang w:eastAsia="pl-PL"/>
            </w:rPr>
            <w:t>. Medal ten jest wyrazem docenienia pracy społecznej i działa</w:t>
          </w:r>
          <w:r w:rsidR="00D203A7">
            <w:rPr>
              <w:rFonts w:eastAsia="Times New Roman" w:cs="Times New Roman"/>
              <w:lang w:eastAsia="pl-PL"/>
            </w:rPr>
            <w:t>lności, ponad 20-sto</w:t>
          </w:r>
          <w:r w:rsidR="001D21C4">
            <w:rPr>
              <w:rFonts w:eastAsia="Times New Roman" w:cs="Times New Roman"/>
              <w:lang w:eastAsia="pl-PL"/>
            </w:rPr>
            <w:t xml:space="preserve"> letnią służbę w Ochotniczej</w:t>
          </w:r>
          <w:r w:rsidR="002F530E" w:rsidRPr="00BB3C76">
            <w:rPr>
              <w:rFonts w:eastAsia="Times New Roman" w:cs="Times New Roman"/>
              <w:lang w:eastAsia="pl-PL"/>
            </w:rPr>
            <w:t xml:space="preserve"> Straż</w:t>
          </w:r>
          <w:r w:rsidR="001D21C4">
            <w:rPr>
              <w:rFonts w:eastAsia="Times New Roman" w:cs="Times New Roman"/>
              <w:lang w:eastAsia="pl-PL"/>
            </w:rPr>
            <w:t xml:space="preserve">y Pożarnej </w:t>
          </w:r>
          <w:r w:rsidR="002F530E" w:rsidRPr="00BB3C76">
            <w:rPr>
              <w:rFonts w:eastAsia="Times New Roman" w:cs="Times New Roman"/>
              <w:lang w:eastAsia="pl-PL"/>
            </w:rPr>
            <w:t>w Medyce oraz w Związku OSP RP.</w:t>
          </w:r>
        </w:p>
        <w:p w:rsidR="00BF4E6E" w:rsidRDefault="002F530E" w:rsidP="00D203A7">
          <w:pPr>
            <w:pStyle w:val="Standard"/>
            <w:spacing w:line="276" w:lineRule="auto"/>
            <w:jc w:val="both"/>
          </w:pPr>
          <w:r w:rsidRPr="00BB3C76">
            <w:tab/>
            <w:t>Praca ochotniczych straży pożarnych koncentruje się przede wszystkim w środowisku lokalnym. Jest to związane z działalnością ratowniczą, która skup</w:t>
          </w:r>
          <w:r>
            <w:t>ia się na zabezpieczeniu naszej Gminy, walką z pożarami, i innymi miejscowymi zagrożeniami oraz klęskami żywiołowymi.</w:t>
          </w:r>
        </w:p>
        <w:p w:rsidR="006D1767" w:rsidRDefault="006D1767"/>
        <w:p w:rsidR="00377F46" w:rsidRDefault="00377F46"/>
        <w:p w:rsidR="006D1767" w:rsidRPr="00CC570F" w:rsidRDefault="009F5BDD">
          <w:pPr>
            <w:pStyle w:val="Nagwek2"/>
          </w:pPr>
          <w:bookmarkStart w:id="65" w:name="_Toc167443473"/>
          <w:r w:rsidRPr="00CC570F">
            <w:t>Konflikt zbrojny na Ukrainie</w:t>
          </w:r>
          <w:bookmarkEnd w:id="65"/>
        </w:p>
        <w:p w:rsidR="00415173" w:rsidRDefault="00415173" w:rsidP="00415173">
          <w:pPr>
            <w:ind w:firstLine="708"/>
            <w:rPr>
              <w:rFonts w:cs="Times New Roman"/>
              <w:szCs w:val="24"/>
            </w:rPr>
          </w:pPr>
          <w:r>
            <w:rPr>
              <w:rFonts w:cs="Times New Roman"/>
              <w:szCs w:val="24"/>
            </w:rPr>
            <w:t>W dniu 24 lutego 2022 r. na terenie Ukrainy wybuchł konflikt zbrojny pomiędzy Rosją, a Ukrainą. W związku ze stanem zagrożenia ludności cywilnej, do Polski zaczęły napływać ogromne ilości uchodźców wojennych. Uchodźcy potrzebowali p</w:t>
          </w:r>
          <w:r w:rsidR="00B9410D">
            <w:rPr>
              <w:rFonts w:cs="Times New Roman"/>
              <w:szCs w:val="24"/>
            </w:rPr>
            <w:t>omocy w wielu kwestiach i w </w:t>
          </w:r>
          <w:r>
            <w:rPr>
              <w:rFonts w:cs="Times New Roman"/>
              <w:szCs w:val="24"/>
            </w:rPr>
            <w:t>związku z tym państwo polskie zaczęło organizować niezbędną pomoc.</w:t>
          </w:r>
        </w:p>
        <w:p w:rsidR="00415173" w:rsidRDefault="00415173" w:rsidP="00415173">
          <w:pPr>
            <w:ind w:firstLine="708"/>
            <w:rPr>
              <w:rFonts w:cs="Times New Roman"/>
              <w:szCs w:val="24"/>
            </w:rPr>
          </w:pPr>
          <w:r>
            <w:rPr>
              <w:rFonts w:cs="Times New Roman"/>
              <w:szCs w:val="24"/>
            </w:rPr>
            <w:t xml:space="preserve">Sytuacja wynikająca z konfliktu wymagała wielu </w:t>
          </w:r>
          <w:r w:rsidR="00DD75A6">
            <w:rPr>
              <w:rFonts w:cs="Times New Roman"/>
              <w:szCs w:val="24"/>
            </w:rPr>
            <w:t>niezbędnych działań</w:t>
          </w:r>
          <w:r>
            <w:rPr>
              <w:rFonts w:cs="Times New Roman"/>
              <w:szCs w:val="24"/>
            </w:rPr>
            <w:t xml:space="preserve"> </w:t>
          </w:r>
          <w:r w:rsidR="00CC570F">
            <w:rPr>
              <w:rFonts w:cs="Times New Roman"/>
              <w:szCs w:val="24"/>
            </w:rPr>
            <w:t>w </w:t>
          </w:r>
          <w:r w:rsidR="00DD75A6">
            <w:rPr>
              <w:rFonts w:cs="Times New Roman"/>
              <w:szCs w:val="24"/>
            </w:rPr>
            <w:t>celu uzyskania</w:t>
          </w:r>
          <w:r w:rsidR="00CC570F">
            <w:rPr>
              <w:rFonts w:cs="Times New Roman"/>
              <w:szCs w:val="24"/>
            </w:rPr>
            <w:t xml:space="preserve"> przez uchodźców</w:t>
          </w:r>
          <w:r>
            <w:rPr>
              <w:rFonts w:cs="Times New Roman"/>
              <w:szCs w:val="24"/>
            </w:rPr>
            <w:t xml:space="preserve"> pomoc</w:t>
          </w:r>
          <w:r w:rsidR="00CC570F">
            <w:rPr>
              <w:rFonts w:cs="Times New Roman"/>
              <w:szCs w:val="24"/>
            </w:rPr>
            <w:t>y oraz zakwaterowania</w:t>
          </w:r>
          <w:r>
            <w:rPr>
              <w:rFonts w:cs="Times New Roman"/>
              <w:szCs w:val="24"/>
            </w:rPr>
            <w:t>. Masowy napływ ludności spowodował</w:t>
          </w:r>
          <w:r w:rsidR="004C7589">
            <w:rPr>
              <w:rFonts w:cs="Times New Roman"/>
              <w:szCs w:val="24"/>
            </w:rPr>
            <w:t xml:space="preserve"> zaangażowanie służb mundurowych oraz ludności cywilnej w zamiarze niesienia pomocy.</w:t>
          </w:r>
        </w:p>
        <w:p w:rsidR="00415173" w:rsidRPr="00A61EA8" w:rsidRDefault="004C7589" w:rsidP="00415173">
          <w:pPr>
            <w:ind w:firstLine="708"/>
            <w:rPr>
              <w:rFonts w:cs="Times New Roman"/>
              <w:szCs w:val="24"/>
            </w:rPr>
          </w:pPr>
          <w:r>
            <w:rPr>
              <w:rFonts w:cs="Times New Roman"/>
              <w:szCs w:val="24"/>
            </w:rPr>
            <w:t>W 2023 roku nadał</w:t>
          </w:r>
          <w:r w:rsidR="00415173" w:rsidRPr="00F31552">
            <w:rPr>
              <w:rFonts w:cs="Times New Roman"/>
              <w:szCs w:val="24"/>
            </w:rPr>
            <w:t xml:space="preserve"> </w:t>
          </w:r>
          <w:r w:rsidR="00B9410D">
            <w:rPr>
              <w:rFonts w:cs="Times New Roman"/>
              <w:szCs w:val="24"/>
            </w:rPr>
            <w:t>były</w:t>
          </w:r>
          <w:r w:rsidR="00415173">
            <w:rPr>
              <w:rFonts w:cs="Times New Roman"/>
              <w:szCs w:val="24"/>
            </w:rPr>
            <w:t xml:space="preserve"> </w:t>
          </w:r>
          <w:r>
            <w:rPr>
              <w:rFonts w:cs="Times New Roman"/>
              <w:szCs w:val="24"/>
            </w:rPr>
            <w:t xml:space="preserve">prowadzone </w:t>
          </w:r>
          <w:r w:rsidR="00415173">
            <w:rPr>
              <w:rFonts w:cs="Times New Roman"/>
              <w:szCs w:val="24"/>
            </w:rPr>
            <w:t>działania pomocowe na wielu płaszczyznach. Usytuowanie Gminy Medyka przy granicy z Ukrainą nałożyło na samorząd dodatkowe zadania. Działanie w sferze pomocowej w roku 2023 r. było skierowane głównie na pomoc społeczną, zakwaterowanie obywateli u rodzin oraz edukację na terenie Gminy Medyka.</w:t>
          </w:r>
        </w:p>
        <w:p w:rsidR="00415173" w:rsidRDefault="00415173" w:rsidP="00415173">
          <w:pPr>
            <w:ind w:firstLine="708"/>
          </w:pPr>
          <w:r>
            <w:t xml:space="preserve">Ustawa z dnia 12 marca 2022 r. o pomocy obywatelom Ukrainy w związku z konfliktem zbrojnym na terytorium tego państwa, umożliwiła pomoc finansową dla Polaków, którzy zapewniają zakwaterowanie i wyżywienie uchodźcom na własny koszt. Refundacja kosztów w myśl wyżej powołanej ustawy wynosiła 40,00 zł za dzień/osobę zakwaterowaną. Szczegółowe dane za 2023 r. w Gminie Medyka przedstawia poniższa tabela. </w:t>
          </w:r>
        </w:p>
        <w:p w:rsidR="00415173" w:rsidRDefault="00415173" w:rsidP="00415173"/>
        <w:p w:rsidR="00415173" w:rsidRDefault="00415173" w:rsidP="00415173">
          <w:pPr>
            <w:pStyle w:val="Legenda"/>
            <w:keepNext/>
          </w:pPr>
          <w:bookmarkStart w:id="66" w:name="_Toc136338248"/>
          <w:r>
            <w:t xml:space="preserve">Tabela </w:t>
          </w:r>
          <w:r>
            <w:rPr>
              <w:noProof/>
            </w:rPr>
            <w:t>1</w:t>
          </w:r>
          <w:r>
            <w:t xml:space="preserve">. Pomoc dla obywateli Ukrainy z funduszu pomocy na dzień 31.12.2023 </w:t>
          </w:r>
          <w:proofErr w:type="gramStart"/>
          <w:r>
            <w:t>roku</w:t>
          </w:r>
          <w:bookmarkEnd w:id="66"/>
          <w:proofErr w:type="gramEnd"/>
        </w:p>
        <w:tbl>
          <w:tblPr>
            <w:tblW w:w="5000" w:type="pct"/>
            <w:tblCellMar>
              <w:left w:w="70" w:type="dxa"/>
              <w:right w:w="70" w:type="dxa"/>
            </w:tblCellMar>
            <w:tblLook w:val="04A0" w:firstRow="1" w:lastRow="0" w:firstColumn="1" w:lastColumn="0" w:noHBand="0" w:noVBand="1"/>
          </w:tblPr>
          <w:tblGrid>
            <w:gridCol w:w="562"/>
            <w:gridCol w:w="5811"/>
            <w:gridCol w:w="2687"/>
          </w:tblGrid>
          <w:tr w:rsidR="00415173" w:rsidTr="00415173">
            <w:trPr>
              <w:trHeight w:val="441"/>
            </w:trPr>
            <w:tc>
              <w:tcPr>
                <w:tcW w:w="31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Lp.</w:t>
                </w:r>
              </w:p>
            </w:tc>
            <w:tc>
              <w:tcPr>
                <w:tcW w:w="3207" w:type="pct"/>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Nazwa</w:t>
                </w:r>
              </w:p>
            </w:tc>
            <w:tc>
              <w:tcPr>
                <w:tcW w:w="1483" w:type="pct"/>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Ilość</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1.</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Ilość złożonych wniosków przez mieszkańców gminy</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24</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2.</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Ilość wniosków pozytywnie zweryfikowanych</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23</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3.</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Ilość wniosków zweryfikowanych negatywnie</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1</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4.</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Ilość obywateli Ukrainy objętych zakwaterowaniem</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51</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5.</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 xml:space="preserve">Ilość </w:t>
                </w:r>
                <w:proofErr w:type="gramStart"/>
                <w:r>
                  <w:rPr>
                    <w:rFonts w:eastAsia="Times New Roman" w:cs="Times New Roman"/>
                    <w:bCs/>
                    <w:color w:val="000000"/>
                    <w:szCs w:val="24"/>
                    <w:lang w:eastAsia="pl-PL" w:bidi="ar-SA"/>
                  </w:rPr>
                  <w:t xml:space="preserve">osób , </w:t>
                </w:r>
                <w:proofErr w:type="gramEnd"/>
                <w:r>
                  <w:rPr>
                    <w:rFonts w:eastAsia="Times New Roman" w:cs="Times New Roman"/>
                    <w:bCs/>
                    <w:color w:val="000000"/>
                    <w:szCs w:val="24"/>
                    <w:lang w:eastAsia="pl-PL" w:bidi="ar-SA"/>
                  </w:rPr>
                  <w:t>na które wypłacono świadczenie</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50</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6.</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Ilość osób, na które nie zostały wypłacone świadczenia</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1</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7.</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Otrzymane środki z funduszu pomocy</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69 680,00 zł</w:t>
                </w:r>
              </w:p>
            </w:tc>
          </w:tr>
          <w:tr w:rsidR="00415173" w:rsidTr="00415173">
            <w:trPr>
              <w:trHeight w:val="20"/>
            </w:trPr>
            <w:tc>
              <w:tcPr>
                <w:tcW w:w="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8.</w:t>
                </w:r>
              </w:p>
            </w:tc>
            <w:tc>
              <w:tcPr>
                <w:tcW w:w="32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15173" w:rsidRDefault="00415173" w:rsidP="00415173">
                <w:pPr>
                  <w:spacing w:line="240" w:lineRule="auto"/>
                  <w:jc w:val="left"/>
                  <w:rPr>
                    <w:rFonts w:eastAsia="Times New Roman" w:cs="Times New Roman"/>
                    <w:bCs/>
                    <w:color w:val="000000"/>
                    <w:szCs w:val="24"/>
                    <w:lang w:eastAsia="pl-PL" w:bidi="ar-SA"/>
                  </w:rPr>
                </w:pPr>
                <w:r>
                  <w:rPr>
                    <w:rFonts w:eastAsia="Times New Roman" w:cs="Times New Roman"/>
                    <w:bCs/>
                    <w:color w:val="000000"/>
                    <w:szCs w:val="24"/>
                    <w:lang w:eastAsia="pl-PL" w:bidi="ar-SA"/>
                  </w:rPr>
                  <w:t>Środki wydatkowane</w:t>
                </w:r>
              </w:p>
            </w:tc>
            <w:tc>
              <w:tcPr>
                <w:tcW w:w="1483" w:type="pct"/>
                <w:tcBorders>
                  <w:top w:val="single" w:sz="4" w:space="0" w:color="auto"/>
                  <w:left w:val="nil"/>
                  <w:bottom w:val="single" w:sz="4" w:space="0" w:color="auto"/>
                  <w:right w:val="single" w:sz="4" w:space="0" w:color="auto"/>
                </w:tcBorders>
                <w:shd w:val="clear" w:color="auto" w:fill="auto"/>
                <w:noWrap/>
                <w:vAlign w:val="bottom"/>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67 280,00 zł</w:t>
                </w:r>
              </w:p>
            </w:tc>
          </w:tr>
        </w:tbl>
        <w:p w:rsidR="00415173" w:rsidRDefault="00415173" w:rsidP="00415173">
          <w:pPr>
            <w:pStyle w:val="Legenda"/>
          </w:pPr>
          <w:r>
            <w:t>Źródło: Opracowanie własne</w:t>
          </w:r>
        </w:p>
        <w:p w:rsidR="00415173" w:rsidRDefault="00415173" w:rsidP="00415173"/>
        <w:p w:rsidR="00415173" w:rsidRDefault="00415173" w:rsidP="00415173">
          <w:pPr>
            <w:ind w:firstLine="708"/>
          </w:pPr>
          <w:r>
            <w:t xml:space="preserve">Ustawa z dnia 12 marca 2022 r. o pomocy obywatelom Ukrainy w związku z konfliktem zbrojnym na terytorium tego państwa, umożliwiła nadanie numeru PESEL dla obywateli Ukrainy, który stał się podstawą do korzystania z pomocy finansowej dla uchodźców. W Urzędzie Gminy Medyka od 1 stycznia 2023 r. do 31 grudnia 2023 r. były nadawane numery </w:t>
          </w:r>
          <w:r>
            <w:lastRenderedPageBreak/>
            <w:t xml:space="preserve">PESEL dla obywateli Ukrainy oraz status </w:t>
          </w:r>
          <w:proofErr w:type="spellStart"/>
          <w:r>
            <w:t>UKR</w:t>
          </w:r>
          <w:proofErr w:type="spellEnd"/>
          <w:r>
            <w:t xml:space="preserve"> (uchodźcy wojennego). Dzięki tym działaniom obywatele Ukrainy mogli skorzystać z działań pomocowych, jak np. pomoc medyczna, pomoc finansowa, pomoc prawna, mieszkaniowa i inne. Dane dotyczące nadania numeru PESEL </w:t>
          </w:r>
          <w:proofErr w:type="spellStart"/>
          <w:r>
            <w:t>UKR</w:t>
          </w:r>
          <w:proofErr w:type="spellEnd"/>
          <w:r>
            <w:t xml:space="preserve"> w 2023 r. przedstawia poniższa tabela.</w:t>
          </w:r>
        </w:p>
        <w:p w:rsidR="00415173" w:rsidRDefault="00415173" w:rsidP="00415173">
          <w:pPr>
            <w:ind w:firstLine="708"/>
          </w:pPr>
        </w:p>
        <w:p w:rsidR="00415173" w:rsidRDefault="00415173" w:rsidP="00415173">
          <w:pPr>
            <w:pStyle w:val="Legenda"/>
            <w:keepNext/>
          </w:pPr>
          <w:bookmarkStart w:id="67" w:name="_Toc136338249"/>
          <w:r>
            <w:t xml:space="preserve">Tabela </w:t>
          </w:r>
          <w:r>
            <w:rPr>
              <w:noProof/>
            </w:rPr>
            <w:t>2.</w:t>
          </w:r>
          <w:r>
            <w:t xml:space="preserve">. Nadanie numeru pesel obywatelom Ukrainy do dnia 31.12.2023 </w:t>
          </w:r>
          <w:proofErr w:type="gramStart"/>
          <w:r>
            <w:t>r</w:t>
          </w:r>
          <w:proofErr w:type="gramEnd"/>
          <w:r>
            <w:t>.</w:t>
          </w:r>
          <w:bookmarkEnd w:id="67"/>
        </w:p>
        <w:tbl>
          <w:tblPr>
            <w:tblW w:w="5000" w:type="pct"/>
            <w:tblCellMar>
              <w:left w:w="70" w:type="dxa"/>
              <w:right w:w="70" w:type="dxa"/>
            </w:tblCellMar>
            <w:tblLook w:val="04A0" w:firstRow="1" w:lastRow="0" w:firstColumn="1" w:lastColumn="0" w:noHBand="0" w:noVBand="1"/>
          </w:tblPr>
          <w:tblGrid>
            <w:gridCol w:w="840"/>
            <w:gridCol w:w="2481"/>
            <w:gridCol w:w="2805"/>
            <w:gridCol w:w="2934"/>
          </w:tblGrid>
          <w:tr w:rsidR="00415173" w:rsidTr="00B16357">
            <w:trPr>
              <w:trHeight w:val="840"/>
            </w:trPr>
            <w:tc>
              <w:tcPr>
                <w:tcW w:w="464"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Lp.</w:t>
                </w:r>
              </w:p>
            </w:tc>
            <w:tc>
              <w:tcPr>
                <w:tcW w:w="136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Ilość nadanych numerów pesel</w:t>
                </w:r>
              </w:p>
            </w:tc>
            <w:tc>
              <w:tcPr>
                <w:tcW w:w="1548"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Środki z funduszu pomocy na obsługę zadania</w:t>
                </w:r>
              </w:p>
            </w:tc>
            <w:tc>
              <w:tcPr>
                <w:tcW w:w="161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Środki wydatkowane</w:t>
                </w:r>
              </w:p>
            </w:tc>
          </w:tr>
          <w:tr w:rsidR="00415173" w:rsidTr="00415173">
            <w:trPr>
              <w:trHeight w:val="405"/>
            </w:trPr>
            <w:tc>
              <w:tcPr>
                <w:tcW w:w="46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1.</w:t>
                </w:r>
              </w:p>
            </w:tc>
            <w:tc>
              <w:tcPr>
                <w:tcW w:w="1369" w:type="pct"/>
                <w:tcBorders>
                  <w:top w:val="nil"/>
                  <w:left w:val="nil"/>
                  <w:bottom w:val="single" w:sz="4" w:space="0" w:color="auto"/>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46</w:t>
                </w:r>
              </w:p>
            </w:tc>
            <w:tc>
              <w:tcPr>
                <w:tcW w:w="1548" w:type="pct"/>
                <w:tcBorders>
                  <w:top w:val="nil"/>
                  <w:left w:val="nil"/>
                  <w:bottom w:val="single" w:sz="4" w:space="0" w:color="auto"/>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729,00 zł</w:t>
                </w:r>
              </w:p>
            </w:tc>
            <w:tc>
              <w:tcPr>
                <w:tcW w:w="1619" w:type="pct"/>
                <w:tcBorders>
                  <w:top w:val="nil"/>
                  <w:left w:val="nil"/>
                  <w:bottom w:val="single" w:sz="4" w:space="0" w:color="auto"/>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729,00 zł</w:t>
                </w:r>
              </w:p>
            </w:tc>
          </w:tr>
        </w:tbl>
        <w:p w:rsidR="00415173" w:rsidRDefault="00415173" w:rsidP="00415173">
          <w:pPr>
            <w:pStyle w:val="Legenda"/>
          </w:pPr>
          <w:r>
            <w:t>Źródło: Opracowanie własne</w:t>
          </w:r>
        </w:p>
        <w:p w:rsidR="00415173" w:rsidRDefault="00415173" w:rsidP="00C74985"/>
        <w:p w:rsidR="00415173" w:rsidRDefault="00415173" w:rsidP="00415173">
          <w:pPr>
            <w:ind w:firstLine="708"/>
            <w:rPr>
              <w:rFonts w:cs="Times New Roman"/>
              <w:szCs w:val="24"/>
            </w:rPr>
          </w:pPr>
          <w:r>
            <w:rPr>
              <w:rFonts w:cs="Times New Roman"/>
              <w:szCs w:val="24"/>
            </w:rPr>
            <w:t>W obliczu konfliktu na terenie Ukrainy, wprowadzono potr</w:t>
          </w:r>
          <w:r w:rsidR="00C74985">
            <w:rPr>
              <w:rFonts w:cs="Times New Roman"/>
              <w:szCs w:val="24"/>
            </w:rPr>
            <w:t xml:space="preserve">zebę edukacji dzieci, która </w:t>
          </w:r>
          <w:r>
            <w:rPr>
              <w:rFonts w:cs="Times New Roman"/>
              <w:szCs w:val="24"/>
            </w:rPr>
            <w:t>była również realizowana w roku 2023 w Szkołach Podstawowych prowadzonych przez Gminę Medyka. Zapewniono dzieciom ukraińskim edukację, opiekę pedagogów, psychologów oraz nauczycieli, a także możliwość kształce</w:t>
          </w:r>
          <w:r w:rsidR="00C74985">
            <w:rPr>
              <w:rFonts w:cs="Times New Roman"/>
              <w:szCs w:val="24"/>
            </w:rPr>
            <w:t>nia. Na ten cel gmina</w:t>
          </w:r>
          <w:r>
            <w:rPr>
              <w:rFonts w:cs="Times New Roman"/>
              <w:szCs w:val="24"/>
            </w:rPr>
            <w:t xml:space="preserve"> otrzymała środki z Funduszu Pomocy. Szczegółowe dane przedstawia poniższa tabela.</w:t>
          </w:r>
        </w:p>
        <w:p w:rsidR="00415173" w:rsidRDefault="00415173" w:rsidP="00415173"/>
        <w:p w:rsidR="00415173" w:rsidRDefault="00415173" w:rsidP="00415173">
          <w:pPr>
            <w:pStyle w:val="Legenda"/>
            <w:keepNext/>
          </w:pPr>
          <w:bookmarkStart w:id="68" w:name="_Toc136338250"/>
          <w:bookmarkStart w:id="69" w:name="_Toc167443630"/>
          <w:r>
            <w:t xml:space="preserve">Tabela </w:t>
          </w:r>
          <w:r>
            <w:rPr>
              <w:noProof/>
            </w:rPr>
            <w:fldChar w:fldCharType="begin"/>
          </w:r>
          <w:r>
            <w:rPr>
              <w:noProof/>
            </w:rPr>
            <w:instrText xml:space="preserve"> SEQ Tabela \* ARABIC </w:instrText>
          </w:r>
          <w:r>
            <w:rPr>
              <w:noProof/>
            </w:rPr>
            <w:fldChar w:fldCharType="separate"/>
          </w:r>
          <w:r w:rsidR="001B3AB9">
            <w:rPr>
              <w:noProof/>
            </w:rPr>
            <w:t>22</w:t>
          </w:r>
          <w:r>
            <w:rPr>
              <w:noProof/>
            </w:rPr>
            <w:fldChar w:fldCharType="end"/>
          </w:r>
          <w:r>
            <w:t xml:space="preserve">. Zadania </w:t>
          </w:r>
          <w:r w:rsidR="001E75C4">
            <w:t>oświatowe finansowane</w:t>
          </w:r>
          <w:r>
            <w:t xml:space="preserve"> z funduszu pomocy w 2023 r.</w:t>
          </w:r>
          <w:bookmarkEnd w:id="68"/>
          <w:bookmarkEnd w:id="69"/>
        </w:p>
        <w:tbl>
          <w:tblPr>
            <w:tblW w:w="5000" w:type="pct"/>
            <w:tblCellMar>
              <w:left w:w="70" w:type="dxa"/>
              <w:right w:w="70" w:type="dxa"/>
            </w:tblCellMar>
            <w:tblLook w:val="04A0" w:firstRow="1" w:lastRow="0" w:firstColumn="1" w:lastColumn="0" w:noHBand="0" w:noVBand="1"/>
          </w:tblPr>
          <w:tblGrid>
            <w:gridCol w:w="968"/>
            <w:gridCol w:w="2120"/>
            <w:gridCol w:w="1073"/>
            <w:gridCol w:w="2386"/>
            <w:gridCol w:w="2513"/>
          </w:tblGrid>
          <w:tr w:rsidR="00415173" w:rsidTr="00415173">
            <w:trPr>
              <w:trHeight w:val="794"/>
            </w:trPr>
            <w:tc>
              <w:tcPr>
                <w:tcW w:w="534"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Lp.</w:t>
                </w:r>
              </w:p>
            </w:tc>
            <w:tc>
              <w:tcPr>
                <w:tcW w:w="1170" w:type="pct"/>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Nazwa szkoły</w:t>
                </w:r>
              </w:p>
            </w:tc>
            <w:tc>
              <w:tcPr>
                <w:tcW w:w="59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Ilość dzieci</w:t>
                </w:r>
              </w:p>
            </w:tc>
            <w:tc>
              <w:tcPr>
                <w:tcW w:w="1317"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Środki otrzymane z funduszu pomocy</w:t>
                </w:r>
              </w:p>
            </w:tc>
            <w:tc>
              <w:tcPr>
                <w:tcW w:w="1387"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Środki wydatkowane</w:t>
                </w:r>
              </w:p>
            </w:tc>
          </w:tr>
          <w:tr w:rsidR="00415173" w:rsidTr="00415173">
            <w:trPr>
              <w:trHeight w:val="315"/>
            </w:trPr>
            <w:tc>
              <w:tcPr>
                <w:tcW w:w="534"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1.</w:t>
                </w:r>
              </w:p>
            </w:tc>
            <w:tc>
              <w:tcPr>
                <w:tcW w:w="1170" w:type="pct"/>
                <w:tcBorders>
                  <w:top w:val="nil"/>
                  <w:left w:val="nil"/>
                  <w:bottom w:val="single" w:sz="4" w:space="0" w:color="auto"/>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Szkoła Podstawowa</w:t>
                </w:r>
              </w:p>
              <w:p w:rsidR="00415173" w:rsidRDefault="00415173" w:rsidP="00415173">
                <w:pPr>
                  <w:spacing w:line="240" w:lineRule="auto"/>
                  <w:jc w:val="center"/>
                  <w:rPr>
                    <w:rFonts w:eastAsia="Times New Roman" w:cs="Times New Roman"/>
                    <w:color w:val="000000"/>
                    <w:szCs w:val="24"/>
                    <w:lang w:eastAsia="pl-PL" w:bidi="ar-SA"/>
                  </w:rPr>
                </w:pPr>
                <w:proofErr w:type="gramStart"/>
                <w:r>
                  <w:rPr>
                    <w:rFonts w:eastAsia="Times New Roman" w:cs="Times New Roman"/>
                    <w:color w:val="000000"/>
                    <w:szCs w:val="24"/>
                    <w:lang w:eastAsia="pl-PL" w:bidi="ar-SA"/>
                  </w:rPr>
                  <w:t>w</w:t>
                </w:r>
                <w:proofErr w:type="gramEnd"/>
                <w:r>
                  <w:rPr>
                    <w:rFonts w:eastAsia="Times New Roman" w:cs="Times New Roman"/>
                    <w:color w:val="000000"/>
                    <w:szCs w:val="24"/>
                    <w:lang w:eastAsia="pl-PL" w:bidi="ar-SA"/>
                  </w:rPr>
                  <w:t xml:space="preserve"> Hureczku</w:t>
                </w:r>
              </w:p>
            </w:tc>
            <w:tc>
              <w:tcPr>
                <w:tcW w:w="592" w:type="pct"/>
                <w:tcBorders>
                  <w:top w:val="nil"/>
                  <w:left w:val="nil"/>
                  <w:bottom w:val="single" w:sz="4" w:space="0" w:color="auto"/>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4</w:t>
                </w:r>
              </w:p>
            </w:tc>
            <w:tc>
              <w:tcPr>
                <w:tcW w:w="1317" w:type="pct"/>
                <w:tcBorders>
                  <w:top w:val="nil"/>
                  <w:left w:val="single" w:sz="4" w:space="0" w:color="auto"/>
                  <w:bottom w:val="single" w:sz="4" w:space="0" w:color="000000"/>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bCs/>
                    <w:color w:val="000000"/>
                    <w:szCs w:val="24"/>
                    <w:lang w:eastAsia="pl-PL" w:bidi="ar-SA"/>
                  </w:rPr>
                </w:pPr>
                <w:r>
                  <w:rPr>
                    <w:rFonts w:eastAsia="Times New Roman" w:cs="Times New Roman"/>
                    <w:bCs/>
                    <w:color w:val="000000"/>
                    <w:szCs w:val="24"/>
                    <w:lang w:eastAsia="pl-PL" w:bidi="ar-SA"/>
                  </w:rPr>
                  <w:t>38 737,00 zł</w:t>
                </w:r>
              </w:p>
            </w:tc>
            <w:tc>
              <w:tcPr>
                <w:tcW w:w="1387" w:type="pct"/>
                <w:tcBorders>
                  <w:top w:val="nil"/>
                  <w:left w:val="single" w:sz="4" w:space="0" w:color="auto"/>
                  <w:bottom w:val="single" w:sz="4" w:space="0" w:color="000000"/>
                  <w:right w:val="single" w:sz="4" w:space="0" w:color="auto"/>
                </w:tcBorders>
                <w:shd w:val="clear" w:color="auto" w:fill="auto"/>
                <w:noWrap/>
                <w:vAlign w:val="center"/>
                <w:hideMark/>
              </w:tcPr>
              <w:p w:rsidR="00415173" w:rsidRDefault="00415173" w:rsidP="00415173">
                <w:pPr>
                  <w:spacing w:line="240" w:lineRule="auto"/>
                  <w:jc w:val="center"/>
                  <w:rPr>
                    <w:rFonts w:eastAsia="Times New Roman" w:cs="Times New Roman"/>
                    <w:bCs/>
                    <w:color w:val="000000"/>
                    <w:szCs w:val="24"/>
                    <w:lang w:eastAsia="pl-PL" w:bidi="ar-SA"/>
                  </w:rPr>
                </w:pPr>
                <w:r>
                  <w:rPr>
                    <w:rFonts w:eastAsia="Times New Roman" w:cs="Times New Roman"/>
                    <w:bCs/>
                    <w:color w:val="000000"/>
                    <w:szCs w:val="24"/>
                    <w:lang w:eastAsia="pl-PL" w:bidi="ar-SA"/>
                  </w:rPr>
                  <w:t>38 737,00 zł</w:t>
                </w:r>
              </w:p>
            </w:tc>
          </w:tr>
          <w:tr w:rsidR="00415173" w:rsidTr="00415173">
            <w:trPr>
              <w:trHeight w:val="375"/>
            </w:trPr>
            <w:tc>
              <w:tcPr>
                <w:tcW w:w="1704" w:type="pct"/>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rPr>
                  <w:t>Razem</w:t>
                </w:r>
              </w:p>
            </w:tc>
            <w:tc>
              <w:tcPr>
                <w:tcW w:w="592" w:type="pct"/>
                <w:tcBorders>
                  <w:top w:val="nil"/>
                  <w:left w:val="nil"/>
                  <w:bottom w:val="single" w:sz="4" w:space="0" w:color="auto"/>
                  <w:right w:val="single" w:sz="4" w:space="0" w:color="auto"/>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4</w:t>
                </w:r>
              </w:p>
            </w:tc>
            <w:tc>
              <w:tcPr>
                <w:tcW w:w="1317" w:type="pct"/>
                <w:tcBorders>
                  <w:top w:val="nil"/>
                  <w:left w:val="nil"/>
                  <w:bottom w:val="single" w:sz="4" w:space="0" w:color="auto"/>
                  <w:right w:val="single" w:sz="4" w:space="0" w:color="auto"/>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38 737,00 zł</w:t>
                </w:r>
              </w:p>
            </w:tc>
            <w:tc>
              <w:tcPr>
                <w:tcW w:w="1387" w:type="pct"/>
                <w:tcBorders>
                  <w:top w:val="nil"/>
                  <w:left w:val="nil"/>
                  <w:bottom w:val="single" w:sz="4" w:space="0" w:color="auto"/>
                  <w:right w:val="single" w:sz="4" w:space="0" w:color="auto"/>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38 737,00 zł</w:t>
                </w:r>
              </w:p>
            </w:tc>
          </w:tr>
        </w:tbl>
        <w:p w:rsidR="00415173" w:rsidRDefault="00415173" w:rsidP="00415173">
          <w:pPr>
            <w:pStyle w:val="Legenda"/>
          </w:pPr>
          <w:r>
            <w:t>Źródło: Opracowanie własne</w:t>
          </w:r>
        </w:p>
        <w:p w:rsidR="00415173" w:rsidRDefault="00415173" w:rsidP="001E75C4"/>
        <w:p w:rsidR="00415173" w:rsidRDefault="00415173" w:rsidP="00415173">
          <w:pPr>
            <w:ind w:firstLine="708"/>
          </w:pPr>
          <w:r>
            <w:t xml:space="preserve">Ze środków Funduszu Pomocy były wypłacane zasiłki rodzinne wraz z dodatkami oraz świadczenia pielęgnacyjne dla uchodźców z terenu objętej wojną Ukrainy, co zostało opisane w rozdziale </w:t>
          </w:r>
          <w:r>
            <w:rPr>
              <w:i/>
            </w:rPr>
            <w:t>11.2.5 Pomoc dla cudzoziemców</w:t>
          </w:r>
          <w:r>
            <w:t>. Zadania te realizował Gminny Ośrodek Pomocy Społecznej w Medyce. Środki przeznaczone na działania pomocowe w 2023 r. przedstawia poniższa tabela.</w:t>
          </w:r>
        </w:p>
        <w:p w:rsidR="00415173" w:rsidRDefault="00415173" w:rsidP="00415173">
          <w:pPr>
            <w:pStyle w:val="Legenda"/>
            <w:keepNext/>
          </w:pPr>
          <w:bookmarkStart w:id="70" w:name="_Toc136338251"/>
        </w:p>
        <w:p w:rsidR="00415173" w:rsidRDefault="00415173" w:rsidP="00415173">
          <w:pPr>
            <w:pStyle w:val="Legenda"/>
            <w:keepNext/>
          </w:pPr>
          <w:bookmarkStart w:id="71" w:name="_Toc167443631"/>
          <w:r>
            <w:t xml:space="preserve">Tabela </w:t>
          </w:r>
          <w:r>
            <w:rPr>
              <w:noProof/>
            </w:rPr>
            <w:fldChar w:fldCharType="begin"/>
          </w:r>
          <w:r>
            <w:rPr>
              <w:noProof/>
            </w:rPr>
            <w:instrText xml:space="preserve"> SEQ Tabela \* ARABIC </w:instrText>
          </w:r>
          <w:r>
            <w:rPr>
              <w:noProof/>
            </w:rPr>
            <w:fldChar w:fldCharType="separate"/>
          </w:r>
          <w:r w:rsidR="001B3AB9">
            <w:rPr>
              <w:noProof/>
            </w:rPr>
            <w:t>23</w:t>
          </w:r>
          <w:r>
            <w:rPr>
              <w:noProof/>
            </w:rPr>
            <w:fldChar w:fldCharType="end"/>
          </w:r>
          <w:r>
            <w:t>. Wydatki ogółem przeznaczone na pomoc uchodźcom w 2023 r.</w:t>
          </w:r>
          <w:bookmarkEnd w:id="70"/>
          <w:bookmarkEnd w:id="71"/>
        </w:p>
        <w:tbl>
          <w:tblPr>
            <w:tblW w:w="5000" w:type="pct"/>
            <w:tblLayout w:type="fixed"/>
            <w:tblCellMar>
              <w:left w:w="70" w:type="dxa"/>
              <w:right w:w="70" w:type="dxa"/>
            </w:tblCellMar>
            <w:tblLook w:val="04A0" w:firstRow="1" w:lastRow="0" w:firstColumn="1" w:lastColumn="0" w:noHBand="0" w:noVBand="1"/>
          </w:tblPr>
          <w:tblGrid>
            <w:gridCol w:w="562"/>
            <w:gridCol w:w="6235"/>
            <w:gridCol w:w="2263"/>
          </w:tblGrid>
          <w:tr w:rsidR="00415173" w:rsidTr="00B16357">
            <w:trPr>
              <w:trHeight w:val="551"/>
            </w:trPr>
            <w:tc>
              <w:tcPr>
                <w:tcW w:w="310"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Lp.</w:t>
                </w:r>
              </w:p>
            </w:tc>
            <w:tc>
              <w:tcPr>
                <w:tcW w:w="344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Nazwa zadania</w:t>
                </w:r>
              </w:p>
            </w:tc>
            <w:tc>
              <w:tcPr>
                <w:tcW w:w="124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Środki wydatkowane</w:t>
                </w:r>
              </w:p>
            </w:tc>
          </w:tr>
          <w:tr w:rsidR="00415173" w:rsidTr="00415173">
            <w:trPr>
              <w:trHeight w:val="375"/>
            </w:trPr>
            <w:tc>
              <w:tcPr>
                <w:tcW w:w="31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1.</w:t>
                </w:r>
              </w:p>
            </w:tc>
            <w:tc>
              <w:tcPr>
                <w:tcW w:w="3441" w:type="pct"/>
                <w:tcBorders>
                  <w:top w:val="nil"/>
                  <w:left w:val="nil"/>
                  <w:bottom w:val="single" w:sz="4" w:space="0" w:color="auto"/>
                  <w:right w:val="single" w:sz="4" w:space="0" w:color="auto"/>
                </w:tcBorders>
                <w:shd w:val="clear" w:color="auto" w:fill="auto"/>
                <w:noWrap/>
                <w:vAlign w:val="center"/>
              </w:tcPr>
              <w:p w:rsidR="00415173" w:rsidRDefault="00415173" w:rsidP="00415173">
                <w:pPr>
                  <w:spacing w:line="240" w:lineRule="auto"/>
                  <w:jc w:val="left"/>
                  <w:rPr>
                    <w:rFonts w:eastAsia="Times New Roman" w:cs="Times New Roman"/>
                    <w:bCs/>
                    <w:iCs/>
                    <w:color w:val="000000"/>
                    <w:sz w:val="23"/>
                    <w:szCs w:val="23"/>
                    <w:lang w:eastAsia="pl-PL" w:bidi="ar-SA"/>
                  </w:rPr>
                </w:pPr>
                <w:r>
                  <w:rPr>
                    <w:rFonts w:eastAsia="Times New Roman" w:cs="Times New Roman"/>
                    <w:bCs/>
                    <w:iCs/>
                    <w:color w:val="000000"/>
                    <w:sz w:val="23"/>
                    <w:szCs w:val="23"/>
                    <w:lang w:eastAsia="pl-PL" w:bidi="ar-SA"/>
                  </w:rPr>
                  <w:t>Zadania oświatowe</w:t>
                </w:r>
              </w:p>
            </w:tc>
            <w:tc>
              <w:tcPr>
                <w:tcW w:w="1249" w:type="pct"/>
                <w:tcBorders>
                  <w:top w:val="nil"/>
                  <w:left w:val="nil"/>
                  <w:bottom w:val="single" w:sz="4" w:space="0" w:color="auto"/>
                  <w:right w:val="single" w:sz="4" w:space="0" w:color="auto"/>
                </w:tcBorders>
                <w:shd w:val="clear" w:color="auto" w:fill="auto"/>
                <w:noWrap/>
                <w:vAlign w:val="bottom"/>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 xml:space="preserve">               38 737,00 zł </w:t>
                </w:r>
              </w:p>
            </w:tc>
          </w:tr>
          <w:tr w:rsidR="00415173" w:rsidTr="00415173">
            <w:trPr>
              <w:trHeight w:val="375"/>
            </w:trPr>
            <w:tc>
              <w:tcPr>
                <w:tcW w:w="31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2.</w:t>
                </w:r>
              </w:p>
            </w:tc>
            <w:tc>
              <w:tcPr>
                <w:tcW w:w="3441" w:type="pct"/>
                <w:tcBorders>
                  <w:top w:val="nil"/>
                  <w:left w:val="nil"/>
                  <w:bottom w:val="single" w:sz="4" w:space="0" w:color="auto"/>
                  <w:right w:val="single" w:sz="4" w:space="0" w:color="auto"/>
                </w:tcBorders>
                <w:shd w:val="clear" w:color="auto" w:fill="auto"/>
                <w:noWrap/>
                <w:vAlign w:val="center"/>
              </w:tcPr>
              <w:p w:rsidR="00415173" w:rsidRDefault="00415173" w:rsidP="00415173">
                <w:pPr>
                  <w:spacing w:line="240" w:lineRule="auto"/>
                  <w:jc w:val="left"/>
                  <w:rPr>
                    <w:rFonts w:eastAsia="Times New Roman" w:cs="Times New Roman"/>
                    <w:bCs/>
                    <w:iCs/>
                    <w:color w:val="000000"/>
                    <w:sz w:val="23"/>
                    <w:szCs w:val="23"/>
                    <w:lang w:eastAsia="pl-PL" w:bidi="ar-SA"/>
                  </w:rPr>
                </w:pPr>
                <w:r>
                  <w:rPr>
                    <w:rFonts w:eastAsia="Times New Roman" w:cs="Times New Roman"/>
                    <w:bCs/>
                    <w:iCs/>
                    <w:color w:val="000000"/>
                    <w:sz w:val="23"/>
                    <w:szCs w:val="23"/>
                    <w:lang w:eastAsia="pl-PL" w:bidi="ar-SA"/>
                  </w:rPr>
                  <w:t xml:space="preserve">Zapewnienie zakwaterowania i wyżywienia uchodźcom </w:t>
                </w:r>
              </w:p>
            </w:tc>
            <w:tc>
              <w:tcPr>
                <w:tcW w:w="1249" w:type="pct"/>
                <w:tcBorders>
                  <w:top w:val="nil"/>
                  <w:left w:val="nil"/>
                  <w:bottom w:val="single" w:sz="4" w:space="0" w:color="auto"/>
                  <w:right w:val="single" w:sz="4" w:space="0" w:color="auto"/>
                </w:tcBorders>
                <w:shd w:val="clear" w:color="auto" w:fill="auto"/>
                <w:noWrap/>
                <w:vAlign w:val="bottom"/>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 xml:space="preserve">               67 280,00 zł </w:t>
                </w:r>
              </w:p>
            </w:tc>
          </w:tr>
          <w:tr w:rsidR="00415173" w:rsidTr="00415173">
            <w:trPr>
              <w:trHeight w:val="375"/>
            </w:trPr>
            <w:tc>
              <w:tcPr>
                <w:tcW w:w="31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3.</w:t>
                </w:r>
              </w:p>
            </w:tc>
            <w:tc>
              <w:tcPr>
                <w:tcW w:w="3441" w:type="pct"/>
                <w:tcBorders>
                  <w:top w:val="nil"/>
                  <w:left w:val="nil"/>
                  <w:bottom w:val="single" w:sz="4" w:space="0" w:color="auto"/>
                  <w:right w:val="single" w:sz="4" w:space="0" w:color="auto"/>
                </w:tcBorders>
                <w:shd w:val="clear" w:color="auto" w:fill="auto"/>
                <w:noWrap/>
                <w:vAlign w:val="center"/>
              </w:tcPr>
              <w:p w:rsidR="00415173" w:rsidRDefault="00415173" w:rsidP="00415173">
                <w:pPr>
                  <w:spacing w:line="240" w:lineRule="auto"/>
                  <w:jc w:val="left"/>
                  <w:rPr>
                    <w:rFonts w:eastAsia="Times New Roman" w:cs="Times New Roman"/>
                    <w:bCs/>
                    <w:iCs/>
                    <w:color w:val="000000"/>
                    <w:sz w:val="23"/>
                    <w:szCs w:val="23"/>
                    <w:lang w:eastAsia="pl-PL" w:bidi="ar-SA"/>
                  </w:rPr>
                </w:pPr>
                <w:r>
                  <w:rPr>
                    <w:rFonts w:eastAsia="Times New Roman" w:cs="Times New Roman"/>
                    <w:bCs/>
                    <w:iCs/>
                    <w:color w:val="000000"/>
                    <w:sz w:val="23"/>
                    <w:szCs w:val="23"/>
                    <w:lang w:eastAsia="pl-PL" w:bidi="ar-SA"/>
                  </w:rPr>
                  <w:t xml:space="preserve">Zadanie numeru PESEL uchodźcom </w:t>
                </w:r>
              </w:p>
            </w:tc>
            <w:tc>
              <w:tcPr>
                <w:tcW w:w="1249" w:type="pct"/>
                <w:tcBorders>
                  <w:top w:val="nil"/>
                  <w:left w:val="nil"/>
                  <w:bottom w:val="single" w:sz="4" w:space="0" w:color="auto"/>
                  <w:right w:val="single" w:sz="4" w:space="0" w:color="auto"/>
                </w:tcBorders>
                <w:shd w:val="clear" w:color="auto" w:fill="auto"/>
                <w:noWrap/>
                <w:vAlign w:val="bottom"/>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 xml:space="preserve">                    729,00 zł </w:t>
                </w:r>
              </w:p>
            </w:tc>
          </w:tr>
          <w:tr w:rsidR="00415173" w:rsidTr="00415173">
            <w:trPr>
              <w:trHeight w:val="375"/>
            </w:trPr>
            <w:tc>
              <w:tcPr>
                <w:tcW w:w="31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415173" w:rsidRDefault="00415173" w:rsidP="00415173">
                <w:pPr>
                  <w:spacing w:line="240" w:lineRule="auto"/>
                  <w:jc w:val="center"/>
                  <w:rPr>
                    <w:rFonts w:eastAsia="Times New Roman" w:cs="Times New Roman"/>
                    <w:b/>
                    <w:color w:val="000000"/>
                    <w:szCs w:val="24"/>
                    <w:lang w:eastAsia="pl-PL" w:bidi="ar-SA"/>
                  </w:rPr>
                </w:pPr>
                <w:r>
                  <w:rPr>
                    <w:rFonts w:eastAsia="Times New Roman" w:cs="Times New Roman"/>
                    <w:b/>
                    <w:color w:val="000000"/>
                    <w:szCs w:val="24"/>
                    <w:lang w:eastAsia="pl-PL" w:bidi="ar-SA"/>
                  </w:rPr>
                  <w:t>4.</w:t>
                </w:r>
              </w:p>
            </w:tc>
            <w:tc>
              <w:tcPr>
                <w:tcW w:w="3441" w:type="pct"/>
                <w:tcBorders>
                  <w:top w:val="nil"/>
                  <w:left w:val="nil"/>
                  <w:bottom w:val="single" w:sz="4" w:space="0" w:color="auto"/>
                  <w:right w:val="single" w:sz="4" w:space="0" w:color="auto"/>
                </w:tcBorders>
                <w:shd w:val="clear" w:color="auto" w:fill="auto"/>
                <w:noWrap/>
                <w:vAlign w:val="center"/>
              </w:tcPr>
              <w:p w:rsidR="00415173" w:rsidRDefault="00415173" w:rsidP="00415173">
                <w:pPr>
                  <w:spacing w:line="240" w:lineRule="auto"/>
                  <w:jc w:val="left"/>
                  <w:rPr>
                    <w:rFonts w:eastAsia="Times New Roman" w:cs="Times New Roman"/>
                    <w:bCs/>
                    <w:iCs/>
                    <w:color w:val="000000"/>
                    <w:sz w:val="23"/>
                    <w:szCs w:val="23"/>
                    <w:lang w:eastAsia="pl-PL" w:bidi="ar-SA"/>
                  </w:rPr>
                </w:pPr>
                <w:r>
                  <w:rPr>
                    <w:rFonts w:eastAsia="Times New Roman" w:cs="Times New Roman"/>
                    <w:bCs/>
                    <w:iCs/>
                    <w:color w:val="000000"/>
                    <w:sz w:val="23"/>
                    <w:szCs w:val="23"/>
                    <w:lang w:eastAsia="pl-PL" w:bidi="ar-SA"/>
                  </w:rPr>
                  <w:t>Zasiłki rodzinne dla obywateli ukraińskich</w:t>
                </w:r>
              </w:p>
            </w:tc>
            <w:tc>
              <w:tcPr>
                <w:tcW w:w="1249" w:type="pct"/>
                <w:tcBorders>
                  <w:top w:val="nil"/>
                  <w:left w:val="nil"/>
                  <w:bottom w:val="single" w:sz="4" w:space="0" w:color="auto"/>
                  <w:right w:val="single" w:sz="4" w:space="0" w:color="auto"/>
                </w:tcBorders>
                <w:shd w:val="clear" w:color="auto" w:fill="auto"/>
                <w:noWrap/>
                <w:vAlign w:val="bottom"/>
              </w:tcPr>
              <w:p w:rsidR="00415173" w:rsidRDefault="00415173" w:rsidP="00415173">
                <w:pPr>
                  <w:spacing w:line="240" w:lineRule="auto"/>
                  <w:jc w:val="center"/>
                  <w:rPr>
                    <w:rFonts w:eastAsia="Times New Roman" w:cs="Times New Roman"/>
                    <w:color w:val="000000"/>
                    <w:szCs w:val="24"/>
                    <w:lang w:eastAsia="pl-PL" w:bidi="ar-SA"/>
                  </w:rPr>
                </w:pPr>
                <w:r>
                  <w:rPr>
                    <w:rFonts w:eastAsia="Times New Roman" w:cs="Times New Roman"/>
                    <w:color w:val="000000"/>
                    <w:szCs w:val="24"/>
                    <w:lang w:eastAsia="pl-PL" w:bidi="ar-SA"/>
                  </w:rPr>
                  <w:t xml:space="preserve">               49 839,28 zł </w:t>
                </w:r>
              </w:p>
            </w:tc>
          </w:tr>
          <w:tr w:rsidR="00415173" w:rsidTr="00415173">
            <w:trPr>
              <w:trHeight w:val="420"/>
            </w:trPr>
            <w:tc>
              <w:tcPr>
                <w:tcW w:w="3751" w:type="pct"/>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415173" w:rsidRDefault="00415173" w:rsidP="00415173">
                <w:pPr>
                  <w:spacing w:line="240" w:lineRule="auto"/>
                  <w:jc w:val="center"/>
                  <w:rPr>
                    <w:rFonts w:eastAsia="Times New Roman" w:cs="Times New Roman"/>
                    <w:b/>
                    <w:bCs/>
                    <w:color w:val="000000"/>
                    <w:szCs w:val="24"/>
                    <w:lang w:eastAsia="pl-PL" w:bidi="ar-SA"/>
                  </w:rPr>
                </w:pPr>
                <w:r>
                  <w:rPr>
                    <w:rFonts w:eastAsia="Times New Roman" w:cs="Times New Roman"/>
                    <w:b/>
                    <w:bCs/>
                    <w:color w:val="000000"/>
                    <w:szCs w:val="24"/>
                    <w:lang w:eastAsia="pl-PL" w:bidi="ar-SA"/>
                  </w:rPr>
                  <w:t>Razem</w:t>
                </w:r>
              </w:p>
            </w:tc>
            <w:tc>
              <w:tcPr>
                <w:tcW w:w="1249" w:type="pct"/>
                <w:tcBorders>
                  <w:top w:val="nil"/>
                  <w:left w:val="nil"/>
                  <w:bottom w:val="single" w:sz="4" w:space="0" w:color="auto"/>
                  <w:right w:val="single" w:sz="4" w:space="0" w:color="auto"/>
                </w:tcBorders>
                <w:shd w:val="clear" w:color="auto" w:fill="D9D9D9" w:themeFill="background1" w:themeFillShade="D9"/>
                <w:noWrap/>
                <w:vAlign w:val="center"/>
                <w:hideMark/>
              </w:tcPr>
              <w:p w:rsidR="00415173" w:rsidRDefault="00415173" w:rsidP="00415173">
                <w:pPr>
                  <w:spacing w:line="240" w:lineRule="auto"/>
                  <w:jc w:val="right"/>
                  <w:rPr>
                    <w:rFonts w:eastAsia="Times New Roman" w:cs="Times New Roman"/>
                    <w:b/>
                    <w:bCs/>
                    <w:color w:val="000000"/>
                    <w:szCs w:val="24"/>
                    <w:lang w:eastAsia="pl-PL" w:bidi="ar-SA"/>
                  </w:rPr>
                </w:pPr>
                <w:r>
                  <w:rPr>
                    <w:rFonts w:eastAsia="Times New Roman" w:cs="Times New Roman"/>
                    <w:b/>
                    <w:bCs/>
                    <w:color w:val="000000"/>
                    <w:szCs w:val="24"/>
                    <w:lang w:eastAsia="pl-PL" w:bidi="ar-SA"/>
                  </w:rPr>
                  <w:t>156 585,28 zł</w:t>
                </w:r>
              </w:p>
            </w:tc>
          </w:tr>
        </w:tbl>
        <w:p w:rsidR="006D1767" w:rsidRDefault="00415173" w:rsidP="00B16357">
          <w:pPr>
            <w:pStyle w:val="Legenda"/>
          </w:pPr>
          <w:r>
            <w:t>Źródło: Opracowanie własne</w:t>
          </w:r>
        </w:p>
        <w:p w:rsidR="006D1767" w:rsidRDefault="009F5BDD">
          <w:pPr>
            <w:pStyle w:val="Nagwek1"/>
          </w:pPr>
          <w:bookmarkStart w:id="72" w:name="_Toc167443474"/>
          <w:r>
            <w:lastRenderedPageBreak/>
            <w:t>Polityka społeczna</w:t>
          </w:r>
          <w:bookmarkEnd w:id="72"/>
        </w:p>
        <w:p w:rsidR="006D1767" w:rsidRPr="004530DF" w:rsidRDefault="009F5BDD">
          <w:pPr>
            <w:pStyle w:val="Nagwek2"/>
          </w:pPr>
          <w:bookmarkStart w:id="73" w:name="_Toc167443475"/>
          <w:r w:rsidRPr="004530DF">
            <w:t>Informacje ogólne</w:t>
          </w:r>
          <w:bookmarkEnd w:id="73"/>
        </w:p>
        <w:p w:rsidR="006D1767" w:rsidRDefault="009F5BDD" w:rsidP="004530DF">
          <w:pPr>
            <w:ind w:firstLine="578"/>
          </w:pPr>
          <w:r>
            <w:t xml:space="preserve">Pomoc społeczna jest instytucją polityki społecznej państwa, mającą na celu </w:t>
          </w:r>
          <w:r w:rsidR="00F20A2A">
            <w:t xml:space="preserve">umożliwienie osobom i rodzinom </w:t>
          </w:r>
          <w:r>
            <w:t xml:space="preserve">przezwyciężanie trudnych sytuacji życiowych, których nie są one w stanie pokonać, wykorzystując własne uprawnienia, zasoby i możliwości. Pomoc społeczna wspiera osoby i rodziny w wysiłkach zmierzających do zaspokojenia niezbędnych potrzeb i umożliwia życie w warunkach odpowiadających godności człowieka. </w:t>
          </w:r>
        </w:p>
        <w:p w:rsidR="006D1767" w:rsidRDefault="006D1767" w:rsidP="004530DF"/>
        <w:p w:rsidR="006D1767" w:rsidRDefault="009F5BDD" w:rsidP="002232F3">
          <w:pPr>
            <w:spacing w:after="240"/>
            <w:ind w:firstLine="578"/>
          </w:pPr>
          <w:r>
            <w:t>Gminny Ośrodek Pomocy Społecznej w Medyce realizu</w:t>
          </w:r>
          <w:r w:rsidR="00F20A2A">
            <w:t xml:space="preserve">je zadania wynikające z ustawy </w:t>
          </w:r>
          <w:r>
            <w:t>z 12 marca 2004 r. o po</w:t>
          </w:r>
          <w:r w:rsidR="004530DF">
            <w:t>mocy społecznej (</w:t>
          </w:r>
          <w:proofErr w:type="spellStart"/>
          <w:r>
            <w:t>t</w:t>
          </w:r>
          <w:r w:rsidR="004530DF">
            <w:t>.</w:t>
          </w:r>
          <w:r>
            <w:t>j</w:t>
          </w:r>
          <w:proofErr w:type="spellEnd"/>
          <w:r>
            <w:t xml:space="preserve">. Dz. U. </w:t>
          </w:r>
          <w:proofErr w:type="gramStart"/>
          <w:r>
            <w:t>z</w:t>
          </w:r>
          <w:proofErr w:type="gramEnd"/>
          <w:r>
            <w:t xml:space="preserve"> 2021 r., poz. 2268 z </w:t>
          </w:r>
          <w:proofErr w:type="spellStart"/>
          <w:r>
            <w:t>późń</w:t>
          </w:r>
          <w:proofErr w:type="spellEnd"/>
          <w:r>
            <w:t xml:space="preserve">. </w:t>
          </w:r>
          <w:proofErr w:type="gramStart"/>
          <w:r w:rsidR="004530DF">
            <w:t>zm</w:t>
          </w:r>
          <w:proofErr w:type="gramEnd"/>
          <w:r w:rsidR="004530DF">
            <w:t>.), a także z innych ustaw</w:t>
          </w:r>
          <w:r>
            <w:t>:</w:t>
          </w:r>
        </w:p>
        <w:p w:rsidR="006D1767" w:rsidRDefault="009F5BDD" w:rsidP="00AF31E4">
          <w:pPr>
            <w:pStyle w:val="Akapitzlist"/>
            <w:numPr>
              <w:ilvl w:val="3"/>
              <w:numId w:val="41"/>
            </w:numPr>
            <w:spacing w:after="0" w:line="312" w:lineRule="auto"/>
            <w:ind w:left="1134" w:hanging="425"/>
          </w:pPr>
          <w:proofErr w:type="gramStart"/>
          <w:r>
            <w:t>wspieranie</w:t>
          </w:r>
          <w:proofErr w:type="gramEnd"/>
          <w:r>
            <w:t xml:space="preserve"> rodziny i systemie pieczy zastępczej,</w:t>
          </w:r>
        </w:p>
        <w:p w:rsidR="006D1767" w:rsidRDefault="009F5BDD" w:rsidP="00AF31E4">
          <w:pPr>
            <w:pStyle w:val="Akapitzlist"/>
            <w:numPr>
              <w:ilvl w:val="3"/>
              <w:numId w:val="41"/>
            </w:numPr>
            <w:spacing w:after="0" w:line="312" w:lineRule="auto"/>
            <w:ind w:left="1134" w:hanging="425"/>
          </w:pPr>
          <w:proofErr w:type="gramStart"/>
          <w:r>
            <w:t>świadczeniach</w:t>
          </w:r>
          <w:proofErr w:type="gramEnd"/>
          <w:r>
            <w:t xml:space="preserve"> rodzinnych,</w:t>
          </w:r>
        </w:p>
        <w:p w:rsidR="006D1767" w:rsidRDefault="009F5BDD" w:rsidP="00AF31E4">
          <w:pPr>
            <w:pStyle w:val="Akapitzlist"/>
            <w:numPr>
              <w:ilvl w:val="3"/>
              <w:numId w:val="41"/>
            </w:numPr>
            <w:spacing w:after="0" w:line="312" w:lineRule="auto"/>
            <w:ind w:left="1134" w:hanging="425"/>
          </w:pPr>
          <w:proofErr w:type="gramStart"/>
          <w:r>
            <w:t>pomocy</w:t>
          </w:r>
          <w:proofErr w:type="gramEnd"/>
          <w:r>
            <w:t xml:space="preserve"> osobom uprawnionym do alimentów,</w:t>
          </w:r>
        </w:p>
        <w:p w:rsidR="006D1767" w:rsidRDefault="009F5BDD" w:rsidP="00AF31E4">
          <w:pPr>
            <w:pStyle w:val="Akapitzlist"/>
            <w:numPr>
              <w:ilvl w:val="3"/>
              <w:numId w:val="41"/>
            </w:numPr>
            <w:spacing w:after="0" w:line="312" w:lineRule="auto"/>
            <w:ind w:left="1134" w:hanging="425"/>
          </w:pPr>
          <w:proofErr w:type="gramStart"/>
          <w:r>
            <w:t>w</w:t>
          </w:r>
          <w:r w:rsidR="001E01D7">
            <w:t>sparciu</w:t>
          </w:r>
          <w:proofErr w:type="gramEnd"/>
          <w:r w:rsidR="001E01D7">
            <w:t xml:space="preserve"> kobiet w ciąży i rodzin</w:t>
          </w:r>
          <w:r>
            <w:t xml:space="preserve"> "Za życiem”,</w:t>
          </w:r>
        </w:p>
        <w:p w:rsidR="006D1767" w:rsidRDefault="009F5BDD" w:rsidP="00AF31E4">
          <w:pPr>
            <w:pStyle w:val="Akapitzlist"/>
            <w:numPr>
              <w:ilvl w:val="3"/>
              <w:numId w:val="41"/>
            </w:numPr>
            <w:spacing w:after="0" w:line="312" w:lineRule="auto"/>
            <w:ind w:left="1134" w:hanging="425"/>
          </w:pPr>
          <w:proofErr w:type="gramStart"/>
          <w:r>
            <w:t>ustaleniu</w:t>
          </w:r>
          <w:proofErr w:type="gramEnd"/>
          <w:r>
            <w:t xml:space="preserve"> i wypłacie zasiłków dla opiekuna,</w:t>
          </w:r>
        </w:p>
        <w:p w:rsidR="006D1767" w:rsidRDefault="009F5BDD" w:rsidP="00AF31E4">
          <w:pPr>
            <w:pStyle w:val="Akapitzlist"/>
            <w:numPr>
              <w:ilvl w:val="3"/>
              <w:numId w:val="41"/>
            </w:numPr>
            <w:spacing w:after="0" w:line="312" w:lineRule="auto"/>
            <w:ind w:left="1134" w:hanging="425"/>
          </w:pPr>
          <w:proofErr w:type="gramStart"/>
          <w:r>
            <w:t>pomocy</w:t>
          </w:r>
          <w:proofErr w:type="gramEnd"/>
          <w:r>
            <w:t xml:space="preserve"> państwa w wychowywaniu dzieci,</w:t>
          </w:r>
        </w:p>
        <w:p w:rsidR="006D1767" w:rsidRDefault="009F5BDD" w:rsidP="00AF31E4">
          <w:pPr>
            <w:pStyle w:val="Akapitzlist"/>
            <w:numPr>
              <w:ilvl w:val="3"/>
              <w:numId w:val="41"/>
            </w:numPr>
            <w:spacing w:after="0" w:line="312" w:lineRule="auto"/>
            <w:ind w:left="1134" w:hanging="425"/>
          </w:pPr>
          <w:proofErr w:type="gramStart"/>
          <w:r>
            <w:t>przeciwdziałaniu</w:t>
          </w:r>
          <w:proofErr w:type="gramEnd"/>
          <w:r>
            <w:t xml:space="preserve"> przemocy w rodzinie,</w:t>
          </w:r>
        </w:p>
        <w:p w:rsidR="006D1767" w:rsidRDefault="009F5BDD" w:rsidP="00AF31E4">
          <w:pPr>
            <w:pStyle w:val="Akapitzlist"/>
            <w:numPr>
              <w:ilvl w:val="3"/>
              <w:numId w:val="41"/>
            </w:numPr>
            <w:spacing w:after="0" w:line="312" w:lineRule="auto"/>
            <w:ind w:left="1134" w:hanging="425"/>
          </w:pPr>
          <w:proofErr w:type="gramStart"/>
          <w:r>
            <w:t>świadczeniach</w:t>
          </w:r>
          <w:proofErr w:type="gramEnd"/>
          <w:r>
            <w:t xml:space="preserve"> opieki zdrowotnej finansowanych ze środków publicznych,</w:t>
          </w:r>
        </w:p>
        <w:p w:rsidR="006D1767" w:rsidRDefault="009F5BDD" w:rsidP="00AF31E4">
          <w:pPr>
            <w:pStyle w:val="Akapitzlist"/>
            <w:numPr>
              <w:ilvl w:val="3"/>
              <w:numId w:val="41"/>
            </w:numPr>
            <w:spacing w:after="0" w:line="312" w:lineRule="auto"/>
            <w:ind w:left="1134" w:hanging="425"/>
          </w:pPr>
          <w:proofErr w:type="gramStart"/>
          <w:r>
            <w:t>dodatku</w:t>
          </w:r>
          <w:proofErr w:type="gramEnd"/>
          <w:r>
            <w:t xml:space="preserve"> osłonowym,</w:t>
          </w:r>
        </w:p>
        <w:p w:rsidR="006D1767" w:rsidRDefault="009F5BDD" w:rsidP="00AF31E4">
          <w:pPr>
            <w:pStyle w:val="Akapitzlist"/>
            <w:numPr>
              <w:ilvl w:val="3"/>
              <w:numId w:val="41"/>
            </w:numPr>
            <w:spacing w:after="0" w:line="312" w:lineRule="auto"/>
            <w:ind w:left="1134" w:hanging="425"/>
          </w:pPr>
          <w:proofErr w:type="gramStart"/>
          <w:r>
            <w:t>prawo</w:t>
          </w:r>
          <w:proofErr w:type="gramEnd"/>
          <w:r>
            <w:t xml:space="preserve"> ochrony środowiska,</w:t>
          </w:r>
        </w:p>
        <w:p w:rsidR="006D1767" w:rsidRDefault="009F5BDD" w:rsidP="00AF31E4">
          <w:pPr>
            <w:pStyle w:val="Akapitzlist"/>
            <w:numPr>
              <w:ilvl w:val="3"/>
              <w:numId w:val="41"/>
            </w:numPr>
            <w:spacing w:after="0" w:line="312" w:lineRule="auto"/>
            <w:ind w:left="1134" w:hanging="425"/>
          </w:pPr>
          <w:r>
            <w:t>Karcie Dużej Rodziny,</w:t>
          </w:r>
        </w:p>
        <w:p w:rsidR="006D1767" w:rsidRDefault="009F5BDD" w:rsidP="00AF31E4">
          <w:pPr>
            <w:pStyle w:val="Akapitzlist"/>
            <w:numPr>
              <w:ilvl w:val="3"/>
              <w:numId w:val="41"/>
            </w:numPr>
            <w:spacing w:after="0" w:line="312" w:lineRule="auto"/>
            <w:ind w:left="1134" w:hanging="425"/>
          </w:pPr>
          <w:proofErr w:type="gramStart"/>
          <w:r>
            <w:t>ochronie</w:t>
          </w:r>
          <w:proofErr w:type="gramEnd"/>
          <w:r>
            <w:t xml:space="preserve"> zdrowia psychicznego,</w:t>
          </w:r>
        </w:p>
        <w:p w:rsidR="006D1767" w:rsidRDefault="009F5BDD" w:rsidP="00AF31E4">
          <w:pPr>
            <w:pStyle w:val="Akapitzlist"/>
            <w:numPr>
              <w:ilvl w:val="3"/>
              <w:numId w:val="41"/>
            </w:numPr>
            <w:spacing w:after="0" w:line="312" w:lineRule="auto"/>
            <w:ind w:left="1134" w:hanging="425"/>
          </w:pPr>
          <w:proofErr w:type="gramStart"/>
          <w:r>
            <w:t>zatrudnieniu</w:t>
          </w:r>
          <w:proofErr w:type="gramEnd"/>
          <w:r>
            <w:t xml:space="preserve"> socjalnym,</w:t>
          </w:r>
        </w:p>
        <w:p w:rsidR="006D1767" w:rsidRDefault="009F5BDD" w:rsidP="00AF31E4">
          <w:pPr>
            <w:pStyle w:val="Akapitzlist"/>
            <w:numPr>
              <w:ilvl w:val="3"/>
              <w:numId w:val="41"/>
            </w:numPr>
            <w:spacing w:after="0" w:line="312" w:lineRule="auto"/>
            <w:ind w:left="1134" w:hanging="425"/>
          </w:pPr>
          <w:r>
            <w:t>o pomocy obywatelom Ukrainy w związku z konfliktem zbroj</w:t>
          </w:r>
          <w:r w:rsidR="002232F3">
            <w:t xml:space="preserve">nym na terytorium </w:t>
          </w:r>
          <w:proofErr w:type="gramStart"/>
          <w:r w:rsidR="002232F3">
            <w:t>tego  państwa</w:t>
          </w:r>
          <w:proofErr w:type="gramEnd"/>
          <w:r w:rsidR="002232F3">
            <w:t>,</w:t>
          </w:r>
        </w:p>
        <w:p w:rsidR="00B2031D" w:rsidRDefault="004530DF" w:rsidP="00AF31E4">
          <w:pPr>
            <w:pStyle w:val="Akapitzlist"/>
            <w:numPr>
              <w:ilvl w:val="3"/>
              <w:numId w:val="41"/>
            </w:numPr>
            <w:spacing w:after="0" w:line="312" w:lineRule="auto"/>
            <w:ind w:left="1134" w:hanging="425"/>
          </w:pPr>
          <w:proofErr w:type="gramStart"/>
          <w:r>
            <w:t>o</w:t>
          </w:r>
          <w:proofErr w:type="gramEnd"/>
          <w:r w:rsidR="00B2031D">
            <w:t xml:space="preserve"> szczególnej ochronie niektórych odbiorców gazowych w 2023</w:t>
          </w:r>
          <w:r>
            <w:t xml:space="preserve"> </w:t>
          </w:r>
          <w:r w:rsidR="00B2031D">
            <w:t>r. ora</w:t>
          </w:r>
          <w:r w:rsidR="002232F3">
            <w:t>z w 2024 r. w związku z sytuacją</w:t>
          </w:r>
          <w:r w:rsidR="00B2031D">
            <w:t xml:space="preserve"> rynku gazu.</w:t>
          </w:r>
        </w:p>
        <w:p w:rsidR="006D1767" w:rsidRDefault="006D1767"/>
        <w:p w:rsidR="002232F3" w:rsidRDefault="002232F3"/>
        <w:p w:rsidR="006D1767" w:rsidRDefault="009F5BDD" w:rsidP="002232F3">
          <w:pPr>
            <w:spacing w:line="480" w:lineRule="auto"/>
            <w:ind w:firstLine="567"/>
          </w:pPr>
          <w:r>
            <w:t>Ośrodek realizuje również lokalne programy:</w:t>
          </w:r>
        </w:p>
        <w:p w:rsidR="006D1767" w:rsidRDefault="009F5BDD" w:rsidP="00AF31E4">
          <w:pPr>
            <w:pStyle w:val="Akapitzlist"/>
            <w:numPr>
              <w:ilvl w:val="0"/>
              <w:numId w:val="42"/>
            </w:numPr>
            <w:spacing w:after="0" w:line="312" w:lineRule="auto"/>
            <w:ind w:left="1003" w:hanging="357"/>
          </w:pPr>
          <w:r>
            <w:t>Gminną Strategię Rozwiązywania Problemów Społecznych,</w:t>
          </w:r>
        </w:p>
        <w:p w:rsidR="006D1767" w:rsidRDefault="009F5BDD" w:rsidP="00AF31E4">
          <w:pPr>
            <w:pStyle w:val="Akapitzlist"/>
            <w:numPr>
              <w:ilvl w:val="0"/>
              <w:numId w:val="42"/>
            </w:numPr>
            <w:spacing w:after="0" w:line="312" w:lineRule="auto"/>
            <w:ind w:left="1003" w:hanging="357"/>
          </w:pPr>
          <w:r>
            <w:t>Gminny Program Wspierania Rodziny i Systemu Pieczy Zastępczej,</w:t>
          </w:r>
        </w:p>
        <w:p w:rsidR="006D1767" w:rsidRDefault="009F5BDD" w:rsidP="00AF31E4">
          <w:pPr>
            <w:pStyle w:val="Akapitzlist"/>
            <w:numPr>
              <w:ilvl w:val="0"/>
              <w:numId w:val="42"/>
            </w:numPr>
            <w:spacing w:after="0" w:line="312" w:lineRule="auto"/>
            <w:ind w:left="1003" w:hanging="357"/>
          </w:pPr>
          <w:r>
            <w:t>Gminny Program Przeciwdziałania Przemocy w Rodzinie,</w:t>
          </w:r>
        </w:p>
        <w:p w:rsidR="006D1767" w:rsidRDefault="002232F3" w:rsidP="00AF31E4">
          <w:pPr>
            <w:pStyle w:val="Akapitzlist"/>
            <w:numPr>
              <w:ilvl w:val="0"/>
              <w:numId w:val="42"/>
            </w:numPr>
            <w:spacing w:after="0" w:line="312" w:lineRule="auto"/>
            <w:ind w:left="1003" w:hanging="357"/>
          </w:pPr>
          <w:r>
            <w:t>Wieloletni Program Osłonowy</w:t>
          </w:r>
          <w:r w:rsidR="009F5BDD">
            <w:t xml:space="preserve"> w zakresie dożywiania ”Posiłek w szkole i w domu”,</w:t>
          </w:r>
        </w:p>
        <w:p w:rsidR="006D1767" w:rsidRDefault="009F5BDD" w:rsidP="00AF31E4">
          <w:pPr>
            <w:pStyle w:val="Akapitzlist"/>
            <w:numPr>
              <w:ilvl w:val="0"/>
              <w:numId w:val="42"/>
            </w:numPr>
            <w:spacing w:after="0" w:line="312" w:lineRule="auto"/>
            <w:ind w:left="1003" w:hanging="357"/>
          </w:pPr>
          <w:r>
            <w:t>Gminny Program Osło</w:t>
          </w:r>
          <w:r w:rsidR="002232F3">
            <w:t>nowy ”Korpus wsparcia seniorów”,</w:t>
          </w:r>
        </w:p>
        <w:p w:rsidR="00B2031D" w:rsidRDefault="00B2031D" w:rsidP="00AF31E4">
          <w:pPr>
            <w:pStyle w:val="Akapitzlist"/>
            <w:numPr>
              <w:ilvl w:val="0"/>
              <w:numId w:val="42"/>
            </w:numPr>
            <w:spacing w:after="0" w:line="312" w:lineRule="auto"/>
            <w:ind w:left="1003" w:hanging="357"/>
          </w:pPr>
          <w:r>
            <w:t>Program „Asystent Osoby Niepełnosprawnej”.</w:t>
          </w:r>
        </w:p>
        <w:p w:rsidR="00B2031D" w:rsidRDefault="00B2031D" w:rsidP="00B2031D">
          <w:pPr>
            <w:pStyle w:val="Akapitzlist"/>
            <w:spacing w:after="0"/>
            <w:ind w:left="1004"/>
          </w:pPr>
        </w:p>
        <w:p w:rsidR="00B2031D" w:rsidRDefault="00B2031D" w:rsidP="00B2031D">
          <w:pPr>
            <w:ind w:firstLine="708"/>
            <w:rPr>
              <w:rFonts w:cs="Times New Roman"/>
              <w:szCs w:val="24"/>
              <w:lang w:val="en-US"/>
            </w:rPr>
          </w:pPr>
          <w:r>
            <w:rPr>
              <w:rFonts w:cs="Times New Roman"/>
              <w:color w:val="000000"/>
              <w:szCs w:val="24"/>
              <w:lang w:val="en-US"/>
            </w:rPr>
            <w:lastRenderedPageBreak/>
            <w:t xml:space="preserve">W 2023 </w:t>
          </w:r>
          <w:proofErr w:type="spellStart"/>
          <w:r>
            <w:rPr>
              <w:rFonts w:cs="Times New Roman"/>
              <w:color w:val="000000"/>
              <w:szCs w:val="24"/>
              <w:lang w:val="en-US"/>
            </w:rPr>
            <w:t>roku</w:t>
          </w:r>
          <w:proofErr w:type="spellEnd"/>
          <w:r>
            <w:rPr>
              <w:rFonts w:cs="Times New Roman"/>
              <w:color w:val="000000"/>
              <w:szCs w:val="24"/>
              <w:lang w:val="en-US"/>
            </w:rPr>
            <w:t xml:space="preserve"> </w:t>
          </w:r>
          <w:proofErr w:type="spellStart"/>
          <w:r w:rsidR="002232F3">
            <w:rPr>
              <w:rFonts w:cs="Times New Roman"/>
              <w:color w:val="000000"/>
              <w:szCs w:val="24"/>
              <w:lang w:val="en-US"/>
            </w:rPr>
            <w:t>Gminny</w:t>
          </w:r>
          <w:proofErr w:type="spellEnd"/>
          <w:r w:rsidR="002232F3">
            <w:rPr>
              <w:rFonts w:cs="Times New Roman"/>
              <w:color w:val="000000"/>
              <w:szCs w:val="24"/>
              <w:lang w:val="en-US"/>
            </w:rPr>
            <w:t xml:space="preserve"> </w:t>
          </w:r>
          <w:proofErr w:type="spellStart"/>
          <w:r w:rsidR="002232F3">
            <w:rPr>
              <w:rFonts w:cs="Times New Roman"/>
              <w:color w:val="000000"/>
              <w:szCs w:val="24"/>
              <w:lang w:val="en-US"/>
            </w:rPr>
            <w:t>Ośrodek</w:t>
          </w:r>
          <w:proofErr w:type="spellEnd"/>
          <w:r w:rsidR="002232F3">
            <w:rPr>
              <w:rFonts w:cs="Times New Roman"/>
              <w:color w:val="000000"/>
              <w:szCs w:val="24"/>
              <w:lang w:val="en-US"/>
            </w:rPr>
            <w:t xml:space="preserve"> </w:t>
          </w:r>
          <w:proofErr w:type="spellStart"/>
          <w:r w:rsidR="002232F3">
            <w:rPr>
              <w:rFonts w:cs="Times New Roman"/>
              <w:color w:val="000000"/>
              <w:szCs w:val="24"/>
              <w:lang w:val="en-US"/>
            </w:rPr>
            <w:t>Pomocy</w:t>
          </w:r>
          <w:proofErr w:type="spellEnd"/>
          <w:r w:rsidR="002232F3">
            <w:rPr>
              <w:rFonts w:cs="Times New Roman"/>
              <w:color w:val="000000"/>
              <w:szCs w:val="24"/>
              <w:lang w:val="en-US"/>
            </w:rPr>
            <w:t xml:space="preserve"> </w:t>
          </w:r>
          <w:proofErr w:type="spellStart"/>
          <w:r w:rsidR="002232F3">
            <w:rPr>
              <w:rFonts w:cs="Times New Roman"/>
              <w:color w:val="000000"/>
              <w:szCs w:val="24"/>
              <w:lang w:val="en-US"/>
            </w:rPr>
            <w:t>Społecznej</w:t>
          </w:r>
          <w:proofErr w:type="spellEnd"/>
          <w:r w:rsidR="002232F3">
            <w:rPr>
              <w:rFonts w:cs="Times New Roman"/>
              <w:color w:val="000000"/>
              <w:szCs w:val="24"/>
              <w:lang w:val="en-US"/>
            </w:rPr>
            <w:t xml:space="preserve"> w </w:t>
          </w:r>
          <w:proofErr w:type="spellStart"/>
          <w:r w:rsidR="002232F3">
            <w:rPr>
              <w:rFonts w:cs="Times New Roman"/>
              <w:color w:val="000000"/>
              <w:szCs w:val="24"/>
              <w:lang w:val="en-US"/>
            </w:rPr>
            <w:t>Medyce</w:t>
          </w:r>
          <w:proofErr w:type="spellEnd"/>
          <w:r>
            <w:rPr>
              <w:rFonts w:cs="Times New Roman"/>
              <w:color w:val="000000"/>
              <w:szCs w:val="24"/>
              <w:lang w:val="en-US"/>
            </w:rPr>
            <w:t xml:space="preserve"> </w:t>
          </w:r>
          <w:proofErr w:type="spellStart"/>
          <w:r>
            <w:rPr>
              <w:rFonts w:cs="Times New Roman"/>
              <w:color w:val="000000"/>
              <w:szCs w:val="24"/>
              <w:lang w:val="en-US"/>
            </w:rPr>
            <w:t>zatrudniał</w:t>
          </w:r>
          <w:proofErr w:type="spellEnd"/>
          <w:r w:rsidR="002232F3">
            <w:rPr>
              <w:rFonts w:cs="Times New Roman"/>
              <w:color w:val="000000"/>
              <w:szCs w:val="24"/>
            </w:rPr>
            <w:t xml:space="preserve"> 11 </w:t>
          </w:r>
          <w:r>
            <w:rPr>
              <w:rFonts w:cs="Times New Roman"/>
              <w:color w:val="000000"/>
              <w:szCs w:val="24"/>
            </w:rPr>
            <w:t>pracowników (kierownik, główny księgowy, trzech pracowników socjalnych, dwóch pracowników realizujących świadczenia rodzinne i świadczenia wychowawcze, jeden pracownik realizujący  Fundusz Alimentacyjny i dodatki gazowe, jeden pracownik łączący etat pracownika administracyjnego i pracownika utrzymującego porządki w O</w:t>
          </w:r>
          <w:r w:rsidR="002232F3">
            <w:rPr>
              <w:rFonts w:cs="Times New Roman"/>
              <w:color w:val="000000"/>
              <w:szCs w:val="24"/>
            </w:rPr>
            <w:t>środku Pomocy Społecznej</w:t>
          </w:r>
          <w:r>
            <w:rPr>
              <w:rFonts w:cs="Times New Roman"/>
              <w:color w:val="000000"/>
              <w:szCs w:val="24"/>
            </w:rPr>
            <w:t xml:space="preserve">, asystent rodziny oraz opiekun  realizujący podstawowe usługi opiekuńcze u osób starszych). </w:t>
          </w:r>
        </w:p>
        <w:p w:rsidR="006D1767" w:rsidRDefault="006D1767" w:rsidP="002232F3"/>
        <w:p w:rsidR="006D1767" w:rsidRDefault="009F5BDD">
          <w:pPr>
            <w:pStyle w:val="Legenda"/>
            <w:keepNext/>
          </w:pPr>
          <w:bookmarkStart w:id="74" w:name="_Toc167443632"/>
          <w:r>
            <w:t xml:space="preserve">Tabela </w:t>
          </w:r>
          <w:r>
            <w:rPr>
              <w:noProof/>
            </w:rPr>
            <w:fldChar w:fldCharType="begin"/>
          </w:r>
          <w:r>
            <w:rPr>
              <w:noProof/>
            </w:rPr>
            <w:instrText xml:space="preserve"> SEQ Tabela \* ARABIC </w:instrText>
          </w:r>
          <w:r>
            <w:rPr>
              <w:noProof/>
            </w:rPr>
            <w:fldChar w:fldCharType="separate"/>
          </w:r>
          <w:r w:rsidR="001B3AB9">
            <w:rPr>
              <w:noProof/>
            </w:rPr>
            <w:t>24</w:t>
          </w:r>
          <w:r>
            <w:rPr>
              <w:noProof/>
            </w:rPr>
            <w:fldChar w:fldCharType="end"/>
          </w:r>
          <w:r>
            <w:t>. Wykonanie planu wydatków budżetowych Gminnego Ośrodka Po</w:t>
          </w:r>
          <w:r w:rsidR="005A7AB9">
            <w:t>mocy Społecznej w Medyce za 2023</w:t>
          </w:r>
          <w:r>
            <w:t xml:space="preserve"> rok</w:t>
          </w:r>
          <w:bookmarkEnd w:id="74"/>
        </w:p>
        <w:tbl>
          <w:tblPr>
            <w:tblW w:w="9036" w:type="dxa"/>
            <w:tblInd w:w="54" w:type="dxa"/>
            <w:tblLayout w:type="fixed"/>
            <w:tblCellMar>
              <w:left w:w="54" w:type="dxa"/>
              <w:right w:w="54" w:type="dxa"/>
            </w:tblCellMar>
            <w:tblLook w:val="0000" w:firstRow="0" w:lastRow="0" w:firstColumn="0" w:lastColumn="0" w:noHBand="0" w:noVBand="0"/>
          </w:tblPr>
          <w:tblGrid>
            <w:gridCol w:w="849"/>
            <w:gridCol w:w="3459"/>
            <w:gridCol w:w="4728"/>
          </w:tblGrid>
          <w:tr w:rsidR="005A7AB9" w:rsidTr="00A3790F">
            <w:trPr>
              <w:trHeight w:val="23"/>
            </w:trPr>
            <w:tc>
              <w:tcPr>
                <w:tcW w:w="849" w:type="dxa"/>
                <w:tcBorders>
                  <w:top w:val="single" w:sz="1" w:space="0" w:color="000000"/>
                  <w:left w:val="single" w:sz="1" w:space="0" w:color="000000"/>
                  <w:bottom w:val="single" w:sz="1" w:space="0" w:color="000000"/>
                </w:tcBorders>
                <w:shd w:val="clear" w:color="auto" w:fill="C5E0B3" w:themeFill="accent6" w:themeFillTint="66"/>
              </w:tcPr>
              <w:p w:rsidR="005A7AB9" w:rsidRDefault="002232F3" w:rsidP="002232F3">
                <w:pPr>
                  <w:jc w:val="center"/>
                  <w:rPr>
                    <w:rFonts w:cs="Times New Roman"/>
                    <w:b/>
                    <w:bCs/>
                    <w:szCs w:val="24"/>
                    <w:lang w:val="en-US"/>
                  </w:rPr>
                </w:pPr>
                <w:proofErr w:type="spellStart"/>
                <w:r>
                  <w:rPr>
                    <w:rFonts w:cs="Times New Roman"/>
                    <w:b/>
                    <w:bCs/>
                    <w:szCs w:val="24"/>
                    <w:lang w:val="en-US"/>
                  </w:rPr>
                  <w:t>L</w:t>
                </w:r>
                <w:r w:rsidR="005A7AB9">
                  <w:rPr>
                    <w:rFonts w:cs="Times New Roman"/>
                    <w:b/>
                    <w:bCs/>
                    <w:szCs w:val="24"/>
                    <w:lang w:val="en-US"/>
                  </w:rPr>
                  <w:t>p</w:t>
                </w:r>
                <w:proofErr w:type="spellEnd"/>
                <w:r w:rsidR="005A7AB9">
                  <w:rPr>
                    <w:rFonts w:cs="Times New Roman"/>
                    <w:b/>
                    <w:bCs/>
                    <w:szCs w:val="24"/>
                    <w:lang w:val="en-US"/>
                  </w:rPr>
                  <w:t>.</w:t>
                </w:r>
              </w:p>
            </w:tc>
            <w:tc>
              <w:tcPr>
                <w:tcW w:w="3459" w:type="dxa"/>
                <w:tcBorders>
                  <w:top w:val="single" w:sz="1" w:space="0" w:color="000000"/>
                  <w:left w:val="single" w:sz="1" w:space="0" w:color="000000"/>
                  <w:bottom w:val="single" w:sz="1" w:space="0" w:color="000000"/>
                </w:tcBorders>
                <w:shd w:val="clear" w:color="auto" w:fill="C5E0B3" w:themeFill="accent6" w:themeFillTint="66"/>
              </w:tcPr>
              <w:p w:rsidR="005A7AB9" w:rsidRDefault="005A7AB9" w:rsidP="00A3790F">
                <w:pPr>
                  <w:jc w:val="center"/>
                  <w:rPr>
                    <w:rFonts w:cs="Times New Roman"/>
                    <w:b/>
                    <w:bCs/>
                    <w:szCs w:val="24"/>
                    <w:lang w:val="en-US"/>
                  </w:rPr>
                </w:pPr>
                <w:proofErr w:type="spellStart"/>
                <w:r>
                  <w:rPr>
                    <w:rFonts w:cs="Times New Roman"/>
                    <w:b/>
                    <w:bCs/>
                    <w:szCs w:val="24"/>
                    <w:lang w:val="en-US"/>
                  </w:rPr>
                  <w:t>Klasyfikacja</w:t>
                </w:r>
                <w:proofErr w:type="spellEnd"/>
                <w:r>
                  <w:rPr>
                    <w:rFonts w:cs="Times New Roman"/>
                    <w:b/>
                    <w:bCs/>
                    <w:szCs w:val="24"/>
                    <w:lang w:val="en-US"/>
                  </w:rPr>
                  <w:t xml:space="preserve"> bud</w:t>
                </w:r>
                <w:proofErr w:type="spellStart"/>
                <w:r>
                  <w:rPr>
                    <w:rFonts w:cs="Times New Roman"/>
                    <w:b/>
                    <w:bCs/>
                    <w:szCs w:val="24"/>
                  </w:rPr>
                  <w:t>żetowa</w:t>
                </w:r>
                <w:proofErr w:type="spellEnd"/>
              </w:p>
            </w:tc>
            <w:tc>
              <w:tcPr>
                <w:tcW w:w="4728" w:type="dxa"/>
                <w:tcBorders>
                  <w:top w:val="single" w:sz="1" w:space="0" w:color="000000"/>
                  <w:left w:val="single" w:sz="1" w:space="0" w:color="000000"/>
                  <w:bottom w:val="single" w:sz="1" w:space="0" w:color="000000"/>
                  <w:right w:val="single" w:sz="1" w:space="0" w:color="000000"/>
                </w:tcBorders>
                <w:shd w:val="clear" w:color="auto" w:fill="C5E0B3" w:themeFill="accent6" w:themeFillTint="66"/>
              </w:tcPr>
              <w:p w:rsidR="005A7AB9" w:rsidRDefault="005A7AB9" w:rsidP="00A3790F">
                <w:pPr>
                  <w:jc w:val="center"/>
                </w:pPr>
                <w:proofErr w:type="spellStart"/>
                <w:r>
                  <w:rPr>
                    <w:rFonts w:cs="Times New Roman"/>
                    <w:b/>
                    <w:bCs/>
                    <w:szCs w:val="24"/>
                    <w:lang w:val="en-US"/>
                  </w:rPr>
                  <w:t>Wydatki</w:t>
                </w:r>
                <w:proofErr w:type="spellEnd"/>
                <w:r>
                  <w:rPr>
                    <w:rFonts w:cs="Times New Roman"/>
                    <w:b/>
                    <w:bCs/>
                    <w:szCs w:val="24"/>
                    <w:lang w:val="en-US"/>
                  </w:rPr>
                  <w:t xml:space="preserve"> </w:t>
                </w:r>
                <w:proofErr w:type="spellStart"/>
                <w:r>
                  <w:rPr>
                    <w:rFonts w:cs="Times New Roman"/>
                    <w:b/>
                    <w:bCs/>
                    <w:szCs w:val="24"/>
                    <w:lang w:val="en-US"/>
                  </w:rPr>
                  <w:t>wykonane</w:t>
                </w:r>
                <w:proofErr w:type="spellEnd"/>
              </w:p>
            </w:tc>
          </w:tr>
          <w:tr w:rsidR="005A7AB9" w:rsidTr="00A3790F">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tcPr>
              <w:p w:rsidR="005A7AB9" w:rsidRDefault="005A7AB9" w:rsidP="002232F3">
                <w:pPr>
                  <w:jc w:val="center"/>
                  <w:rPr>
                    <w:rFonts w:cs="Times New Roman"/>
                    <w:szCs w:val="24"/>
                    <w:lang w:val="en-US"/>
                  </w:rPr>
                </w:pPr>
                <w:r>
                  <w:rPr>
                    <w:rFonts w:cs="Times New Roman"/>
                    <w:b/>
                    <w:bCs/>
                    <w:szCs w:val="24"/>
                    <w:lang w:val="en-US"/>
                  </w:rPr>
                  <w:t>1</w:t>
                </w:r>
                <w:r w:rsidR="002232F3">
                  <w:rPr>
                    <w:rFonts w:cs="Times New Roman"/>
                    <w:b/>
                    <w:bCs/>
                    <w:szCs w:val="24"/>
                    <w:lang w:val="en-US"/>
                  </w:rPr>
                  <w:t>.</w:t>
                </w:r>
              </w:p>
            </w:tc>
            <w:tc>
              <w:tcPr>
                <w:tcW w:w="3459" w:type="dxa"/>
                <w:tcBorders>
                  <w:top w:val="single" w:sz="1" w:space="0" w:color="000000"/>
                  <w:left w:val="single" w:sz="1" w:space="0" w:color="000000"/>
                  <w:bottom w:val="single" w:sz="1" w:space="0" w:color="000000"/>
                </w:tcBorders>
                <w:shd w:val="clear" w:color="auto" w:fill="FFFFFF"/>
              </w:tcPr>
              <w:p w:rsidR="005A7AB9" w:rsidRDefault="005A7AB9" w:rsidP="0058782B">
                <w:pPr>
                  <w:rPr>
                    <w:rFonts w:cs="Times New Roman"/>
                    <w:szCs w:val="24"/>
                    <w:lang w:val="en-US"/>
                  </w:rPr>
                </w:pPr>
                <w:proofErr w:type="spellStart"/>
                <w:r>
                  <w:rPr>
                    <w:rFonts w:cs="Times New Roman"/>
                    <w:szCs w:val="24"/>
                    <w:lang w:val="en-US"/>
                  </w:rPr>
                  <w:t>Ochrona</w:t>
                </w:r>
                <w:proofErr w:type="spellEnd"/>
                <w:r>
                  <w:rPr>
                    <w:rFonts w:cs="Times New Roman"/>
                    <w:szCs w:val="24"/>
                    <w:lang w:val="en-US"/>
                  </w:rPr>
                  <w:t xml:space="preserve"> </w:t>
                </w:r>
                <w:proofErr w:type="spellStart"/>
                <w:r>
                  <w:rPr>
                    <w:rFonts w:cs="Times New Roman"/>
                    <w:szCs w:val="24"/>
                    <w:lang w:val="en-US"/>
                  </w:rPr>
                  <w:t>zdrowia</w:t>
                </w:r>
                <w:proofErr w:type="spellEnd"/>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Default="005A7AB9" w:rsidP="0058782B">
                <w:pPr>
                  <w:jc w:val="right"/>
                </w:pPr>
                <w:r>
                  <w:rPr>
                    <w:rFonts w:cs="Times New Roman"/>
                    <w:szCs w:val="24"/>
                    <w:lang w:val="en-US"/>
                  </w:rPr>
                  <w:t>450,00</w:t>
                </w:r>
              </w:p>
            </w:tc>
          </w:tr>
          <w:tr w:rsidR="005A7AB9" w:rsidTr="00A3790F">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tcPr>
              <w:p w:rsidR="005A7AB9" w:rsidRDefault="005A7AB9" w:rsidP="002232F3">
                <w:pPr>
                  <w:jc w:val="center"/>
                  <w:rPr>
                    <w:rFonts w:cs="Times New Roman"/>
                    <w:szCs w:val="24"/>
                    <w:lang w:val="en-US"/>
                  </w:rPr>
                </w:pPr>
                <w:r>
                  <w:rPr>
                    <w:rFonts w:cs="Times New Roman"/>
                    <w:b/>
                    <w:bCs/>
                    <w:szCs w:val="24"/>
                    <w:lang w:val="en-US"/>
                  </w:rPr>
                  <w:t>2</w:t>
                </w:r>
                <w:r w:rsidR="002232F3">
                  <w:rPr>
                    <w:rFonts w:cs="Times New Roman"/>
                    <w:b/>
                    <w:bCs/>
                    <w:szCs w:val="24"/>
                    <w:lang w:val="en-US"/>
                  </w:rPr>
                  <w:t>.</w:t>
                </w:r>
              </w:p>
            </w:tc>
            <w:tc>
              <w:tcPr>
                <w:tcW w:w="3459" w:type="dxa"/>
                <w:tcBorders>
                  <w:top w:val="single" w:sz="1" w:space="0" w:color="000000"/>
                  <w:left w:val="single" w:sz="1" w:space="0" w:color="000000"/>
                  <w:bottom w:val="single" w:sz="1" w:space="0" w:color="000000"/>
                </w:tcBorders>
                <w:shd w:val="clear" w:color="auto" w:fill="FFFFFF"/>
              </w:tcPr>
              <w:p w:rsidR="005A7AB9" w:rsidRDefault="005A7AB9" w:rsidP="0058782B">
                <w:pPr>
                  <w:rPr>
                    <w:rFonts w:cs="Times New Roman"/>
                    <w:szCs w:val="24"/>
                    <w:lang w:val="en-US"/>
                  </w:rPr>
                </w:pPr>
                <w:proofErr w:type="spellStart"/>
                <w:r>
                  <w:rPr>
                    <w:rFonts w:cs="Times New Roman"/>
                    <w:szCs w:val="24"/>
                    <w:lang w:val="en-US"/>
                  </w:rPr>
                  <w:t>Pomoc</w:t>
                </w:r>
                <w:proofErr w:type="spellEnd"/>
                <w:r>
                  <w:rPr>
                    <w:rFonts w:cs="Times New Roman"/>
                    <w:szCs w:val="24"/>
                    <w:lang w:val="en-US"/>
                  </w:rPr>
                  <w:t xml:space="preserve"> </w:t>
                </w:r>
                <w:proofErr w:type="spellStart"/>
                <w:r>
                  <w:rPr>
                    <w:rFonts w:cs="Times New Roman"/>
                    <w:szCs w:val="24"/>
                    <w:lang w:val="en-US"/>
                  </w:rPr>
                  <w:t>Spo</w:t>
                </w:r>
                <w:r>
                  <w:rPr>
                    <w:rFonts w:cs="Times New Roman"/>
                    <w:szCs w:val="24"/>
                  </w:rPr>
                  <w:t>łeczna</w:t>
                </w:r>
                <w:proofErr w:type="spellEnd"/>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Default="005A7AB9" w:rsidP="0058782B">
                <w:pPr>
                  <w:jc w:val="right"/>
                </w:pPr>
                <w:r>
                  <w:rPr>
                    <w:rFonts w:cs="Times New Roman"/>
                    <w:szCs w:val="24"/>
                    <w:lang w:val="en-US"/>
                  </w:rPr>
                  <w:t>1 270 857, 87</w:t>
                </w:r>
              </w:p>
            </w:tc>
          </w:tr>
          <w:tr w:rsidR="005A7AB9" w:rsidTr="00A3790F">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tcPr>
              <w:p w:rsidR="005A7AB9" w:rsidRDefault="005A7AB9" w:rsidP="002232F3">
                <w:pPr>
                  <w:jc w:val="center"/>
                  <w:rPr>
                    <w:rFonts w:cs="Times New Roman"/>
                    <w:szCs w:val="24"/>
                    <w:lang w:val="en-US"/>
                  </w:rPr>
                </w:pPr>
                <w:r>
                  <w:rPr>
                    <w:rFonts w:cs="Times New Roman"/>
                    <w:b/>
                    <w:bCs/>
                    <w:szCs w:val="24"/>
                    <w:lang w:val="en-US"/>
                  </w:rPr>
                  <w:t>3</w:t>
                </w:r>
                <w:r w:rsidR="002232F3">
                  <w:rPr>
                    <w:rFonts w:cs="Times New Roman"/>
                    <w:b/>
                    <w:bCs/>
                    <w:szCs w:val="24"/>
                    <w:lang w:val="en-US"/>
                  </w:rPr>
                  <w:t>.</w:t>
                </w:r>
              </w:p>
            </w:tc>
            <w:tc>
              <w:tcPr>
                <w:tcW w:w="3459" w:type="dxa"/>
                <w:tcBorders>
                  <w:top w:val="single" w:sz="1" w:space="0" w:color="000000"/>
                  <w:left w:val="single" w:sz="1" w:space="0" w:color="000000"/>
                  <w:bottom w:val="single" w:sz="1" w:space="0" w:color="000000"/>
                </w:tcBorders>
                <w:shd w:val="clear" w:color="auto" w:fill="FFFFFF"/>
              </w:tcPr>
              <w:p w:rsidR="005A7AB9" w:rsidRDefault="005A7AB9" w:rsidP="0058782B">
                <w:pPr>
                  <w:rPr>
                    <w:rFonts w:cs="Times New Roman"/>
                    <w:szCs w:val="24"/>
                    <w:lang w:val="en-US"/>
                  </w:rPr>
                </w:pPr>
                <w:proofErr w:type="spellStart"/>
                <w:r>
                  <w:rPr>
                    <w:rFonts w:cs="Times New Roman"/>
                    <w:szCs w:val="24"/>
                    <w:lang w:val="en-US"/>
                  </w:rPr>
                  <w:t>Rodzina</w:t>
                </w:r>
                <w:proofErr w:type="spellEnd"/>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Default="005A7AB9" w:rsidP="0058782B">
                <w:pPr>
                  <w:jc w:val="right"/>
                </w:pPr>
                <w:r>
                  <w:rPr>
                    <w:rFonts w:cs="Times New Roman"/>
                    <w:szCs w:val="24"/>
                    <w:lang w:val="en-US"/>
                  </w:rPr>
                  <w:t>4 370 567,59</w:t>
                </w:r>
              </w:p>
            </w:tc>
          </w:tr>
          <w:tr w:rsidR="00A3790F" w:rsidTr="00A3790F">
            <w:trPr>
              <w:trHeight w:val="23"/>
            </w:trPr>
            <w:tc>
              <w:tcPr>
                <w:tcW w:w="4308" w:type="dxa"/>
                <w:gridSpan w:val="2"/>
                <w:tcBorders>
                  <w:top w:val="single" w:sz="1" w:space="0" w:color="000000"/>
                  <w:left w:val="single" w:sz="1" w:space="0" w:color="000000"/>
                  <w:bottom w:val="single" w:sz="1" w:space="0" w:color="000000"/>
                </w:tcBorders>
                <w:shd w:val="clear" w:color="auto" w:fill="D9D9D9" w:themeFill="background1" w:themeFillShade="D9"/>
              </w:tcPr>
              <w:p w:rsidR="00A3790F" w:rsidRDefault="00DC7CA9" w:rsidP="00A3790F">
                <w:pPr>
                  <w:jc w:val="center"/>
                  <w:rPr>
                    <w:rFonts w:cs="Times New Roman"/>
                    <w:b/>
                    <w:bCs/>
                    <w:szCs w:val="24"/>
                    <w:lang w:val="en-US"/>
                  </w:rPr>
                </w:pPr>
                <w:proofErr w:type="spellStart"/>
                <w:r>
                  <w:rPr>
                    <w:rFonts w:cs="Times New Roman"/>
                    <w:b/>
                    <w:bCs/>
                    <w:szCs w:val="24"/>
                    <w:lang w:val="en-US"/>
                  </w:rPr>
                  <w:t>Razem</w:t>
                </w:r>
                <w:proofErr w:type="spellEnd"/>
              </w:p>
            </w:tc>
            <w:tc>
              <w:tcPr>
                <w:tcW w:w="4728"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rsidR="00A3790F" w:rsidRDefault="00A3790F" w:rsidP="0058782B">
                <w:pPr>
                  <w:jc w:val="right"/>
                </w:pPr>
                <w:r>
                  <w:rPr>
                    <w:rFonts w:cs="Times New Roman"/>
                    <w:b/>
                    <w:bCs/>
                    <w:szCs w:val="24"/>
                    <w:lang w:val="en-US"/>
                  </w:rPr>
                  <w:t>5 641 875, 46</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Pr="00A3790F" w:rsidRDefault="009F5BDD">
          <w:pPr>
            <w:pStyle w:val="Nagwek2"/>
          </w:pPr>
          <w:bookmarkStart w:id="75" w:name="_Toc167443476"/>
          <w:r w:rsidRPr="00A3790F">
            <w:t>Pomoc społeczna</w:t>
          </w:r>
          <w:bookmarkEnd w:id="75"/>
        </w:p>
        <w:p w:rsidR="006D1767" w:rsidRDefault="005A7AB9" w:rsidP="00A3790F">
          <w:pPr>
            <w:pStyle w:val="Bezodstpw"/>
            <w:ind w:firstLine="576"/>
            <w:rPr>
              <w:rFonts w:ascii="Times New Roman" w:hAnsi="Times New Roman" w:cs="Times New Roman"/>
              <w:noProof/>
              <w:color w:val="000000"/>
              <w:sz w:val="24"/>
              <w:szCs w:val="24"/>
            </w:rPr>
          </w:pPr>
          <w:r w:rsidRPr="00F2514A">
            <w:rPr>
              <w:rFonts w:ascii="Times New Roman" w:hAnsi="Times New Roman" w:cs="Times New Roman"/>
              <w:noProof/>
              <w:color w:val="000000"/>
              <w:sz w:val="24"/>
              <w:szCs w:val="24"/>
            </w:rPr>
            <w:t xml:space="preserve">Gminny Ośrodek Pomocy Społecznej w Medyce realizuje zadania własne Gminy oraz zadania zlecone w ramach polityki społecznej państwa. </w:t>
          </w:r>
        </w:p>
        <w:p w:rsidR="00A3790F" w:rsidRPr="00F2514A" w:rsidRDefault="00A3790F" w:rsidP="00A3790F">
          <w:pPr>
            <w:pStyle w:val="Bezodstpw"/>
            <w:ind w:firstLine="576"/>
            <w:rPr>
              <w:noProof/>
              <w:sz w:val="10"/>
            </w:rPr>
          </w:pPr>
        </w:p>
        <w:p w:rsidR="006D1767" w:rsidRPr="00F2514A" w:rsidRDefault="009F5BDD">
          <w:pPr>
            <w:pStyle w:val="Legenda"/>
            <w:keepNext/>
            <w:rPr>
              <w:noProof/>
            </w:rPr>
          </w:pPr>
          <w:bookmarkStart w:id="76" w:name="_Toc167443633"/>
          <w:r w:rsidRPr="00F2514A">
            <w:rPr>
              <w:noProof/>
            </w:rPr>
            <w:t xml:space="preserve">Tabela </w:t>
          </w:r>
          <w:r w:rsidRPr="00F2514A">
            <w:rPr>
              <w:noProof/>
            </w:rPr>
            <w:fldChar w:fldCharType="begin"/>
          </w:r>
          <w:r w:rsidRPr="00F2514A">
            <w:rPr>
              <w:noProof/>
            </w:rPr>
            <w:instrText xml:space="preserve"> SEQ Tabela \* ARABIC </w:instrText>
          </w:r>
          <w:r w:rsidRPr="00F2514A">
            <w:rPr>
              <w:noProof/>
            </w:rPr>
            <w:fldChar w:fldCharType="separate"/>
          </w:r>
          <w:r w:rsidR="001B3AB9">
            <w:rPr>
              <w:noProof/>
            </w:rPr>
            <w:t>25</w:t>
          </w:r>
          <w:r w:rsidRPr="00F2514A">
            <w:rPr>
              <w:noProof/>
            </w:rPr>
            <w:fldChar w:fldCharType="end"/>
          </w:r>
          <w:r w:rsidRPr="00F2514A">
            <w:rPr>
              <w:noProof/>
            </w:rPr>
            <w:t xml:space="preserve">. Liczba rodzin i osób </w:t>
          </w:r>
          <w:r w:rsidR="005A7AB9" w:rsidRPr="00F2514A">
            <w:rPr>
              <w:noProof/>
            </w:rPr>
            <w:t>objętych pomocą społeczną w 2023</w:t>
          </w:r>
          <w:r w:rsidRPr="00F2514A">
            <w:rPr>
              <w:noProof/>
            </w:rPr>
            <w:t xml:space="preserve"> roku</w:t>
          </w:r>
          <w:bookmarkEnd w:id="76"/>
        </w:p>
        <w:tbl>
          <w:tblPr>
            <w:tblW w:w="5000" w:type="pct"/>
            <w:tblCellMar>
              <w:left w:w="10" w:type="dxa"/>
              <w:right w:w="10" w:type="dxa"/>
            </w:tblCellMar>
            <w:tblLook w:val="0000" w:firstRow="0" w:lastRow="0" w:firstColumn="0" w:lastColumn="0" w:noHBand="0" w:noVBand="0"/>
          </w:tblPr>
          <w:tblGrid>
            <w:gridCol w:w="4360"/>
            <w:gridCol w:w="2296"/>
            <w:gridCol w:w="989"/>
            <w:gridCol w:w="1415"/>
          </w:tblGrid>
          <w:tr w:rsidR="006D1767" w:rsidRPr="00F2514A">
            <w:trPr>
              <w:trHeight w:val="779"/>
            </w:trPr>
            <w:tc>
              <w:tcPr>
                <w:tcW w:w="240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F2514A" w:rsidRDefault="009F5BDD">
                <w:pPr>
                  <w:pStyle w:val="Standard"/>
                  <w:spacing w:after="120"/>
                  <w:rPr>
                    <w:rFonts w:cs="Arial"/>
                    <w:b/>
                    <w:noProof/>
                    <w:sz w:val="22"/>
                  </w:rPr>
                </w:pPr>
                <w:r w:rsidRPr="00F2514A">
                  <w:rPr>
                    <w:rFonts w:cs="Arial"/>
                    <w:b/>
                    <w:noProof/>
                    <w:sz w:val="22"/>
                  </w:rPr>
                  <w:t>Wyszczególnienie</w:t>
                </w:r>
              </w:p>
            </w:tc>
            <w:tc>
              <w:tcPr>
                <w:tcW w:w="1267"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bottom"/>
              </w:tcPr>
              <w:p w:rsidR="006D1767" w:rsidRPr="00F2514A" w:rsidRDefault="009F5BDD">
                <w:pPr>
                  <w:pStyle w:val="Standard"/>
                  <w:spacing w:after="120"/>
                  <w:rPr>
                    <w:rFonts w:cs="Arial"/>
                    <w:b/>
                    <w:noProof/>
                    <w:sz w:val="22"/>
                  </w:rPr>
                </w:pPr>
                <w:r w:rsidRPr="00F2514A">
                  <w:rPr>
                    <w:rFonts w:cs="Arial"/>
                    <w:b/>
                    <w:noProof/>
                    <w:sz w:val="22"/>
                  </w:rPr>
                  <w:t>Liczba osób, którym przyznano decyzją świadczenie</w:t>
                </w:r>
              </w:p>
            </w:tc>
            <w:tc>
              <w:tcPr>
                <w:tcW w:w="54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F2514A" w:rsidRDefault="009F5BDD">
                <w:pPr>
                  <w:pStyle w:val="Standard"/>
                  <w:spacing w:after="120"/>
                  <w:rPr>
                    <w:rFonts w:cs="Arial"/>
                    <w:b/>
                    <w:noProof/>
                    <w:sz w:val="22"/>
                  </w:rPr>
                </w:pPr>
                <w:r w:rsidRPr="00F2514A">
                  <w:rPr>
                    <w:rFonts w:cs="Arial"/>
                    <w:b/>
                    <w:noProof/>
                    <w:sz w:val="22"/>
                  </w:rPr>
                  <w:t>Liczba rodzin</w:t>
                </w:r>
              </w:p>
            </w:tc>
            <w:tc>
              <w:tcPr>
                <w:tcW w:w="781"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F2514A" w:rsidRDefault="009F5BDD">
                <w:pPr>
                  <w:pStyle w:val="Standard"/>
                  <w:spacing w:after="120"/>
                  <w:rPr>
                    <w:rFonts w:cs="Arial"/>
                    <w:b/>
                    <w:noProof/>
                    <w:sz w:val="22"/>
                  </w:rPr>
                </w:pPr>
                <w:r w:rsidRPr="00F2514A">
                  <w:rPr>
                    <w:rFonts w:cs="Arial"/>
                    <w:b/>
                    <w:noProof/>
                    <w:sz w:val="22"/>
                  </w:rPr>
                  <w:t>Liczba osób w rodzinach</w:t>
                </w:r>
              </w:p>
            </w:tc>
          </w:tr>
          <w:tr w:rsidR="006D1767" w:rsidRPr="00F2514A">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F2514A" w:rsidRDefault="009F5BDD">
                <w:pPr>
                  <w:pStyle w:val="Standard"/>
                  <w:spacing w:after="120"/>
                  <w:jc w:val="left"/>
                  <w:rPr>
                    <w:rFonts w:cs="Arial"/>
                    <w:noProof/>
                    <w:sz w:val="22"/>
                  </w:rPr>
                </w:pPr>
                <w:r w:rsidRPr="00F2514A">
                  <w:rPr>
                    <w:rFonts w:cs="Arial"/>
                    <w:noProof/>
                    <w:sz w:val="22"/>
                  </w:rPr>
                  <w:t>Świadczenia przyznane w ramach zadań zleconych i zadań własnych ogółem</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ind w:right="-22"/>
                  <w:jc w:val="right"/>
                  <w:rPr>
                    <w:rFonts w:cs="Arial"/>
                    <w:noProof/>
                    <w:sz w:val="22"/>
                  </w:rPr>
                </w:pPr>
                <w:r w:rsidRPr="00F2514A">
                  <w:rPr>
                    <w:rFonts w:cs="Arial"/>
                    <w:noProof/>
                    <w:sz w:val="22"/>
                  </w:rPr>
                  <w:t>190</w:t>
                </w:r>
              </w:p>
              <w:p w:rsidR="006D1767" w:rsidRPr="00F2514A" w:rsidRDefault="006D1767">
                <w:pPr>
                  <w:pStyle w:val="Standard"/>
                  <w:spacing w:after="120"/>
                  <w:ind w:right="-22"/>
                  <w:jc w:val="right"/>
                  <w:rPr>
                    <w:noProof/>
                    <w:sz w:val="22"/>
                  </w:rPr>
                </w:pP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120</w:t>
                </w:r>
              </w:p>
              <w:p w:rsidR="006D1767" w:rsidRPr="00F2514A" w:rsidRDefault="006D1767">
                <w:pPr>
                  <w:pStyle w:val="Standard"/>
                  <w:spacing w:after="120"/>
                  <w:jc w:val="right"/>
                  <w:rPr>
                    <w:noProof/>
                    <w:sz w:val="22"/>
                  </w:rPr>
                </w:pP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395</w:t>
                </w:r>
              </w:p>
              <w:p w:rsidR="006D1767" w:rsidRPr="00F2514A" w:rsidRDefault="006D1767">
                <w:pPr>
                  <w:pStyle w:val="Standard"/>
                  <w:spacing w:after="120"/>
                  <w:jc w:val="right"/>
                  <w:rPr>
                    <w:noProof/>
                    <w:sz w:val="22"/>
                  </w:rPr>
                </w:pPr>
              </w:p>
            </w:tc>
          </w:tr>
          <w:tr w:rsidR="006D1767" w:rsidRPr="00F2514A">
            <w:trPr>
              <w:trHeight w:val="848"/>
            </w:trPr>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F2514A" w:rsidRDefault="009F5BDD">
                <w:pPr>
                  <w:pStyle w:val="Standard"/>
                  <w:spacing w:after="120"/>
                  <w:jc w:val="left"/>
                  <w:rPr>
                    <w:rFonts w:cs="Arial"/>
                    <w:noProof/>
                    <w:sz w:val="22"/>
                  </w:rPr>
                </w:pPr>
                <w:r w:rsidRPr="00F2514A">
                  <w:rPr>
                    <w:rFonts w:cs="Arial"/>
                    <w:noProof/>
                    <w:sz w:val="22"/>
                  </w:rPr>
                  <w:t>Świadczenia przyznane w ramach zadań zleconych bez względu na ich rodzaj, formę i liczbę</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9F5BDD">
                <w:pPr>
                  <w:pStyle w:val="Standard"/>
                  <w:spacing w:after="120"/>
                  <w:jc w:val="right"/>
                  <w:rPr>
                    <w:rFonts w:cs="Arial"/>
                    <w:noProof/>
                    <w:sz w:val="22"/>
                  </w:rPr>
                </w:pPr>
                <w:r w:rsidRPr="00F2514A">
                  <w:rPr>
                    <w:rFonts w:cs="Arial"/>
                    <w:noProof/>
                    <w:sz w:val="22"/>
                  </w:rPr>
                  <w:t>0</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9F5BDD">
                <w:pPr>
                  <w:pStyle w:val="Standard"/>
                  <w:spacing w:after="120"/>
                  <w:jc w:val="right"/>
                  <w:rPr>
                    <w:rFonts w:cs="Arial"/>
                    <w:noProof/>
                    <w:sz w:val="22"/>
                  </w:rPr>
                </w:pPr>
                <w:r w:rsidRPr="00F2514A">
                  <w:rPr>
                    <w:rFonts w:cs="Arial"/>
                    <w:noProof/>
                    <w:sz w:val="22"/>
                  </w:rPr>
                  <w:t>0</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9F5BDD">
                <w:pPr>
                  <w:pStyle w:val="Standard"/>
                  <w:spacing w:after="120"/>
                  <w:jc w:val="right"/>
                  <w:rPr>
                    <w:rFonts w:cs="Arial"/>
                    <w:noProof/>
                    <w:sz w:val="22"/>
                  </w:rPr>
                </w:pPr>
                <w:r w:rsidRPr="00F2514A">
                  <w:rPr>
                    <w:rFonts w:cs="Arial"/>
                    <w:noProof/>
                    <w:sz w:val="22"/>
                  </w:rPr>
                  <w:t>0</w:t>
                </w:r>
              </w:p>
            </w:tc>
          </w:tr>
          <w:tr w:rsidR="006D1767" w:rsidRPr="00F2514A">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F2514A" w:rsidRDefault="009F5BDD">
                <w:pPr>
                  <w:pStyle w:val="Standard"/>
                  <w:spacing w:after="120"/>
                  <w:jc w:val="left"/>
                  <w:rPr>
                    <w:rFonts w:cs="Arial"/>
                    <w:noProof/>
                    <w:sz w:val="22"/>
                  </w:rPr>
                </w:pPr>
                <w:r w:rsidRPr="00F2514A">
                  <w:rPr>
                    <w:rFonts w:cs="Arial"/>
                    <w:noProof/>
                    <w:sz w:val="22"/>
                  </w:rPr>
                  <w:t>Świadczenia przyznane w ramach zadań własnych bez względu na ich rodzaj, formę i liczbę</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190</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120</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39</w:t>
                </w:r>
                <w:r w:rsidR="009F5BDD" w:rsidRPr="00F2514A">
                  <w:rPr>
                    <w:rFonts w:cs="Arial"/>
                    <w:noProof/>
                    <w:sz w:val="22"/>
                  </w:rPr>
                  <w:t>5</w:t>
                </w:r>
              </w:p>
            </w:tc>
          </w:tr>
          <w:tr w:rsidR="006D1767" w:rsidRPr="00F2514A">
            <w:trPr>
              <w:trHeight w:val="1236"/>
            </w:trPr>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9F5BDD">
                <w:pPr>
                  <w:pStyle w:val="Standard"/>
                  <w:jc w:val="left"/>
                  <w:rPr>
                    <w:rFonts w:cs="Arial"/>
                    <w:noProof/>
                    <w:sz w:val="22"/>
                  </w:rPr>
                </w:pPr>
                <w:r w:rsidRPr="00F2514A">
                  <w:rPr>
                    <w:rFonts w:cs="Arial"/>
                    <w:noProof/>
                    <w:sz w:val="22"/>
                  </w:rPr>
                  <w:t>Pomoc udzielana w postaci pracy socjalnej ogółem,</w:t>
                </w:r>
              </w:p>
              <w:p w:rsidR="006D1767" w:rsidRPr="00F2514A" w:rsidRDefault="006D1767">
                <w:pPr>
                  <w:pStyle w:val="Standard"/>
                  <w:jc w:val="left"/>
                  <w:rPr>
                    <w:rFonts w:cs="Arial"/>
                    <w:noProof/>
                    <w:sz w:val="22"/>
                  </w:rPr>
                </w:pPr>
              </w:p>
              <w:p w:rsidR="006D1767" w:rsidRPr="00F2514A" w:rsidRDefault="009F5BDD">
                <w:pPr>
                  <w:pStyle w:val="Standard"/>
                  <w:spacing w:after="120"/>
                  <w:jc w:val="left"/>
                  <w:rPr>
                    <w:rFonts w:cs="Arial"/>
                    <w:noProof/>
                    <w:sz w:val="22"/>
                  </w:rPr>
                </w:pPr>
                <w:r w:rsidRPr="00F2514A">
                  <w:rPr>
                    <w:rFonts w:cs="Arial"/>
                    <w:noProof/>
                    <w:sz w:val="22"/>
                  </w:rPr>
                  <w:t>w tym wyłącznie w postaci pracy socjalnej</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9F5BDD">
                <w:pPr>
                  <w:pStyle w:val="Standard"/>
                  <w:spacing w:after="120"/>
                  <w:jc w:val="right"/>
                  <w:rPr>
                    <w:rFonts w:cs="Arial"/>
                    <w:noProof/>
                    <w:sz w:val="22"/>
                  </w:rPr>
                </w:pPr>
                <w:r w:rsidRPr="00F2514A">
                  <w:rPr>
                    <w:rFonts w:cs="Arial"/>
                    <w:noProof/>
                    <w:sz w:val="22"/>
                  </w:rPr>
                  <w:t>-</w:t>
                </w:r>
              </w:p>
              <w:p w:rsidR="006D1767" w:rsidRPr="00F2514A" w:rsidRDefault="006D1767">
                <w:pPr>
                  <w:pStyle w:val="Standard"/>
                  <w:spacing w:after="120"/>
                  <w:jc w:val="both"/>
                  <w:rPr>
                    <w:rFonts w:cs="Arial"/>
                    <w:noProof/>
                    <w:sz w:val="22"/>
                  </w:rPr>
                </w:pPr>
              </w:p>
              <w:p w:rsidR="006D1767" w:rsidRPr="00F2514A" w:rsidRDefault="009F5BDD">
                <w:pPr>
                  <w:pStyle w:val="Standard"/>
                  <w:spacing w:after="120"/>
                  <w:jc w:val="right"/>
                  <w:rPr>
                    <w:rFonts w:cs="Arial"/>
                    <w:noProof/>
                    <w:sz w:val="22"/>
                  </w:rPr>
                </w:pPr>
                <w:r w:rsidRPr="00F2514A">
                  <w:rPr>
                    <w:rFonts w:cs="Arial"/>
                    <w:noProof/>
                    <w:sz w:val="22"/>
                  </w:rPr>
                  <w:t>-</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120</w:t>
                </w:r>
              </w:p>
              <w:p w:rsidR="006D1767" w:rsidRPr="00F2514A" w:rsidRDefault="006D1767">
                <w:pPr>
                  <w:pStyle w:val="Standard"/>
                  <w:spacing w:after="120"/>
                  <w:jc w:val="both"/>
                  <w:rPr>
                    <w:rFonts w:cs="Arial"/>
                    <w:noProof/>
                    <w:sz w:val="22"/>
                  </w:rPr>
                </w:pPr>
              </w:p>
              <w:p w:rsidR="006D1767" w:rsidRPr="00F2514A" w:rsidRDefault="005A7AB9">
                <w:pPr>
                  <w:pStyle w:val="Standard"/>
                  <w:spacing w:after="120"/>
                  <w:jc w:val="right"/>
                  <w:rPr>
                    <w:rFonts w:cs="Arial"/>
                    <w:noProof/>
                    <w:sz w:val="22"/>
                  </w:rPr>
                </w:pPr>
                <w:r w:rsidRPr="00F2514A">
                  <w:rPr>
                    <w:rFonts w:cs="Arial"/>
                    <w:noProof/>
                    <w:sz w:val="22"/>
                  </w:rPr>
                  <w:t>7</w:t>
                </w:r>
                <w:r w:rsidR="009F5BDD" w:rsidRPr="00F2514A">
                  <w:rPr>
                    <w:rFonts w:cs="Arial"/>
                    <w:noProof/>
                    <w:sz w:val="22"/>
                  </w:rPr>
                  <w:t>0</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tcPr>
              <w:p w:rsidR="006D1767" w:rsidRPr="00F2514A" w:rsidRDefault="005A7AB9">
                <w:pPr>
                  <w:pStyle w:val="Standard"/>
                  <w:spacing w:after="120"/>
                  <w:jc w:val="right"/>
                  <w:rPr>
                    <w:rFonts w:cs="Arial"/>
                    <w:noProof/>
                    <w:sz w:val="22"/>
                  </w:rPr>
                </w:pPr>
                <w:r w:rsidRPr="00F2514A">
                  <w:rPr>
                    <w:rFonts w:cs="Arial"/>
                    <w:noProof/>
                    <w:sz w:val="22"/>
                  </w:rPr>
                  <w:t>39</w:t>
                </w:r>
                <w:r w:rsidR="009F5BDD" w:rsidRPr="00F2514A">
                  <w:rPr>
                    <w:rFonts w:cs="Arial"/>
                    <w:noProof/>
                    <w:sz w:val="22"/>
                  </w:rPr>
                  <w:t>5</w:t>
                </w:r>
              </w:p>
              <w:p w:rsidR="006D1767" w:rsidRPr="00F2514A" w:rsidRDefault="006D1767">
                <w:pPr>
                  <w:pStyle w:val="Standard"/>
                  <w:spacing w:after="120"/>
                  <w:jc w:val="both"/>
                  <w:rPr>
                    <w:rFonts w:cs="Arial"/>
                    <w:noProof/>
                    <w:sz w:val="22"/>
                  </w:rPr>
                </w:pPr>
              </w:p>
              <w:p w:rsidR="006D1767" w:rsidRPr="00F2514A" w:rsidRDefault="005A7AB9">
                <w:pPr>
                  <w:pStyle w:val="Standard"/>
                  <w:spacing w:after="120"/>
                  <w:jc w:val="right"/>
                  <w:rPr>
                    <w:rFonts w:cs="Arial"/>
                    <w:noProof/>
                    <w:sz w:val="22"/>
                  </w:rPr>
                </w:pPr>
                <w:r w:rsidRPr="00F2514A">
                  <w:rPr>
                    <w:rFonts w:cs="Arial"/>
                    <w:noProof/>
                    <w:sz w:val="22"/>
                  </w:rPr>
                  <w:t>17</w:t>
                </w:r>
                <w:r w:rsidR="009F5BDD" w:rsidRPr="00F2514A">
                  <w:rPr>
                    <w:rFonts w:cs="Arial"/>
                    <w:noProof/>
                    <w:sz w:val="22"/>
                  </w:rPr>
                  <w:t>0</w:t>
                </w:r>
              </w:p>
            </w:tc>
          </w:tr>
        </w:tbl>
        <w:p w:rsidR="006D1767" w:rsidRPr="00F2514A" w:rsidRDefault="009F5BDD">
          <w:pPr>
            <w:pStyle w:val="Legenda"/>
            <w:rPr>
              <w:noProof/>
              <w:shd w:val="clear" w:color="auto" w:fill="FFFFFF"/>
            </w:rPr>
          </w:pPr>
          <w:r w:rsidRPr="00F2514A">
            <w:rPr>
              <w:noProof/>
              <w:shd w:val="clear" w:color="auto" w:fill="FFFFFF"/>
            </w:rPr>
            <w:t>Źródło: Opracowanie własne</w:t>
          </w:r>
        </w:p>
        <w:p w:rsidR="005A7AB9" w:rsidRDefault="005A7AB9" w:rsidP="005A7AB9">
          <w:pPr>
            <w:rPr>
              <w:rFonts w:cs="Times New Roman"/>
              <w:noProof/>
              <w:szCs w:val="24"/>
            </w:rPr>
          </w:pPr>
        </w:p>
        <w:p w:rsidR="00A3790F" w:rsidRDefault="00A3790F" w:rsidP="005A7AB9">
          <w:pPr>
            <w:rPr>
              <w:rFonts w:cs="Times New Roman"/>
              <w:noProof/>
              <w:szCs w:val="24"/>
            </w:rPr>
          </w:pPr>
        </w:p>
        <w:p w:rsidR="00A3790F" w:rsidRDefault="00A3790F" w:rsidP="005A7AB9">
          <w:pPr>
            <w:rPr>
              <w:rFonts w:cs="Times New Roman"/>
              <w:noProof/>
              <w:szCs w:val="24"/>
            </w:rPr>
          </w:pPr>
        </w:p>
        <w:p w:rsidR="00A3790F" w:rsidRDefault="00A3790F" w:rsidP="005A7AB9">
          <w:pPr>
            <w:rPr>
              <w:rFonts w:cs="Times New Roman"/>
              <w:noProof/>
              <w:szCs w:val="24"/>
            </w:rPr>
          </w:pPr>
        </w:p>
        <w:p w:rsidR="00A3790F" w:rsidRPr="00F2514A" w:rsidRDefault="00A3790F" w:rsidP="005A7AB9">
          <w:pPr>
            <w:rPr>
              <w:rFonts w:cs="Times New Roman"/>
              <w:noProof/>
              <w:szCs w:val="24"/>
            </w:rPr>
          </w:pPr>
        </w:p>
        <w:p w:rsidR="005A7AB9" w:rsidRPr="00F2514A" w:rsidRDefault="005A7AB9" w:rsidP="005A7AB9">
          <w:pPr>
            <w:spacing w:after="120"/>
            <w:rPr>
              <w:noProof/>
            </w:rPr>
          </w:pPr>
          <w:r w:rsidRPr="00F2514A">
            <w:rPr>
              <w:rFonts w:cs="Times New Roman"/>
              <w:noProof/>
              <w:szCs w:val="24"/>
            </w:rPr>
            <w:lastRenderedPageBreak/>
            <w:tab/>
            <w:t xml:space="preserve">Główne przyczyny kwalifikujące do objęcia rodzin pomocą społeczną to: bezrobocie, ubóstwo, długotrwała lub ciężka choroba oraz niepełnosprawność. </w:t>
          </w:r>
        </w:p>
        <w:p w:rsidR="006D1767" w:rsidRPr="00F2514A" w:rsidRDefault="006D1767">
          <w:pPr>
            <w:rPr>
              <w:noProof/>
            </w:rPr>
          </w:pPr>
        </w:p>
        <w:p w:rsidR="006D1767" w:rsidRPr="00F2514A" w:rsidRDefault="009F5BDD">
          <w:pPr>
            <w:pStyle w:val="Legenda"/>
            <w:keepNext/>
            <w:rPr>
              <w:noProof/>
            </w:rPr>
          </w:pPr>
          <w:bookmarkStart w:id="77" w:name="_Toc167443634"/>
          <w:r w:rsidRPr="00F2514A">
            <w:rPr>
              <w:noProof/>
            </w:rPr>
            <w:t xml:space="preserve">Tabela </w:t>
          </w:r>
          <w:r w:rsidRPr="00F2514A">
            <w:rPr>
              <w:noProof/>
            </w:rPr>
            <w:fldChar w:fldCharType="begin"/>
          </w:r>
          <w:r w:rsidRPr="00F2514A">
            <w:rPr>
              <w:noProof/>
            </w:rPr>
            <w:instrText xml:space="preserve"> SEQ Tabela \* ARABIC </w:instrText>
          </w:r>
          <w:r w:rsidRPr="00F2514A">
            <w:rPr>
              <w:noProof/>
            </w:rPr>
            <w:fldChar w:fldCharType="separate"/>
          </w:r>
          <w:r w:rsidR="001B3AB9">
            <w:rPr>
              <w:noProof/>
            </w:rPr>
            <w:t>26</w:t>
          </w:r>
          <w:r w:rsidRPr="00F2514A">
            <w:rPr>
              <w:noProof/>
            </w:rPr>
            <w:fldChar w:fldCharType="end"/>
          </w:r>
          <w:r w:rsidRPr="00F2514A">
            <w:rPr>
              <w:noProof/>
            </w:rPr>
            <w:t>. Liczba środowisk objętych pomocą s</w:t>
          </w:r>
          <w:r w:rsidR="005A7AB9" w:rsidRPr="00F2514A">
            <w:rPr>
              <w:noProof/>
            </w:rPr>
            <w:t>połeczną (według powodów) w 2023</w:t>
          </w:r>
          <w:r w:rsidRPr="00F2514A">
            <w:rPr>
              <w:noProof/>
            </w:rPr>
            <w:t xml:space="preserve"> roku</w:t>
          </w:r>
          <w:bookmarkEnd w:id="77"/>
        </w:p>
        <w:tbl>
          <w:tblPr>
            <w:tblW w:w="5000" w:type="pct"/>
            <w:tblCellMar>
              <w:left w:w="10" w:type="dxa"/>
              <w:right w:w="10" w:type="dxa"/>
            </w:tblCellMar>
            <w:tblLook w:val="0000" w:firstRow="0" w:lastRow="0" w:firstColumn="0" w:lastColumn="0" w:noHBand="0" w:noVBand="0"/>
          </w:tblPr>
          <w:tblGrid>
            <w:gridCol w:w="3817"/>
            <w:gridCol w:w="2222"/>
            <w:gridCol w:w="3021"/>
          </w:tblGrid>
          <w:tr w:rsidR="00A04238" w:rsidTr="001253F0">
            <w:trPr>
              <w:trHeight w:val="562"/>
            </w:trPr>
            <w:tc>
              <w:tcPr>
                <w:tcW w:w="210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Default="00A04238" w:rsidP="001253F0">
                <w:pPr>
                  <w:jc w:val="center"/>
                  <w:rPr>
                    <w:b/>
                  </w:rPr>
                </w:pPr>
                <w:r>
                  <w:rPr>
                    <w:b/>
                  </w:rPr>
                  <w:t>Powód trudnej sytuacji życiowej</w:t>
                </w:r>
              </w:p>
            </w:tc>
            <w:tc>
              <w:tcPr>
                <w:tcW w:w="122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Default="00A04238" w:rsidP="001253F0">
                <w:pPr>
                  <w:jc w:val="center"/>
                  <w:rPr>
                    <w:b/>
                  </w:rPr>
                </w:pPr>
                <w:r>
                  <w:rPr>
                    <w:b/>
                  </w:rPr>
                  <w:t>Liczba rodzin</w:t>
                </w:r>
              </w:p>
            </w:tc>
            <w:tc>
              <w:tcPr>
                <w:tcW w:w="166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Default="00A04238" w:rsidP="001253F0">
                <w:pPr>
                  <w:jc w:val="center"/>
                  <w:rPr>
                    <w:b/>
                  </w:rPr>
                </w:pPr>
                <w:r>
                  <w:rPr>
                    <w:b/>
                  </w:rPr>
                  <w:t>Liczba osób w rodzinach</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Ubóstwo</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71</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165</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Bezdomność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Potrzeba ochrony macierzyństwa</w:t>
                </w:r>
                <w:r>
                  <w:br/>
                  <w:t>w tym:</w:t>
                </w:r>
              </w:p>
              <w:p w:rsidR="00A04238" w:rsidRDefault="00A04238" w:rsidP="001253F0">
                <w:r>
                  <w:t>- wielodzietność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24</w:t>
                </w:r>
              </w:p>
              <w:p w:rsidR="00A04238" w:rsidRDefault="00A04238" w:rsidP="001253F0">
                <w:pPr>
                  <w:jc w:val="right"/>
                </w:pPr>
              </w:p>
              <w:p w:rsidR="00A04238" w:rsidRDefault="00A04238" w:rsidP="001253F0">
                <w:pPr>
                  <w:jc w:val="right"/>
                </w:pPr>
                <w:r>
                  <w:t>17</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116</w:t>
                </w:r>
              </w:p>
              <w:p w:rsidR="00A04238" w:rsidRDefault="00A04238" w:rsidP="001253F0">
                <w:pPr>
                  <w:jc w:val="right"/>
                </w:pPr>
              </w:p>
              <w:p w:rsidR="00A04238" w:rsidRDefault="00A04238" w:rsidP="001253F0">
                <w:pPr>
                  <w:jc w:val="right"/>
                </w:pPr>
                <w:r>
                  <w:t>91</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Bezrobocie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84</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230</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Niepełnosprawność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50</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137</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Długotrwała lub ciężka choroba</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63</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163</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Bezradność w sprawach opiekuńczo-wychowawczych i prowadzeniu gospodarstwa domowego, w tym:</w:t>
                </w:r>
              </w:p>
              <w:p w:rsidR="00A04238" w:rsidRDefault="00A04238" w:rsidP="001253F0">
                <w:r>
                  <w:t>- rodziny niepełne</w:t>
                </w:r>
              </w:p>
              <w:p w:rsidR="00A04238" w:rsidRDefault="00A04238" w:rsidP="001253F0">
                <w:r>
                  <w:t>- rodziny wielodzietne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24</w:t>
                </w:r>
              </w:p>
              <w:p w:rsidR="00A04238" w:rsidRPr="00A04238" w:rsidRDefault="00A04238" w:rsidP="001253F0">
                <w:pPr>
                  <w:jc w:val="right"/>
                  <w:rPr>
                    <w:sz w:val="40"/>
                  </w:rPr>
                </w:pPr>
              </w:p>
              <w:p w:rsidR="00A04238" w:rsidRDefault="00A04238" w:rsidP="001253F0">
                <w:pPr>
                  <w:jc w:val="right"/>
                </w:pPr>
                <w:r>
                  <w:t>17</w:t>
                </w:r>
              </w:p>
              <w:p w:rsidR="00A04238" w:rsidRDefault="00A04238" w:rsidP="001253F0">
                <w:pPr>
                  <w:jc w:val="right"/>
                </w:pPr>
                <w:r>
                  <w:t>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90</w:t>
                </w:r>
              </w:p>
              <w:p w:rsidR="00A04238" w:rsidRPr="00A04238" w:rsidRDefault="00A04238" w:rsidP="001253F0">
                <w:pPr>
                  <w:jc w:val="right"/>
                  <w:rPr>
                    <w:sz w:val="40"/>
                  </w:rPr>
                </w:pPr>
              </w:p>
              <w:p w:rsidR="00A04238" w:rsidRDefault="00A04238" w:rsidP="001253F0">
                <w:pPr>
                  <w:jc w:val="right"/>
                </w:pPr>
                <w:r>
                  <w:t>56</w:t>
                </w:r>
              </w:p>
              <w:p w:rsidR="00A04238" w:rsidRDefault="00A04238" w:rsidP="001253F0">
                <w:pPr>
                  <w:jc w:val="right"/>
                </w:pPr>
                <w:r>
                  <w:t>12</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Przemoc w rodzinie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3</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8</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Alkoholizm</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20</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41</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Sytuacja kryzysowa</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w:t>
                </w:r>
              </w:p>
            </w:tc>
          </w:tr>
          <w:tr w:rsidR="00A04238"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Default="00A04238" w:rsidP="001253F0">
                <w:r>
                  <w:t>Zdarzenie losowe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1</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Default="00A04238" w:rsidP="001253F0">
                <w:pPr>
                  <w:jc w:val="right"/>
                </w:pPr>
                <w:r>
                  <w:t>6</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DC7CA9" w:rsidRPr="00DC7CA9" w:rsidRDefault="00DC7CA9">
          <w:pPr>
            <w:rPr>
              <w:sz w:val="10"/>
            </w:rPr>
          </w:pPr>
        </w:p>
        <w:p w:rsidR="006D1767" w:rsidRPr="00FC11A9" w:rsidRDefault="009F5BDD">
          <w:pPr>
            <w:pStyle w:val="Nagwek3"/>
            <w:rPr>
              <w:shd w:val="clear" w:color="auto" w:fill="FFFFFF"/>
            </w:rPr>
          </w:pPr>
          <w:bookmarkStart w:id="78" w:name="_Toc167443477"/>
          <w:r w:rsidRPr="00FC11A9">
            <w:t>Zadania Pomocy Społecznej</w:t>
          </w:r>
          <w:r w:rsidRPr="00FC11A9">
            <w:rPr>
              <w:shd w:val="clear" w:color="auto" w:fill="FFFFFF"/>
            </w:rPr>
            <w:t xml:space="preserve"> na szczeblu gminy</w:t>
          </w:r>
          <w:bookmarkEnd w:id="78"/>
        </w:p>
        <w:p w:rsidR="006D1767" w:rsidRDefault="009F5BDD">
          <w:pPr>
            <w:spacing w:before="240" w:after="240"/>
            <w:rPr>
              <w:b/>
            </w:rPr>
          </w:pPr>
          <w:r>
            <w:rPr>
              <w:b/>
            </w:rPr>
            <w:t>Zadania własne gminy o charakterze obowiązkowym realizowane przez Ośrodek Pomocy Społecznej:</w:t>
          </w:r>
        </w:p>
        <w:p w:rsidR="006D1767" w:rsidRDefault="009F5BDD" w:rsidP="00030796">
          <w:pPr>
            <w:pStyle w:val="Akapitzlist"/>
            <w:numPr>
              <w:ilvl w:val="0"/>
              <w:numId w:val="21"/>
            </w:numPr>
            <w:spacing w:after="0"/>
            <w:ind w:left="426"/>
            <w:rPr>
              <w:rFonts w:cs="Times New Roman"/>
            </w:rPr>
          </w:pPr>
          <w:proofErr w:type="gramStart"/>
          <w:r>
            <w:rPr>
              <w:rFonts w:cs="Times New Roman"/>
            </w:rPr>
            <w:t>opracowanie</w:t>
          </w:r>
          <w:proofErr w:type="gramEnd"/>
          <w:r>
            <w:rPr>
              <w:rFonts w:cs="Times New Roman"/>
            </w:rPr>
            <w:t xml:space="preserve"> i realizacja gminnej strategii rozwiązywania problemów społecznych ze szczególnym uwzględnieniem programów pomocy społecznej, profilaktyki i rozwiązywania problemów alkoholowych i innych, których celem jest integracja osób i rodzin z grup szczególnego ryzyka; </w:t>
          </w:r>
        </w:p>
        <w:p w:rsidR="006D1767" w:rsidRDefault="009F5BDD" w:rsidP="00030796">
          <w:pPr>
            <w:pStyle w:val="Akapitzlist"/>
            <w:numPr>
              <w:ilvl w:val="0"/>
              <w:numId w:val="21"/>
            </w:numPr>
            <w:spacing w:after="0"/>
            <w:ind w:left="426"/>
            <w:rPr>
              <w:rFonts w:cs="Times New Roman"/>
            </w:rPr>
          </w:pPr>
          <w:proofErr w:type="gramStart"/>
          <w:r>
            <w:rPr>
              <w:rFonts w:cs="Times New Roman"/>
            </w:rPr>
            <w:t>sporządzanie</w:t>
          </w:r>
          <w:proofErr w:type="gramEnd"/>
          <w:r>
            <w:rPr>
              <w:rFonts w:cs="Times New Roman"/>
            </w:rPr>
            <w:t>, zgodnie z art. 16 a, oceny w zakresie pomocy społecznej;</w:t>
          </w:r>
        </w:p>
        <w:p w:rsidR="006D1767" w:rsidRDefault="009F5BDD" w:rsidP="00030796">
          <w:pPr>
            <w:pStyle w:val="Akapitzlist"/>
            <w:numPr>
              <w:ilvl w:val="0"/>
              <w:numId w:val="21"/>
            </w:numPr>
            <w:spacing w:after="0"/>
            <w:ind w:left="426"/>
          </w:pPr>
          <w:proofErr w:type="gramStart"/>
          <w:r>
            <w:rPr>
              <w:rFonts w:cs="Times New Roman"/>
              <w:szCs w:val="24"/>
            </w:rPr>
            <w:t>udzielanie</w:t>
          </w:r>
          <w:proofErr w:type="gramEnd"/>
          <w:r>
            <w:rPr>
              <w:rFonts w:cs="Times New Roman"/>
              <w:szCs w:val="24"/>
            </w:rPr>
            <w:t xml:space="preserve"> schronienia, zapewnienie posiłku oraz niezbędnego ubrania osobom tego pozbawionym;</w:t>
          </w:r>
        </w:p>
        <w:p w:rsidR="006D1767" w:rsidRDefault="009F5BDD" w:rsidP="00030796">
          <w:pPr>
            <w:pStyle w:val="Akapitzlist"/>
            <w:numPr>
              <w:ilvl w:val="0"/>
              <w:numId w:val="21"/>
            </w:numPr>
            <w:spacing w:after="0"/>
            <w:ind w:left="426"/>
          </w:pPr>
          <w:proofErr w:type="gramStart"/>
          <w:r>
            <w:rPr>
              <w:rFonts w:cs="Times New Roman"/>
              <w:szCs w:val="24"/>
            </w:rPr>
            <w:t>przyznawanie</w:t>
          </w:r>
          <w:proofErr w:type="gramEnd"/>
          <w:r>
            <w:rPr>
              <w:rFonts w:cs="Times New Roman"/>
              <w:szCs w:val="24"/>
            </w:rPr>
            <w:t xml:space="preserve"> i wypłacanie zasiłków stałych;</w:t>
          </w:r>
        </w:p>
        <w:p w:rsidR="006D1767" w:rsidRDefault="009F5BDD" w:rsidP="00030796">
          <w:pPr>
            <w:pStyle w:val="Akapitzlist"/>
            <w:numPr>
              <w:ilvl w:val="0"/>
              <w:numId w:val="21"/>
            </w:numPr>
            <w:spacing w:after="0"/>
            <w:ind w:left="426"/>
          </w:pPr>
          <w:proofErr w:type="gramStart"/>
          <w:r>
            <w:rPr>
              <w:rFonts w:cs="Times New Roman"/>
              <w:szCs w:val="24"/>
            </w:rPr>
            <w:t>przyznawanie</w:t>
          </w:r>
          <w:proofErr w:type="gramEnd"/>
          <w:r>
            <w:rPr>
              <w:rFonts w:cs="Times New Roman"/>
              <w:szCs w:val="24"/>
            </w:rPr>
            <w:t xml:space="preserve"> i wypłacanie zasiłków okresowych;</w:t>
          </w:r>
        </w:p>
        <w:p w:rsidR="006D1767" w:rsidRDefault="009F5BDD" w:rsidP="00030796">
          <w:pPr>
            <w:pStyle w:val="Akapitzlist"/>
            <w:numPr>
              <w:ilvl w:val="0"/>
              <w:numId w:val="21"/>
            </w:numPr>
            <w:spacing w:after="0"/>
            <w:ind w:left="426"/>
          </w:pPr>
          <w:proofErr w:type="gramStart"/>
          <w:r>
            <w:rPr>
              <w:rFonts w:cs="Times New Roman"/>
              <w:szCs w:val="24"/>
            </w:rPr>
            <w:t>przyznawanie</w:t>
          </w:r>
          <w:proofErr w:type="gramEnd"/>
          <w:r>
            <w:rPr>
              <w:rFonts w:cs="Times New Roman"/>
              <w:szCs w:val="24"/>
            </w:rPr>
            <w:t xml:space="preserve"> i wypłacanie zasiłków celowych;</w:t>
          </w:r>
        </w:p>
        <w:p w:rsidR="006D1767" w:rsidRDefault="009F5BDD" w:rsidP="00030796">
          <w:pPr>
            <w:pStyle w:val="Akapitzlist"/>
            <w:numPr>
              <w:ilvl w:val="0"/>
              <w:numId w:val="21"/>
            </w:numPr>
            <w:spacing w:after="0"/>
            <w:ind w:left="426"/>
          </w:pPr>
          <w:proofErr w:type="gramStart"/>
          <w:r>
            <w:rPr>
              <w:rFonts w:cs="Times New Roman"/>
              <w:szCs w:val="24"/>
            </w:rPr>
            <w:t>przyznawanie</w:t>
          </w:r>
          <w:proofErr w:type="gramEnd"/>
          <w:r>
            <w:rPr>
              <w:rFonts w:cs="Times New Roman"/>
              <w:szCs w:val="24"/>
            </w:rPr>
            <w:t xml:space="preserve"> i wypłacanie zasiłków celowych na pokrycie wydatków powstałych w wyniku zdarzenia losowego;</w:t>
          </w:r>
        </w:p>
        <w:p w:rsidR="006D1767" w:rsidRDefault="009F5BDD" w:rsidP="00030796">
          <w:pPr>
            <w:pStyle w:val="Akapitzlist"/>
            <w:numPr>
              <w:ilvl w:val="0"/>
              <w:numId w:val="21"/>
            </w:numPr>
            <w:spacing w:after="0"/>
            <w:ind w:left="426"/>
          </w:pPr>
          <w:proofErr w:type="gramStart"/>
          <w:r>
            <w:rPr>
              <w:rFonts w:cs="Times New Roman"/>
              <w:szCs w:val="24"/>
            </w:rPr>
            <w:lastRenderedPageBreak/>
            <w:t>przyznawanie</w:t>
          </w:r>
          <w:proofErr w:type="gramEnd"/>
          <w:r>
            <w:rPr>
              <w:rFonts w:cs="Times New Roman"/>
              <w:szCs w:val="24"/>
            </w:rPr>
            <w:t xml:space="preserve"> i wypłacanie zasiłków celowych na pokrycie wydatków na świadczenia zdrowotne osobom bezdomnym oraz innym osobom niemającym dochodu i możliwości uzyskania świadczeń na podstawie przepisów o świadczeniach opieki zdrowotnej finansowanych ze środków publicznych;</w:t>
          </w:r>
        </w:p>
        <w:p w:rsidR="006D1767" w:rsidRDefault="009F5BDD" w:rsidP="00030796">
          <w:pPr>
            <w:pStyle w:val="Akapitzlist"/>
            <w:numPr>
              <w:ilvl w:val="0"/>
              <w:numId w:val="21"/>
            </w:numPr>
            <w:spacing w:after="0"/>
            <w:ind w:left="426"/>
            <w:rPr>
              <w:rFonts w:cs="Times New Roman"/>
            </w:rPr>
          </w:pPr>
          <w:proofErr w:type="gramStart"/>
          <w:r>
            <w:rPr>
              <w:rFonts w:cs="Times New Roman"/>
            </w:rPr>
            <w:t>przyznawanie</w:t>
          </w:r>
          <w:proofErr w:type="gramEnd"/>
          <w:r>
            <w:rPr>
              <w:rFonts w:cs="Times New Roman"/>
            </w:rPr>
            <w:t xml:space="preserve"> zasiłków celowych w formie biletu kredytowanego;</w:t>
          </w:r>
        </w:p>
        <w:p w:rsidR="006D1767" w:rsidRDefault="009F5BDD" w:rsidP="00030796">
          <w:pPr>
            <w:pStyle w:val="Akapitzlist"/>
            <w:numPr>
              <w:ilvl w:val="0"/>
              <w:numId w:val="21"/>
            </w:numPr>
            <w:spacing w:after="0"/>
            <w:ind w:left="426"/>
            <w:rPr>
              <w:rFonts w:cs="Times New Roman"/>
            </w:rPr>
          </w:pPr>
          <w:proofErr w:type="gramStart"/>
          <w:r>
            <w:rPr>
              <w:rFonts w:cs="Times New Roman"/>
            </w:rPr>
            <w:t>opłacanie</w:t>
          </w:r>
          <w:proofErr w:type="gramEnd"/>
          <w:r>
            <w:rPr>
              <w:rFonts w:cs="Times New Roman"/>
            </w:rPr>
            <w:t xml:space="preserve"> składek na ubezpieczenie emerytalno-rentowe za osobę, która zrezygnuje z zatrudnienia w związku z koniecznością sprawowania bezpośredniej, osobistej opieki nad długotrwale lub ciężko chorym członkiem rodziny oraz wspólnie niezamieszkującymi matką, ojcem lub rodzeństwem;</w:t>
          </w:r>
        </w:p>
        <w:p w:rsidR="006D1767" w:rsidRDefault="009F5BDD" w:rsidP="00030796">
          <w:pPr>
            <w:pStyle w:val="Akapitzlist"/>
            <w:numPr>
              <w:ilvl w:val="0"/>
              <w:numId w:val="21"/>
            </w:numPr>
            <w:spacing w:after="0"/>
            <w:ind w:left="426"/>
            <w:rPr>
              <w:rFonts w:cs="Times New Roman"/>
            </w:rPr>
          </w:pPr>
          <w:proofErr w:type="gramStart"/>
          <w:r>
            <w:rPr>
              <w:rFonts w:cs="Times New Roman"/>
            </w:rPr>
            <w:t>praca</w:t>
          </w:r>
          <w:proofErr w:type="gramEnd"/>
          <w:r>
            <w:rPr>
              <w:rFonts w:cs="Times New Roman"/>
            </w:rPr>
            <w:t xml:space="preserve"> socjalna; </w:t>
          </w:r>
        </w:p>
        <w:p w:rsidR="006D1767" w:rsidRDefault="009F5BDD" w:rsidP="00030796">
          <w:pPr>
            <w:pStyle w:val="Akapitzlist"/>
            <w:numPr>
              <w:ilvl w:val="0"/>
              <w:numId w:val="21"/>
            </w:numPr>
            <w:spacing w:after="0"/>
            <w:ind w:left="426"/>
            <w:rPr>
              <w:rFonts w:cs="Times New Roman"/>
            </w:rPr>
          </w:pPr>
          <w:r>
            <w:rPr>
              <w:rFonts w:cs="Times New Roman"/>
            </w:rPr>
            <w:t xml:space="preserve">organizowanie i świadczenie usług opiekuńczych, w tym specjalistycznych, w miejscu zamieszkania, z wyłączeniem specjalistycznych usług opiekuńczych dla </w:t>
          </w:r>
          <w:proofErr w:type="gramStart"/>
          <w:r>
            <w:rPr>
              <w:rFonts w:cs="Times New Roman"/>
            </w:rPr>
            <w:t>osób   z</w:t>
          </w:r>
          <w:proofErr w:type="gramEnd"/>
          <w:r>
            <w:rPr>
              <w:rFonts w:cs="Times New Roman"/>
            </w:rPr>
            <w:t xml:space="preserve"> zaburzeniami psychicznymi; </w:t>
          </w:r>
        </w:p>
        <w:p w:rsidR="006D1767" w:rsidRDefault="009F5BDD" w:rsidP="00030796">
          <w:pPr>
            <w:pStyle w:val="Akapitzlist"/>
            <w:numPr>
              <w:ilvl w:val="0"/>
              <w:numId w:val="21"/>
            </w:numPr>
            <w:spacing w:after="0"/>
            <w:ind w:left="426"/>
            <w:rPr>
              <w:rFonts w:cs="Times New Roman"/>
            </w:rPr>
          </w:pPr>
          <w:proofErr w:type="gramStart"/>
          <w:r>
            <w:rPr>
              <w:rFonts w:cs="Times New Roman"/>
            </w:rPr>
            <w:t>prowadzenie</w:t>
          </w:r>
          <w:proofErr w:type="gramEnd"/>
          <w:r>
            <w:rPr>
              <w:rFonts w:cs="Times New Roman"/>
            </w:rPr>
            <w:t xml:space="preserve"> i zapewnienie miejsc w mieszkaniach chronionych;</w:t>
          </w:r>
        </w:p>
        <w:p w:rsidR="006D1767" w:rsidRDefault="009F5BDD" w:rsidP="00030796">
          <w:pPr>
            <w:pStyle w:val="Akapitzlist"/>
            <w:numPr>
              <w:ilvl w:val="0"/>
              <w:numId w:val="21"/>
            </w:numPr>
            <w:spacing w:after="0"/>
            <w:ind w:left="426"/>
            <w:rPr>
              <w:rFonts w:cs="Times New Roman"/>
            </w:rPr>
          </w:pPr>
          <w:proofErr w:type="gramStart"/>
          <w:r>
            <w:rPr>
              <w:rFonts w:cs="Times New Roman"/>
            </w:rPr>
            <w:t>dożywianie</w:t>
          </w:r>
          <w:proofErr w:type="gramEnd"/>
          <w:r>
            <w:rPr>
              <w:rFonts w:cs="Times New Roman"/>
            </w:rPr>
            <w:t xml:space="preserve"> dzieci; </w:t>
          </w:r>
        </w:p>
        <w:p w:rsidR="006D1767" w:rsidRDefault="009F5BDD" w:rsidP="00030796">
          <w:pPr>
            <w:pStyle w:val="Akapitzlist"/>
            <w:numPr>
              <w:ilvl w:val="0"/>
              <w:numId w:val="21"/>
            </w:numPr>
            <w:spacing w:after="0"/>
            <w:ind w:left="426"/>
            <w:rPr>
              <w:rFonts w:cs="Times New Roman"/>
            </w:rPr>
          </w:pPr>
          <w:proofErr w:type="gramStart"/>
          <w:r>
            <w:rPr>
              <w:rFonts w:cs="Times New Roman"/>
            </w:rPr>
            <w:t>sprawienie</w:t>
          </w:r>
          <w:proofErr w:type="gramEnd"/>
          <w:r>
            <w:rPr>
              <w:rFonts w:cs="Times New Roman"/>
            </w:rPr>
            <w:t xml:space="preserve"> pogrzebu, w tym osobom bezdomnym; </w:t>
          </w:r>
        </w:p>
        <w:p w:rsidR="006D1767" w:rsidRDefault="009F5BDD" w:rsidP="00030796">
          <w:pPr>
            <w:pStyle w:val="Akapitzlist"/>
            <w:numPr>
              <w:ilvl w:val="0"/>
              <w:numId w:val="21"/>
            </w:numPr>
            <w:spacing w:after="0"/>
            <w:ind w:left="426"/>
            <w:rPr>
              <w:rFonts w:cs="Times New Roman"/>
            </w:rPr>
          </w:pPr>
          <w:proofErr w:type="gramStart"/>
          <w:r>
            <w:rPr>
              <w:rFonts w:cs="Times New Roman"/>
            </w:rPr>
            <w:t>kierowanie</w:t>
          </w:r>
          <w:proofErr w:type="gramEnd"/>
          <w:r>
            <w:rPr>
              <w:rFonts w:cs="Times New Roman"/>
            </w:rPr>
            <w:t xml:space="preserve"> do domu pomocy społecznej i ponoszenie odpłatności za pobyt mieszkańca gminy w tym domu; </w:t>
          </w:r>
        </w:p>
        <w:p w:rsidR="006D1767" w:rsidRDefault="009F5BDD" w:rsidP="00030796">
          <w:pPr>
            <w:pStyle w:val="Akapitzlist"/>
            <w:numPr>
              <w:ilvl w:val="0"/>
              <w:numId w:val="21"/>
            </w:numPr>
            <w:spacing w:after="0"/>
            <w:ind w:left="426"/>
            <w:rPr>
              <w:rFonts w:cs="Times New Roman"/>
            </w:rPr>
          </w:pPr>
          <w:proofErr w:type="gramStart"/>
          <w:r>
            <w:rPr>
              <w:rFonts w:cs="Times New Roman"/>
            </w:rPr>
            <w:t>pomoc</w:t>
          </w:r>
          <w:proofErr w:type="gramEnd"/>
          <w:r>
            <w:rPr>
              <w:rFonts w:cs="Times New Roman"/>
            </w:rPr>
            <w:t xml:space="preserve"> osobom mającym trudności w przystosowaniu się do życia po zwolnieniu z zakładu karnego; </w:t>
          </w:r>
        </w:p>
        <w:p w:rsidR="006D1767" w:rsidRDefault="009F5BDD" w:rsidP="00030796">
          <w:pPr>
            <w:pStyle w:val="Akapitzlist"/>
            <w:numPr>
              <w:ilvl w:val="0"/>
              <w:numId w:val="21"/>
            </w:numPr>
            <w:spacing w:after="0"/>
            <w:ind w:left="426"/>
            <w:rPr>
              <w:rFonts w:cs="Times New Roman"/>
            </w:rPr>
          </w:pPr>
          <w:proofErr w:type="gramStart"/>
          <w:r>
            <w:rPr>
              <w:rFonts w:cs="Times New Roman"/>
            </w:rPr>
            <w:t>sporządzanie</w:t>
          </w:r>
          <w:proofErr w:type="gramEnd"/>
          <w:r>
            <w:rPr>
              <w:rFonts w:cs="Times New Roman"/>
            </w:rPr>
            <w:t xml:space="preserve"> sprawozdawczości oraz przekazywanie jej właściwemu wojewodzie, również w wersji elektronicznej, z zastosowaniem systemu teleinformatycznego; </w:t>
          </w:r>
        </w:p>
        <w:p w:rsidR="006D1767" w:rsidRDefault="009F5BDD" w:rsidP="00030796">
          <w:pPr>
            <w:pStyle w:val="Akapitzlist"/>
            <w:numPr>
              <w:ilvl w:val="0"/>
              <w:numId w:val="21"/>
            </w:numPr>
            <w:spacing w:after="0"/>
            <w:ind w:left="426"/>
            <w:rPr>
              <w:rFonts w:cs="Times New Roman"/>
            </w:rPr>
          </w:pPr>
          <w:proofErr w:type="gramStart"/>
          <w:r>
            <w:rPr>
              <w:rFonts w:cs="Times New Roman"/>
            </w:rPr>
            <w:t>utworzenie</w:t>
          </w:r>
          <w:proofErr w:type="gramEnd"/>
          <w:r>
            <w:rPr>
              <w:rFonts w:cs="Times New Roman"/>
            </w:rPr>
            <w:t xml:space="preserve"> i utrzymywanie ośrodka pomocy społecznej, w tym zapewnienie środków na wynagrodzenia pracowników; </w:t>
          </w:r>
        </w:p>
        <w:p w:rsidR="006D1767" w:rsidRDefault="009F5BDD" w:rsidP="00030796">
          <w:pPr>
            <w:pStyle w:val="Akapitzlist"/>
            <w:numPr>
              <w:ilvl w:val="0"/>
              <w:numId w:val="21"/>
            </w:numPr>
            <w:spacing w:after="0"/>
            <w:ind w:left="426"/>
            <w:rPr>
              <w:rFonts w:cs="Times New Roman"/>
            </w:rPr>
          </w:pPr>
          <w:proofErr w:type="gramStart"/>
          <w:r>
            <w:rPr>
              <w:rFonts w:cs="Times New Roman"/>
            </w:rPr>
            <w:t>opłacanie</w:t>
          </w:r>
          <w:proofErr w:type="gramEnd"/>
          <w:r>
            <w:rPr>
              <w:rFonts w:cs="Times New Roman"/>
            </w:rPr>
            <w:t xml:space="preserve"> składek na ubezpieczenia zdrowotne określonych w przepisach o świadczeniach opieki zdrowotnej finansowanych ze środków publicznych.</w:t>
          </w:r>
        </w:p>
        <w:p w:rsidR="006D1767" w:rsidRDefault="006D1767">
          <w:pPr>
            <w:pStyle w:val="Akapitzlist"/>
            <w:spacing w:after="0"/>
            <w:ind w:left="426"/>
            <w:rPr>
              <w:rFonts w:cs="Times New Roman"/>
            </w:rPr>
          </w:pPr>
        </w:p>
        <w:p w:rsidR="005A7AB9" w:rsidRPr="00F2514A" w:rsidRDefault="005A7AB9" w:rsidP="005A7AB9">
          <w:pPr>
            <w:jc w:val="left"/>
            <w:rPr>
              <w:rFonts w:cs="Times New Roman"/>
              <w:noProof/>
              <w:szCs w:val="24"/>
            </w:rPr>
          </w:pPr>
          <w:r w:rsidRPr="00F2514A">
            <w:rPr>
              <w:rFonts w:cs="Times New Roman"/>
              <w:b/>
              <w:bCs/>
              <w:noProof/>
              <w:szCs w:val="24"/>
            </w:rPr>
            <w:t>Zadania własne gminy realizowane przez ośrodek pomocy społecznej  i udzielone świadczenia w ramach z</w:t>
          </w:r>
          <w:r w:rsidR="00FC11A9">
            <w:rPr>
              <w:rFonts w:cs="Times New Roman"/>
              <w:b/>
              <w:bCs/>
              <w:noProof/>
              <w:szCs w:val="24"/>
            </w:rPr>
            <w:t>adań własnych gminy w 2023 roku:</w:t>
          </w:r>
        </w:p>
        <w:p w:rsidR="005A7AB9" w:rsidRPr="00F2514A" w:rsidRDefault="005A7AB9" w:rsidP="005A7AB9">
          <w:pPr>
            <w:ind w:left="360"/>
            <w:jc w:val="left"/>
            <w:rPr>
              <w:rFonts w:cs="Times New Roman"/>
              <w:noProof/>
              <w:szCs w:val="24"/>
            </w:rPr>
          </w:pPr>
        </w:p>
        <w:p w:rsidR="005A7AB9" w:rsidRPr="00F2514A" w:rsidRDefault="005A7AB9" w:rsidP="00AF31E4">
          <w:pPr>
            <w:pStyle w:val="Akapitzlist"/>
            <w:numPr>
              <w:ilvl w:val="0"/>
              <w:numId w:val="60"/>
            </w:numPr>
            <w:spacing w:after="0"/>
            <w:ind w:left="426"/>
            <w:rPr>
              <w:rFonts w:cs="Times New Roman"/>
              <w:noProof/>
              <w:szCs w:val="24"/>
            </w:rPr>
          </w:pPr>
          <w:r w:rsidRPr="00F2514A">
            <w:rPr>
              <w:rFonts w:cs="Times New Roman"/>
              <w:noProof/>
              <w:szCs w:val="24"/>
            </w:rPr>
            <w:t xml:space="preserve">przyznawanie i wypłacanie zasiłków specjalnych celowych; </w:t>
          </w:r>
        </w:p>
        <w:p w:rsidR="005A7AB9" w:rsidRPr="00F2514A" w:rsidRDefault="005A7AB9" w:rsidP="00AF31E4">
          <w:pPr>
            <w:pStyle w:val="Akapitzlist"/>
            <w:numPr>
              <w:ilvl w:val="0"/>
              <w:numId w:val="60"/>
            </w:numPr>
            <w:spacing w:after="0"/>
            <w:ind w:left="426"/>
            <w:rPr>
              <w:rFonts w:cs="Times New Roman"/>
              <w:noProof/>
              <w:szCs w:val="24"/>
            </w:rPr>
          </w:pPr>
          <w:r w:rsidRPr="00F2514A">
            <w:rPr>
              <w:rFonts w:cs="Times New Roman"/>
              <w:noProof/>
              <w:szCs w:val="24"/>
            </w:rPr>
            <w:t xml:space="preserve">prowadzenie i zapewnienie miejsc w domach pomocy społecznej i ośrodkach wsparcia o zasięgu gminnym oraz kierowanie do nich osób wymagających opieki; </w:t>
          </w:r>
        </w:p>
        <w:p w:rsidR="005A7AB9" w:rsidRPr="00F2514A" w:rsidRDefault="005A7AB9" w:rsidP="00AF31E4">
          <w:pPr>
            <w:pStyle w:val="Akapitzlist"/>
            <w:numPr>
              <w:ilvl w:val="0"/>
              <w:numId w:val="60"/>
            </w:numPr>
            <w:spacing w:after="0"/>
            <w:ind w:left="426"/>
            <w:rPr>
              <w:rFonts w:cs="Times New Roman"/>
              <w:noProof/>
              <w:szCs w:val="24"/>
            </w:rPr>
          </w:pPr>
          <w:r w:rsidRPr="00F2514A">
            <w:rPr>
              <w:rFonts w:cs="Times New Roman"/>
              <w:noProof/>
              <w:szCs w:val="24"/>
            </w:rPr>
            <w:t>opracowanie i realizacja projektów socjalnych;</w:t>
          </w:r>
        </w:p>
        <w:p w:rsidR="005A7AB9" w:rsidRPr="00F2514A" w:rsidRDefault="005A7AB9" w:rsidP="00AF31E4">
          <w:pPr>
            <w:pStyle w:val="Akapitzlist"/>
            <w:numPr>
              <w:ilvl w:val="0"/>
              <w:numId w:val="60"/>
            </w:numPr>
            <w:spacing w:after="0"/>
            <w:ind w:left="426"/>
            <w:rPr>
              <w:rFonts w:cs="Times New Roman"/>
              <w:noProof/>
              <w:szCs w:val="24"/>
            </w:rPr>
          </w:pPr>
          <w:r w:rsidRPr="00F2514A">
            <w:rPr>
              <w:rFonts w:cs="Times New Roman"/>
              <w:noProof/>
              <w:szCs w:val="24"/>
            </w:rPr>
            <w:t xml:space="preserve">podejmowanie innych zadań z zakresu pomocy społecznej wynikających z rozeznanych potrzeb gminy, w tym tworzenie i realizacja programów osłonowych; </w:t>
          </w:r>
        </w:p>
        <w:p w:rsidR="005A7AB9" w:rsidRPr="00F2514A" w:rsidRDefault="005A7AB9" w:rsidP="00AF31E4">
          <w:pPr>
            <w:pStyle w:val="Akapitzlist"/>
            <w:numPr>
              <w:ilvl w:val="0"/>
              <w:numId w:val="60"/>
            </w:numPr>
            <w:spacing w:after="0"/>
            <w:ind w:left="426"/>
            <w:rPr>
              <w:noProof/>
            </w:rPr>
          </w:pPr>
          <w:r w:rsidRPr="00F2514A">
            <w:rPr>
              <w:rFonts w:cs="Times New Roman"/>
              <w:noProof/>
              <w:szCs w:val="24"/>
            </w:rPr>
            <w:t>współpraca z powiatowym urzędem pracy w zakresie upowszechniania ofert pracy oraz informacji o wolnych miejscach pracy, upowszechniania informacji o usługach poradnictwa zawodowego i o szkoleniach oraz realizacji Programu Aktywizacji i Integracji, o którym mowa w przepisach o promocji zatrudnienia i instytucjach rynku pracy.</w:t>
          </w:r>
        </w:p>
        <w:p w:rsidR="005A7AB9" w:rsidRDefault="005A7AB9" w:rsidP="005A7AB9">
          <w:pPr>
            <w:spacing w:after="120"/>
            <w:ind w:left="707" w:hanging="283"/>
          </w:pPr>
        </w:p>
        <w:p w:rsidR="006D1767" w:rsidRDefault="006D1767"/>
        <w:p w:rsidR="006D1767" w:rsidRDefault="006D1767"/>
        <w:p w:rsidR="006D1767" w:rsidRDefault="006D1767"/>
        <w:p w:rsidR="006D1767" w:rsidRDefault="009F5BDD">
          <w:pPr>
            <w:pStyle w:val="Legenda"/>
            <w:keepNext/>
          </w:pPr>
          <w:bookmarkStart w:id="79" w:name="_Toc167443635"/>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27</w:t>
          </w:r>
          <w:r>
            <w:rPr>
              <w:noProof/>
            </w:rPr>
            <w:fldChar w:fldCharType="end"/>
          </w:r>
          <w:r>
            <w:t>. Udzielone świadczenia pomocy społecznej w ra</w:t>
          </w:r>
          <w:r w:rsidR="001E01D7">
            <w:t>mach zadań własnych gminy w 2023</w:t>
          </w:r>
          <w:r>
            <w:t xml:space="preserve"> roku</w:t>
          </w:r>
          <w:bookmarkEnd w:id="79"/>
        </w:p>
        <w:tbl>
          <w:tblPr>
            <w:tblW w:w="5000" w:type="pct"/>
            <w:tblCellMar>
              <w:left w:w="10" w:type="dxa"/>
              <w:right w:w="10" w:type="dxa"/>
            </w:tblCellMar>
            <w:tblLook w:val="0000" w:firstRow="0" w:lastRow="0" w:firstColumn="0" w:lastColumn="0" w:noHBand="0" w:noVBand="0"/>
          </w:tblPr>
          <w:tblGrid>
            <w:gridCol w:w="558"/>
            <w:gridCol w:w="4496"/>
            <w:gridCol w:w="1166"/>
            <w:gridCol w:w="1423"/>
            <w:gridCol w:w="1421"/>
          </w:tblGrid>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Lp.</w:t>
                </w:r>
              </w:p>
            </w:tc>
            <w:tc>
              <w:tcPr>
                <w:tcW w:w="248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Rodzaj świadczenia</w:t>
                </w:r>
              </w:p>
            </w:tc>
            <w:tc>
              <w:tcPr>
                <w:tcW w:w="643"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Liczba osób</w:t>
                </w:r>
              </w:p>
            </w:tc>
            <w:tc>
              <w:tcPr>
                <w:tcW w:w="785"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proofErr w:type="gramStart"/>
                <w:r>
                  <w:rPr>
                    <w:b/>
                  </w:rPr>
                  <w:t>Liczba  świadczeń</w:t>
                </w:r>
                <w:proofErr w:type="gramEnd"/>
              </w:p>
            </w:tc>
            <w:tc>
              <w:tcPr>
                <w:tcW w:w="78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Koszty</w:t>
                </w:r>
              </w:p>
              <w:p w:rsidR="006D1767" w:rsidRDefault="009F5BDD">
                <w:pPr>
                  <w:jc w:val="center"/>
                  <w:rPr>
                    <w:b/>
                  </w:rPr>
                </w:pPr>
                <w:r>
                  <w:rPr>
                    <w:b/>
                  </w:rPr>
                  <w:t>[zł]</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1.</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Zasiłki stałe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22</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219</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135 539</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2.</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Zasiłki okresowe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45</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190</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71 978</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3.</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Schronienie</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9F5BDD">
                <w:pPr>
                  <w:jc w:val="right"/>
                </w:pPr>
                <w:r>
                  <w:t>1</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9F5BDD">
                <w:pPr>
                  <w:jc w:val="right"/>
                </w:pPr>
                <w:r>
                  <w:t>12</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15 860</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4.</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Posiłki, dzieci i młodzież w szkołach</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84</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10 645</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54 311</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5.</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Usługi opiekuńcze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10</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1 825</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85 042</w:t>
                </w:r>
              </w:p>
            </w:tc>
          </w:tr>
          <w:tr w:rsidR="006D1767">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rPr>
                    <w:b/>
                  </w:rPr>
                </w:pPr>
                <w:r>
                  <w:rPr>
                    <w:b/>
                  </w:rPr>
                  <w:t>6.</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Default="009F5BDD">
                <w:r>
                  <w:t>Inne zasiłki celowe i w naturze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137</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9F5BDD">
                <w:pPr>
                  <w:jc w:val="right"/>
                </w:pPr>
                <w:proofErr w:type="gramStart"/>
                <w:r>
                  <w:t>x</w:t>
                </w:r>
                <w:proofErr w:type="gramEnd"/>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A7AB9">
                <w:pPr>
                  <w:jc w:val="right"/>
                </w:pPr>
                <w:r>
                  <w:t>83 187</w:t>
                </w:r>
              </w:p>
            </w:tc>
          </w:tr>
          <w:tr w:rsidR="006D1767">
            <w:trPr>
              <w:trHeight w:val="1"/>
            </w:trPr>
            <w:tc>
              <w:tcPr>
                <w:tcW w:w="2788" w:type="pct"/>
                <w:gridSpan w:val="2"/>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tcPr>
              <w:p w:rsidR="006D1767" w:rsidRDefault="009F5BDD">
                <w:pPr>
                  <w:rPr>
                    <w:b/>
                  </w:rPr>
                </w:pPr>
                <w:r>
                  <w:rPr>
                    <w:b/>
                  </w:rPr>
                  <w:t xml:space="preserve">                         Razem</w:t>
                </w:r>
              </w:p>
            </w:tc>
            <w:tc>
              <w:tcPr>
                <w:tcW w:w="643"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6D1767">
                <w:pPr>
                  <w:jc w:val="right"/>
                </w:pPr>
              </w:p>
            </w:tc>
            <w:tc>
              <w:tcPr>
                <w:tcW w:w="785"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6D1767">
                <w:pPr>
                  <w:jc w:val="right"/>
                </w:pPr>
              </w:p>
            </w:tc>
            <w:tc>
              <w:tcPr>
                <w:tcW w:w="784"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5A7AB9">
                <w:pPr>
                  <w:jc w:val="right"/>
                  <w:rPr>
                    <w:b/>
                  </w:rPr>
                </w:pPr>
                <w:r>
                  <w:rPr>
                    <w:b/>
                  </w:rPr>
                  <w:t>445 917</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9F5BDD">
          <w:pPr>
            <w:spacing w:after="240"/>
            <w:rPr>
              <w:b/>
            </w:rPr>
          </w:pPr>
          <w:r>
            <w:rPr>
              <w:b/>
            </w:rPr>
            <w:t>Zadania zlecone z zakresu administracji rządowej realizowane przez Ośrodek Pomocy Społecznej:</w:t>
          </w:r>
        </w:p>
        <w:p w:rsidR="006D1767" w:rsidRDefault="009F5BDD" w:rsidP="00030796">
          <w:pPr>
            <w:pStyle w:val="Akapitzlist"/>
            <w:numPr>
              <w:ilvl w:val="0"/>
              <w:numId w:val="22"/>
            </w:numPr>
            <w:spacing w:after="0"/>
            <w:ind w:left="426"/>
            <w:rPr>
              <w:rFonts w:cs="Times New Roman"/>
            </w:rPr>
          </w:pPr>
          <w:proofErr w:type="gramStart"/>
          <w:r>
            <w:rPr>
              <w:rFonts w:cs="Times New Roman"/>
            </w:rPr>
            <w:t>organizowanie</w:t>
          </w:r>
          <w:proofErr w:type="gramEnd"/>
          <w:r>
            <w:rPr>
              <w:rFonts w:cs="Times New Roman"/>
            </w:rPr>
            <w:t xml:space="preserve"> i świadczenie specjalistycznych usług opiekuńczych w miejscu zamieszkania dla osób z zaburzeniami psychicznymi; </w:t>
          </w:r>
        </w:p>
        <w:p w:rsidR="006D1767" w:rsidRDefault="009F5BDD" w:rsidP="00030796">
          <w:pPr>
            <w:pStyle w:val="Akapitzlist"/>
            <w:numPr>
              <w:ilvl w:val="0"/>
              <w:numId w:val="22"/>
            </w:numPr>
            <w:spacing w:after="0"/>
            <w:ind w:left="426"/>
          </w:pPr>
          <w:proofErr w:type="gramStart"/>
          <w:r>
            <w:rPr>
              <w:rFonts w:cs="Times New Roman"/>
              <w:szCs w:val="24"/>
            </w:rPr>
            <w:t>przyznawanie</w:t>
          </w:r>
          <w:proofErr w:type="gramEnd"/>
          <w:r>
            <w:rPr>
              <w:rFonts w:cs="Times New Roman"/>
              <w:szCs w:val="24"/>
            </w:rPr>
            <w:t xml:space="preserve"> i wypłacanie zasiłków celowych na pokrycie wydatków związanych z klęską żywiołową lub ekologiczną; </w:t>
          </w:r>
        </w:p>
        <w:p w:rsidR="006D1767" w:rsidRDefault="009F5BDD" w:rsidP="00030796">
          <w:pPr>
            <w:pStyle w:val="Akapitzlist"/>
            <w:numPr>
              <w:ilvl w:val="0"/>
              <w:numId w:val="22"/>
            </w:numPr>
            <w:spacing w:after="0"/>
            <w:ind w:left="426"/>
          </w:pPr>
          <w:proofErr w:type="gramStart"/>
          <w:r>
            <w:rPr>
              <w:rFonts w:cs="Times New Roman"/>
              <w:szCs w:val="24"/>
            </w:rPr>
            <w:t>prowadzenie</w:t>
          </w:r>
          <w:proofErr w:type="gramEnd"/>
          <w:r>
            <w:rPr>
              <w:rFonts w:cs="Times New Roman"/>
              <w:szCs w:val="24"/>
            </w:rPr>
            <w:t xml:space="preserve"> i rozwój infrastruktury ośrodków wsparcia dla osób z zaburzeniami psychicznymi;</w:t>
          </w:r>
        </w:p>
        <w:p w:rsidR="006D1767" w:rsidRDefault="009F5BDD" w:rsidP="00030796">
          <w:pPr>
            <w:pStyle w:val="Akapitzlist"/>
            <w:numPr>
              <w:ilvl w:val="0"/>
              <w:numId w:val="22"/>
            </w:numPr>
            <w:spacing w:after="0"/>
            <w:ind w:left="426"/>
          </w:pPr>
          <w:proofErr w:type="gramStart"/>
          <w:r>
            <w:rPr>
              <w:rFonts w:cs="Times New Roman"/>
              <w:szCs w:val="24"/>
            </w:rPr>
            <w:t>realizacja</w:t>
          </w:r>
          <w:proofErr w:type="gramEnd"/>
          <w:r>
            <w:rPr>
              <w:rFonts w:cs="Times New Roman"/>
              <w:szCs w:val="24"/>
            </w:rPr>
            <w:t xml:space="preserve"> zadań wynikających z rządowych programów pomocy społecznej, mających na celu ochronę poziomu życia osób, rodzin i grup społecznych oraz rozwój specjalistycznego wsparcia; </w:t>
          </w:r>
        </w:p>
        <w:p w:rsidR="006D1767" w:rsidRDefault="009F5BDD" w:rsidP="00030796">
          <w:pPr>
            <w:pStyle w:val="Akapitzlist"/>
            <w:numPr>
              <w:ilvl w:val="0"/>
              <w:numId w:val="22"/>
            </w:numPr>
            <w:spacing w:after="0"/>
            <w:ind w:left="426"/>
          </w:pPr>
          <w:r>
            <w:rPr>
              <w:rFonts w:cs="Times New Roman"/>
              <w:szCs w:val="24"/>
            </w:rPr>
            <w:t xml:space="preserve">przyznawanie i wypłacanie zasiłków celowych, a także udzielanie schronienia, posiłku oraz niezbędnego ubrania </w:t>
          </w:r>
          <w:proofErr w:type="gramStart"/>
          <w:r>
            <w:rPr>
              <w:rFonts w:cs="Times New Roman"/>
              <w:szCs w:val="24"/>
            </w:rPr>
            <w:t>cudzoziemcom  i</w:t>
          </w:r>
          <w:proofErr w:type="gramEnd"/>
          <w:r w:rsidR="001E01D7">
            <w:rPr>
              <w:rFonts w:cs="Times New Roman"/>
              <w:szCs w:val="24"/>
            </w:rPr>
            <w:t xml:space="preserve"> osobom, o których mowa w art.5</w:t>
          </w:r>
          <w:r>
            <w:rPr>
              <w:rFonts w:cs="Times New Roman"/>
              <w:szCs w:val="24"/>
            </w:rPr>
            <w:t>a;</w:t>
          </w:r>
        </w:p>
        <w:p w:rsidR="006D1767" w:rsidRDefault="009F5BDD" w:rsidP="00030796">
          <w:pPr>
            <w:pStyle w:val="Akapitzlist"/>
            <w:numPr>
              <w:ilvl w:val="0"/>
              <w:numId w:val="22"/>
            </w:numPr>
            <w:spacing w:after="0"/>
            <w:ind w:left="426"/>
          </w:pPr>
          <w:proofErr w:type="gramStart"/>
          <w:r>
            <w:rPr>
              <w:rFonts w:cs="Times New Roman"/>
              <w:szCs w:val="24"/>
            </w:rPr>
            <w:t>przyznawanie</w:t>
          </w:r>
          <w:proofErr w:type="gramEnd"/>
          <w:r>
            <w:rPr>
              <w:rFonts w:cs="Times New Roman"/>
              <w:szCs w:val="24"/>
            </w:rPr>
            <w:t xml:space="preserve"> i wypłacanie zasiłków celowych, udzielanie schronienia oraz zapewnianie posiłku i niezbędnego ubrania cudzoziemcom, którym udzielono zgody na pobyt ze względów humanitarnych lub zgody na pobyt tolerowany na terytorium Rzeczypospolitej Polskiej;</w:t>
          </w:r>
        </w:p>
        <w:p w:rsidR="00FC11A9" w:rsidRPr="00FC11A9" w:rsidRDefault="009F5BDD" w:rsidP="00FC11A9">
          <w:pPr>
            <w:pStyle w:val="Akapitzlist"/>
            <w:numPr>
              <w:ilvl w:val="0"/>
              <w:numId w:val="22"/>
            </w:numPr>
            <w:spacing w:after="0"/>
            <w:ind w:left="426"/>
          </w:pPr>
          <w:proofErr w:type="gramStart"/>
          <w:r>
            <w:rPr>
              <w:rFonts w:cs="Times New Roman"/>
              <w:szCs w:val="24"/>
            </w:rPr>
            <w:t>wypłacanie</w:t>
          </w:r>
          <w:proofErr w:type="gramEnd"/>
          <w:r>
            <w:rPr>
              <w:rFonts w:cs="Times New Roman"/>
              <w:szCs w:val="24"/>
            </w:rPr>
            <w:t xml:space="preserve"> wyna</w:t>
          </w:r>
          <w:r w:rsidR="00FC11A9">
            <w:rPr>
              <w:rFonts w:cs="Times New Roman"/>
              <w:szCs w:val="24"/>
            </w:rPr>
            <w:t>grodzenia za sprawowanie opieki;</w:t>
          </w:r>
        </w:p>
        <w:p w:rsidR="005A7AB9" w:rsidRDefault="005A7AB9" w:rsidP="00FC11A9">
          <w:pPr>
            <w:pStyle w:val="Akapitzlist"/>
            <w:numPr>
              <w:ilvl w:val="0"/>
              <w:numId w:val="22"/>
            </w:numPr>
            <w:spacing w:after="0"/>
            <w:ind w:left="426"/>
          </w:pPr>
          <w:proofErr w:type="gramStart"/>
          <w:r w:rsidRPr="005A7AB9">
            <w:t>zapewnienie</w:t>
          </w:r>
          <w:proofErr w:type="gramEnd"/>
          <w:r w:rsidRPr="005A7AB9">
            <w:t xml:space="preserve"> utrzymania oraz rozwoju systemu teleinform</w:t>
          </w:r>
          <w:r>
            <w:t>atycznego, a także sporzą</w:t>
          </w:r>
          <w:r w:rsidRPr="005A7AB9">
            <w:t>dzanie sprawozd</w:t>
          </w:r>
          <w:r>
            <w:t>awczości i przekazywanie jej wł</w:t>
          </w:r>
          <w:r w:rsidRPr="005A7AB9">
            <w:t>aściwemu wojewodzie, w formie dokumentu elektronicznego, z zastosowaniem systemu teleinformatycznego</w:t>
          </w:r>
          <w:r>
            <w:t>.</w:t>
          </w:r>
        </w:p>
        <w:p w:rsidR="005A7AB9" w:rsidRDefault="005A7AB9" w:rsidP="005A7AB9">
          <w:pPr>
            <w:pStyle w:val="Akapitzlist"/>
          </w:pPr>
        </w:p>
        <w:p w:rsidR="005A7AB9" w:rsidRDefault="00F2514A" w:rsidP="00E64385">
          <w:pPr>
            <w:pStyle w:val="Akapitzlist"/>
            <w:ind w:left="0" w:firstLine="709"/>
          </w:pPr>
          <w:r>
            <w:t>Budżet w roku 2023 w większości przeznczony był na realizację zasiłków stałych, okresowych, zasiłków celowych i celowych na zakup żywności. Kolejny krok, w ramac</w:t>
          </w:r>
          <w:r w:rsidR="00E64385">
            <w:t xml:space="preserve">h współpracy z Caritas Przemyśl – </w:t>
          </w:r>
          <w:r>
            <w:t>Ośrodek wydawał skier</w:t>
          </w:r>
          <w:r w:rsidR="00FC11A9">
            <w:t>owania do pomocy żywnościowej w </w:t>
          </w:r>
          <w:r>
            <w:t xml:space="preserve">ramach Programu </w:t>
          </w:r>
          <w:r w:rsidR="00FC11A9">
            <w:t xml:space="preserve">Operacyjnego Pomoc Żywnościowa </w:t>
          </w:r>
          <w:r>
            <w:t xml:space="preserve">2014-2020 (PO </w:t>
          </w:r>
          <w:proofErr w:type="spellStart"/>
          <w:r>
            <w:t>PŻ</w:t>
          </w:r>
          <w:proofErr w:type="spellEnd"/>
          <w:r>
            <w:t xml:space="preserve">), Podprogramu 2021 Plus współfinansowanego ze środków Europejskiego Funduszu Pomocy Najbardziej Potrzebującym, jak również typował dzieci z najuboższych rodzin do kolonii letnich organizowanych przez Kuratorium Oświaty. Ośrodek wypłacał wynagrodzenie dla opiekuna prawnego przyznane postanowieniem Sądu, przyjmował używany sprzęt rehabilitacyjny oraz </w:t>
          </w:r>
          <w:r>
            <w:lastRenderedPageBreak/>
            <w:t>odzież używaną od osób prywatnych, które przekazywał najbardziej potrzebującym mieszkańcom Gminy Medyka.</w:t>
          </w:r>
        </w:p>
        <w:p w:rsidR="00F2514A" w:rsidRPr="00F2514A" w:rsidRDefault="00F2514A" w:rsidP="00F2514A">
          <w:pPr>
            <w:ind w:firstLine="709"/>
            <w:rPr>
              <w:rFonts w:cs="Times New Roman"/>
              <w:noProof/>
              <w:szCs w:val="24"/>
            </w:rPr>
          </w:pPr>
          <w:r w:rsidRPr="00F2514A">
            <w:rPr>
              <w:rFonts w:cs="Times New Roman"/>
              <w:noProof/>
              <w:szCs w:val="24"/>
            </w:rPr>
            <w:t>W ramach podejmowanych działań pracownicy socjalni pomagali podopiecznym w uzyskaniu świadczenia uzupełniajacego z ZUS dla osoby niezdoln</w:t>
          </w:r>
          <w:r w:rsidR="00E64385">
            <w:rPr>
              <w:rFonts w:cs="Times New Roman"/>
              <w:noProof/>
              <w:szCs w:val="24"/>
            </w:rPr>
            <w:t xml:space="preserve">ej do samodzielnej egzystencji, w założeniu profilu zaufanego </w:t>
          </w:r>
          <w:r w:rsidRPr="00F2514A">
            <w:rPr>
              <w:rFonts w:cs="Times New Roman"/>
              <w:noProof/>
              <w:szCs w:val="24"/>
            </w:rPr>
            <w:t>niezbędnego do zdalnej rejestracji w urzędzie</w:t>
          </w:r>
          <w:r w:rsidR="00E64385">
            <w:rPr>
              <w:rFonts w:cs="Times New Roman"/>
              <w:noProof/>
              <w:szCs w:val="24"/>
            </w:rPr>
            <w:t xml:space="preserve"> pracy oraz innych instytucjach oraz</w:t>
          </w:r>
          <w:r w:rsidRPr="00F2514A">
            <w:rPr>
              <w:rFonts w:cs="Times New Roman"/>
              <w:noProof/>
              <w:szCs w:val="24"/>
            </w:rPr>
            <w:t xml:space="preserve"> dokonywali elektronicznej rejes</w:t>
          </w:r>
          <w:r w:rsidR="00E64385">
            <w:rPr>
              <w:rFonts w:cs="Times New Roman"/>
              <w:noProof/>
              <w:szCs w:val="24"/>
            </w:rPr>
            <w:t>tracji podopiecznych Ośrodka w </w:t>
          </w:r>
          <w:r w:rsidRPr="00F2514A">
            <w:rPr>
              <w:rFonts w:cs="Times New Roman"/>
              <w:noProof/>
              <w:szCs w:val="24"/>
            </w:rPr>
            <w:t>P</w:t>
          </w:r>
          <w:r w:rsidR="00E64385">
            <w:rPr>
              <w:rFonts w:cs="Times New Roman"/>
              <w:noProof/>
              <w:szCs w:val="24"/>
            </w:rPr>
            <w:t>owiatowym Urzędzie Pracy</w:t>
          </w:r>
          <w:r w:rsidRPr="00F2514A">
            <w:rPr>
              <w:rFonts w:cs="Times New Roman"/>
              <w:noProof/>
              <w:szCs w:val="24"/>
            </w:rPr>
            <w:t>. Innym działaniem podejmowanym przez pracowników była pomo</w:t>
          </w:r>
          <w:r w:rsidR="00E64385">
            <w:rPr>
              <w:rFonts w:cs="Times New Roman"/>
              <w:noProof/>
              <w:szCs w:val="24"/>
            </w:rPr>
            <w:t xml:space="preserve">c w zakresie uzyskania wsparcia </w:t>
          </w:r>
          <w:r w:rsidRPr="00F2514A">
            <w:rPr>
              <w:rFonts w:cs="Times New Roman"/>
              <w:noProof/>
              <w:szCs w:val="24"/>
            </w:rPr>
            <w:t xml:space="preserve">z PFRON </w:t>
          </w:r>
          <w:r w:rsidR="00E64385">
            <w:rPr>
              <w:rFonts w:cs="Times New Roman"/>
              <w:noProof/>
              <w:szCs w:val="24"/>
            </w:rPr>
            <w:t>poprzez uzupełnienie wniosków o </w:t>
          </w:r>
          <w:r w:rsidRPr="00F2514A">
            <w:rPr>
              <w:rFonts w:cs="Times New Roman"/>
              <w:noProof/>
              <w:szCs w:val="24"/>
            </w:rPr>
            <w:t>dofinansowanie w zakresie likwidacji barier architektonicznych, turnusów rehabilitacyjnych, zakupu sprzętu elektronicznego dla osób z dysfunkcją wzroku i słuchu.</w:t>
          </w:r>
        </w:p>
        <w:p w:rsidR="006D1767" w:rsidRDefault="00F2514A" w:rsidP="00E64385">
          <w:pPr>
            <w:pStyle w:val="Akapitzlist"/>
            <w:ind w:left="0" w:firstLine="709"/>
            <w:rPr>
              <w:noProof/>
            </w:rPr>
          </w:pPr>
          <w:r w:rsidRPr="00F2514A">
            <w:rPr>
              <w:rFonts w:cs="Times New Roman"/>
              <w:noProof/>
              <w:szCs w:val="24"/>
            </w:rPr>
            <w:t>Ośrodek realizował również nowe zadanie zlecone przez gminę Medyka – refundacja podatku VAT za dostarczane paliwa gazowe</w:t>
          </w:r>
          <w:r w:rsidR="00E64385">
            <w:rPr>
              <w:rFonts w:cs="Times New Roman"/>
              <w:noProof/>
              <w:szCs w:val="24"/>
            </w:rPr>
            <w:t>.</w:t>
          </w:r>
        </w:p>
        <w:p w:rsidR="006D1767" w:rsidRPr="00803C2A" w:rsidRDefault="006D1767">
          <w:pPr>
            <w:rPr>
              <w:sz w:val="36"/>
            </w:rPr>
          </w:pPr>
        </w:p>
        <w:p w:rsidR="006D1767" w:rsidRPr="00E64385" w:rsidRDefault="009F5BDD">
          <w:pPr>
            <w:pStyle w:val="Nagwek3"/>
          </w:pPr>
          <w:bookmarkStart w:id="80" w:name="_Toc167443478"/>
          <w:r w:rsidRPr="00E64385">
            <w:t>Usługi opiekuńcze</w:t>
          </w:r>
          <w:bookmarkEnd w:id="80"/>
        </w:p>
        <w:p w:rsidR="006D1767" w:rsidRDefault="006D1767"/>
        <w:p w:rsidR="006D1767" w:rsidRDefault="009F5BDD">
          <w:r>
            <w:t>Usługi opiekuńcze obejmują:</w:t>
          </w:r>
        </w:p>
        <w:p w:rsidR="006D1767" w:rsidRDefault="009F5BDD" w:rsidP="00B75DA0">
          <w:pPr>
            <w:pStyle w:val="Akapitzlist"/>
            <w:numPr>
              <w:ilvl w:val="3"/>
              <w:numId w:val="134"/>
            </w:numPr>
            <w:spacing w:after="0"/>
            <w:ind w:left="567"/>
          </w:pPr>
          <w:proofErr w:type="gramStart"/>
          <w:r>
            <w:t>zaspokajanie</w:t>
          </w:r>
          <w:proofErr w:type="gramEnd"/>
          <w:r>
            <w:t xml:space="preserve"> codziennych potrzeb życiowych,</w:t>
          </w:r>
        </w:p>
        <w:p w:rsidR="006D1767" w:rsidRDefault="009F5BDD" w:rsidP="00B75DA0">
          <w:pPr>
            <w:pStyle w:val="Akapitzlist"/>
            <w:numPr>
              <w:ilvl w:val="3"/>
              <w:numId w:val="134"/>
            </w:numPr>
            <w:spacing w:after="0"/>
            <w:ind w:left="567"/>
          </w:pPr>
          <w:proofErr w:type="gramStart"/>
          <w:r>
            <w:t>opiekę</w:t>
          </w:r>
          <w:proofErr w:type="gramEnd"/>
          <w:r>
            <w:t xml:space="preserve"> higieniczną,</w:t>
          </w:r>
        </w:p>
        <w:p w:rsidR="006D1767" w:rsidRDefault="009F5BDD" w:rsidP="00B75DA0">
          <w:pPr>
            <w:pStyle w:val="Akapitzlist"/>
            <w:numPr>
              <w:ilvl w:val="3"/>
              <w:numId w:val="133"/>
            </w:numPr>
            <w:spacing w:after="0"/>
            <w:ind w:left="567"/>
          </w:pPr>
          <w:proofErr w:type="gramStart"/>
          <w:r>
            <w:t>zaleconą</w:t>
          </w:r>
          <w:proofErr w:type="gramEnd"/>
          <w:r>
            <w:t xml:space="preserve"> przez lekarza pielęgnację,</w:t>
          </w:r>
        </w:p>
        <w:p w:rsidR="006D1767" w:rsidRDefault="009F5BDD" w:rsidP="00AF31E4">
          <w:pPr>
            <w:pStyle w:val="Akapitzlist"/>
            <w:numPr>
              <w:ilvl w:val="3"/>
              <w:numId w:val="60"/>
            </w:numPr>
            <w:spacing w:after="0"/>
            <w:ind w:left="567"/>
          </w:pPr>
          <w:proofErr w:type="gramStart"/>
          <w:r>
            <w:t>zapewnienie</w:t>
          </w:r>
          <w:proofErr w:type="gramEnd"/>
          <w:r>
            <w:t xml:space="preserve"> kontaktów z otoczeniem.</w:t>
          </w:r>
        </w:p>
        <w:p w:rsidR="006D1767" w:rsidRDefault="006D1767"/>
        <w:p w:rsidR="0058782B" w:rsidRPr="0058782B" w:rsidRDefault="00803C2A" w:rsidP="0058782B">
          <w:pPr>
            <w:rPr>
              <w:rFonts w:cs="Times New Roman"/>
              <w:noProof/>
              <w:szCs w:val="24"/>
            </w:rPr>
          </w:pPr>
          <w:r>
            <w:rPr>
              <w:rFonts w:cs="Times New Roman"/>
              <w:noProof/>
              <w:szCs w:val="24"/>
            </w:rPr>
            <w:t>Usługi opiekuńcze w 2023 roku</w:t>
          </w:r>
          <w:r w:rsidR="0058782B" w:rsidRPr="0058782B">
            <w:rPr>
              <w:rFonts w:cs="Times New Roman"/>
              <w:noProof/>
              <w:szCs w:val="24"/>
            </w:rPr>
            <w:t xml:space="preserve"> świadczone były przez opiekunkę socjalną u 10 osób, w tym: </w:t>
          </w:r>
        </w:p>
        <w:p w:rsidR="00803C2A" w:rsidRDefault="00803C2A" w:rsidP="00B75DA0">
          <w:pPr>
            <w:pStyle w:val="Akapitzlist"/>
            <w:numPr>
              <w:ilvl w:val="0"/>
              <w:numId w:val="132"/>
            </w:numPr>
            <w:spacing w:after="0"/>
            <w:rPr>
              <w:rFonts w:cs="Times New Roman"/>
              <w:noProof/>
              <w:szCs w:val="24"/>
            </w:rPr>
          </w:pPr>
          <w:r>
            <w:rPr>
              <w:rFonts w:cs="Times New Roman"/>
              <w:noProof/>
              <w:szCs w:val="24"/>
            </w:rPr>
            <w:t>9 osobom samotnym</w:t>
          </w:r>
          <w:r w:rsidR="0058782B" w:rsidRPr="00803C2A">
            <w:rPr>
              <w:rFonts w:cs="Times New Roman"/>
              <w:noProof/>
              <w:szCs w:val="24"/>
            </w:rPr>
            <w:t xml:space="preserve">, </w:t>
          </w:r>
        </w:p>
        <w:p w:rsidR="0058782B" w:rsidRPr="00803C2A" w:rsidRDefault="00803C2A" w:rsidP="00B75DA0">
          <w:pPr>
            <w:pStyle w:val="Akapitzlist"/>
            <w:numPr>
              <w:ilvl w:val="0"/>
              <w:numId w:val="132"/>
            </w:numPr>
            <w:rPr>
              <w:rFonts w:cs="Times New Roman"/>
              <w:noProof/>
              <w:szCs w:val="24"/>
            </w:rPr>
          </w:pPr>
          <w:r>
            <w:rPr>
              <w:rFonts w:cs="Times New Roman"/>
              <w:noProof/>
              <w:szCs w:val="24"/>
            </w:rPr>
            <w:t xml:space="preserve">1 </w:t>
          </w:r>
          <w:r w:rsidR="0058782B" w:rsidRPr="00803C2A">
            <w:rPr>
              <w:rFonts w:cs="Times New Roman"/>
              <w:noProof/>
              <w:szCs w:val="24"/>
            </w:rPr>
            <w:t xml:space="preserve">osobie w rodzinie. </w:t>
          </w:r>
        </w:p>
        <w:p w:rsidR="0058782B" w:rsidRPr="0058782B" w:rsidRDefault="0058782B" w:rsidP="0058782B">
          <w:pPr>
            <w:rPr>
              <w:rFonts w:cs="Times New Roman"/>
              <w:noProof/>
              <w:szCs w:val="24"/>
            </w:rPr>
          </w:pPr>
          <w:r w:rsidRPr="0058782B">
            <w:rPr>
              <w:rFonts w:cs="Times New Roman"/>
              <w:noProof/>
              <w:szCs w:val="24"/>
            </w:rPr>
            <w:t>Liczba świadczonych usług opiekuńczych wyniosła 1 825 godzin .</w:t>
          </w:r>
        </w:p>
        <w:p w:rsidR="006D1767" w:rsidRDefault="006D1767"/>
        <w:p w:rsidR="006D1767" w:rsidRDefault="009F5BDD">
          <w:pPr>
            <w:pStyle w:val="Legenda"/>
            <w:keepNext/>
          </w:pPr>
          <w:bookmarkStart w:id="81" w:name="_Toc167443636"/>
          <w:r>
            <w:t xml:space="preserve">Tabela </w:t>
          </w:r>
          <w:r>
            <w:rPr>
              <w:noProof/>
            </w:rPr>
            <w:fldChar w:fldCharType="begin"/>
          </w:r>
          <w:r>
            <w:rPr>
              <w:noProof/>
            </w:rPr>
            <w:instrText xml:space="preserve"> SEQ Tabela \* ARABIC </w:instrText>
          </w:r>
          <w:r>
            <w:rPr>
              <w:noProof/>
            </w:rPr>
            <w:fldChar w:fldCharType="separate"/>
          </w:r>
          <w:r w:rsidR="001B3AB9">
            <w:rPr>
              <w:noProof/>
            </w:rPr>
            <w:t>28</w:t>
          </w:r>
          <w:r>
            <w:rPr>
              <w:noProof/>
            </w:rPr>
            <w:fldChar w:fldCharType="end"/>
          </w:r>
          <w:r>
            <w:t>. Wyda</w:t>
          </w:r>
          <w:r w:rsidR="0058782B">
            <w:t>tki na usługi opiekuńcze za 2023</w:t>
          </w:r>
          <w:r>
            <w:t xml:space="preserve"> rok</w:t>
          </w:r>
          <w:bookmarkEnd w:id="81"/>
        </w:p>
        <w:tbl>
          <w:tblPr>
            <w:tblW w:w="8711" w:type="dxa"/>
            <w:tblInd w:w="-31" w:type="dxa"/>
            <w:tblLayout w:type="fixed"/>
            <w:tblCellMar>
              <w:left w:w="10" w:type="dxa"/>
              <w:right w:w="10" w:type="dxa"/>
            </w:tblCellMar>
            <w:tblLook w:val="0000" w:firstRow="0" w:lastRow="0" w:firstColumn="0" w:lastColumn="0" w:noHBand="0" w:noVBand="0"/>
          </w:tblPr>
          <w:tblGrid>
            <w:gridCol w:w="6299"/>
            <w:gridCol w:w="2412"/>
          </w:tblGrid>
          <w:tr w:rsidR="006D1767">
            <w:trPr>
              <w:trHeight w:val="673"/>
            </w:trPr>
            <w:tc>
              <w:tcPr>
                <w:tcW w:w="6299" w:type="dxa"/>
                <w:tcBorders>
                  <w:top w:val="single" w:sz="2" w:space="0" w:color="000001"/>
                  <w:left w:val="single" w:sz="2" w:space="0" w:color="000001"/>
                  <w:bottom w:val="single" w:sz="2" w:space="0" w:color="000001"/>
                </w:tcBorders>
                <w:shd w:val="clear" w:color="auto" w:fill="C5E0B3" w:themeFill="accent6" w:themeFillTint="66"/>
                <w:tcMar>
                  <w:top w:w="0" w:type="dxa"/>
                  <w:left w:w="104" w:type="dxa"/>
                  <w:bottom w:w="0" w:type="dxa"/>
                  <w:right w:w="108" w:type="dxa"/>
                </w:tcMar>
              </w:tcPr>
              <w:p w:rsidR="006D1767" w:rsidRDefault="009F5BDD">
                <w:pPr>
                  <w:rPr>
                    <w:b/>
                  </w:rPr>
                </w:pPr>
                <w:r>
                  <w:rPr>
                    <w:b/>
                  </w:rPr>
                  <w:t>Wyd</w:t>
                </w:r>
                <w:r w:rsidR="0058782B">
                  <w:rPr>
                    <w:b/>
                  </w:rPr>
                  <w:t>atki na usługi opiekuńcze w 2023</w:t>
                </w:r>
                <w:r>
                  <w:rPr>
                    <w:b/>
                  </w:rPr>
                  <w:t xml:space="preserve"> roku,</w:t>
                </w:r>
              </w:p>
              <w:p w:rsidR="006D1767" w:rsidRDefault="009F5BDD">
                <w:proofErr w:type="gramStart"/>
                <w:r>
                  <w:rPr>
                    <w:b/>
                  </w:rPr>
                  <w:t>w</w:t>
                </w:r>
                <w:proofErr w:type="gramEnd"/>
                <w:r>
                  <w:rPr>
                    <w:b/>
                  </w:rPr>
                  <w:t xml:space="preserve"> tym:</w:t>
                </w:r>
              </w:p>
            </w:tc>
            <w:tc>
              <w:tcPr>
                <w:tcW w:w="2412"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04" w:type="dxa"/>
                  <w:bottom w:w="0" w:type="dxa"/>
                  <w:right w:w="108" w:type="dxa"/>
                </w:tcMar>
              </w:tcPr>
              <w:p w:rsidR="006D1767" w:rsidRDefault="0058782B">
                <w:pPr>
                  <w:jc w:val="right"/>
                  <w:rPr>
                    <w:b/>
                  </w:rPr>
                </w:pPr>
                <w:r>
                  <w:rPr>
                    <w:b/>
                  </w:rPr>
                  <w:t xml:space="preserve">85 042,50 </w:t>
                </w:r>
                <w:r w:rsidR="009F5BDD">
                  <w:rPr>
                    <w:b/>
                  </w:rPr>
                  <w:t>zł</w:t>
                </w:r>
              </w:p>
            </w:tc>
          </w:tr>
          <w:tr w:rsidR="006D1767">
            <w:trPr>
              <w:trHeight w:val="23"/>
            </w:trPr>
            <w:tc>
              <w:tcPr>
                <w:tcW w:w="6299" w:type="dxa"/>
                <w:tcBorders>
                  <w:top w:val="single" w:sz="2" w:space="0" w:color="000001"/>
                  <w:left w:val="single" w:sz="2" w:space="0" w:color="000001"/>
                  <w:bottom w:val="single" w:sz="2" w:space="0" w:color="000001"/>
                </w:tcBorders>
                <w:shd w:val="clear" w:color="auto" w:fill="FFFFFF"/>
                <w:tcMar>
                  <w:top w:w="0" w:type="dxa"/>
                  <w:left w:w="104" w:type="dxa"/>
                  <w:bottom w:w="0" w:type="dxa"/>
                  <w:right w:w="108" w:type="dxa"/>
                </w:tcMar>
              </w:tcPr>
              <w:p w:rsidR="006D1767" w:rsidRDefault="009F5BDD">
                <w:r>
                  <w:t>Zadania własne</w:t>
                </w:r>
              </w:p>
            </w:tc>
            <w:tc>
              <w:tcPr>
                <w:tcW w:w="24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04" w:type="dxa"/>
                  <w:bottom w:w="0" w:type="dxa"/>
                  <w:right w:w="108" w:type="dxa"/>
                </w:tcMar>
                <w:vAlign w:val="center"/>
              </w:tcPr>
              <w:p w:rsidR="006D1767" w:rsidRDefault="0058782B">
                <w:pPr>
                  <w:jc w:val="right"/>
                </w:pPr>
                <w:r>
                  <w:t xml:space="preserve">85 042,50 </w:t>
                </w:r>
                <w:r w:rsidR="009F5BDD">
                  <w:t>zł</w:t>
                </w:r>
              </w:p>
            </w:tc>
          </w:tr>
        </w:tbl>
        <w:p w:rsidR="006D1767" w:rsidRDefault="009F5BDD">
          <w:pPr>
            <w:pStyle w:val="Legenda"/>
            <w:rPr>
              <w:shd w:val="clear" w:color="auto" w:fill="FFFFFF"/>
            </w:rPr>
          </w:pPr>
          <w:r>
            <w:rPr>
              <w:shd w:val="clear" w:color="auto" w:fill="FFFFFF"/>
            </w:rPr>
            <w:t>Źródło: Opracowanie własne</w:t>
          </w:r>
        </w:p>
        <w:p w:rsidR="006D1767" w:rsidRPr="00DC7CA9" w:rsidRDefault="006D1767">
          <w:pPr>
            <w:rPr>
              <w:sz w:val="12"/>
            </w:rPr>
          </w:pPr>
        </w:p>
        <w:p w:rsidR="00DC7CA9" w:rsidRDefault="00DC7CA9"/>
        <w:p w:rsidR="006D1767" w:rsidRPr="00803C2A" w:rsidRDefault="009F5BDD">
          <w:pPr>
            <w:pStyle w:val="Nagwek3"/>
          </w:pPr>
          <w:bookmarkStart w:id="82" w:name="_Toc167443479"/>
          <w:r w:rsidRPr="00803C2A">
            <w:t>Domy pomocy społecznej</w:t>
          </w:r>
          <w:bookmarkEnd w:id="82"/>
        </w:p>
        <w:p w:rsidR="006D1767" w:rsidRDefault="006D1767"/>
        <w:p w:rsidR="006D1767" w:rsidRDefault="009F5BDD">
          <w:pPr>
            <w:ind w:firstLine="708"/>
          </w:pPr>
          <w:r>
            <w:t xml:space="preserve">Decyzję o skierowaniu do domu pomocy społecznej wydaje ośrodek pomocy społecznej właściwy ze względu na miejsce zamieszkania danej osoby. </w:t>
          </w:r>
          <w:proofErr w:type="gramStart"/>
          <w:r>
            <w:t>Zgodnie bowiem</w:t>
          </w:r>
          <w:proofErr w:type="gramEnd"/>
          <w:r>
            <w:t xml:space="preserve"> z art. 54 ustawy z dnia 12 marca 2004 r. o pomocy społecznej (tj. Dz. U. </w:t>
          </w:r>
          <w:proofErr w:type="gramStart"/>
          <w:r>
            <w:t>z</w:t>
          </w:r>
          <w:proofErr w:type="gramEnd"/>
          <w:r>
            <w:t xml:space="preserve"> 2021 r., poz. 2268 z </w:t>
          </w:r>
          <w:proofErr w:type="spellStart"/>
          <w:r>
            <w:t>późń</w:t>
          </w:r>
          <w:proofErr w:type="spellEnd"/>
          <w:r>
            <w:t xml:space="preserve">. </w:t>
          </w:r>
          <w:proofErr w:type="gramStart"/>
          <w:r>
            <w:t>zm</w:t>
          </w:r>
          <w:proofErr w:type="gramEnd"/>
          <w:r>
            <w:t>.) „osobie wymagającej całodobowej opieki z powodu wieku, choroby lub niepełnosprawności, niemogącej samodzielnie funkcjonować w codziennym życiu, której nie można zapewnić niezbędnej pomocy w formie usług opiekuńczych, przysługuje prawo do umieszczenia w domu pomocy społecznej".</w:t>
          </w:r>
        </w:p>
        <w:p w:rsidR="006D1767" w:rsidRDefault="006D1767"/>
        <w:p w:rsidR="006D1767" w:rsidRDefault="009F5BDD">
          <w:pPr>
            <w:ind w:firstLine="360"/>
          </w:pPr>
          <w:r>
            <w:t>Do wnoszenia opłaty za pobyt w domu pomocy społecznej obowiązani są w kolejności:</w:t>
          </w:r>
        </w:p>
        <w:p w:rsidR="006D1767" w:rsidRDefault="009F5BDD" w:rsidP="00030796">
          <w:pPr>
            <w:pStyle w:val="Akapitzlist"/>
            <w:numPr>
              <w:ilvl w:val="0"/>
              <w:numId w:val="23"/>
            </w:numPr>
            <w:spacing w:after="0"/>
            <w:rPr>
              <w:rFonts w:cs="Times New Roman"/>
            </w:rPr>
          </w:pPr>
          <w:proofErr w:type="gramStart"/>
          <w:r>
            <w:rPr>
              <w:rFonts w:cs="Times New Roman"/>
            </w:rPr>
            <w:t>mieszkaniec</w:t>
          </w:r>
          <w:proofErr w:type="gramEnd"/>
          <w:r>
            <w:rPr>
              <w:rFonts w:cs="Times New Roman"/>
            </w:rPr>
            <w:t xml:space="preserve"> domu</w:t>
          </w:r>
          <w:r w:rsidR="00803C2A">
            <w:rPr>
              <w:rFonts w:cs="Times New Roman"/>
            </w:rPr>
            <w:t>, nie więcej niż</w:t>
          </w:r>
          <w:r>
            <w:rPr>
              <w:rFonts w:cs="Times New Roman"/>
            </w:rPr>
            <w:t xml:space="preserve"> 70%</w:t>
          </w:r>
          <w:r w:rsidR="00803C2A">
            <w:rPr>
              <w:rFonts w:cs="Times New Roman"/>
            </w:rPr>
            <w:t xml:space="preserve"> swojego</w:t>
          </w:r>
          <w:r>
            <w:rPr>
              <w:rFonts w:cs="Times New Roman"/>
            </w:rPr>
            <w:t xml:space="preserve"> dochodu (e</w:t>
          </w:r>
          <w:r w:rsidR="00803C2A">
            <w:rPr>
              <w:rFonts w:cs="Times New Roman"/>
            </w:rPr>
            <w:t xml:space="preserve">merytura, renta, zasiłek stały). W przypadku osób </w:t>
          </w:r>
          <w:r w:rsidR="0003126C">
            <w:rPr>
              <w:rFonts w:cs="Times New Roman"/>
            </w:rPr>
            <w:t>małoletnich przedstawiciel ustawowy z dochodów dziecka,</w:t>
          </w:r>
        </w:p>
        <w:p w:rsidR="006D1767" w:rsidRDefault="009F5BDD" w:rsidP="00030796">
          <w:pPr>
            <w:pStyle w:val="Akapitzlist"/>
            <w:numPr>
              <w:ilvl w:val="0"/>
              <w:numId w:val="23"/>
            </w:numPr>
            <w:spacing w:after="0"/>
            <w:rPr>
              <w:rFonts w:cs="Times New Roman"/>
            </w:rPr>
          </w:pPr>
          <w:proofErr w:type="gramStart"/>
          <w:r>
            <w:rPr>
              <w:rFonts w:cs="Times New Roman"/>
            </w:rPr>
            <w:t>małżonek</w:t>
          </w:r>
          <w:proofErr w:type="gramEnd"/>
          <w:r>
            <w:rPr>
              <w:rFonts w:cs="Times New Roman"/>
            </w:rPr>
            <w:t xml:space="preserve">, zstępni przed wstępnymi. Wnoszą oni </w:t>
          </w:r>
          <w:r w:rsidR="0003126C">
            <w:rPr>
              <w:rFonts w:cs="Times New Roman"/>
            </w:rPr>
            <w:t>opłatę, jeżeli</w:t>
          </w:r>
          <w:r>
            <w:rPr>
              <w:rFonts w:cs="Times New Roman"/>
            </w:rPr>
            <w:t xml:space="preserve"> dochód na osobę w rodzinie jest wyższy niż 300% kryterium dochodowego na osobę w rodzinie. Wysokość wnoszonej opłaty przez rodzinę jest regulowana umową zawartą pomiędzy rodziną a kierownikiem danego ośrodka pomocy społecznej,</w:t>
          </w:r>
        </w:p>
        <w:p w:rsidR="006D1767" w:rsidRDefault="009F5BDD" w:rsidP="00030796">
          <w:pPr>
            <w:pStyle w:val="Akapitzlist"/>
            <w:numPr>
              <w:ilvl w:val="0"/>
              <w:numId w:val="23"/>
            </w:numPr>
            <w:spacing w:after="0"/>
            <w:rPr>
              <w:rFonts w:cs="Times New Roman"/>
            </w:rPr>
          </w:pPr>
          <w:proofErr w:type="gramStart"/>
          <w:r>
            <w:rPr>
              <w:rFonts w:cs="Times New Roman"/>
            </w:rPr>
            <w:t>gmina</w:t>
          </w:r>
          <w:proofErr w:type="gramEnd"/>
          <w:r>
            <w:rPr>
              <w:rFonts w:cs="Times New Roman"/>
            </w:rPr>
            <w:t>, z której osoba została skierowana do domu pomocy społecznej, w wysokości różnicy między średnim kosztem utrzymania w domu pomocy społecznej, a opłatami wnoszonymi przez w/w osoby (art. 61, ust. 2).</w:t>
          </w:r>
        </w:p>
        <w:p w:rsidR="006D1767" w:rsidRDefault="006D1767"/>
        <w:p w:rsidR="006D1767" w:rsidRDefault="009F5BDD">
          <w:pPr>
            <w:ind w:firstLine="360"/>
          </w:pPr>
          <w:r>
            <w:t>W przypadku, gdy mieszkaniec domu ponosi pełną odpłatność, rodzina oraz gmina nie mają obowiązku wnoszenia opłat.</w:t>
          </w:r>
        </w:p>
        <w:p w:rsidR="006D1767" w:rsidRDefault="006D1767"/>
        <w:p w:rsidR="006D1767" w:rsidRDefault="009F5BDD">
          <w:pPr>
            <w:pStyle w:val="Legenda"/>
            <w:keepNext/>
          </w:pPr>
          <w:bookmarkStart w:id="83" w:name="_Toc167443637"/>
          <w:r>
            <w:t xml:space="preserve">Tabela </w:t>
          </w:r>
          <w:r>
            <w:rPr>
              <w:noProof/>
            </w:rPr>
            <w:fldChar w:fldCharType="begin"/>
          </w:r>
          <w:r>
            <w:rPr>
              <w:noProof/>
            </w:rPr>
            <w:instrText xml:space="preserve"> SEQ Tabela \* ARABIC </w:instrText>
          </w:r>
          <w:r>
            <w:rPr>
              <w:noProof/>
            </w:rPr>
            <w:fldChar w:fldCharType="separate"/>
          </w:r>
          <w:r w:rsidR="001B3AB9">
            <w:rPr>
              <w:noProof/>
            </w:rPr>
            <w:t>29</w:t>
          </w:r>
          <w:r>
            <w:rPr>
              <w:noProof/>
            </w:rPr>
            <w:fldChar w:fldCharType="end"/>
          </w:r>
          <w:r>
            <w:t>. Opłaty za domy pomocy społecznej oraz s</w:t>
          </w:r>
          <w:r w:rsidR="0058782B">
            <w:t>chroniska dla bezdomnych za 2023</w:t>
          </w:r>
          <w:r>
            <w:t xml:space="preserve"> rok</w:t>
          </w:r>
          <w:bookmarkEnd w:id="83"/>
        </w:p>
        <w:tbl>
          <w:tblPr>
            <w:tblW w:w="5000" w:type="pct"/>
            <w:tblCellMar>
              <w:left w:w="10" w:type="dxa"/>
              <w:right w:w="10" w:type="dxa"/>
            </w:tblCellMar>
            <w:tblLook w:val="0000" w:firstRow="0" w:lastRow="0" w:firstColumn="0" w:lastColumn="0" w:noHBand="0" w:noVBand="0"/>
          </w:tblPr>
          <w:tblGrid>
            <w:gridCol w:w="4911"/>
            <w:gridCol w:w="4153"/>
          </w:tblGrid>
          <w:tr w:rsidR="006D1767">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Wyszczególnienie</w:t>
                </w:r>
              </w:p>
            </w:tc>
            <w:tc>
              <w:tcPr>
                <w:tcW w:w="2291"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Default="009F5BDD">
                <w:pPr>
                  <w:jc w:val="center"/>
                  <w:rPr>
                    <w:b/>
                  </w:rPr>
                </w:pPr>
                <w:r>
                  <w:rPr>
                    <w:b/>
                  </w:rPr>
                  <w:t>Wydana kwota</w:t>
                </w:r>
              </w:p>
            </w:tc>
          </w:tr>
          <w:tr w:rsidR="006D1767">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6D1767" w:rsidRDefault="009F5BDD">
                <w:pPr>
                  <w:ind w:left="129"/>
                </w:pPr>
                <w:r>
                  <w:t>Dom Inwalidy Bezdomnego w Sanoku</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8782B">
                <w:pPr>
                  <w:jc w:val="right"/>
                  <w:rPr>
                    <w:b/>
                  </w:rPr>
                </w:pPr>
                <w:r>
                  <w:rPr>
                    <w:b/>
                  </w:rPr>
                  <w:t>15 860,40</w:t>
                </w:r>
                <w:r w:rsidR="009F5BDD">
                  <w:rPr>
                    <w:b/>
                  </w:rPr>
                  <w:t xml:space="preserve"> zł</w:t>
                </w:r>
              </w:p>
            </w:tc>
          </w:tr>
          <w:tr w:rsidR="006D1767">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6D1767" w:rsidRDefault="009F5BDD">
                <w:pPr>
                  <w:ind w:left="129"/>
                </w:pPr>
                <w:r>
                  <w:t>Dom Pomocy Społecznej w Sośnicy</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8782B">
                <w:pPr>
                  <w:jc w:val="right"/>
                  <w:rPr>
                    <w:b/>
                  </w:rPr>
                </w:pPr>
                <w:r>
                  <w:rPr>
                    <w:b/>
                  </w:rPr>
                  <w:t>46 003,13</w:t>
                </w:r>
                <w:r w:rsidR="009F5BDD">
                  <w:rPr>
                    <w:b/>
                  </w:rPr>
                  <w:t xml:space="preserve"> zł</w:t>
                </w:r>
              </w:p>
            </w:tc>
          </w:tr>
          <w:tr w:rsidR="006D1767">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6D1767" w:rsidRDefault="009F5BDD">
                <w:pPr>
                  <w:ind w:left="129"/>
                </w:pPr>
                <w:r>
                  <w:t>Dom Pomocy Społecznej w Prałkowcach</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8782B">
                <w:pPr>
                  <w:jc w:val="right"/>
                  <w:rPr>
                    <w:b/>
                  </w:rPr>
                </w:pPr>
                <w:r>
                  <w:rPr>
                    <w:b/>
                  </w:rPr>
                  <w:t>32 016,01</w:t>
                </w:r>
                <w:r w:rsidR="009F5BDD">
                  <w:rPr>
                    <w:b/>
                  </w:rPr>
                  <w:t xml:space="preserve"> zł</w:t>
                </w:r>
              </w:p>
            </w:tc>
          </w:tr>
          <w:tr w:rsidR="006D1767">
            <w:trPr>
              <w:trHeight w:val="266"/>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6D1767" w:rsidRDefault="009F5BDD">
                <w:pPr>
                  <w:ind w:left="129"/>
                </w:pPr>
                <w:r>
                  <w:t>Miejski Dom Pomocy Społecznej w Przemyślu</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Default="0058782B">
                <w:pPr>
                  <w:jc w:val="right"/>
                  <w:rPr>
                    <w:b/>
                  </w:rPr>
                </w:pPr>
                <w:r>
                  <w:rPr>
                    <w:b/>
                  </w:rPr>
                  <w:t>48 376,40</w:t>
                </w:r>
                <w:r w:rsidR="009F5BDD">
                  <w:rPr>
                    <w:b/>
                  </w:rPr>
                  <w:t xml:space="preserve"> zł</w:t>
                </w:r>
              </w:p>
            </w:tc>
          </w:tr>
          <w:tr w:rsidR="006D1767">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Default="009F5BDD">
                <w:pPr>
                  <w:jc w:val="center"/>
                </w:pPr>
                <w:r>
                  <w:rPr>
                    <w:b/>
                  </w:rPr>
                  <w:t>Razem</w:t>
                </w:r>
              </w:p>
            </w:tc>
            <w:tc>
              <w:tcPr>
                <w:tcW w:w="2291"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5" w:type="dxa"/>
                  <w:bottom w:w="0" w:type="dxa"/>
                  <w:right w:w="55" w:type="dxa"/>
                </w:tcMar>
                <w:vAlign w:val="center"/>
              </w:tcPr>
              <w:p w:rsidR="006D1767" w:rsidRDefault="0058782B">
                <w:pPr>
                  <w:jc w:val="right"/>
                  <w:rPr>
                    <w:b/>
                  </w:rPr>
                </w:pPr>
                <w:r>
                  <w:rPr>
                    <w:b/>
                  </w:rPr>
                  <w:t>142 255,94</w:t>
                </w:r>
                <w:r w:rsidR="009F5BDD">
                  <w:rPr>
                    <w:b/>
                  </w:rPr>
                  <w:t xml:space="preserve"> zł</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6D1767"/>
        <w:p w:rsidR="006D1767" w:rsidRPr="00F219D4" w:rsidRDefault="009F5BDD">
          <w:pPr>
            <w:pStyle w:val="Nagwek3"/>
          </w:pPr>
          <w:bookmarkStart w:id="84" w:name="_Toc167443480"/>
          <w:r w:rsidRPr="00F219D4">
            <w:t>Dożywianie</w:t>
          </w:r>
          <w:bookmarkEnd w:id="84"/>
        </w:p>
        <w:p w:rsidR="006D1767" w:rsidRDefault="006D1767">
          <w:pPr>
            <w:rPr>
              <w:b/>
            </w:rPr>
          </w:pPr>
        </w:p>
        <w:p w:rsidR="0058782B" w:rsidRPr="0058782B" w:rsidRDefault="0058782B" w:rsidP="0058782B">
          <w:pPr>
            <w:rPr>
              <w:rFonts w:cs="Times New Roman"/>
              <w:noProof/>
              <w:szCs w:val="24"/>
            </w:rPr>
          </w:pPr>
          <w:r w:rsidRPr="0058782B">
            <w:rPr>
              <w:rFonts w:cs="Times New Roman"/>
              <w:noProof/>
              <w:szCs w:val="24"/>
            </w:rPr>
            <w:tab/>
            <w:t xml:space="preserve">Zgodnie z ustawą z 12 marca 2004 r. o pomocy społecznej (tj. Dz. U. z 2023 r. poz. 901 z późń. zm. ) do zadań własnych gminy należy dożywianie dzieci. W 2023 roku kontynuowany był program </w:t>
          </w:r>
          <w:r w:rsidR="001253F0">
            <w:rPr>
              <w:rFonts w:cs="Times New Roman"/>
              <w:noProof/>
              <w:szCs w:val="24"/>
            </w:rPr>
            <w:t>dożywiania dzieci w szkołach  "Posiłek w szkole i w domu</w:t>
          </w:r>
          <w:r w:rsidRPr="0058782B">
            <w:rPr>
              <w:rFonts w:cs="Times New Roman"/>
              <w:noProof/>
              <w:szCs w:val="24"/>
            </w:rPr>
            <w:t>" na lata 2019-2023.  W ramach w/w programu realizowano również wsparcie m. in. w formie świadczenia pieniężnego na zakup posiłku lub żywności i posiłku .</w:t>
          </w:r>
        </w:p>
        <w:p w:rsidR="0058782B" w:rsidRPr="0058782B" w:rsidRDefault="0058782B" w:rsidP="0058782B">
          <w:pPr>
            <w:rPr>
              <w:rFonts w:cs="Times New Roman"/>
              <w:noProof/>
              <w:szCs w:val="24"/>
            </w:rPr>
          </w:pPr>
        </w:p>
        <w:p w:rsidR="0058782B" w:rsidRDefault="0058782B" w:rsidP="0058782B">
          <w:pPr>
            <w:rPr>
              <w:rFonts w:cs="Times New Roman"/>
              <w:noProof/>
              <w:szCs w:val="24"/>
            </w:rPr>
          </w:pPr>
          <w:r w:rsidRPr="0058782B">
            <w:rPr>
              <w:rFonts w:cs="Times New Roman"/>
              <w:noProof/>
              <w:szCs w:val="24"/>
            </w:rPr>
            <w:tab/>
            <w:t>Pomoc w formie dożywiania dzieci w szkole przysługuje rodzinom, w których dochód netto w przeliczeniu na osobę w rodzinie nie przekracza k</w:t>
          </w:r>
          <w:r w:rsidR="00194102">
            <w:rPr>
              <w:rFonts w:cs="Times New Roman"/>
              <w:noProof/>
              <w:szCs w:val="24"/>
            </w:rPr>
            <w:t>woty 1 200,00 zł co stanowi 200</w:t>
          </w:r>
          <w:r w:rsidRPr="0058782B">
            <w:rPr>
              <w:rFonts w:cs="Times New Roman"/>
              <w:noProof/>
              <w:szCs w:val="24"/>
            </w:rPr>
            <w:t xml:space="preserve">% sumy kwot kryterium dochodowego na osobę w rodzinie, określonego w art. 8 ust. 1 ustawy o pomocy społecznej. </w:t>
          </w:r>
        </w:p>
        <w:p w:rsidR="00F219D4" w:rsidRPr="0058782B" w:rsidRDefault="00F219D4" w:rsidP="0058782B">
          <w:pPr>
            <w:rPr>
              <w:rFonts w:cs="Times New Roman"/>
              <w:i/>
              <w:iCs/>
              <w:noProof/>
              <w:szCs w:val="24"/>
            </w:rPr>
          </w:pPr>
        </w:p>
        <w:p w:rsidR="006D1767" w:rsidRDefault="006D1767"/>
        <w:p w:rsidR="00DC7CA9" w:rsidRDefault="00DC7CA9"/>
        <w:p w:rsidR="006D1767" w:rsidRDefault="009F5BDD">
          <w:pPr>
            <w:pStyle w:val="Legenda"/>
            <w:keepNext/>
          </w:pPr>
          <w:bookmarkStart w:id="85" w:name="_Toc167443638"/>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30</w:t>
          </w:r>
          <w:r>
            <w:rPr>
              <w:noProof/>
            </w:rPr>
            <w:fldChar w:fldCharType="end"/>
          </w:r>
          <w:r>
            <w:t>. Informacje dotyczące Programu „Posiłek w szkole</w:t>
          </w:r>
          <w:r w:rsidR="0058782B">
            <w:t xml:space="preserve"> i w domu” za 2023</w:t>
          </w:r>
          <w:r>
            <w:t xml:space="preserve"> rok</w:t>
          </w:r>
          <w:bookmarkEnd w:id="85"/>
        </w:p>
        <w:tbl>
          <w:tblPr>
            <w:tblW w:w="5000" w:type="pct"/>
            <w:tblLayout w:type="fixed"/>
            <w:tblCellMar>
              <w:left w:w="10" w:type="dxa"/>
              <w:right w:w="10" w:type="dxa"/>
            </w:tblCellMar>
            <w:tblLook w:val="0000" w:firstRow="0" w:lastRow="0" w:firstColumn="0" w:lastColumn="0" w:noHBand="0" w:noVBand="0"/>
          </w:tblPr>
          <w:tblGrid>
            <w:gridCol w:w="1969"/>
            <w:gridCol w:w="1032"/>
            <w:gridCol w:w="1803"/>
            <w:gridCol w:w="1983"/>
            <w:gridCol w:w="2253"/>
          </w:tblGrid>
          <w:tr w:rsidR="006D1767" w:rsidRPr="00F219D4" w:rsidTr="00F219D4">
            <w:tc>
              <w:tcPr>
                <w:tcW w:w="1089" w:type="pct"/>
                <w:tcBorders>
                  <w:top w:val="single" w:sz="12" w:space="0" w:color="auto"/>
                  <w:left w:val="single" w:sz="12" w:space="0" w:color="auto"/>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F219D4" w:rsidRDefault="009F5BDD">
                <w:pPr>
                  <w:pStyle w:val="Standard"/>
                  <w:spacing w:line="276" w:lineRule="auto"/>
                  <w:rPr>
                    <w:rFonts w:cs="Arial"/>
                    <w:b/>
                    <w:bCs/>
                    <w:sz w:val="22"/>
                    <w:szCs w:val="22"/>
                  </w:rPr>
                </w:pPr>
                <w:r w:rsidRPr="00F219D4">
                  <w:rPr>
                    <w:rFonts w:cs="Arial"/>
                    <w:b/>
                    <w:bCs/>
                    <w:sz w:val="22"/>
                    <w:szCs w:val="22"/>
                  </w:rPr>
                  <w:t>Wyszczególnienie</w:t>
                </w:r>
              </w:p>
            </w:tc>
            <w:tc>
              <w:tcPr>
                <w:tcW w:w="571"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F219D4" w:rsidRDefault="009F5BDD">
                <w:pPr>
                  <w:pStyle w:val="Standard"/>
                  <w:spacing w:line="276" w:lineRule="auto"/>
                  <w:rPr>
                    <w:rFonts w:cs="Arial"/>
                    <w:b/>
                    <w:bCs/>
                    <w:sz w:val="22"/>
                    <w:szCs w:val="22"/>
                  </w:rPr>
                </w:pPr>
                <w:r w:rsidRPr="00F219D4">
                  <w:rPr>
                    <w:rFonts w:cs="Arial"/>
                    <w:b/>
                    <w:bCs/>
                    <w:sz w:val="22"/>
                    <w:szCs w:val="22"/>
                  </w:rPr>
                  <w:t>Ogółem</w:t>
                </w:r>
              </w:p>
            </w:tc>
            <w:tc>
              <w:tcPr>
                <w:tcW w:w="997"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F219D4" w:rsidRDefault="009F5BDD">
                <w:pPr>
                  <w:pStyle w:val="Standard"/>
                  <w:spacing w:line="276" w:lineRule="auto"/>
                  <w:rPr>
                    <w:rFonts w:cs="Arial"/>
                    <w:b/>
                    <w:bCs/>
                    <w:sz w:val="22"/>
                    <w:szCs w:val="22"/>
                  </w:rPr>
                </w:pPr>
                <w:r w:rsidRPr="00F219D4">
                  <w:rPr>
                    <w:rFonts w:cs="Arial"/>
                    <w:b/>
                    <w:bCs/>
                    <w:sz w:val="22"/>
                    <w:szCs w:val="22"/>
                  </w:rPr>
                  <w:t>Dzieci do czasu rozpoczęcia nauki w szkole podstawowej</w:t>
                </w:r>
              </w:p>
            </w:tc>
            <w:tc>
              <w:tcPr>
                <w:tcW w:w="1097"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F219D4" w:rsidRDefault="009F5BDD">
                <w:pPr>
                  <w:pStyle w:val="Standard"/>
                  <w:spacing w:line="276" w:lineRule="auto"/>
                  <w:rPr>
                    <w:rFonts w:cs="Arial"/>
                    <w:b/>
                    <w:bCs/>
                    <w:sz w:val="22"/>
                    <w:szCs w:val="22"/>
                  </w:rPr>
                </w:pPr>
                <w:r w:rsidRPr="00F219D4">
                  <w:rPr>
                    <w:rFonts w:cs="Arial"/>
                    <w:b/>
                    <w:bCs/>
                    <w:sz w:val="22"/>
                    <w:szCs w:val="22"/>
                  </w:rPr>
                  <w:t>Uczniowie do czasu u</w:t>
                </w:r>
                <w:r w:rsidR="00F219D4" w:rsidRPr="00F219D4">
                  <w:rPr>
                    <w:rFonts w:cs="Arial"/>
                    <w:b/>
                    <w:bCs/>
                    <w:sz w:val="22"/>
                    <w:szCs w:val="22"/>
                  </w:rPr>
                  <w:t>kończenia szkoły ponadgimnazjaln</w:t>
                </w:r>
                <w:r w:rsidRPr="00F219D4">
                  <w:rPr>
                    <w:rFonts w:cs="Arial"/>
                    <w:b/>
                    <w:bCs/>
                    <w:sz w:val="22"/>
                    <w:szCs w:val="22"/>
                  </w:rPr>
                  <w:t>ej</w:t>
                </w:r>
              </w:p>
            </w:tc>
            <w:tc>
              <w:tcPr>
                <w:tcW w:w="1246" w:type="pct"/>
                <w:tcBorders>
                  <w:top w:val="single" w:sz="12" w:space="0" w:color="auto"/>
                  <w:left w:val="single" w:sz="4" w:space="0" w:color="000001"/>
                  <w:bottom w:val="single" w:sz="12" w:space="0" w:color="auto"/>
                  <w:right w:val="single" w:sz="12" w:space="0" w:color="auto"/>
                </w:tcBorders>
                <w:shd w:val="clear" w:color="auto" w:fill="C5E0B3" w:themeFill="accent6" w:themeFillTint="66"/>
                <w:tcMar>
                  <w:top w:w="0" w:type="dxa"/>
                  <w:left w:w="43" w:type="dxa"/>
                  <w:bottom w:w="0" w:type="dxa"/>
                  <w:right w:w="108" w:type="dxa"/>
                </w:tcMar>
                <w:vAlign w:val="center"/>
              </w:tcPr>
              <w:p w:rsidR="006D1767" w:rsidRPr="00F219D4" w:rsidRDefault="009F5BDD">
                <w:pPr>
                  <w:pStyle w:val="Standard"/>
                  <w:spacing w:line="276" w:lineRule="auto"/>
                  <w:rPr>
                    <w:rFonts w:cs="Arial"/>
                    <w:b/>
                    <w:bCs/>
                    <w:sz w:val="22"/>
                    <w:szCs w:val="22"/>
                  </w:rPr>
                </w:pPr>
                <w:r w:rsidRPr="00F219D4">
                  <w:rPr>
                    <w:rFonts w:cs="Arial"/>
                    <w:b/>
                    <w:bCs/>
                    <w:sz w:val="22"/>
                    <w:szCs w:val="22"/>
                  </w:rPr>
                  <w:t>Pozostałe osoby otrzymujące pomoc na podst. art.7 ustawy o pomocy społecznej</w:t>
                </w:r>
              </w:p>
            </w:tc>
          </w:tr>
          <w:tr w:rsidR="006D1767" w:rsidTr="00F219D4">
            <w:tc>
              <w:tcPr>
                <w:tcW w:w="1089" w:type="pct"/>
                <w:tcBorders>
                  <w:top w:val="single" w:sz="12" w:space="0" w:color="auto"/>
                  <w:left w:val="single" w:sz="12" w:space="0" w:color="auto"/>
                  <w:bottom w:val="single" w:sz="4" w:space="0" w:color="000001"/>
                  <w:right w:val="single" w:sz="4" w:space="0" w:color="000001"/>
                </w:tcBorders>
                <w:shd w:val="clear" w:color="auto" w:fill="F2F2F2" w:themeFill="background1" w:themeFillShade="F2"/>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Rzeczywista liczba osób objętych programem ogółem</w:t>
                </w:r>
              </w:p>
            </w:tc>
            <w:tc>
              <w:tcPr>
                <w:tcW w:w="571"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221</w:t>
                </w:r>
              </w:p>
            </w:tc>
            <w:tc>
              <w:tcPr>
                <w:tcW w:w="9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33</w:t>
                </w:r>
              </w:p>
            </w:tc>
            <w:tc>
              <w:tcPr>
                <w:tcW w:w="10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82</w:t>
                </w:r>
              </w:p>
            </w:tc>
            <w:tc>
              <w:tcPr>
                <w:tcW w:w="1246"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106</w:t>
                </w:r>
              </w:p>
            </w:tc>
          </w:tr>
          <w:tr w:rsidR="006D1767" w:rsidTr="00F219D4">
            <w:tc>
              <w:tcPr>
                <w:tcW w:w="1089" w:type="pct"/>
                <w:tcBorders>
                  <w:top w:val="single" w:sz="4" w:space="0" w:color="000001"/>
                  <w:left w:val="single" w:sz="12" w:space="0" w:color="auto"/>
                  <w:bottom w:val="single" w:sz="4" w:space="0" w:color="000001"/>
                  <w:right w:val="single" w:sz="4" w:space="0" w:color="000001"/>
                </w:tcBorders>
                <w:shd w:val="clear" w:color="auto" w:fill="F2F2F2" w:themeFill="background1" w:themeFillShade="F2"/>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Liczba osób korzystających</w:t>
                </w:r>
              </w:p>
              <w:p w:rsidR="006D1767" w:rsidRPr="00194102" w:rsidRDefault="009F5BDD">
                <w:pPr>
                  <w:pStyle w:val="Standard"/>
                  <w:spacing w:line="276" w:lineRule="auto"/>
                  <w:jc w:val="left"/>
                  <w:rPr>
                    <w:bCs/>
                    <w:sz w:val="22"/>
                  </w:rPr>
                </w:pPr>
                <w:proofErr w:type="gramStart"/>
                <w:r w:rsidRPr="00194102">
                  <w:rPr>
                    <w:bCs/>
                    <w:sz w:val="22"/>
                  </w:rPr>
                  <w:t>z</w:t>
                </w:r>
                <w:proofErr w:type="gramEnd"/>
                <w:r w:rsidRPr="00194102">
                  <w:rPr>
                    <w:bCs/>
                    <w:sz w:val="22"/>
                  </w:rPr>
                  <w:t xml:space="preserve"> posiłku</w:t>
                </w:r>
              </w:p>
            </w:tc>
            <w:tc>
              <w:tcPr>
                <w:tcW w:w="571"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84</w:t>
                </w:r>
              </w:p>
            </w:tc>
            <w:tc>
              <w:tcPr>
                <w:tcW w:w="9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24</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60</w:t>
                </w:r>
              </w:p>
            </w:tc>
            <w:tc>
              <w:tcPr>
                <w:tcW w:w="1246"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0</w:t>
                </w:r>
              </w:p>
            </w:tc>
          </w:tr>
          <w:tr w:rsidR="006D1767" w:rsidTr="00F219D4">
            <w:tc>
              <w:tcPr>
                <w:tcW w:w="1089" w:type="pct"/>
                <w:tcBorders>
                  <w:top w:val="single" w:sz="4" w:space="0" w:color="000001"/>
                  <w:left w:val="single" w:sz="12" w:space="0" w:color="auto"/>
                  <w:bottom w:val="single" w:sz="12" w:space="0" w:color="auto"/>
                  <w:right w:val="single" w:sz="4" w:space="0" w:color="000001"/>
                </w:tcBorders>
                <w:shd w:val="clear" w:color="auto" w:fill="F2F2F2" w:themeFill="background1" w:themeFillShade="F2"/>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Liczba osób korzystających</w:t>
                </w:r>
              </w:p>
              <w:p w:rsidR="006D1767" w:rsidRPr="00194102" w:rsidRDefault="009F5BDD">
                <w:pPr>
                  <w:pStyle w:val="Standard"/>
                  <w:spacing w:line="276" w:lineRule="auto"/>
                  <w:jc w:val="left"/>
                  <w:rPr>
                    <w:bCs/>
                    <w:sz w:val="22"/>
                  </w:rPr>
                </w:pPr>
                <w:proofErr w:type="gramStart"/>
                <w:r w:rsidRPr="00194102">
                  <w:rPr>
                    <w:bCs/>
                    <w:sz w:val="22"/>
                  </w:rPr>
                  <w:t>z</w:t>
                </w:r>
                <w:proofErr w:type="gramEnd"/>
                <w:r w:rsidRPr="00194102">
                  <w:rPr>
                    <w:bCs/>
                    <w:sz w:val="22"/>
                  </w:rPr>
                  <w:t xml:space="preserve"> zasiłku celowego</w:t>
                </w:r>
              </w:p>
            </w:tc>
            <w:tc>
              <w:tcPr>
                <w:tcW w:w="571"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137</w:t>
                </w:r>
              </w:p>
            </w:tc>
            <w:tc>
              <w:tcPr>
                <w:tcW w:w="997"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9</w:t>
                </w:r>
              </w:p>
            </w:tc>
            <w:tc>
              <w:tcPr>
                <w:tcW w:w="1097"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22</w:t>
                </w:r>
              </w:p>
            </w:tc>
            <w:tc>
              <w:tcPr>
                <w:tcW w:w="1246"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106</w:t>
                </w:r>
              </w:p>
            </w:tc>
          </w:tr>
          <w:tr w:rsidR="006D1767" w:rsidTr="00F219D4">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xml:space="preserve">Koszt programu ogółem [zł], </w:t>
                </w:r>
              </w:p>
              <w:p w:rsidR="006D1767" w:rsidRPr="00194102" w:rsidRDefault="009F5BDD">
                <w:pPr>
                  <w:pStyle w:val="Standard"/>
                  <w:spacing w:line="276" w:lineRule="auto"/>
                  <w:jc w:val="left"/>
                  <w:rPr>
                    <w:bCs/>
                    <w:sz w:val="22"/>
                  </w:rPr>
                </w:pPr>
                <w:proofErr w:type="gramStart"/>
                <w:r w:rsidRPr="00194102">
                  <w:rPr>
                    <w:bCs/>
                    <w:sz w:val="22"/>
                  </w:rPr>
                  <w:t>w</w:t>
                </w:r>
                <w:proofErr w:type="gramEnd"/>
                <w:r w:rsidRPr="00194102">
                  <w:rPr>
                    <w:bCs/>
                    <w:sz w:val="22"/>
                  </w:rPr>
                  <w:t xml:space="preserve"> tym:</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92 000</w:t>
                </w:r>
                <w:r w:rsidR="009F5BDD">
                  <w:rPr>
                    <w:lang w:val="en-US"/>
                  </w:rPr>
                  <w:t xml:space="preserve"> </w:t>
                </w:r>
              </w:p>
            </w:tc>
            <w:tc>
              <w:tcPr>
                <w:tcW w:w="997" w:type="pct"/>
                <w:tcBorders>
                  <w:top w:val="single" w:sz="12" w:space="0" w:color="auto"/>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12" w:space="0" w:color="auto"/>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środki własne</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23 000</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dotacje</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6D1767" w:rsidRDefault="0058782B">
                <w:pPr>
                  <w:pStyle w:val="Standard"/>
                  <w:spacing w:line="276" w:lineRule="auto"/>
                  <w:jc w:val="right"/>
                  <w:rPr>
                    <w:lang w:val="en-US"/>
                  </w:rPr>
                </w:pPr>
                <w:r>
                  <w:rPr>
                    <w:lang w:val="en-US"/>
                  </w:rPr>
                  <w:t>69 000</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Liczba punktów żywieniowych ogółem, z tego:</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6</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stołówki</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5</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inne</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1</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Liczba placówek prowadzących dożywianie, z tego:</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6</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szkoły</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5</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r w:rsidR="006D1767" w:rsidTr="00F219D4">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6D1767" w:rsidRPr="00194102" w:rsidRDefault="009F5BDD">
                <w:pPr>
                  <w:pStyle w:val="Standard"/>
                  <w:spacing w:line="276" w:lineRule="auto"/>
                  <w:jc w:val="left"/>
                  <w:rPr>
                    <w:bCs/>
                    <w:sz w:val="22"/>
                  </w:rPr>
                </w:pPr>
                <w:r w:rsidRPr="00194102">
                  <w:rPr>
                    <w:bCs/>
                    <w:sz w:val="22"/>
                  </w:rPr>
                  <w:t>- przedszkola</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1</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6D1767" w:rsidRDefault="009F5BDD">
                <w:pPr>
                  <w:pStyle w:val="Standard"/>
                  <w:spacing w:line="276" w:lineRule="auto"/>
                  <w:jc w:val="right"/>
                  <w:rPr>
                    <w:lang w:val="en-US"/>
                  </w:rPr>
                </w:pPr>
                <w:r>
                  <w:rPr>
                    <w:lang w:val="en-US"/>
                  </w:rPr>
                  <w:t>x</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Pr="00F219D4" w:rsidRDefault="009F5BDD">
          <w:pPr>
            <w:pStyle w:val="Nagwek3"/>
          </w:pPr>
          <w:bookmarkStart w:id="86" w:name="_Toc167443481"/>
          <w:r w:rsidRPr="00F219D4">
            <w:t>Pomoc dla cudzoziemców</w:t>
          </w:r>
          <w:bookmarkEnd w:id="86"/>
        </w:p>
        <w:p w:rsidR="006D1767" w:rsidRDefault="006D1767"/>
        <w:p w:rsidR="0058782B" w:rsidRPr="0058782B" w:rsidRDefault="0058782B" w:rsidP="00F219D4">
          <w:pPr>
            <w:pStyle w:val="Tekstpodstawowy"/>
            <w:spacing w:line="276" w:lineRule="auto"/>
            <w:ind w:firstLine="708"/>
            <w:jc w:val="both"/>
            <w:rPr>
              <w:rStyle w:val="Mocnowyrniony"/>
              <w:rFonts w:ascii="Times New Roman" w:eastAsia="Arial" w:hAnsi="Times New Roman" w:cs="Times New Roman"/>
              <w:b w:val="0"/>
              <w:noProof/>
              <w:sz w:val="24"/>
              <w:szCs w:val="24"/>
            </w:rPr>
          </w:pPr>
          <w:r w:rsidRPr="0058782B">
            <w:rPr>
              <w:rFonts w:ascii="Times New Roman" w:eastAsia="Times New Roman" w:hAnsi="Times New Roman" w:cs="Times New Roman"/>
              <w:noProof/>
              <w:sz w:val="24"/>
              <w:szCs w:val="24"/>
            </w:rPr>
            <w:t>W 2023 r. Gminny Ośrodek Pomocy Społecznej w Medyce</w:t>
          </w:r>
          <w:r w:rsidRPr="0058782B">
            <w:rPr>
              <w:rStyle w:val="Mocnowyrniony"/>
              <w:rFonts w:ascii="Times New Roman" w:eastAsia="Times New Roman" w:hAnsi="Times New Roman" w:cs="Times New Roman"/>
              <w:b w:val="0"/>
              <w:noProof/>
              <w:sz w:val="24"/>
              <w:szCs w:val="24"/>
            </w:rPr>
            <w:t xml:space="preserve"> realizował  pomoc dla obywateli Ukrainy na łączną kwotę : </w:t>
          </w:r>
          <w:r w:rsidRPr="0058782B">
            <w:rPr>
              <w:rStyle w:val="Mocnowyrniony"/>
              <w:rFonts w:ascii="Times New Roman" w:eastAsia="Times New Roman" w:hAnsi="Times New Roman" w:cs="Times New Roman"/>
              <w:noProof/>
              <w:sz w:val="24"/>
              <w:szCs w:val="24"/>
            </w:rPr>
            <w:t>49 839,28 zł</w:t>
          </w:r>
          <w:r w:rsidRPr="0058782B">
            <w:rPr>
              <w:rStyle w:val="Mocnowyrniony"/>
              <w:rFonts w:ascii="Times New Roman" w:eastAsia="Times New Roman" w:hAnsi="Times New Roman" w:cs="Times New Roman"/>
              <w:b w:val="0"/>
              <w:noProof/>
              <w:sz w:val="24"/>
              <w:szCs w:val="24"/>
            </w:rPr>
            <w:t>, w tym:</w:t>
          </w:r>
        </w:p>
        <w:p w:rsidR="0058782B" w:rsidRPr="00F219D4" w:rsidRDefault="0058782B" w:rsidP="00B75DA0">
          <w:pPr>
            <w:pStyle w:val="Akapitzlist"/>
            <w:numPr>
              <w:ilvl w:val="0"/>
              <w:numId w:val="135"/>
            </w:numPr>
            <w:rPr>
              <w:rFonts w:cs="Times New Roman"/>
              <w:bCs/>
              <w:noProof/>
              <w:szCs w:val="24"/>
            </w:rPr>
          </w:pPr>
          <w:r w:rsidRPr="00F219D4">
            <w:rPr>
              <w:rStyle w:val="Mocnowyrniony"/>
              <w:rFonts w:cs="Times New Roman"/>
              <w:b w:val="0"/>
              <w:noProof/>
              <w:szCs w:val="24"/>
            </w:rPr>
            <w:t>zasiłki rodzinne z dodatkami.</w:t>
          </w:r>
          <w:r w:rsidR="00F219D4">
            <w:rPr>
              <w:rStyle w:val="Mocnowyrniony"/>
              <w:rFonts w:cs="Times New Roman"/>
              <w:b w:val="0"/>
              <w:noProof/>
              <w:szCs w:val="24"/>
            </w:rPr>
            <w:t xml:space="preserve"> </w:t>
          </w:r>
          <w:r w:rsidRPr="00F219D4">
            <w:rPr>
              <w:rStyle w:val="Mocnowyrniony"/>
              <w:rFonts w:cs="Times New Roman"/>
              <w:b w:val="0"/>
              <w:noProof/>
              <w:szCs w:val="24"/>
            </w:rPr>
            <w:t xml:space="preserve">Z świadczenia tego skorzystało 3 osoby na uprawnionych 4 dzieci. Wydatki na ten cel wyniosły: </w:t>
          </w:r>
          <w:r w:rsidRPr="00F219D4">
            <w:rPr>
              <w:rStyle w:val="Mocnowyrniony"/>
              <w:rFonts w:cs="Times New Roman"/>
              <w:noProof/>
              <w:szCs w:val="24"/>
            </w:rPr>
            <w:t>49 839,28 zł</w:t>
          </w:r>
          <w:r w:rsidRPr="00F219D4">
            <w:rPr>
              <w:rStyle w:val="Mocnowyrniony"/>
              <w:rFonts w:cs="Times New Roman"/>
              <w:b w:val="0"/>
              <w:noProof/>
              <w:szCs w:val="24"/>
            </w:rPr>
            <w:t xml:space="preserve">, w tym: </w:t>
          </w:r>
          <w:r w:rsidRPr="00F219D4">
            <w:rPr>
              <w:rStyle w:val="Mocnowyrniony"/>
              <w:rFonts w:cs="Times New Roman"/>
              <w:noProof/>
              <w:szCs w:val="24"/>
            </w:rPr>
            <w:t>48 526,80 zł</w:t>
          </w:r>
          <w:r w:rsidRPr="00F219D4">
            <w:rPr>
              <w:rStyle w:val="Mocnowyrniony"/>
              <w:rFonts w:cs="Times New Roman"/>
              <w:b w:val="0"/>
              <w:noProof/>
              <w:szCs w:val="24"/>
            </w:rPr>
            <w:t xml:space="preserve"> świadczenia rodzinne i s</w:t>
          </w:r>
          <w:r w:rsidR="00F219D4">
            <w:rPr>
              <w:rStyle w:val="Mocnowyrniony"/>
              <w:rFonts w:cs="Times New Roman"/>
              <w:b w:val="0"/>
              <w:noProof/>
              <w:szCs w:val="24"/>
            </w:rPr>
            <w:t>kładki  emerytalno-rentowe oraz 1 312,48 zł</w:t>
          </w:r>
          <w:r w:rsidRPr="00F219D4">
            <w:rPr>
              <w:rStyle w:val="Mocnowyrniony"/>
              <w:rFonts w:cs="Times New Roman"/>
              <w:b w:val="0"/>
              <w:noProof/>
              <w:szCs w:val="24"/>
            </w:rPr>
            <w:t xml:space="preserve"> koszty obsługi.</w:t>
          </w:r>
        </w:p>
        <w:p w:rsidR="0058782B" w:rsidRPr="0058782B" w:rsidRDefault="0058782B" w:rsidP="0058782B">
          <w:pPr>
            <w:tabs>
              <w:tab w:val="left" w:pos="2115"/>
            </w:tabs>
            <w:rPr>
              <w:rFonts w:cs="Times New Roman"/>
              <w:noProof/>
              <w:szCs w:val="24"/>
            </w:rPr>
          </w:pPr>
          <w:r w:rsidRPr="0058782B">
            <w:rPr>
              <w:rFonts w:cs="Times New Roman"/>
              <w:noProof/>
              <w:szCs w:val="24"/>
            </w:rPr>
            <w:tab/>
          </w:r>
        </w:p>
        <w:p w:rsidR="0058782B" w:rsidRPr="0058782B" w:rsidRDefault="0058782B" w:rsidP="00F219D4">
          <w:pPr>
            <w:spacing w:after="120"/>
            <w:ind w:firstLine="360"/>
            <w:rPr>
              <w:rFonts w:cs="Times New Roman"/>
              <w:noProof/>
              <w:szCs w:val="24"/>
            </w:rPr>
          </w:pPr>
          <w:r w:rsidRPr="0058782B">
            <w:rPr>
              <w:rStyle w:val="Mocnowyrniony"/>
              <w:rFonts w:cs="Times New Roman"/>
              <w:b w:val="0"/>
              <w:noProof/>
              <w:szCs w:val="24"/>
            </w:rPr>
            <w:t xml:space="preserve">Uprawniony do pomocy był obywatel Ukrainy, który wjechał legalnie na terytorium Rzeczypospolitej Polskiej w okresie od dnia 24 lutego 2022 r. i deklarował zamiar pozostania na terytorium Rzeczypospolitej Polskiej oraz został wpisany do rejestru PESEL.  </w:t>
          </w:r>
        </w:p>
        <w:p w:rsidR="006D1767" w:rsidRDefault="006D1767">
          <w:pPr>
            <w:rPr>
              <w:b/>
            </w:rPr>
          </w:pPr>
        </w:p>
        <w:p w:rsidR="006D1767" w:rsidRDefault="006D1767"/>
        <w:p w:rsidR="006D1767" w:rsidRPr="00F219D4" w:rsidRDefault="009F5BDD">
          <w:pPr>
            <w:pStyle w:val="Nagwek3"/>
          </w:pPr>
          <w:bookmarkStart w:id="87" w:name="_Toc167443482"/>
          <w:r w:rsidRPr="00F219D4">
            <w:lastRenderedPageBreak/>
            <w:t>Przeciwdziałanie przemocy w rodzinnie</w:t>
          </w:r>
          <w:bookmarkEnd w:id="87"/>
        </w:p>
        <w:p w:rsidR="006D1767" w:rsidRDefault="006D1767"/>
        <w:p w:rsidR="006D1767" w:rsidRDefault="009F5BDD">
          <w:pPr>
            <w:ind w:firstLine="708"/>
          </w:pPr>
          <w:r>
            <w:t>Gminny Ośrodek Pomocy Społecznej w Medyce realizuje zadania w zakresie przeciwdziałania przemocy poprzez współpracę z Policją, Sądem, Prokuraturą, kuratorami sądowymi, kuratorami społecznymi, pedagogami, Gminną Komisją Rozwiązywania Problemów Alkoholowych i in</w:t>
          </w:r>
          <w:r w:rsidR="001E01D7">
            <w:t>nymi osobami oraz instytucjami.</w:t>
          </w:r>
          <w:r>
            <w:t xml:space="preserve"> Współpraca dotyczy poradnictwa, interwencji i wzajemnego wsparcia oraz uzupełniania podejmowanych działań, a także bieżącego monitorowania problemu w środowiskach przez pracowników ośrodka. W obszarze pomocy społecznej Ośrodek udziela pomocy finansowej, świadczy pracę socjalną, wskazuje miejsca gdzie można uzyskać pomoc, współpracuje z różnymi grupami zawodowymi na rzecz przeciwdziałania przemocy w rodzinie.</w:t>
          </w:r>
        </w:p>
        <w:p w:rsidR="006D1767" w:rsidRDefault="006D1767">
          <w:pPr>
            <w:ind w:firstLine="708"/>
          </w:pPr>
        </w:p>
        <w:p w:rsidR="006D1767" w:rsidRDefault="00470919">
          <w:pPr>
            <w:ind w:firstLine="491"/>
            <w:rPr>
              <w:b/>
            </w:rPr>
          </w:pPr>
          <w:r>
            <w:rPr>
              <w:b/>
            </w:rPr>
            <w:t>Dane za 2023</w:t>
          </w:r>
          <w:r w:rsidR="009F5BDD">
            <w:rPr>
              <w:b/>
            </w:rPr>
            <w:t xml:space="preserve"> rok dotyczące objęcia środowiska monitoringiem przez pracownika socjalnego:</w:t>
          </w:r>
        </w:p>
        <w:p w:rsidR="006D1767" w:rsidRDefault="009F5BDD" w:rsidP="00030796">
          <w:pPr>
            <w:pStyle w:val="Akapitzlist"/>
            <w:numPr>
              <w:ilvl w:val="0"/>
              <w:numId w:val="24"/>
            </w:numPr>
            <w:spacing w:after="0"/>
            <w:ind w:left="851"/>
            <w:rPr>
              <w:rFonts w:cs="Times New Roman"/>
            </w:rPr>
          </w:pPr>
          <w:proofErr w:type="gramStart"/>
          <w:r>
            <w:rPr>
              <w:rFonts w:cs="Times New Roman"/>
            </w:rPr>
            <w:t>liczba</w:t>
          </w:r>
          <w:proofErr w:type="gramEnd"/>
          <w:r>
            <w:rPr>
              <w:rFonts w:cs="Times New Roman"/>
            </w:rPr>
            <w:t xml:space="preserve"> osób, k</w:t>
          </w:r>
          <w:r w:rsidR="00470919">
            <w:rPr>
              <w:rFonts w:cs="Times New Roman"/>
            </w:rPr>
            <w:t>tórych interwencje dotyczyły: 23</w:t>
          </w:r>
        </w:p>
        <w:p w:rsidR="006D1767" w:rsidRDefault="009F5BDD" w:rsidP="00030796">
          <w:pPr>
            <w:pStyle w:val="Akapitzlist"/>
            <w:numPr>
              <w:ilvl w:val="0"/>
              <w:numId w:val="24"/>
            </w:numPr>
            <w:spacing w:after="0"/>
            <w:ind w:left="851"/>
            <w:rPr>
              <w:rFonts w:cs="Times New Roman"/>
            </w:rPr>
          </w:pPr>
          <w:proofErr w:type="gramStart"/>
          <w:r>
            <w:rPr>
              <w:rFonts w:cs="Times New Roman"/>
              <w:szCs w:val="24"/>
            </w:rPr>
            <w:t>liczba</w:t>
          </w:r>
          <w:proofErr w:type="gramEnd"/>
          <w:r>
            <w:rPr>
              <w:rFonts w:cs="Times New Roman"/>
              <w:szCs w:val="24"/>
            </w:rPr>
            <w:t xml:space="preserve"> spraw związanych z wszczęciem procedury Niebieskiej Karty – wypełnienie formularza Niebieska Kar</w:t>
          </w:r>
          <w:r w:rsidR="00470919">
            <w:rPr>
              <w:rFonts w:cs="Times New Roman"/>
              <w:szCs w:val="24"/>
            </w:rPr>
            <w:t>ta-A: 9</w:t>
          </w:r>
        </w:p>
        <w:p w:rsidR="006D1767" w:rsidRDefault="009F5BDD" w:rsidP="00030796">
          <w:pPr>
            <w:pStyle w:val="Akapitzlist"/>
            <w:numPr>
              <w:ilvl w:val="0"/>
              <w:numId w:val="24"/>
            </w:numPr>
            <w:spacing w:after="0"/>
            <w:ind w:left="851"/>
            <w:rPr>
              <w:rFonts w:cs="Times New Roman"/>
            </w:rPr>
          </w:pPr>
          <w:proofErr w:type="gramStart"/>
          <w:r>
            <w:rPr>
              <w:rFonts w:cs="Times New Roman"/>
              <w:szCs w:val="24"/>
            </w:rPr>
            <w:t>liczba</w:t>
          </w:r>
          <w:proofErr w:type="gramEnd"/>
          <w:r>
            <w:rPr>
              <w:rFonts w:cs="Times New Roman"/>
              <w:szCs w:val="24"/>
            </w:rPr>
            <w:t xml:space="preserve"> wypełnionych formularzy Niebieska Karta-A przeka</w:t>
          </w:r>
          <w:r w:rsidR="00470919">
            <w:rPr>
              <w:rFonts w:cs="Times New Roman"/>
              <w:szCs w:val="24"/>
            </w:rPr>
            <w:t xml:space="preserve">zanych do przewodniczącego </w:t>
          </w:r>
          <w:proofErr w:type="spellStart"/>
          <w:r w:rsidR="00470919">
            <w:rPr>
              <w:rFonts w:cs="Times New Roman"/>
              <w:szCs w:val="24"/>
            </w:rPr>
            <w:t>ZI</w:t>
          </w:r>
          <w:proofErr w:type="spellEnd"/>
          <w:r w:rsidR="00470919">
            <w:rPr>
              <w:rFonts w:cs="Times New Roman"/>
              <w:szCs w:val="24"/>
            </w:rPr>
            <w:t>: 9</w:t>
          </w:r>
        </w:p>
        <w:p w:rsidR="006D1767" w:rsidRDefault="009F5BDD" w:rsidP="00030796">
          <w:pPr>
            <w:pStyle w:val="Akapitzlist"/>
            <w:numPr>
              <w:ilvl w:val="0"/>
              <w:numId w:val="24"/>
            </w:numPr>
            <w:spacing w:after="0"/>
            <w:ind w:left="851"/>
            <w:rPr>
              <w:rFonts w:cs="Times New Roman"/>
            </w:rPr>
          </w:pPr>
          <w:proofErr w:type="gramStart"/>
          <w:r>
            <w:rPr>
              <w:rFonts w:cs="Times New Roman"/>
              <w:szCs w:val="24"/>
            </w:rPr>
            <w:t>liczba</w:t>
          </w:r>
          <w:proofErr w:type="gramEnd"/>
          <w:r>
            <w:rPr>
              <w:rFonts w:cs="Times New Roman"/>
              <w:szCs w:val="24"/>
            </w:rPr>
            <w:t xml:space="preserve"> formularzy Niebieska Karta-A otrzymanych przez przewodniczącego </w:t>
          </w:r>
          <w:proofErr w:type="spellStart"/>
          <w:r>
            <w:rPr>
              <w:rFonts w:cs="Times New Roman"/>
              <w:szCs w:val="24"/>
            </w:rPr>
            <w:t>ZI</w:t>
          </w:r>
          <w:proofErr w:type="spellEnd"/>
          <w:r>
            <w:rPr>
              <w:rFonts w:cs="Times New Roman"/>
              <w:szCs w:val="24"/>
            </w:rPr>
            <w:t xml:space="preserve"> od:</w:t>
          </w:r>
        </w:p>
        <w:p w:rsidR="006D1767" w:rsidRDefault="00470919" w:rsidP="00030796">
          <w:pPr>
            <w:pStyle w:val="Akapitzlist"/>
            <w:numPr>
              <w:ilvl w:val="0"/>
              <w:numId w:val="25"/>
            </w:numPr>
            <w:spacing w:after="0"/>
            <w:ind w:left="1276"/>
            <w:rPr>
              <w:rFonts w:cs="Times New Roman"/>
            </w:rPr>
          </w:pPr>
          <w:proofErr w:type="gramStart"/>
          <w:r>
            <w:rPr>
              <w:rFonts w:cs="Times New Roman"/>
              <w:szCs w:val="24"/>
            </w:rPr>
            <w:t>przedstawicieli</w:t>
          </w:r>
          <w:proofErr w:type="gramEnd"/>
          <w:r>
            <w:rPr>
              <w:rFonts w:cs="Times New Roman"/>
              <w:szCs w:val="24"/>
            </w:rPr>
            <w:t xml:space="preserve"> policji: 8</w:t>
          </w:r>
        </w:p>
        <w:p w:rsidR="006D1767" w:rsidRDefault="009F5BDD" w:rsidP="00030796">
          <w:pPr>
            <w:pStyle w:val="Akapitzlist"/>
            <w:numPr>
              <w:ilvl w:val="0"/>
              <w:numId w:val="25"/>
            </w:numPr>
            <w:spacing w:after="0"/>
            <w:ind w:left="1276"/>
            <w:rPr>
              <w:rFonts w:cs="Times New Roman"/>
            </w:rPr>
          </w:pPr>
          <w:proofErr w:type="gramStart"/>
          <w:r>
            <w:rPr>
              <w:rFonts w:cs="Times New Roman"/>
              <w:szCs w:val="24"/>
            </w:rPr>
            <w:t>przedstawicieli</w:t>
          </w:r>
          <w:proofErr w:type="gramEnd"/>
          <w:r>
            <w:rPr>
              <w:rFonts w:cs="Times New Roman"/>
              <w:szCs w:val="24"/>
            </w:rPr>
            <w:t xml:space="preserve"> jednostek organizacyjnych pomocy społec</w:t>
          </w:r>
          <w:r w:rsidR="00470919">
            <w:rPr>
              <w:rFonts w:cs="Times New Roman"/>
              <w:szCs w:val="24"/>
            </w:rPr>
            <w:t>znej: 0</w:t>
          </w:r>
        </w:p>
        <w:p w:rsidR="006D1767" w:rsidRDefault="009F5BDD" w:rsidP="00030796">
          <w:pPr>
            <w:pStyle w:val="Akapitzlist"/>
            <w:numPr>
              <w:ilvl w:val="0"/>
              <w:numId w:val="25"/>
            </w:numPr>
            <w:spacing w:after="0"/>
            <w:ind w:left="1276"/>
            <w:rPr>
              <w:rFonts w:cs="Times New Roman"/>
            </w:rPr>
          </w:pPr>
          <w:proofErr w:type="gramStart"/>
          <w:r>
            <w:rPr>
              <w:rFonts w:cs="Times New Roman"/>
            </w:rPr>
            <w:t>przedstawicieli</w:t>
          </w:r>
          <w:proofErr w:type="gramEnd"/>
          <w:r>
            <w:rPr>
              <w:rFonts w:cs="Times New Roman"/>
            </w:rPr>
            <w:t xml:space="preserve"> oświaty: 0</w:t>
          </w:r>
        </w:p>
        <w:p w:rsidR="00470919" w:rsidRDefault="00470919" w:rsidP="00030796">
          <w:pPr>
            <w:pStyle w:val="Akapitzlist"/>
            <w:numPr>
              <w:ilvl w:val="0"/>
              <w:numId w:val="25"/>
            </w:numPr>
            <w:spacing w:after="0"/>
            <w:ind w:left="1276"/>
            <w:rPr>
              <w:rFonts w:cs="Times New Roman"/>
            </w:rPr>
          </w:pPr>
          <w:proofErr w:type="gramStart"/>
          <w:r>
            <w:rPr>
              <w:rFonts w:cs="Times New Roman"/>
            </w:rPr>
            <w:t>przedstawicieli</w:t>
          </w:r>
          <w:proofErr w:type="gramEnd"/>
          <w:r>
            <w:rPr>
              <w:rFonts w:cs="Times New Roman"/>
            </w:rPr>
            <w:t xml:space="preserve"> ochrony zdrowia: 1</w:t>
          </w:r>
        </w:p>
        <w:p w:rsidR="006D1767" w:rsidRDefault="009F5BDD" w:rsidP="00030796">
          <w:pPr>
            <w:pStyle w:val="Akapitzlist"/>
            <w:numPr>
              <w:ilvl w:val="0"/>
              <w:numId w:val="24"/>
            </w:numPr>
            <w:spacing w:after="0"/>
            <w:ind w:left="851"/>
            <w:rPr>
              <w:rFonts w:cs="Times New Roman"/>
            </w:rPr>
          </w:pPr>
          <w:proofErr w:type="gramStart"/>
          <w:r>
            <w:rPr>
              <w:rFonts w:cs="Times New Roman"/>
            </w:rPr>
            <w:t>liczba</w:t>
          </w:r>
          <w:proofErr w:type="gramEnd"/>
          <w:r>
            <w:rPr>
              <w:rFonts w:cs="Times New Roman"/>
            </w:rPr>
            <w:t xml:space="preserve"> prowadzonych przez </w:t>
          </w:r>
          <w:proofErr w:type="spellStart"/>
          <w:r>
            <w:rPr>
              <w:rFonts w:cs="Times New Roman"/>
            </w:rPr>
            <w:t>ZI</w:t>
          </w:r>
          <w:proofErr w:type="spellEnd"/>
          <w:r>
            <w:rPr>
              <w:rFonts w:cs="Times New Roman"/>
            </w:rPr>
            <w:t xml:space="preserve"> postępowań w ramach procedury Niebieskiej Karty: 0</w:t>
          </w:r>
        </w:p>
        <w:p w:rsidR="006D1767" w:rsidRDefault="009F5BDD" w:rsidP="00030796">
          <w:pPr>
            <w:pStyle w:val="Akapitzlist"/>
            <w:numPr>
              <w:ilvl w:val="0"/>
              <w:numId w:val="26"/>
            </w:numPr>
            <w:spacing w:after="0"/>
            <w:ind w:left="1276"/>
            <w:rPr>
              <w:rFonts w:cs="Times New Roman"/>
            </w:rPr>
          </w:pPr>
          <w:proofErr w:type="gramStart"/>
          <w:r>
            <w:rPr>
              <w:rFonts w:cs="Times New Roman"/>
              <w:szCs w:val="24"/>
            </w:rPr>
            <w:t>liczba</w:t>
          </w:r>
          <w:proofErr w:type="gramEnd"/>
          <w:r>
            <w:rPr>
              <w:rFonts w:cs="Times New Roman"/>
              <w:szCs w:val="24"/>
            </w:rPr>
            <w:t xml:space="preserve"> osób poszkodowanych w wyniku przemocy w rodzinie, których w/w postępowanie dotyczyło: 0</w:t>
          </w:r>
        </w:p>
        <w:p w:rsidR="006D1767" w:rsidRDefault="009F5BDD" w:rsidP="00030796">
          <w:pPr>
            <w:pStyle w:val="Akapitzlist"/>
            <w:numPr>
              <w:ilvl w:val="0"/>
              <w:numId w:val="24"/>
            </w:numPr>
            <w:spacing w:after="0"/>
            <w:ind w:left="851"/>
            <w:rPr>
              <w:rFonts w:cs="Times New Roman"/>
            </w:rPr>
          </w:pPr>
          <w:proofErr w:type="gramStart"/>
          <w:r>
            <w:rPr>
              <w:rFonts w:cs="Times New Roman"/>
            </w:rPr>
            <w:t>liczba</w:t>
          </w:r>
          <w:proofErr w:type="gramEnd"/>
          <w:r>
            <w:rPr>
              <w:rFonts w:cs="Times New Roman"/>
            </w:rPr>
            <w:t xml:space="preserve"> utworz</w:t>
          </w:r>
          <w:r w:rsidR="00470919">
            <w:rPr>
              <w:rFonts w:cs="Times New Roman"/>
            </w:rPr>
            <w:t xml:space="preserve">onych przez </w:t>
          </w:r>
          <w:proofErr w:type="spellStart"/>
          <w:r w:rsidR="00470919">
            <w:rPr>
              <w:rFonts w:cs="Times New Roman"/>
            </w:rPr>
            <w:t>ZI</w:t>
          </w:r>
          <w:proofErr w:type="spellEnd"/>
          <w:r w:rsidR="00470919">
            <w:rPr>
              <w:rFonts w:cs="Times New Roman"/>
            </w:rPr>
            <w:t xml:space="preserve"> grup roboczych: 9</w:t>
          </w:r>
        </w:p>
        <w:p w:rsidR="006D1767" w:rsidRDefault="009F5BDD" w:rsidP="00030796">
          <w:pPr>
            <w:pStyle w:val="Akapitzlist"/>
            <w:numPr>
              <w:ilvl w:val="0"/>
              <w:numId w:val="26"/>
            </w:numPr>
            <w:spacing w:after="0"/>
            <w:ind w:left="1276"/>
            <w:rPr>
              <w:rFonts w:cs="Times New Roman"/>
            </w:rPr>
          </w:pPr>
          <w:proofErr w:type="gramStart"/>
          <w:r>
            <w:rPr>
              <w:rFonts w:cs="Times New Roman"/>
              <w:szCs w:val="24"/>
            </w:rPr>
            <w:t>liczba</w:t>
          </w:r>
          <w:proofErr w:type="gramEnd"/>
          <w:r>
            <w:rPr>
              <w:rFonts w:cs="Times New Roman"/>
              <w:szCs w:val="24"/>
            </w:rPr>
            <w:t xml:space="preserve"> prowadzonych po</w:t>
          </w:r>
          <w:r w:rsidR="00470919">
            <w:rPr>
              <w:rFonts w:cs="Times New Roman"/>
              <w:szCs w:val="24"/>
            </w:rPr>
            <w:t>stępowań przez grupy robocze: 12</w:t>
          </w:r>
        </w:p>
        <w:p w:rsidR="006D1767" w:rsidRDefault="009F5BDD" w:rsidP="00030796">
          <w:pPr>
            <w:pStyle w:val="Akapitzlist"/>
            <w:numPr>
              <w:ilvl w:val="0"/>
              <w:numId w:val="26"/>
            </w:numPr>
            <w:spacing w:after="0"/>
            <w:ind w:left="1276"/>
            <w:rPr>
              <w:rFonts w:cs="Times New Roman"/>
            </w:rPr>
          </w:pPr>
          <w:proofErr w:type="gramStart"/>
          <w:r>
            <w:rPr>
              <w:rFonts w:cs="Times New Roman"/>
              <w:szCs w:val="24"/>
            </w:rPr>
            <w:t>liczba</w:t>
          </w:r>
          <w:proofErr w:type="gramEnd"/>
          <w:r>
            <w:rPr>
              <w:rFonts w:cs="Times New Roman"/>
              <w:szCs w:val="24"/>
            </w:rPr>
            <w:t xml:space="preserve"> osób poszkodowanych w wyniku przemocy w rodzinie, których </w:t>
          </w:r>
          <w:r w:rsidR="00470919">
            <w:rPr>
              <w:rFonts w:cs="Times New Roman"/>
            </w:rPr>
            <w:t>w/w postępowanie dotyczyło: 11</w:t>
          </w:r>
        </w:p>
        <w:p w:rsidR="006D1767" w:rsidRPr="00794362" w:rsidRDefault="009F5BDD" w:rsidP="00794362">
          <w:pPr>
            <w:pStyle w:val="Akapitzlist"/>
            <w:numPr>
              <w:ilvl w:val="0"/>
              <w:numId w:val="24"/>
            </w:numPr>
            <w:spacing w:after="0"/>
            <w:ind w:left="851"/>
            <w:rPr>
              <w:rFonts w:cs="Times New Roman"/>
            </w:rPr>
          </w:pPr>
          <w:proofErr w:type="gramStart"/>
          <w:r>
            <w:rPr>
              <w:rFonts w:cs="Times New Roman"/>
            </w:rPr>
            <w:t>liczba</w:t>
          </w:r>
          <w:proofErr w:type="gramEnd"/>
          <w:r>
            <w:rPr>
              <w:rFonts w:cs="Times New Roman"/>
            </w:rPr>
            <w:t xml:space="preserve"> zakończonych postępowań w ramac</w:t>
          </w:r>
          <w:r w:rsidR="00470919">
            <w:rPr>
              <w:rFonts w:cs="Times New Roman"/>
            </w:rPr>
            <w:t>h procedury Niebieskiej Karty: 8</w:t>
          </w:r>
        </w:p>
        <w:p w:rsidR="006D1767" w:rsidRDefault="006D1767">
          <w:pPr>
            <w:rPr>
              <w:b/>
              <w:u w:val="single"/>
            </w:rPr>
          </w:pPr>
        </w:p>
        <w:p w:rsidR="006D1767" w:rsidRDefault="009F5BDD">
          <w:pPr>
            <w:rPr>
              <w:b/>
              <w:u w:val="single"/>
            </w:rPr>
          </w:pPr>
          <w:r>
            <w:rPr>
              <w:b/>
              <w:u w:val="single"/>
            </w:rPr>
            <w:t xml:space="preserve">Procedura Niebieskiej Karty        </w:t>
          </w:r>
        </w:p>
        <w:p w:rsidR="006D1767" w:rsidRDefault="009F5BDD">
          <w:pPr>
            <w:ind w:firstLine="708"/>
          </w:pPr>
          <w:r>
            <w:t xml:space="preserve">Głównym celem procedury Niebieskiej Karty jest rozpoznawanie przemocy i usprawnienie pomocy oferowanej przez przedstawicieli różnych służb w środowisku lokalnym, ale też tworzenie warunków do systemowego, interdyscyplinarnego modelu pracy z rodziną. Podstawą skuteczności procedur i oferowanej pomocy jest współpraca przedstawicieli różnych służb na rzecz osób doznających i stosujących przemoc w rodzinie. </w:t>
          </w:r>
        </w:p>
        <w:p w:rsidR="006D1767" w:rsidRDefault="009F5BDD">
          <w:pPr>
            <w:ind w:firstLine="708"/>
          </w:pPr>
          <w:r>
            <w:t xml:space="preserve">Rozpoznanie przemocy i wypełnienie Niebieskiej Karty to początek procesu pomagania. Każda z w/w służb ma w swoich ustawowych zapisach możliwość i obowiązek korzystania z pomocy innych osób, instytucji i organizacji, a także podejmowania współpracy, gdy zostanie o to poproszona. W przypadku przemocy w rodzinie działania indywidualne nie przynoszą pożądanych efektów. </w:t>
          </w:r>
        </w:p>
        <w:p w:rsidR="006D1767" w:rsidRDefault="006D1767"/>
        <w:p w:rsidR="006D1767" w:rsidRDefault="009F5BDD">
          <w:pPr>
            <w:rPr>
              <w:b/>
              <w:u w:val="single"/>
            </w:rPr>
          </w:pPr>
          <w:r>
            <w:rPr>
              <w:b/>
              <w:u w:val="single"/>
            </w:rPr>
            <w:lastRenderedPageBreak/>
            <w:t>Zespół Interdyscyplinarny</w:t>
          </w:r>
        </w:p>
        <w:p w:rsidR="00470919" w:rsidRPr="009A1136" w:rsidRDefault="00470919" w:rsidP="00470919">
          <w:pPr>
            <w:rPr>
              <w:rFonts w:cs="Times New Roman"/>
              <w:noProof/>
              <w:szCs w:val="24"/>
            </w:rPr>
          </w:pPr>
          <w:r>
            <w:tab/>
          </w:r>
          <w:r w:rsidRPr="009A1136">
            <w:rPr>
              <w:rFonts w:cs="Times New Roman"/>
              <w:noProof/>
              <w:szCs w:val="24"/>
            </w:rPr>
            <w:t>W związku z nowelizacją ustawy o przeciwdziałaniu przemocy domowej, dnia 20.09.2023 r. został utworzony uchwałą nr XCVI/524/2023 Rady Gminy Medyka w sprawie trybu i sposobu powoływania i odwoływania członków Zespołu Interdyscyplinarnego, nowy Zespół Interdyscyplinarny.</w:t>
          </w:r>
        </w:p>
        <w:p w:rsidR="00470919" w:rsidRPr="009A1136" w:rsidRDefault="00470919" w:rsidP="00794362">
          <w:pPr>
            <w:ind w:firstLine="708"/>
            <w:rPr>
              <w:rFonts w:cs="Times New Roman"/>
              <w:noProof/>
              <w:szCs w:val="24"/>
            </w:rPr>
          </w:pPr>
          <w:r w:rsidRPr="009A1136">
            <w:rPr>
              <w:rFonts w:cs="Times New Roman"/>
              <w:noProof/>
              <w:szCs w:val="24"/>
            </w:rPr>
            <w:t>Ponadto w celu prawidłowej realizacji zadania zawarte zostały Porozumienia pomiędzy wójtem a podmiotami, o których mowa w art.9a ust. 3 lub 5 ustawy o przeciwdziałaniu przemocy w rodzinie. W 2023 r. zostały zawarte nowe porozumienia związku z utworzeniem nowego Zespołu Interdyscyplinarnego (art. 9a ust. 8 ustawy o przeciwdziałaniu przemocy domowej). Praca w Zespole Interdyscyplinarnym oparta jest na systemowej współpracy lokalnych instytucji, podmiotów i służb oraz na wielopłaszczyznowym p</w:t>
          </w:r>
          <w:r w:rsidR="00794362">
            <w:rPr>
              <w:rFonts w:cs="Times New Roman"/>
              <w:noProof/>
              <w:szCs w:val="24"/>
            </w:rPr>
            <w:t xml:space="preserve">odejściu do problemu przemocy. </w:t>
          </w:r>
          <w:r w:rsidRPr="009A1136">
            <w:rPr>
              <w:rFonts w:cs="Times New Roman"/>
              <w:noProof/>
              <w:szCs w:val="24"/>
            </w:rPr>
            <w:t>Środki przeznaczone na Zespół Interdyscyplinarn</w:t>
          </w:r>
          <w:r w:rsidR="00794362">
            <w:rPr>
              <w:rFonts w:cs="Times New Roman"/>
              <w:noProof/>
              <w:szCs w:val="24"/>
            </w:rPr>
            <w:t>y w 2023 roku wyniosły 1 915,69 </w:t>
          </w:r>
          <w:r w:rsidRPr="009A1136">
            <w:rPr>
              <w:rFonts w:cs="Times New Roman"/>
              <w:noProof/>
              <w:szCs w:val="24"/>
            </w:rPr>
            <w:t>zł.</w:t>
          </w:r>
        </w:p>
        <w:p w:rsidR="006D1767" w:rsidRDefault="006D1767"/>
        <w:p w:rsidR="00470919" w:rsidRDefault="00470919"/>
        <w:p w:rsidR="00470919" w:rsidRPr="00794362" w:rsidRDefault="00470919" w:rsidP="00470919">
          <w:pPr>
            <w:pStyle w:val="Nagwek3"/>
          </w:pPr>
          <w:bookmarkStart w:id="88" w:name="_Toc167443483"/>
          <w:r w:rsidRPr="00794362">
            <w:t>Refundacja podatku VAT za dostarczone paliwa gazowe w 2023 r.</w:t>
          </w:r>
          <w:bookmarkEnd w:id="88"/>
        </w:p>
        <w:p w:rsidR="00470919" w:rsidRDefault="00470919" w:rsidP="00470919"/>
        <w:p w:rsidR="00470919" w:rsidRPr="009A1136" w:rsidRDefault="00470919" w:rsidP="00470919">
          <w:pPr>
            <w:pStyle w:val="Tekstpodstawowy"/>
            <w:spacing w:after="0" w:line="276" w:lineRule="auto"/>
            <w:ind w:firstLine="567"/>
            <w:jc w:val="both"/>
            <w:rPr>
              <w:rFonts w:ascii="Times New Roman" w:hAnsi="Times New Roman" w:cs="Times New Roman"/>
              <w:noProof/>
              <w:color w:val="1B1B1B"/>
              <w:sz w:val="24"/>
              <w:szCs w:val="24"/>
            </w:rPr>
          </w:pPr>
          <w:r w:rsidRPr="009A1136">
            <w:rPr>
              <w:rFonts w:ascii="Times New Roman" w:hAnsi="Times New Roman" w:cs="Times New Roman"/>
              <w:noProof/>
              <w:color w:val="1B1B1B"/>
              <w:sz w:val="24"/>
              <w:szCs w:val="24"/>
            </w:rPr>
            <w:t xml:space="preserve">Nowym zadaniem zleconym Gminnemu Ośrodkowi Pomocy Społecznej w Medyce w 2023 r. była refundacja podatku VAT za dostarczone paliwa gazowe w 2023 r. na podstawie ustawy z dnia 15 grudnia 2022 r. </w:t>
          </w:r>
          <w:r w:rsidRPr="009A1136">
            <w:rPr>
              <w:rFonts w:ascii="Times New Roman" w:hAnsi="Times New Roman" w:cs="Times New Roman"/>
              <w:noProof/>
              <w:color w:val="000000"/>
              <w:sz w:val="24"/>
              <w:szCs w:val="24"/>
            </w:rPr>
            <w:t xml:space="preserve">o szczególnej ochronie niektórych odbiorców gazowych w 2023 r. oraz w 2024 r. w związku z sytuacją na rynku gazu (Dz.U.2022.2687). </w:t>
          </w:r>
        </w:p>
        <w:p w:rsidR="00470919" w:rsidRPr="009A1136" w:rsidRDefault="00470919" w:rsidP="00470919">
          <w:pPr>
            <w:pStyle w:val="Tekstpodstawowy"/>
            <w:spacing w:after="0" w:line="276" w:lineRule="auto"/>
            <w:jc w:val="both"/>
            <w:rPr>
              <w:rFonts w:ascii="Times New Roman" w:hAnsi="Times New Roman" w:cs="Times New Roman"/>
              <w:noProof/>
              <w:color w:val="1B1B1B"/>
              <w:sz w:val="24"/>
              <w:szCs w:val="24"/>
            </w:rPr>
          </w:pPr>
          <w:r w:rsidRPr="009A1136">
            <w:rPr>
              <w:rFonts w:ascii="Times New Roman" w:hAnsi="Times New Roman" w:cs="Times New Roman"/>
              <w:noProof/>
              <w:color w:val="1B1B1B"/>
              <w:sz w:val="24"/>
              <w:szCs w:val="24"/>
            </w:rPr>
            <w:t xml:space="preserve">Zwrot przysługuje gospodarstwom domowym, które wykorzystują do ogrzewania paliwa gazowe oraz dokonały zgłoszenia źródła ogrzewania do Centralnej Ewidencji Emisyjności Budynków i spełniają kryterium dochodowe tj. w przypadku gospodarstwa domowego wieloosobowego w wysokości 1500 zł na osobę oraz w przypadku gospodarstwa domowego jednoosobowego w wysokości 2100 zł. </w:t>
          </w:r>
        </w:p>
        <w:p w:rsidR="00470919" w:rsidRDefault="00470919" w:rsidP="00D22E4C">
          <w:pPr>
            <w:ind w:firstLine="708"/>
            <w:rPr>
              <w:rFonts w:cs="Times New Roman"/>
              <w:noProof/>
              <w:color w:val="1B1B1B"/>
              <w:szCs w:val="24"/>
            </w:rPr>
          </w:pPr>
          <w:r w:rsidRPr="009A1136">
            <w:rPr>
              <w:rFonts w:cs="Times New Roman"/>
              <w:noProof/>
              <w:color w:val="1B1B1B"/>
              <w:szCs w:val="24"/>
            </w:rPr>
            <w:t xml:space="preserve">W 2023 roku złożonych zostało 86 wniosków, w tym pozytywnie rozpatrzono 68 wniosków, wydano 11 decyzji odmownych, 7 wniosków z miesiąca grudnia 2023 r. zostało rozpatrzonych w 2024 r. Łącznie wydatkowano kwotę </w:t>
          </w:r>
          <w:r w:rsidRPr="00470919">
            <w:rPr>
              <w:rFonts w:cs="Times New Roman"/>
              <w:b/>
              <w:noProof/>
              <w:color w:val="1B1B1B"/>
              <w:szCs w:val="24"/>
            </w:rPr>
            <w:t>20 256,89 zł</w:t>
          </w:r>
          <w:r w:rsidRPr="009A1136">
            <w:rPr>
              <w:rFonts w:cs="Times New Roman"/>
              <w:noProof/>
              <w:color w:val="1B1B1B"/>
              <w:szCs w:val="24"/>
            </w:rPr>
            <w:t xml:space="preserve">,  w tym:  refundacja VAT - </w:t>
          </w:r>
          <w:r w:rsidRPr="00470919">
            <w:rPr>
              <w:rFonts w:cs="Times New Roman"/>
              <w:b/>
              <w:noProof/>
              <w:color w:val="1B1B1B"/>
              <w:szCs w:val="24"/>
            </w:rPr>
            <w:t>19 859,70 zł</w:t>
          </w:r>
          <w:r w:rsidRPr="009A1136">
            <w:rPr>
              <w:rFonts w:cs="Times New Roman"/>
              <w:noProof/>
              <w:color w:val="1B1B1B"/>
              <w:szCs w:val="24"/>
            </w:rPr>
            <w:t xml:space="preserve"> oraz 397,19  zł koszty obsługi.</w:t>
          </w:r>
        </w:p>
        <w:p w:rsidR="00470919" w:rsidRPr="00470919" w:rsidRDefault="00470919" w:rsidP="00470919"/>
        <w:p w:rsidR="00470919" w:rsidRPr="00D22E4C" w:rsidRDefault="009F5BDD" w:rsidP="00470919">
          <w:pPr>
            <w:pStyle w:val="Nagwek3"/>
          </w:pPr>
          <w:bookmarkStart w:id="89" w:name="_Toc167443484"/>
          <w:r w:rsidRPr="00D22E4C">
            <w:t>Składki na ubezpieczenie zdrowotne</w:t>
          </w:r>
          <w:bookmarkEnd w:id="89"/>
        </w:p>
        <w:p w:rsidR="006D1767" w:rsidRDefault="006D1767"/>
        <w:p w:rsidR="00470919" w:rsidRPr="009A1136" w:rsidRDefault="00470919" w:rsidP="00470919">
          <w:pPr>
            <w:ind w:firstLine="426"/>
            <w:rPr>
              <w:noProof/>
            </w:rPr>
          </w:pPr>
          <w:r w:rsidRPr="009A1136">
            <w:rPr>
              <w:rFonts w:cs="Times New Roman"/>
              <w:noProof/>
              <w:szCs w:val="24"/>
            </w:rPr>
            <w:t>Ośrodek opłacał w 2023 r. składki  za osoby pobierające zas</w:t>
          </w:r>
          <w:r>
            <w:rPr>
              <w:rFonts w:cs="Times New Roman"/>
              <w:noProof/>
              <w:szCs w:val="24"/>
            </w:rPr>
            <w:t xml:space="preserve">iłki stałe z pomocy społecznej. </w:t>
          </w:r>
        </w:p>
        <w:p w:rsidR="006D1767" w:rsidRDefault="006D1767"/>
        <w:p w:rsidR="006D1767" w:rsidRDefault="009F5BDD">
          <w:pPr>
            <w:pStyle w:val="Legenda"/>
            <w:keepNext/>
          </w:pPr>
          <w:bookmarkStart w:id="90" w:name="_Toc167443639"/>
          <w:r>
            <w:t xml:space="preserve">Tabela </w:t>
          </w:r>
          <w:r>
            <w:rPr>
              <w:noProof/>
            </w:rPr>
            <w:fldChar w:fldCharType="begin"/>
          </w:r>
          <w:r>
            <w:rPr>
              <w:noProof/>
            </w:rPr>
            <w:instrText xml:space="preserve"> SEQ Tabela \* ARABIC </w:instrText>
          </w:r>
          <w:r>
            <w:rPr>
              <w:noProof/>
            </w:rPr>
            <w:fldChar w:fldCharType="separate"/>
          </w:r>
          <w:r w:rsidR="001B3AB9">
            <w:rPr>
              <w:noProof/>
            </w:rPr>
            <w:t>31</w:t>
          </w:r>
          <w:r>
            <w:rPr>
              <w:noProof/>
            </w:rPr>
            <w:fldChar w:fldCharType="end"/>
          </w:r>
          <w:r>
            <w:t>. Składki na</w:t>
          </w:r>
          <w:r w:rsidR="00470919">
            <w:t xml:space="preserve"> ubezpieczenie zdrowotne za 2023</w:t>
          </w:r>
          <w:r>
            <w:t xml:space="preserve"> rok</w:t>
          </w:r>
          <w:bookmarkEnd w:id="90"/>
        </w:p>
        <w:tbl>
          <w:tblPr>
            <w:tblW w:w="9075" w:type="dxa"/>
            <w:tblInd w:w="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680"/>
            <w:gridCol w:w="2370"/>
            <w:gridCol w:w="2025"/>
          </w:tblGrid>
          <w:tr w:rsidR="00672231" w:rsidTr="004F01CD">
            <w:trPr>
              <w:trHeight w:val="23"/>
            </w:trPr>
            <w:tc>
              <w:tcPr>
                <w:tcW w:w="4680" w:type="dxa"/>
                <w:shd w:val="clear" w:color="auto" w:fill="C5E0B3" w:themeFill="accent6" w:themeFillTint="66"/>
                <w:vAlign w:val="center"/>
              </w:tcPr>
              <w:p w:rsidR="006D1767" w:rsidRDefault="009F5BDD">
                <w:pPr>
                  <w:jc w:val="center"/>
                  <w:rPr>
                    <w:b/>
                  </w:rPr>
                </w:pPr>
                <w:r>
                  <w:rPr>
                    <w:b/>
                  </w:rPr>
                  <w:t>Wyszczególnienie</w:t>
                </w:r>
              </w:p>
            </w:tc>
            <w:tc>
              <w:tcPr>
                <w:tcW w:w="2370" w:type="dxa"/>
                <w:shd w:val="clear" w:color="auto" w:fill="C5E0B3" w:themeFill="accent6" w:themeFillTint="66"/>
                <w:vAlign w:val="center"/>
              </w:tcPr>
              <w:p w:rsidR="006D1767" w:rsidRDefault="009F5BDD">
                <w:pPr>
                  <w:jc w:val="center"/>
                  <w:rPr>
                    <w:b/>
                  </w:rPr>
                </w:pPr>
                <w:r>
                  <w:rPr>
                    <w:b/>
                  </w:rPr>
                  <w:t>Liczba składek należnych</w:t>
                </w:r>
              </w:p>
            </w:tc>
            <w:tc>
              <w:tcPr>
                <w:tcW w:w="2025" w:type="dxa"/>
                <w:shd w:val="clear" w:color="auto" w:fill="C5E0B3" w:themeFill="accent6" w:themeFillTint="66"/>
                <w:vAlign w:val="center"/>
              </w:tcPr>
              <w:p w:rsidR="006D1767" w:rsidRDefault="009F5BDD">
                <w:pPr>
                  <w:jc w:val="center"/>
                  <w:rPr>
                    <w:b/>
                  </w:rPr>
                </w:pPr>
                <w:r>
                  <w:rPr>
                    <w:b/>
                  </w:rPr>
                  <w:t>Koszt składek należnych [zł]</w:t>
                </w:r>
              </w:p>
            </w:tc>
          </w:tr>
          <w:tr w:rsidR="00672231" w:rsidTr="004F01CD">
            <w:trPr>
              <w:trHeight w:val="23"/>
            </w:trPr>
            <w:tc>
              <w:tcPr>
                <w:tcW w:w="4680" w:type="dxa"/>
                <w:shd w:val="clear" w:color="auto" w:fill="FFFFFF"/>
              </w:tcPr>
              <w:p w:rsidR="006D1767" w:rsidRDefault="009F5BDD">
                <w:r>
                  <w:t>Osoby pobierające zasiłek stały z pomocy społecznej niepodlegające obowiązkowi ubezpieczenia z innego tytułu</w:t>
                </w:r>
              </w:p>
            </w:tc>
            <w:tc>
              <w:tcPr>
                <w:tcW w:w="2370" w:type="dxa"/>
                <w:shd w:val="clear" w:color="auto" w:fill="FFFFFF"/>
                <w:vAlign w:val="center"/>
              </w:tcPr>
              <w:p w:rsidR="006D1767" w:rsidRDefault="00470919">
                <w:pPr>
                  <w:jc w:val="right"/>
                </w:pPr>
                <w:r>
                  <w:t>204</w:t>
                </w:r>
              </w:p>
            </w:tc>
            <w:tc>
              <w:tcPr>
                <w:tcW w:w="2025" w:type="dxa"/>
                <w:shd w:val="clear" w:color="auto" w:fill="FFFFFF"/>
                <w:vAlign w:val="center"/>
              </w:tcPr>
              <w:p w:rsidR="006D1767" w:rsidRDefault="009F5BDD" w:rsidP="00470919">
                <w:pPr>
                  <w:jc w:val="right"/>
                </w:pPr>
                <w:r>
                  <w:t xml:space="preserve"> </w:t>
                </w:r>
                <w:r w:rsidR="00470919">
                  <w:t>11 925,38</w:t>
                </w:r>
              </w:p>
            </w:tc>
          </w:tr>
          <w:tr w:rsidR="00672231" w:rsidTr="004F01CD">
            <w:trPr>
              <w:trHeight w:val="23"/>
            </w:trPr>
            <w:tc>
              <w:tcPr>
                <w:tcW w:w="4680" w:type="dxa"/>
                <w:shd w:val="clear" w:color="auto" w:fill="D9D9D9" w:themeFill="background1" w:themeFillShade="D9"/>
                <w:vAlign w:val="center"/>
              </w:tcPr>
              <w:p w:rsidR="006D1767" w:rsidRDefault="009F5BDD">
                <w:pPr>
                  <w:jc w:val="center"/>
                  <w:rPr>
                    <w:b/>
                  </w:rPr>
                </w:pPr>
                <w:r>
                  <w:rPr>
                    <w:b/>
                  </w:rPr>
                  <w:t>Razem</w:t>
                </w:r>
              </w:p>
            </w:tc>
            <w:tc>
              <w:tcPr>
                <w:tcW w:w="2370" w:type="dxa"/>
                <w:shd w:val="clear" w:color="auto" w:fill="D9D9D9" w:themeFill="background1" w:themeFillShade="D9"/>
                <w:vAlign w:val="center"/>
              </w:tcPr>
              <w:p w:rsidR="006D1767" w:rsidRDefault="00470919">
                <w:pPr>
                  <w:jc w:val="right"/>
                  <w:rPr>
                    <w:b/>
                  </w:rPr>
                </w:pPr>
                <w:r>
                  <w:rPr>
                    <w:b/>
                  </w:rPr>
                  <w:t>204</w:t>
                </w:r>
              </w:p>
            </w:tc>
            <w:tc>
              <w:tcPr>
                <w:tcW w:w="2025" w:type="dxa"/>
                <w:shd w:val="clear" w:color="auto" w:fill="D9D9D9" w:themeFill="background1" w:themeFillShade="D9"/>
                <w:vAlign w:val="center"/>
              </w:tcPr>
              <w:p w:rsidR="006D1767" w:rsidRDefault="00470919">
                <w:pPr>
                  <w:jc w:val="right"/>
                  <w:rPr>
                    <w:b/>
                  </w:rPr>
                </w:pPr>
                <w:r>
                  <w:rPr>
                    <w:b/>
                  </w:rPr>
                  <w:t>11 925,38</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470919" w:rsidRPr="009A1136" w:rsidRDefault="009F5BDD" w:rsidP="00470919">
          <w:pPr>
            <w:rPr>
              <w:rFonts w:cs="Times New Roman"/>
              <w:noProof/>
              <w:szCs w:val="24"/>
            </w:rPr>
          </w:pPr>
          <w:r>
            <w:rPr>
              <w:rFonts w:cs="Times New Roman"/>
              <w:b/>
              <w:lang w:eastAsia="ar-SA" w:bidi="ar-SA"/>
            </w:rPr>
            <w:lastRenderedPageBreak/>
            <w:t xml:space="preserve">Ogółem </w:t>
          </w:r>
          <w:r w:rsidR="00470919" w:rsidRPr="009A1136">
            <w:rPr>
              <w:rFonts w:cs="Times New Roman"/>
              <w:b/>
              <w:bCs/>
              <w:noProof/>
              <w:szCs w:val="24"/>
            </w:rPr>
            <w:t>w dziale Pomoc społeczna zrealizowano wydatki w kwocie 1 270 857,87 zł, w tym:</w:t>
          </w:r>
        </w:p>
        <w:p w:rsidR="00470919" w:rsidRPr="009A1136" w:rsidRDefault="00470919" w:rsidP="00470919">
          <w:pPr>
            <w:rPr>
              <w:rFonts w:cs="Times New Roman"/>
              <w:noProof/>
              <w:szCs w:val="24"/>
            </w:rPr>
          </w:pPr>
        </w:p>
        <w:p w:rsidR="00D22E4C" w:rsidRPr="00D22E4C" w:rsidRDefault="00470919" w:rsidP="00B75DA0">
          <w:pPr>
            <w:pStyle w:val="Akapitzlist"/>
            <w:numPr>
              <w:ilvl w:val="0"/>
              <w:numId w:val="136"/>
            </w:numPr>
            <w:spacing w:after="0"/>
            <w:rPr>
              <w:rFonts w:eastAsia="Arial" w:cs="Times New Roman"/>
              <w:noProof/>
              <w:szCs w:val="24"/>
            </w:rPr>
          </w:pPr>
          <w:r w:rsidRPr="00D22E4C">
            <w:rPr>
              <w:rFonts w:cs="Times New Roman"/>
              <w:noProof/>
              <w:szCs w:val="24"/>
            </w:rPr>
            <w:t>Domy Pomocy Społecznej – 126 395,54 zł,</w:t>
          </w:r>
        </w:p>
        <w:p w:rsidR="00D22E4C" w:rsidRPr="00D22E4C" w:rsidRDefault="00470919" w:rsidP="00B75DA0">
          <w:pPr>
            <w:pStyle w:val="Akapitzlist"/>
            <w:numPr>
              <w:ilvl w:val="0"/>
              <w:numId w:val="136"/>
            </w:numPr>
            <w:spacing w:after="0"/>
            <w:rPr>
              <w:rFonts w:eastAsia="Arial" w:cs="Times New Roman"/>
              <w:noProof/>
              <w:szCs w:val="24"/>
            </w:rPr>
          </w:pPr>
          <w:r w:rsidRPr="00D22E4C">
            <w:rPr>
              <w:rFonts w:cs="Times New Roman"/>
              <w:noProof/>
              <w:szCs w:val="24"/>
            </w:rPr>
            <w:t>przeciwdziałanie przemocy w rodzinie – 1 915,69 zł</w:t>
          </w:r>
        </w:p>
        <w:p w:rsidR="00D22E4C" w:rsidRPr="00D22E4C" w:rsidRDefault="00470919" w:rsidP="00B75DA0">
          <w:pPr>
            <w:pStyle w:val="Akapitzlist"/>
            <w:numPr>
              <w:ilvl w:val="0"/>
              <w:numId w:val="136"/>
            </w:numPr>
            <w:spacing w:after="0"/>
            <w:rPr>
              <w:rFonts w:eastAsia="Arial" w:cs="Times New Roman"/>
              <w:noProof/>
              <w:szCs w:val="24"/>
            </w:rPr>
          </w:pPr>
          <w:r w:rsidRPr="00D22E4C">
            <w:rPr>
              <w:rFonts w:cs="Times New Roman"/>
              <w:noProof/>
              <w:szCs w:val="24"/>
            </w:rPr>
            <w:t>składki na ubezpieczenie zdrowotne –  11 925,38 zł,</w:t>
          </w:r>
        </w:p>
        <w:p w:rsidR="00470919" w:rsidRPr="00D22E4C" w:rsidRDefault="00470919" w:rsidP="00B75DA0">
          <w:pPr>
            <w:pStyle w:val="Akapitzlist"/>
            <w:numPr>
              <w:ilvl w:val="0"/>
              <w:numId w:val="136"/>
            </w:numPr>
            <w:spacing w:after="0"/>
            <w:rPr>
              <w:rFonts w:eastAsia="Arial" w:cs="Times New Roman"/>
              <w:noProof/>
              <w:szCs w:val="24"/>
            </w:rPr>
          </w:pPr>
          <w:r w:rsidRPr="00D22E4C">
            <w:rPr>
              <w:rFonts w:cs="Times New Roman"/>
              <w:noProof/>
              <w:szCs w:val="24"/>
            </w:rPr>
            <w:t xml:space="preserve">zasiłki i </w:t>
          </w:r>
          <w:r w:rsidR="00D22E4C">
            <w:rPr>
              <w:rFonts w:cs="Times New Roman"/>
              <w:noProof/>
              <w:szCs w:val="24"/>
            </w:rPr>
            <w:t>pomoc w naturze – 117 475,72 zł</w:t>
          </w:r>
          <w:r w:rsidRPr="00D22E4C">
            <w:rPr>
              <w:rFonts w:cs="Times New Roman"/>
              <w:noProof/>
              <w:szCs w:val="24"/>
            </w:rPr>
            <w:t>,</w:t>
          </w:r>
          <w:r w:rsidR="00D22E4C">
            <w:rPr>
              <w:rFonts w:cs="Times New Roman"/>
              <w:noProof/>
              <w:szCs w:val="24"/>
            </w:rPr>
            <w:t xml:space="preserve"> </w:t>
          </w:r>
          <w:r w:rsidRPr="00D22E4C">
            <w:rPr>
              <w:rFonts w:cs="Times New Roman"/>
              <w:noProof/>
              <w:szCs w:val="24"/>
            </w:rPr>
            <w:t>w tym :</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 xml:space="preserve">zasiłki finansowane z budżetu wojewody – 71 977,70 zł, </w:t>
          </w:r>
        </w:p>
        <w:p w:rsidR="00D22E4C" w:rsidRDefault="000723A5" w:rsidP="000723A5">
          <w:pPr>
            <w:ind w:left="709"/>
            <w:rPr>
              <w:rFonts w:eastAsia="Arial"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zasiłki finansowane z budżetu gminy – 45 498,02,</w:t>
          </w:r>
        </w:p>
        <w:p w:rsidR="00D22E4C" w:rsidRPr="00D22E4C" w:rsidRDefault="00470919" w:rsidP="00B75DA0">
          <w:pPr>
            <w:pStyle w:val="Akapitzlist"/>
            <w:numPr>
              <w:ilvl w:val="0"/>
              <w:numId w:val="137"/>
            </w:numPr>
            <w:spacing w:after="0"/>
            <w:ind w:left="709"/>
            <w:rPr>
              <w:rFonts w:eastAsia="Arial" w:cs="Times New Roman"/>
              <w:noProof/>
              <w:szCs w:val="24"/>
            </w:rPr>
          </w:pPr>
          <w:r w:rsidRPr="00D22E4C">
            <w:rPr>
              <w:rFonts w:cs="Times New Roman"/>
              <w:noProof/>
              <w:szCs w:val="24"/>
            </w:rPr>
            <w:t>zasiłki stałe – 135 539,11 zł,</w:t>
          </w:r>
        </w:p>
        <w:p w:rsidR="00470919" w:rsidRPr="00D22E4C" w:rsidRDefault="00470919" w:rsidP="00B75DA0">
          <w:pPr>
            <w:pStyle w:val="Akapitzlist"/>
            <w:numPr>
              <w:ilvl w:val="0"/>
              <w:numId w:val="137"/>
            </w:numPr>
            <w:spacing w:after="0"/>
            <w:ind w:left="709"/>
            <w:rPr>
              <w:rFonts w:eastAsia="Arial" w:cs="Times New Roman"/>
              <w:noProof/>
              <w:szCs w:val="24"/>
            </w:rPr>
          </w:pPr>
          <w:r w:rsidRPr="00D22E4C">
            <w:rPr>
              <w:rFonts w:cs="Times New Roman"/>
              <w:noProof/>
              <w:szCs w:val="24"/>
            </w:rPr>
            <w:t>utrzymanie i o</w:t>
          </w:r>
          <w:r w:rsidR="00D22E4C">
            <w:rPr>
              <w:rFonts w:cs="Times New Roman"/>
              <w:noProof/>
              <w:szCs w:val="24"/>
            </w:rPr>
            <w:t>bsługa ośrodka – 592 785, 61 zł</w:t>
          </w:r>
          <w:r w:rsidRPr="00D22E4C">
            <w:rPr>
              <w:rFonts w:cs="Times New Roman"/>
              <w:noProof/>
              <w:szCs w:val="24"/>
            </w:rPr>
            <w:t>,</w:t>
          </w:r>
          <w:r w:rsidR="00D22E4C">
            <w:rPr>
              <w:rFonts w:cs="Times New Roman"/>
              <w:noProof/>
              <w:szCs w:val="24"/>
            </w:rPr>
            <w:t xml:space="preserve"> </w:t>
          </w:r>
          <w:r w:rsidRPr="00D22E4C">
            <w:rPr>
              <w:rFonts w:cs="Times New Roman"/>
              <w:noProof/>
              <w:szCs w:val="24"/>
            </w:rPr>
            <w:t>w tym:</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 xml:space="preserve">środki z budżetu wojewody -    94 559,66 zł, </w:t>
          </w:r>
        </w:p>
        <w:p w:rsidR="00470919" w:rsidRPr="009A1136" w:rsidRDefault="000723A5" w:rsidP="000723A5">
          <w:pPr>
            <w:ind w:left="709"/>
            <w:rPr>
              <w:rFonts w:eastAsia="Arial"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środki z budżetu gminy       -  498 225,95  zł,</w:t>
          </w:r>
        </w:p>
        <w:p w:rsidR="00D22E4C" w:rsidRDefault="00470919" w:rsidP="00B75DA0">
          <w:pPr>
            <w:pStyle w:val="Akapitzlist"/>
            <w:numPr>
              <w:ilvl w:val="0"/>
              <w:numId w:val="138"/>
            </w:numPr>
            <w:spacing w:after="0"/>
            <w:ind w:left="709"/>
            <w:rPr>
              <w:rFonts w:eastAsia="Arial" w:cs="Times New Roman"/>
              <w:noProof/>
              <w:szCs w:val="24"/>
            </w:rPr>
          </w:pPr>
          <w:r w:rsidRPr="00D22E4C">
            <w:rPr>
              <w:rFonts w:eastAsia="Arial" w:cs="Times New Roman"/>
              <w:noProof/>
              <w:szCs w:val="24"/>
            </w:rPr>
            <w:t>wynagrodzenie dla opiekuna prawnego wraz z obsługą zadania – 8 197,14 zł</w:t>
          </w:r>
          <w:r w:rsidR="000723A5">
            <w:rPr>
              <w:rFonts w:eastAsia="Arial" w:cs="Times New Roman"/>
              <w:noProof/>
              <w:szCs w:val="24"/>
            </w:rPr>
            <w:t>,</w:t>
          </w:r>
        </w:p>
        <w:p w:rsidR="00D22E4C" w:rsidRPr="00D22E4C" w:rsidRDefault="00470919" w:rsidP="00B75DA0">
          <w:pPr>
            <w:pStyle w:val="Akapitzlist"/>
            <w:numPr>
              <w:ilvl w:val="0"/>
              <w:numId w:val="138"/>
            </w:numPr>
            <w:spacing w:after="0"/>
            <w:ind w:left="709"/>
            <w:rPr>
              <w:rFonts w:eastAsia="Arial" w:cs="Times New Roman"/>
              <w:noProof/>
              <w:szCs w:val="24"/>
            </w:rPr>
          </w:pPr>
          <w:r w:rsidRPr="00D22E4C">
            <w:rPr>
              <w:rFonts w:cs="Times New Roman"/>
              <w:noProof/>
              <w:szCs w:val="24"/>
            </w:rPr>
            <w:t>usługi opiekuńcze i specjalistyczne usługi opiekuńcze – 85 042,50 zł,</w:t>
          </w:r>
        </w:p>
        <w:p w:rsidR="00470919" w:rsidRPr="00D22E4C" w:rsidRDefault="00D22E4C" w:rsidP="00B75DA0">
          <w:pPr>
            <w:pStyle w:val="Akapitzlist"/>
            <w:numPr>
              <w:ilvl w:val="0"/>
              <w:numId w:val="138"/>
            </w:numPr>
            <w:spacing w:after="0"/>
            <w:ind w:left="709"/>
            <w:rPr>
              <w:rFonts w:eastAsia="Arial" w:cs="Times New Roman"/>
              <w:noProof/>
              <w:szCs w:val="24"/>
            </w:rPr>
          </w:pPr>
          <w:r>
            <w:rPr>
              <w:rFonts w:cs="Times New Roman"/>
              <w:noProof/>
              <w:szCs w:val="24"/>
            </w:rPr>
            <w:t>dożywianie – 92 000,00 zł</w:t>
          </w:r>
          <w:r w:rsidR="00470919" w:rsidRPr="00D22E4C">
            <w:rPr>
              <w:rFonts w:cs="Times New Roman"/>
              <w:noProof/>
              <w:szCs w:val="24"/>
            </w:rPr>
            <w:t>,</w:t>
          </w:r>
          <w:r>
            <w:rPr>
              <w:rFonts w:cs="Times New Roman"/>
              <w:noProof/>
              <w:szCs w:val="24"/>
            </w:rPr>
            <w:t xml:space="preserve"> </w:t>
          </w:r>
          <w:r w:rsidR="00470919" w:rsidRPr="00D22E4C">
            <w:rPr>
              <w:rFonts w:cs="Times New Roman"/>
              <w:noProof/>
              <w:szCs w:val="24"/>
            </w:rPr>
            <w:t>w tym:</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 xml:space="preserve">z budżetu wojewody – 69 000,00 zł, </w:t>
          </w:r>
        </w:p>
        <w:p w:rsidR="00470919" w:rsidRPr="009A1136" w:rsidRDefault="000723A5" w:rsidP="000723A5">
          <w:pPr>
            <w:ind w:left="709"/>
            <w:rPr>
              <w:rFonts w:eastAsia="Arial"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z budżetu gminy      –  23 000,00 zł,</w:t>
          </w:r>
        </w:p>
        <w:p w:rsidR="000723A5" w:rsidRDefault="00470919" w:rsidP="00B75DA0">
          <w:pPr>
            <w:pStyle w:val="Akapitzlist"/>
            <w:numPr>
              <w:ilvl w:val="0"/>
              <w:numId w:val="139"/>
            </w:numPr>
            <w:spacing w:after="0"/>
            <w:rPr>
              <w:rFonts w:eastAsia="Arial" w:cs="Times New Roman"/>
              <w:noProof/>
              <w:szCs w:val="24"/>
            </w:rPr>
          </w:pPr>
          <w:r w:rsidRPr="000723A5">
            <w:rPr>
              <w:rFonts w:eastAsia="Arial" w:cs="Times New Roman"/>
              <w:noProof/>
              <w:szCs w:val="24"/>
            </w:rPr>
            <w:t>Fundusz Pomocy Ukrainie wraz z obsługą – 49 839,28 zł</w:t>
          </w:r>
          <w:r w:rsidR="000723A5">
            <w:rPr>
              <w:rFonts w:eastAsia="Arial" w:cs="Times New Roman"/>
              <w:noProof/>
              <w:szCs w:val="24"/>
            </w:rPr>
            <w:t>,</w:t>
          </w:r>
        </w:p>
        <w:p w:rsidR="00470919" w:rsidRPr="000723A5" w:rsidRDefault="00470919" w:rsidP="00B75DA0">
          <w:pPr>
            <w:pStyle w:val="Akapitzlist"/>
            <w:numPr>
              <w:ilvl w:val="0"/>
              <w:numId w:val="139"/>
            </w:numPr>
            <w:spacing w:after="0"/>
            <w:rPr>
              <w:rFonts w:eastAsia="Arial" w:cs="Times New Roman"/>
              <w:noProof/>
              <w:szCs w:val="24"/>
            </w:rPr>
          </w:pPr>
          <w:r w:rsidRPr="000723A5">
            <w:rPr>
              <w:rFonts w:cs="Times New Roman"/>
              <w:noProof/>
              <w:szCs w:val="24"/>
            </w:rPr>
            <w:t>pozostała działalność – 49 741,90 zł, w tym:</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schronisko dla bezdomnych – 15 860,40 zł,</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refundacja podatku VAT paliwa gazowe wraz z obsługą zadania – 20 256,89 zł,</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Program Korpus Wsparcia Seniorów – 11 450,00 zł,</w:t>
          </w:r>
        </w:p>
        <w:p w:rsidR="00470919" w:rsidRPr="009A1136" w:rsidRDefault="000723A5" w:rsidP="000723A5">
          <w:pPr>
            <w:ind w:left="709"/>
            <w:rPr>
              <w:rFonts w:cs="Times New Roman"/>
              <w:noProof/>
              <w:szCs w:val="24"/>
            </w:rPr>
          </w:pPr>
          <w:r w:rsidRPr="00D22E4C">
            <w:rPr>
              <w:rFonts w:cs="Times New Roman"/>
              <w:noProof/>
              <w:szCs w:val="24"/>
            </w:rPr>
            <w:t>–</w:t>
          </w:r>
          <w:r>
            <w:rPr>
              <w:rFonts w:cs="Times New Roman"/>
              <w:noProof/>
              <w:szCs w:val="24"/>
            </w:rPr>
            <w:t xml:space="preserve"> </w:t>
          </w:r>
          <w:r w:rsidR="00470919" w:rsidRPr="009A1136">
            <w:rPr>
              <w:rFonts w:cs="Times New Roman"/>
              <w:noProof/>
              <w:szCs w:val="24"/>
            </w:rPr>
            <w:t>pozostałe wydatki – 2 174, 61 zł</w:t>
          </w:r>
          <w:r>
            <w:rPr>
              <w:rFonts w:cs="Times New Roman"/>
              <w:noProof/>
              <w:szCs w:val="24"/>
            </w:rPr>
            <w:t>.</w:t>
          </w:r>
        </w:p>
        <w:p w:rsidR="006D1767" w:rsidRDefault="006D1767"/>
        <w:p w:rsidR="006D1767" w:rsidRDefault="006D1767"/>
        <w:p w:rsidR="006D1767" w:rsidRPr="00034F34" w:rsidRDefault="009F5BDD">
          <w:pPr>
            <w:pStyle w:val="Nagwek2"/>
          </w:pPr>
          <w:bookmarkStart w:id="91" w:name="_Toc167443485"/>
          <w:r w:rsidRPr="00034F34">
            <w:t>Rodzina</w:t>
          </w:r>
          <w:bookmarkEnd w:id="91"/>
        </w:p>
        <w:p w:rsidR="006D1767" w:rsidRPr="00034F34" w:rsidRDefault="009F5BDD">
          <w:pPr>
            <w:pStyle w:val="Nagwek3"/>
          </w:pPr>
          <w:bookmarkStart w:id="92" w:name="_Toc167443486"/>
          <w:r w:rsidRPr="00034F34">
            <w:t>Wspieranie rodziny</w:t>
          </w:r>
          <w:bookmarkEnd w:id="92"/>
        </w:p>
        <w:p w:rsidR="006D1767" w:rsidRDefault="006D1767"/>
        <w:p w:rsidR="006D1767" w:rsidRDefault="009F5BDD">
          <w:pPr>
            <w:ind w:firstLine="708"/>
          </w:pPr>
          <w:r>
            <w:t xml:space="preserve">W zakresie wykonania ustawy o wspieraniu rodziny i systemie pieczy zastępczej Gminny Ośrodek Pomocy Społecznej w Medyce realizuje zadania poprzez wspieranie rodzin przeżywających trudności w sprawowaniu opieki nad dziećmi i ich wychowaniu. Działania te wspomagają rodziców mających problemy w wypełnianiu obowiązków rodzicielskich i mają na celu zapobiec sytuacji, w której dziecko, ze względu na jego dobro, zostałoby umieszczone w opiece zastępczej. Rodziny zagrożone kryzysem są stale monitorowane przez asystenta rodziny oraz pracowników socjalnych. W przypadku zaistniałej potrzeby monitorowanie rodzin prowadzone jest również przez pedagogów szkolnych, Policję i kuratorów sądowych. </w:t>
          </w:r>
          <w:r>
            <w:tab/>
          </w:r>
        </w:p>
        <w:p w:rsidR="006D1767" w:rsidRDefault="006D1767"/>
        <w:p w:rsidR="006D1767" w:rsidRDefault="009F5BDD">
          <w:pPr>
            <w:ind w:firstLine="708"/>
          </w:pPr>
          <w:r>
            <w:t>Gminny Ośrodek P</w:t>
          </w:r>
          <w:r w:rsidR="00A2016D">
            <w:t>omocy Społecznej w Medyce w 2023</w:t>
          </w:r>
          <w:r>
            <w:t xml:space="preserve"> r. zatrudniał jednego asystenta rodziny na umowę o pracę. Pracą as</w:t>
          </w:r>
          <w:r w:rsidR="00A2016D">
            <w:t>ystenta rodziny objętych było 11</w:t>
          </w:r>
          <w:r>
            <w:t xml:space="preserve"> rod</w:t>
          </w:r>
          <w:r w:rsidR="00A2016D">
            <w:t>zin, w których było 28</w:t>
          </w:r>
          <w:r>
            <w:t xml:space="preserve"> dzieci, najczęściej z przyczyn: </w:t>
          </w:r>
        </w:p>
        <w:p w:rsidR="006D1767" w:rsidRDefault="009F5BDD" w:rsidP="00AF31E4">
          <w:pPr>
            <w:pStyle w:val="Akapitzlist"/>
            <w:numPr>
              <w:ilvl w:val="3"/>
              <w:numId w:val="45"/>
            </w:numPr>
            <w:spacing w:after="0"/>
            <w:ind w:left="851"/>
          </w:pPr>
          <w:proofErr w:type="gramStart"/>
          <w:r>
            <w:t>problemów</w:t>
          </w:r>
          <w:proofErr w:type="gramEnd"/>
          <w:r w:rsidR="00A2016D">
            <w:t xml:space="preserve"> opiekuńczo – wychowawczych – 11</w:t>
          </w:r>
          <w:r>
            <w:t>,</w:t>
          </w:r>
        </w:p>
        <w:p w:rsidR="006D1767" w:rsidRDefault="009F5BDD" w:rsidP="00AF31E4">
          <w:pPr>
            <w:pStyle w:val="Akapitzlist"/>
            <w:numPr>
              <w:ilvl w:val="3"/>
              <w:numId w:val="45"/>
            </w:numPr>
            <w:spacing w:after="0"/>
            <w:ind w:left="851"/>
          </w:pPr>
          <w:proofErr w:type="gramStart"/>
          <w:r>
            <w:t>nieprawidłowego</w:t>
          </w:r>
          <w:proofErr w:type="gramEnd"/>
          <w:r>
            <w:t xml:space="preserve"> prowa</w:t>
          </w:r>
          <w:r w:rsidR="00A2016D">
            <w:t>dzenia gospodarstwa domowego – 11</w:t>
          </w:r>
          <w:r>
            <w:t xml:space="preserve">, </w:t>
          </w:r>
        </w:p>
        <w:p w:rsidR="006D1767" w:rsidRDefault="009F5BDD" w:rsidP="00AF31E4">
          <w:pPr>
            <w:pStyle w:val="Akapitzlist"/>
            <w:numPr>
              <w:ilvl w:val="3"/>
              <w:numId w:val="45"/>
            </w:numPr>
            <w:spacing w:after="0"/>
            <w:ind w:left="851"/>
          </w:pPr>
          <w:proofErr w:type="gramStart"/>
          <w:r>
            <w:t>niskiego</w:t>
          </w:r>
          <w:proofErr w:type="gramEnd"/>
          <w:r>
            <w:t xml:space="preserve"> poziomu kompetencji wychowawczych rodziców – 8,</w:t>
          </w:r>
        </w:p>
        <w:p w:rsidR="006D1767" w:rsidRDefault="009F5BDD" w:rsidP="00AF31E4">
          <w:pPr>
            <w:pStyle w:val="Akapitzlist"/>
            <w:numPr>
              <w:ilvl w:val="3"/>
              <w:numId w:val="45"/>
            </w:numPr>
            <w:spacing w:after="0"/>
            <w:ind w:left="851"/>
          </w:pPr>
          <w:proofErr w:type="gramStart"/>
          <w:r>
            <w:t>braku</w:t>
          </w:r>
          <w:proofErr w:type="gramEnd"/>
          <w:r>
            <w:t xml:space="preserve"> a</w:t>
          </w:r>
          <w:r w:rsidR="00A2016D">
            <w:t>ktywności zawodowej rodziców – 5</w:t>
          </w:r>
          <w:r>
            <w:t>,</w:t>
          </w:r>
        </w:p>
        <w:p w:rsidR="006D1767" w:rsidRDefault="009F5BDD" w:rsidP="00AF31E4">
          <w:pPr>
            <w:pStyle w:val="Akapitzlist"/>
            <w:numPr>
              <w:ilvl w:val="3"/>
              <w:numId w:val="45"/>
            </w:numPr>
            <w:spacing w:after="0"/>
            <w:ind w:left="851"/>
          </w:pPr>
          <w:proofErr w:type="gramStart"/>
          <w:r>
            <w:lastRenderedPageBreak/>
            <w:t>dłu</w:t>
          </w:r>
          <w:r w:rsidR="00A2016D">
            <w:t>gotrwałego</w:t>
          </w:r>
          <w:proofErr w:type="gramEnd"/>
          <w:r w:rsidR="00A2016D">
            <w:t xml:space="preserve"> bezrobocia – 5</w:t>
          </w:r>
          <w:r>
            <w:t xml:space="preserve">, </w:t>
          </w:r>
        </w:p>
        <w:p w:rsidR="006D1767" w:rsidRDefault="009F5BDD" w:rsidP="00AF31E4">
          <w:pPr>
            <w:pStyle w:val="Akapitzlist"/>
            <w:numPr>
              <w:ilvl w:val="3"/>
              <w:numId w:val="45"/>
            </w:numPr>
            <w:spacing w:after="0"/>
            <w:ind w:left="851"/>
          </w:pPr>
          <w:proofErr w:type="gramStart"/>
          <w:r>
            <w:t>nadużyw</w:t>
          </w:r>
          <w:r w:rsidR="00A2016D">
            <w:t>ania</w:t>
          </w:r>
          <w:proofErr w:type="gramEnd"/>
          <w:r w:rsidR="00A2016D">
            <w:t xml:space="preserve"> alkoholu przez rodziców – 3</w:t>
          </w:r>
          <w:r>
            <w:t>,</w:t>
          </w:r>
        </w:p>
        <w:p w:rsidR="006D1767" w:rsidRDefault="00A2016D" w:rsidP="00AF31E4">
          <w:pPr>
            <w:pStyle w:val="Akapitzlist"/>
            <w:numPr>
              <w:ilvl w:val="3"/>
              <w:numId w:val="45"/>
            </w:numPr>
            <w:spacing w:after="0"/>
            <w:ind w:left="851"/>
          </w:pPr>
          <w:proofErr w:type="gramStart"/>
          <w:r>
            <w:t>niepełnosprawności</w:t>
          </w:r>
          <w:proofErr w:type="gramEnd"/>
          <w:r>
            <w:t xml:space="preserve"> – 2</w:t>
          </w:r>
          <w:r w:rsidR="009F5BDD">
            <w:t>.</w:t>
          </w:r>
        </w:p>
        <w:p w:rsidR="006D1767" w:rsidRDefault="006D1767"/>
        <w:p w:rsidR="006D1767" w:rsidRDefault="00FE0F0E" w:rsidP="00C25928">
          <w:pPr>
            <w:spacing w:after="200"/>
            <w:ind w:firstLine="567"/>
            <w:rPr>
              <w:rFonts w:cs="Times New Roman"/>
              <w:noProof/>
              <w:szCs w:val="24"/>
            </w:rPr>
          </w:pPr>
          <w:r>
            <w:rPr>
              <w:rFonts w:cs="Times New Roman"/>
              <w:noProof/>
              <w:szCs w:val="24"/>
            </w:rPr>
            <w:t>W ramach wykonywanych obowiązków, a</w:t>
          </w:r>
          <w:r w:rsidR="00A2016D" w:rsidRPr="009A1136">
            <w:rPr>
              <w:rFonts w:cs="Times New Roman"/>
              <w:noProof/>
              <w:szCs w:val="24"/>
            </w:rPr>
            <w:t xml:space="preserve">systent  rodziny współpracował ze szkołami, do których uczęszczają dzieci z rodzin  objętych  pomocą oraz z Powiatowym Centrum Pomocy  Rodzinie, kuratorami społecznymi i zawodowymi. Ponadto  asystent pomagał rodzinom w kwestiach  urzędowych,  świadczył pomoc w pisaniu pism i w wypełnianiu  dokumentów, pomagał zakładać konta bankowe, profil zaufany. Uczył jak uzyskać przysługujące świadczenia drogą internetową np. jednorazowe </w:t>
          </w:r>
          <w:r>
            <w:rPr>
              <w:rFonts w:cs="Times New Roman"/>
              <w:noProof/>
              <w:szCs w:val="24"/>
            </w:rPr>
            <w:t>świadczenie z ZUS 300 + i 500 +</w:t>
          </w:r>
          <w:r w:rsidR="00A2016D" w:rsidRPr="009A1136">
            <w:rPr>
              <w:rFonts w:cs="Times New Roman"/>
              <w:noProof/>
              <w:szCs w:val="24"/>
            </w:rPr>
            <w:t xml:space="preserve">. Działania asystenta dotyczyły także intensywnego poszukiwania pracy dla osób dorosłych </w:t>
          </w:r>
          <w:r>
            <w:rPr>
              <w:rFonts w:cs="Times New Roman"/>
              <w:noProof/>
              <w:szCs w:val="24"/>
            </w:rPr>
            <w:t xml:space="preserve">w rodzinach. </w:t>
          </w:r>
          <w:r w:rsidR="00A2016D" w:rsidRPr="009A1136">
            <w:rPr>
              <w:rFonts w:cs="Times New Roman"/>
              <w:noProof/>
              <w:szCs w:val="24"/>
            </w:rPr>
            <w:t>Przeciętny cza</w:t>
          </w:r>
          <w:r w:rsidR="00C25928">
            <w:rPr>
              <w:rFonts w:cs="Times New Roman"/>
              <w:noProof/>
              <w:szCs w:val="24"/>
            </w:rPr>
            <w:t xml:space="preserve">s pracy z rodziną  w miesiącu </w:t>
          </w:r>
          <w:r w:rsidR="00C25928" w:rsidRPr="009A1136">
            <w:rPr>
              <w:rFonts w:cs="Times New Roman"/>
              <w:noProof/>
              <w:szCs w:val="24"/>
            </w:rPr>
            <w:t>–</w:t>
          </w:r>
          <w:r w:rsidR="00C25928">
            <w:rPr>
              <w:rFonts w:cs="Times New Roman"/>
              <w:noProof/>
              <w:szCs w:val="24"/>
            </w:rPr>
            <w:t xml:space="preserve"> 12 godzin, i</w:t>
          </w:r>
          <w:r w:rsidR="00A2016D" w:rsidRPr="009A1136">
            <w:rPr>
              <w:rFonts w:cs="Times New Roman"/>
              <w:noProof/>
              <w:szCs w:val="24"/>
            </w:rPr>
            <w:t>lo</w:t>
          </w:r>
          <w:r w:rsidR="00C25928">
            <w:rPr>
              <w:rFonts w:cs="Times New Roman"/>
              <w:noProof/>
              <w:szCs w:val="24"/>
            </w:rPr>
            <w:t>ść wydanych opinii do Sądu  – 2, p</w:t>
          </w:r>
          <w:r w:rsidR="00A2016D" w:rsidRPr="009A1136">
            <w:rPr>
              <w:rFonts w:cs="Times New Roman"/>
              <w:noProof/>
              <w:szCs w:val="24"/>
            </w:rPr>
            <w:t>isma do Sądu o wgląd w sytuację rodziny – 2</w:t>
          </w:r>
          <w:r w:rsidR="00C25928">
            <w:rPr>
              <w:rFonts w:cs="Times New Roman"/>
              <w:noProof/>
              <w:szCs w:val="24"/>
            </w:rPr>
            <w:t>.</w:t>
          </w:r>
        </w:p>
        <w:p w:rsidR="00DC7CA9" w:rsidRPr="00DC7CA9" w:rsidRDefault="00DC7CA9" w:rsidP="00C25928">
          <w:pPr>
            <w:spacing w:after="200"/>
            <w:ind w:firstLine="567"/>
            <w:rPr>
              <w:rFonts w:cs="Times New Roman"/>
              <w:noProof/>
              <w:sz w:val="18"/>
              <w:szCs w:val="24"/>
            </w:rPr>
          </w:pPr>
        </w:p>
        <w:p w:rsidR="006D1767" w:rsidRDefault="009F5BDD">
          <w:pPr>
            <w:pStyle w:val="Legenda"/>
            <w:keepNext/>
          </w:pPr>
          <w:bookmarkStart w:id="93" w:name="_Toc167443640"/>
          <w:r>
            <w:t xml:space="preserve">Tabela </w:t>
          </w:r>
          <w:r>
            <w:rPr>
              <w:noProof/>
            </w:rPr>
            <w:fldChar w:fldCharType="begin"/>
          </w:r>
          <w:r>
            <w:rPr>
              <w:noProof/>
            </w:rPr>
            <w:instrText xml:space="preserve"> SEQ Tabela \* ARABIC </w:instrText>
          </w:r>
          <w:r>
            <w:rPr>
              <w:noProof/>
            </w:rPr>
            <w:fldChar w:fldCharType="separate"/>
          </w:r>
          <w:r w:rsidR="001B3AB9">
            <w:rPr>
              <w:noProof/>
            </w:rPr>
            <w:t>32</w:t>
          </w:r>
          <w:r>
            <w:rPr>
              <w:noProof/>
            </w:rPr>
            <w:fldChar w:fldCharType="end"/>
          </w:r>
          <w:r>
            <w:t>. Wydatki w ramac</w:t>
          </w:r>
          <w:r w:rsidR="00A2016D">
            <w:t>h pracy asystenta rodziny w 2023</w:t>
          </w:r>
          <w:r>
            <w:t xml:space="preserve"> roku</w:t>
          </w:r>
          <w:bookmarkEnd w:id="93"/>
        </w:p>
        <w:tbl>
          <w:tblPr>
            <w:tblW w:w="9096" w:type="dxa"/>
            <w:tblInd w:w="54" w:type="dxa"/>
            <w:tblLayout w:type="fixed"/>
            <w:tblCellMar>
              <w:left w:w="54" w:type="dxa"/>
              <w:right w:w="54" w:type="dxa"/>
            </w:tblCellMar>
            <w:tblLook w:val="0000" w:firstRow="0" w:lastRow="0" w:firstColumn="0" w:lastColumn="0" w:noHBand="0" w:noVBand="0"/>
          </w:tblPr>
          <w:tblGrid>
            <w:gridCol w:w="5329"/>
            <w:gridCol w:w="3767"/>
          </w:tblGrid>
          <w:tr w:rsidR="00A2016D" w:rsidRPr="009A1136" w:rsidTr="00C25928">
            <w:trPr>
              <w:trHeight w:val="19"/>
            </w:trPr>
            <w:tc>
              <w:tcPr>
                <w:tcW w:w="5329" w:type="dxa"/>
                <w:tcBorders>
                  <w:top w:val="single" w:sz="1" w:space="0" w:color="000000"/>
                  <w:left w:val="single" w:sz="1" w:space="0" w:color="000000"/>
                  <w:bottom w:val="single" w:sz="1" w:space="0" w:color="000000"/>
                </w:tcBorders>
                <w:shd w:val="clear" w:color="auto" w:fill="C5E0B3" w:themeFill="accent6" w:themeFillTint="66"/>
                <w:vAlign w:val="bottom"/>
              </w:tcPr>
              <w:p w:rsidR="00C25928" w:rsidRPr="00C25928" w:rsidRDefault="00C25928" w:rsidP="00C25928">
                <w:pPr>
                  <w:spacing w:after="200"/>
                  <w:jc w:val="center"/>
                  <w:rPr>
                    <w:rFonts w:cs="Times New Roman"/>
                    <w:b/>
                    <w:bCs/>
                    <w:noProof/>
                    <w:sz w:val="2"/>
                    <w:szCs w:val="24"/>
                  </w:rPr>
                </w:pPr>
              </w:p>
              <w:p w:rsidR="00A2016D" w:rsidRPr="009A1136" w:rsidRDefault="00A2016D" w:rsidP="00C25928">
                <w:pPr>
                  <w:spacing w:after="200"/>
                  <w:jc w:val="center"/>
                  <w:rPr>
                    <w:rFonts w:cs="Times New Roman"/>
                    <w:b/>
                    <w:bCs/>
                    <w:noProof/>
                    <w:szCs w:val="24"/>
                  </w:rPr>
                </w:pPr>
                <w:r w:rsidRPr="009A1136">
                  <w:rPr>
                    <w:rFonts w:cs="Times New Roman"/>
                    <w:b/>
                    <w:bCs/>
                    <w:noProof/>
                    <w:szCs w:val="24"/>
                  </w:rPr>
                  <w:t>Wyszczególnienie</w:t>
                </w:r>
              </w:p>
            </w:tc>
            <w:tc>
              <w:tcPr>
                <w:tcW w:w="3767" w:type="dxa"/>
                <w:tcBorders>
                  <w:top w:val="single" w:sz="1" w:space="0" w:color="000000"/>
                  <w:left w:val="single" w:sz="1" w:space="0" w:color="000000"/>
                  <w:bottom w:val="single" w:sz="1" w:space="0" w:color="000000"/>
                  <w:right w:val="single" w:sz="1" w:space="0" w:color="000000"/>
                </w:tcBorders>
                <w:shd w:val="clear" w:color="auto" w:fill="C5E0B3" w:themeFill="accent6" w:themeFillTint="66"/>
                <w:vAlign w:val="bottom"/>
              </w:tcPr>
              <w:p w:rsidR="00A2016D" w:rsidRPr="009A1136" w:rsidRDefault="00A2016D" w:rsidP="00C25928">
                <w:pPr>
                  <w:spacing w:after="200"/>
                  <w:jc w:val="center"/>
                  <w:rPr>
                    <w:noProof/>
                  </w:rPr>
                </w:pPr>
                <w:r w:rsidRPr="009A1136">
                  <w:rPr>
                    <w:rFonts w:cs="Times New Roman"/>
                    <w:b/>
                    <w:bCs/>
                    <w:noProof/>
                    <w:szCs w:val="24"/>
                  </w:rPr>
                  <w:t>Kwota</w:t>
                </w:r>
              </w:p>
            </w:tc>
          </w:tr>
          <w:tr w:rsidR="00A2016D" w:rsidRPr="009A1136" w:rsidTr="00C25928">
            <w:trPr>
              <w:trHeight w:val="20"/>
            </w:trPr>
            <w:tc>
              <w:tcPr>
                <w:tcW w:w="5329" w:type="dxa"/>
                <w:tcBorders>
                  <w:top w:val="single" w:sz="1" w:space="0" w:color="000000"/>
                  <w:left w:val="single" w:sz="1" w:space="0" w:color="000000"/>
                  <w:bottom w:val="single" w:sz="1" w:space="0" w:color="000000"/>
                </w:tcBorders>
                <w:shd w:val="clear" w:color="auto" w:fill="D9D9D9" w:themeFill="background1" w:themeFillShade="D9"/>
                <w:vAlign w:val="center"/>
              </w:tcPr>
              <w:p w:rsidR="00A2016D" w:rsidRPr="009A1136" w:rsidRDefault="00A2016D" w:rsidP="00C25928">
                <w:pPr>
                  <w:spacing w:after="200"/>
                  <w:jc w:val="left"/>
                  <w:rPr>
                    <w:rFonts w:cs="Times New Roman"/>
                    <w:noProof/>
                    <w:szCs w:val="24"/>
                  </w:rPr>
                </w:pPr>
                <w:r w:rsidRPr="009A1136">
                  <w:rPr>
                    <w:rFonts w:cs="Times New Roman"/>
                    <w:noProof/>
                    <w:szCs w:val="24"/>
                  </w:rPr>
                  <w:t>Wydatki na wynagrodzenie wraz z pochodnymi Asystenta rodziny, z tego:</w:t>
                </w:r>
              </w:p>
            </w:tc>
            <w:tc>
              <w:tcPr>
                <w:tcW w:w="3767"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rsidR="00A2016D" w:rsidRPr="00C25928" w:rsidRDefault="00A2016D" w:rsidP="00C25928">
                <w:pPr>
                  <w:spacing w:after="200"/>
                  <w:jc w:val="right"/>
                  <w:rPr>
                    <w:b/>
                    <w:noProof/>
                  </w:rPr>
                </w:pPr>
                <w:r w:rsidRPr="00C25928">
                  <w:rPr>
                    <w:rFonts w:cs="Times New Roman"/>
                    <w:b/>
                    <w:noProof/>
                    <w:szCs w:val="24"/>
                  </w:rPr>
                  <w:t>35 445,25 zł</w:t>
                </w:r>
              </w:p>
            </w:tc>
          </w:tr>
          <w:tr w:rsidR="00A2016D" w:rsidRPr="009A1136" w:rsidTr="00C25928">
            <w:trPr>
              <w:trHeight w:val="517"/>
            </w:trPr>
            <w:tc>
              <w:tcPr>
                <w:tcW w:w="5329" w:type="dxa"/>
                <w:tcBorders>
                  <w:top w:val="single" w:sz="1" w:space="0" w:color="000000"/>
                  <w:left w:val="single" w:sz="1" w:space="0" w:color="000000"/>
                  <w:bottom w:val="single" w:sz="1" w:space="0" w:color="000000"/>
                </w:tcBorders>
                <w:shd w:val="clear" w:color="auto" w:fill="F2F2F2" w:themeFill="background1" w:themeFillShade="F2"/>
                <w:vAlign w:val="center"/>
              </w:tcPr>
              <w:p w:rsidR="00A2016D" w:rsidRPr="009A1136" w:rsidRDefault="00A2016D" w:rsidP="00C25928">
                <w:pPr>
                  <w:spacing w:after="200"/>
                  <w:jc w:val="left"/>
                  <w:rPr>
                    <w:rFonts w:cs="Times New Roman"/>
                    <w:noProof/>
                    <w:szCs w:val="24"/>
                  </w:rPr>
                </w:pPr>
                <w:r w:rsidRPr="009A1136">
                  <w:rPr>
                    <w:rFonts w:cs="Times New Roman"/>
                    <w:noProof/>
                    <w:szCs w:val="24"/>
                  </w:rPr>
                  <w:t>finansowane z budżetu gminy</w:t>
                </w:r>
              </w:p>
            </w:tc>
            <w:tc>
              <w:tcPr>
                <w:tcW w:w="3767" w:type="dxa"/>
                <w:tcBorders>
                  <w:top w:val="single" w:sz="1" w:space="0" w:color="000000"/>
                  <w:left w:val="single" w:sz="1" w:space="0" w:color="000000"/>
                  <w:bottom w:val="single" w:sz="1" w:space="0" w:color="000000"/>
                  <w:right w:val="single" w:sz="1" w:space="0" w:color="000000"/>
                </w:tcBorders>
                <w:shd w:val="clear" w:color="auto" w:fill="F2F2F2" w:themeFill="background1" w:themeFillShade="F2"/>
                <w:vAlign w:val="center"/>
              </w:tcPr>
              <w:p w:rsidR="00A2016D" w:rsidRPr="009A1136" w:rsidRDefault="004F01CD" w:rsidP="00C25928">
                <w:pPr>
                  <w:spacing w:after="200"/>
                  <w:jc w:val="right"/>
                  <w:rPr>
                    <w:noProof/>
                  </w:rPr>
                </w:pPr>
                <w:r>
                  <w:rPr>
                    <w:rFonts w:cs="Times New Roman"/>
                    <w:noProof/>
                    <w:szCs w:val="24"/>
                  </w:rPr>
                  <w:t>35 445,25</w:t>
                </w:r>
                <w:r w:rsidR="00A2016D" w:rsidRPr="009A1136">
                  <w:rPr>
                    <w:rFonts w:cs="Times New Roman"/>
                    <w:noProof/>
                    <w:szCs w:val="24"/>
                  </w:rPr>
                  <w:t xml:space="preserve"> zł</w:t>
                </w:r>
              </w:p>
            </w:tc>
          </w:tr>
          <w:tr w:rsidR="00A2016D" w:rsidRPr="009A1136" w:rsidTr="00C25928">
            <w:trPr>
              <w:trHeight w:val="518"/>
            </w:trPr>
            <w:tc>
              <w:tcPr>
                <w:tcW w:w="5329" w:type="dxa"/>
                <w:tcBorders>
                  <w:top w:val="single" w:sz="1" w:space="0" w:color="000000"/>
                  <w:left w:val="single" w:sz="1" w:space="0" w:color="000000"/>
                  <w:bottom w:val="single" w:sz="1" w:space="0" w:color="000000"/>
                </w:tcBorders>
                <w:shd w:val="clear" w:color="auto" w:fill="F2F2F2" w:themeFill="background1" w:themeFillShade="F2"/>
                <w:vAlign w:val="center"/>
              </w:tcPr>
              <w:p w:rsidR="00A2016D" w:rsidRPr="009A1136" w:rsidRDefault="00A2016D" w:rsidP="00C25928">
                <w:pPr>
                  <w:spacing w:after="200"/>
                  <w:jc w:val="left"/>
                  <w:rPr>
                    <w:rFonts w:cs="Times New Roman"/>
                    <w:noProof/>
                    <w:szCs w:val="24"/>
                  </w:rPr>
                </w:pPr>
                <w:r w:rsidRPr="009A1136">
                  <w:rPr>
                    <w:rFonts w:cs="Times New Roman"/>
                    <w:noProof/>
                    <w:szCs w:val="24"/>
                  </w:rPr>
                  <w:t>finansowane z innych źródeł</w:t>
                </w:r>
              </w:p>
            </w:tc>
            <w:tc>
              <w:tcPr>
                <w:tcW w:w="3767" w:type="dxa"/>
                <w:tcBorders>
                  <w:top w:val="single" w:sz="1" w:space="0" w:color="000000"/>
                  <w:left w:val="single" w:sz="1" w:space="0" w:color="000000"/>
                  <w:bottom w:val="single" w:sz="1" w:space="0" w:color="000000"/>
                  <w:right w:val="single" w:sz="1" w:space="0" w:color="000000"/>
                </w:tcBorders>
                <w:shd w:val="clear" w:color="auto" w:fill="F2F2F2" w:themeFill="background1" w:themeFillShade="F2"/>
                <w:vAlign w:val="center"/>
              </w:tcPr>
              <w:p w:rsidR="00A2016D" w:rsidRPr="009A1136" w:rsidRDefault="00A2016D" w:rsidP="00C25928">
                <w:pPr>
                  <w:spacing w:after="200"/>
                  <w:jc w:val="right"/>
                  <w:rPr>
                    <w:noProof/>
                  </w:rPr>
                </w:pPr>
                <w:r w:rsidRPr="009A1136">
                  <w:rPr>
                    <w:rFonts w:cs="Times New Roman"/>
                    <w:noProof/>
                    <w:szCs w:val="24"/>
                  </w:rPr>
                  <w:t>0,00 zł</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6D1767"/>
        <w:p w:rsidR="006D1767" w:rsidRPr="00C25928" w:rsidRDefault="009F5BDD">
          <w:pPr>
            <w:pStyle w:val="Nagwek3"/>
          </w:pPr>
          <w:bookmarkStart w:id="94" w:name="_Toc167443487"/>
          <w:r w:rsidRPr="00C25928">
            <w:t>Piecza zastępcza</w:t>
          </w:r>
          <w:bookmarkEnd w:id="94"/>
        </w:p>
        <w:p w:rsidR="006D1767" w:rsidRDefault="006D1767"/>
        <w:p w:rsidR="006D1767" w:rsidRDefault="009F5BDD">
          <w:pPr>
            <w:ind w:firstLine="708"/>
          </w:pPr>
          <w:r>
            <w:t xml:space="preserve">Piecza zastępcza jest sprawowana w przypadku niemożności zapewnienia dziecku opieki oraz wychowania przez rodziców i ma ona charakter czasowy. </w:t>
          </w:r>
        </w:p>
        <w:p w:rsidR="006D1767" w:rsidRDefault="009F5BDD">
          <w:r>
            <w:tab/>
            <w:t xml:space="preserve">W przypadku umieszczenia dziecka w rodzinie zastępczej albo rodzinnym domu dziecka gmina właściwa ze względu na miejsce zamieszkania dziecka przed umieszczeniem go po raz pierwszy w pieczy zastępczej ponosi odpowiednio wydatki, o których mowa w ust. 1 pkt 1, w wysokości: </w:t>
          </w:r>
        </w:p>
        <w:p w:rsidR="006D1767" w:rsidRDefault="009F5BDD" w:rsidP="00AF31E4">
          <w:pPr>
            <w:pStyle w:val="Akapitzlist"/>
            <w:numPr>
              <w:ilvl w:val="0"/>
              <w:numId w:val="46"/>
            </w:numPr>
            <w:spacing w:after="0"/>
            <w:ind w:left="567"/>
          </w:pPr>
          <w:r>
            <w:t>10% wydatków na opiekę i wychowanie dziecka – w pierwszym roku pobytu dziecka w pieczy zastępczej;</w:t>
          </w:r>
        </w:p>
        <w:p w:rsidR="006D1767" w:rsidRDefault="009F5BDD" w:rsidP="00AF31E4">
          <w:pPr>
            <w:pStyle w:val="Akapitzlist"/>
            <w:numPr>
              <w:ilvl w:val="0"/>
              <w:numId w:val="46"/>
            </w:numPr>
            <w:spacing w:after="0"/>
            <w:ind w:left="567"/>
          </w:pPr>
          <w:r>
            <w:t xml:space="preserve">30% wydatków na opiekę i wychowanie dziecka – w drugim roku pobytu dziecka w pieczy zastępczej; </w:t>
          </w:r>
        </w:p>
        <w:p w:rsidR="006D1767" w:rsidRDefault="009F5BDD" w:rsidP="00AF31E4">
          <w:pPr>
            <w:pStyle w:val="Akapitzlist"/>
            <w:numPr>
              <w:ilvl w:val="0"/>
              <w:numId w:val="46"/>
            </w:numPr>
            <w:spacing w:after="0"/>
            <w:ind w:left="567"/>
          </w:pPr>
          <w:r>
            <w:t>50% wydatków na opiekę i wychowanie dziecka – w trzecim roku i następnych latach pobytu dziecka w pieczy zastępczej.</w:t>
          </w:r>
        </w:p>
        <w:p w:rsidR="006D1767" w:rsidRDefault="006D1767">
          <w:pPr>
            <w:ind w:left="567"/>
          </w:pPr>
        </w:p>
        <w:p w:rsidR="006D1767" w:rsidRDefault="00A2016D">
          <w:pPr>
            <w:ind w:firstLine="708"/>
          </w:pPr>
          <w:r>
            <w:lastRenderedPageBreak/>
            <w:t>W gminie Medyka w 2023</w:t>
          </w:r>
          <w:r w:rsidR="009F5BDD">
            <w:t xml:space="preserve"> r. było: 9 rodzin zastępczych: 6 spokrewnionych, w których przebywało 9 dzieci oraz 3 rodziny niespokrewnione, w których przebywa </w:t>
          </w:r>
          <w:r>
            <w:t>5 dzieci. Odpłatność za rok 2023 wyniosła: 38 271,63</w:t>
          </w:r>
          <w:r w:rsidR="009F5BDD">
            <w:t xml:space="preserve"> zł. </w:t>
          </w:r>
        </w:p>
        <w:p w:rsidR="006D1767" w:rsidRDefault="009F5BDD">
          <w:r>
            <w:tab/>
            <w:t>Rokrocznie Gminny Ośrodek Pomocy Społecznej w Medyce umieszcza na stronie internetowej ośrodka oraz na tablicy ogłoszeń informację dotyczącą poszukiwania rodzin wspierających. Informacja dotyczy wsparcia rodzin mających trudności w zakresie opieki i wychowania dzieci. Ponadto raz w roku organizowane jest spotkanie dla rodzin zastępczych, a także rodzin przeżywających trudności w sprawowaniu opieki nad dziećmi i ich wychowaniu</w:t>
          </w:r>
          <w:r w:rsidR="00A2016D">
            <w:t>. W 2023</w:t>
          </w:r>
          <w:r>
            <w:t xml:space="preserve"> r. spotkanie odbyło się w miesiącu sierpniu, połączone było z piknikiem integracyjnym dla rodzin. Ponadto przeprowadzone zostały pogadanki na temat uzależnień, a pracownicy ośrodka udzielali rodzinom wszelkich informacji w zakresie możliwości uzyskania przez nich wsparcia.</w:t>
          </w:r>
        </w:p>
        <w:p w:rsidR="006D1767" w:rsidRDefault="00A2016D">
          <w:pPr>
            <w:ind w:firstLine="720"/>
            <w:rPr>
              <w:rFonts w:cs="Times New Roman"/>
              <w:lang w:eastAsia="ar-SA" w:bidi="ar-SA"/>
            </w:rPr>
          </w:pPr>
          <w:r>
            <w:rPr>
              <w:rFonts w:cs="Times New Roman"/>
              <w:lang w:eastAsia="ar-SA" w:bidi="ar-SA"/>
            </w:rPr>
            <w:t>W 2023</w:t>
          </w:r>
          <w:r w:rsidR="004F01CD">
            <w:rPr>
              <w:rFonts w:cs="Times New Roman"/>
              <w:lang w:eastAsia="ar-SA" w:bidi="ar-SA"/>
            </w:rPr>
            <w:t xml:space="preserve"> roku asystent</w:t>
          </w:r>
          <w:r w:rsidR="009F5BDD">
            <w:rPr>
              <w:rFonts w:cs="Times New Roman"/>
              <w:lang w:eastAsia="ar-SA" w:bidi="ar-SA"/>
            </w:rPr>
            <w:t xml:space="preserve"> rodziny </w:t>
          </w:r>
          <w:proofErr w:type="gramStart"/>
          <w:r w:rsidR="009F5BDD">
            <w:rPr>
              <w:rFonts w:cs="Times New Roman"/>
              <w:lang w:eastAsia="ar-SA" w:bidi="ar-SA"/>
            </w:rPr>
            <w:t>współpracował  z</w:t>
          </w:r>
          <w:proofErr w:type="gramEnd"/>
          <w:r w:rsidR="009F5BDD">
            <w:rPr>
              <w:rFonts w:cs="Times New Roman"/>
              <w:lang w:eastAsia="ar-SA" w:bidi="ar-SA"/>
            </w:rPr>
            <w:t>:</w:t>
          </w:r>
        </w:p>
        <w:p w:rsidR="006D1767" w:rsidRDefault="009F5BDD" w:rsidP="00AF31E4">
          <w:pPr>
            <w:pStyle w:val="Akapitzlist"/>
            <w:numPr>
              <w:ilvl w:val="0"/>
              <w:numId w:val="52"/>
            </w:numPr>
            <w:spacing w:after="0"/>
          </w:pPr>
          <w:proofErr w:type="gramStart"/>
          <w:r>
            <w:t>rodzinam</w:t>
          </w:r>
          <w:r w:rsidR="00A2016D">
            <w:t>i</w:t>
          </w:r>
          <w:proofErr w:type="gramEnd"/>
          <w:r w:rsidR="00A2016D">
            <w:t xml:space="preserve"> zastępczymi spokrewnionymi – 5</w:t>
          </w:r>
          <w:r>
            <w:t>,</w:t>
          </w:r>
        </w:p>
        <w:p w:rsidR="006D1767" w:rsidRDefault="009F5BDD" w:rsidP="00AF31E4">
          <w:pPr>
            <w:pStyle w:val="Akapitzlist"/>
            <w:numPr>
              <w:ilvl w:val="0"/>
              <w:numId w:val="52"/>
            </w:numPr>
            <w:spacing w:after="0"/>
          </w:pPr>
          <w:proofErr w:type="gramStart"/>
          <w:r>
            <w:t>rodzinami</w:t>
          </w:r>
          <w:proofErr w:type="gramEnd"/>
          <w:r>
            <w:t xml:space="preserve"> zastępczymi niespokrewnionymi – 3,</w:t>
          </w:r>
        </w:p>
        <w:p w:rsidR="006D1767" w:rsidRDefault="009F5BDD" w:rsidP="00AF31E4">
          <w:pPr>
            <w:pStyle w:val="Akapitzlist"/>
            <w:numPr>
              <w:ilvl w:val="0"/>
              <w:numId w:val="52"/>
            </w:numPr>
            <w:spacing w:after="0"/>
          </w:pPr>
          <w:proofErr w:type="gramStart"/>
          <w:r>
            <w:t>rodzinami</w:t>
          </w:r>
          <w:proofErr w:type="gramEnd"/>
          <w:r>
            <w:t xml:space="preserve"> przeżywającymi trudn</w:t>
          </w:r>
          <w:r w:rsidR="00700A22">
            <w:t>ości opiekuńczo-wychowawcze – 11</w:t>
          </w:r>
          <w:r>
            <w:t>.</w:t>
          </w:r>
        </w:p>
        <w:p w:rsidR="006D1767" w:rsidRDefault="006D1767"/>
        <w:p w:rsidR="006D1767" w:rsidRDefault="006D1767"/>
        <w:p w:rsidR="006D1767" w:rsidRPr="004F01CD" w:rsidRDefault="009F5BDD">
          <w:pPr>
            <w:pStyle w:val="Nagwek3"/>
          </w:pPr>
          <w:bookmarkStart w:id="95" w:name="_Toc167443488"/>
          <w:r w:rsidRPr="004F01CD">
            <w:t>Karta dużej rodziny</w:t>
          </w:r>
          <w:bookmarkEnd w:id="95"/>
        </w:p>
        <w:p w:rsidR="006D1767" w:rsidRDefault="006D1767"/>
        <w:p w:rsidR="006D1767" w:rsidRDefault="009F5BDD">
          <w:r>
            <w:tab/>
            <w:t>Rodziny posiadające Kartę Dużej Rodziny mogą korzystać ze zniżek i dodatkowych uprawnień zarówno w instytucjach publicznych, jak i w firmach prywatnych. Oprócz zniżek np. na przejazdy kolejowe, opłaty paszportowe, zniżek na zakup ubrań, obuwia czy paliwa istnieje możliwość tańszego korzystania z oferty instytucji kultury, ośrodków rekreacyjnych, księgarni. Ponadto rodzinom wielodzietnym, posiadającym Kartę Dużej Rodziny przysługuje również zamrożenie cen prądu. Większy roczny limit zużycia energii elektrycznej przysługuje rodzinom wielodzietnym, limit ten został określony na poziomie 3 tys. kWh.</w:t>
          </w:r>
          <w:r>
            <w:tab/>
          </w:r>
        </w:p>
        <w:p w:rsidR="006D1767" w:rsidRDefault="00700A22">
          <w:pPr>
            <w:ind w:firstLine="708"/>
          </w:pPr>
          <w:r>
            <w:t>W 2023</w:t>
          </w:r>
          <w:r w:rsidR="004F01CD">
            <w:t xml:space="preserve"> r.</w:t>
          </w:r>
          <w:r w:rsidR="009F5BDD">
            <w:t xml:space="preserve"> li</w:t>
          </w:r>
          <w:r w:rsidR="004F01CD">
            <w:t xml:space="preserve">czba wydanych kart wyniosła </w:t>
          </w:r>
          <w:r>
            <w:t>152</w:t>
          </w:r>
          <w:r w:rsidR="009F5BDD">
            <w:t>, a wydatki z budżetu pa</w:t>
          </w:r>
          <w:r>
            <w:t xml:space="preserve">ństwa na ten </w:t>
          </w:r>
          <w:r w:rsidR="004F01CD">
            <w:t>cel wyniosły 1 357,00</w:t>
          </w:r>
          <w:r w:rsidR="009F5BDD">
            <w:t xml:space="preserve"> zł.</w:t>
          </w:r>
        </w:p>
        <w:p w:rsidR="006D1767" w:rsidRDefault="006D1767"/>
        <w:p w:rsidR="006D1767" w:rsidRDefault="006D1767"/>
        <w:p w:rsidR="006D1767" w:rsidRPr="00716F3F" w:rsidRDefault="009F5BDD">
          <w:pPr>
            <w:pStyle w:val="Nagwek3"/>
          </w:pPr>
          <w:bookmarkStart w:id="96" w:name="_Toc167443489"/>
          <w:r w:rsidRPr="00716F3F">
            <w:t>Świadczenia rodzinne i fundusz alimentacyjny</w:t>
          </w:r>
          <w:bookmarkEnd w:id="96"/>
        </w:p>
        <w:p w:rsidR="006D1767" w:rsidRPr="00DC7CA9" w:rsidRDefault="006D1767">
          <w:pPr>
            <w:rPr>
              <w:sz w:val="18"/>
            </w:rPr>
          </w:pPr>
        </w:p>
        <w:p w:rsidR="006D1767" w:rsidRDefault="009F5BDD">
          <w:pPr>
            <w:rPr>
              <w:b/>
              <w:u w:val="single"/>
            </w:rPr>
          </w:pPr>
          <w:r>
            <w:rPr>
              <w:b/>
              <w:u w:val="single"/>
            </w:rPr>
            <w:t>Świadczenia rodzinne</w:t>
          </w:r>
        </w:p>
        <w:p w:rsidR="006D1767" w:rsidRDefault="009F5BDD">
          <w:pPr>
            <w:ind w:firstLine="708"/>
          </w:pPr>
          <w:r>
            <w:t>Gminny Ośrodek Pomocy Społecznej w Medyce realizuje świadczenia rodzinne, zasiłki dla opiekunów, jednorazowe świadczenie, o którym mowa w ustawie z 4 listopada 2016 r. o wsparciu kobiet w ciąży i rodzin „Za życiem” oraz wydaje zaświadczenia o wysokości przeciętnego miesięcznego dochodu przypadającego na jednego członka rodziny do programu „Czyste powietrze”.</w:t>
          </w:r>
        </w:p>
        <w:p w:rsidR="006D1767" w:rsidRPr="00DC7CA9" w:rsidRDefault="006D1767">
          <w:pPr>
            <w:rPr>
              <w:sz w:val="12"/>
            </w:rPr>
          </w:pPr>
        </w:p>
        <w:p w:rsidR="006D1767" w:rsidRDefault="009F5BDD">
          <w:r>
            <w:t xml:space="preserve"> Świadczeniami rodzinnymi wypłacanymi przez tutejszy Ośrodek Pomocy Społecznej są:</w:t>
          </w:r>
        </w:p>
        <w:p w:rsidR="006D1767" w:rsidRDefault="009F5BDD" w:rsidP="00030796">
          <w:pPr>
            <w:pStyle w:val="Akapitzlist"/>
            <w:numPr>
              <w:ilvl w:val="0"/>
              <w:numId w:val="27"/>
            </w:numPr>
            <w:spacing w:after="0"/>
            <w:rPr>
              <w:rFonts w:cs="Times New Roman"/>
            </w:rPr>
          </w:pPr>
          <w:proofErr w:type="gramStart"/>
          <w:r>
            <w:rPr>
              <w:rFonts w:cs="Times New Roman"/>
            </w:rPr>
            <w:t>zasiłek</w:t>
          </w:r>
          <w:proofErr w:type="gramEnd"/>
          <w:r>
            <w:rPr>
              <w:rFonts w:cs="Times New Roman"/>
            </w:rPr>
            <w:t xml:space="preserve"> rodzinny oraz dodatki do zasiłku rodzinnego,</w:t>
          </w:r>
        </w:p>
        <w:p w:rsidR="006D1767" w:rsidRDefault="009F5BDD" w:rsidP="00030796">
          <w:pPr>
            <w:pStyle w:val="Akapitzlist"/>
            <w:numPr>
              <w:ilvl w:val="0"/>
              <w:numId w:val="27"/>
            </w:numPr>
            <w:spacing w:after="0"/>
            <w:rPr>
              <w:rFonts w:cs="Times New Roman"/>
            </w:rPr>
          </w:pPr>
          <w:proofErr w:type="gramStart"/>
          <w:r>
            <w:rPr>
              <w:rFonts w:cs="Times New Roman"/>
            </w:rPr>
            <w:t>świadczenia</w:t>
          </w:r>
          <w:proofErr w:type="gramEnd"/>
          <w:r>
            <w:rPr>
              <w:rFonts w:cs="Times New Roman"/>
            </w:rPr>
            <w:t xml:space="preserve"> opiekuńcze: zasiłek pielęgnacyjny, specjalny zasiłek opiekuńczy, świadczenie pielęgnacyjne,</w:t>
          </w:r>
        </w:p>
        <w:p w:rsidR="006D1767" w:rsidRDefault="009F5BDD" w:rsidP="00030796">
          <w:pPr>
            <w:pStyle w:val="Akapitzlist"/>
            <w:numPr>
              <w:ilvl w:val="0"/>
              <w:numId w:val="27"/>
            </w:numPr>
            <w:spacing w:after="0"/>
            <w:rPr>
              <w:rFonts w:cs="Times New Roman"/>
            </w:rPr>
          </w:pPr>
          <w:proofErr w:type="gramStart"/>
          <w:r>
            <w:rPr>
              <w:rFonts w:cs="Times New Roman"/>
            </w:rPr>
            <w:t>jednorazowa</w:t>
          </w:r>
          <w:proofErr w:type="gramEnd"/>
          <w:r>
            <w:rPr>
              <w:rFonts w:cs="Times New Roman"/>
            </w:rPr>
            <w:t xml:space="preserve"> zapomoga z tytułu urodzenia się dziecka,</w:t>
          </w:r>
        </w:p>
        <w:p w:rsidR="006D1767" w:rsidRPr="00DC7CA9" w:rsidRDefault="009F5BDD" w:rsidP="00DC7CA9">
          <w:pPr>
            <w:pStyle w:val="Akapitzlist"/>
            <w:numPr>
              <w:ilvl w:val="0"/>
              <w:numId w:val="27"/>
            </w:numPr>
            <w:spacing w:after="0"/>
            <w:rPr>
              <w:rFonts w:cs="Times New Roman"/>
            </w:rPr>
          </w:pPr>
          <w:proofErr w:type="gramStart"/>
          <w:r>
            <w:rPr>
              <w:rFonts w:cs="Times New Roman"/>
            </w:rPr>
            <w:t>świadczenie</w:t>
          </w:r>
          <w:proofErr w:type="gramEnd"/>
          <w:r>
            <w:rPr>
              <w:rFonts w:cs="Times New Roman"/>
            </w:rPr>
            <w:t xml:space="preserve"> rodzicielskie.</w:t>
          </w:r>
        </w:p>
        <w:p w:rsidR="006D1767" w:rsidRDefault="009F5BDD">
          <w:pPr>
            <w:pStyle w:val="Legenda"/>
            <w:keepNext/>
          </w:pPr>
          <w:bookmarkStart w:id="97" w:name="_Toc167443641"/>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33</w:t>
          </w:r>
          <w:r>
            <w:rPr>
              <w:noProof/>
            </w:rPr>
            <w:fldChar w:fldCharType="end"/>
          </w:r>
          <w:r>
            <w:t>. Wydatki na świadczenia rodzinne finansowane z dotacji celowe</w:t>
          </w:r>
          <w:r w:rsidR="009834A6">
            <w:t>j z budżetu państwa oraz liczba</w:t>
          </w:r>
          <w:r>
            <w:t xml:space="preserve"> świadczeń, z wyłączeniem świadczeń ustalonych na podstaw</w:t>
          </w:r>
          <w:r w:rsidR="00700A22">
            <w:t>ie art. 5 ust. 3 ustawy 1 – 2023</w:t>
          </w:r>
          <w:r>
            <w:t xml:space="preserve"> r.</w:t>
          </w:r>
          <w:bookmarkEnd w:id="97"/>
        </w:p>
        <w:tbl>
          <w:tblPr>
            <w:tblW w:w="5000" w:type="pct"/>
            <w:tblCellMar>
              <w:left w:w="10" w:type="dxa"/>
              <w:right w:w="10" w:type="dxa"/>
            </w:tblCellMar>
            <w:tblLook w:val="0000" w:firstRow="0" w:lastRow="0" w:firstColumn="0" w:lastColumn="0" w:noHBand="0" w:noVBand="0"/>
          </w:tblPr>
          <w:tblGrid>
            <w:gridCol w:w="747"/>
            <w:gridCol w:w="5770"/>
            <w:gridCol w:w="2547"/>
          </w:tblGrid>
          <w:tr w:rsidR="006D1767">
            <w:trPr>
              <w:trHeight w:val="23"/>
            </w:trPr>
            <w:tc>
              <w:tcPr>
                <w:tcW w:w="412" w:type="pct"/>
                <w:tcBorders>
                  <w:top w:val="single" w:sz="2" w:space="0" w:color="000001"/>
                  <w:left w:val="single" w:sz="2" w:space="0" w:color="000001"/>
                  <w:bottom w:val="single" w:sz="2" w:space="0" w:color="000001"/>
                </w:tcBorders>
                <w:shd w:val="clear" w:color="auto" w:fill="C5E0B3" w:themeFill="accent6" w:themeFillTint="66"/>
                <w:tcMar>
                  <w:top w:w="0" w:type="dxa"/>
                  <w:left w:w="50" w:type="dxa"/>
                  <w:bottom w:w="0" w:type="dxa"/>
                  <w:right w:w="54" w:type="dxa"/>
                </w:tcMar>
                <w:vAlign w:val="center"/>
              </w:tcPr>
              <w:p w:rsidR="006D1767" w:rsidRDefault="009F5BDD">
                <w:pPr>
                  <w:jc w:val="center"/>
                  <w:rPr>
                    <w:b/>
                  </w:rPr>
                </w:pPr>
                <w:r>
                  <w:rPr>
                    <w:b/>
                  </w:rPr>
                  <w:t>Lp.</w:t>
                </w:r>
              </w:p>
            </w:tc>
            <w:tc>
              <w:tcPr>
                <w:tcW w:w="3183" w:type="pct"/>
                <w:tcBorders>
                  <w:top w:val="single" w:sz="2" w:space="0" w:color="000001"/>
                  <w:left w:val="single" w:sz="2" w:space="0" w:color="000001"/>
                  <w:bottom w:val="single" w:sz="2" w:space="0" w:color="000001"/>
                </w:tcBorders>
                <w:shd w:val="clear" w:color="auto" w:fill="C5E0B3" w:themeFill="accent6" w:themeFillTint="66"/>
                <w:tcMar>
                  <w:top w:w="0" w:type="dxa"/>
                  <w:left w:w="50" w:type="dxa"/>
                  <w:bottom w:w="0" w:type="dxa"/>
                  <w:right w:w="54" w:type="dxa"/>
                </w:tcMar>
                <w:vAlign w:val="center"/>
              </w:tcPr>
              <w:p w:rsidR="006D1767" w:rsidRDefault="009F5BDD">
                <w:pPr>
                  <w:jc w:val="center"/>
                  <w:rPr>
                    <w:b/>
                  </w:rPr>
                </w:pPr>
                <w:r>
                  <w:rPr>
                    <w:b/>
                  </w:rPr>
                  <w:t>Wyszczególnienie</w:t>
                </w:r>
              </w:p>
            </w:tc>
            <w:tc>
              <w:tcPr>
                <w:tcW w:w="1405"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50" w:type="dxa"/>
                  <w:bottom w:w="0" w:type="dxa"/>
                  <w:right w:w="54" w:type="dxa"/>
                </w:tcMar>
                <w:vAlign w:val="center"/>
              </w:tcPr>
              <w:p w:rsidR="006D1767" w:rsidRDefault="009F5BDD">
                <w:pPr>
                  <w:jc w:val="center"/>
                  <w:rPr>
                    <w:b/>
                  </w:rPr>
                </w:pPr>
                <w:r>
                  <w:rPr>
                    <w:b/>
                  </w:rPr>
                  <w:t>Wydatki [zł]</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1.</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zasiłek</w:t>
                </w:r>
                <w:proofErr w:type="gramEnd"/>
                <w:r>
                  <w:t xml:space="preserve"> rodzinny</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279 777,00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2.</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dodatki</w:t>
                </w:r>
                <w:proofErr w:type="gramEnd"/>
                <w:r>
                  <w:t xml:space="preserve"> do zasiłku rodzinnego</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165 225,00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3.</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zasiłek</w:t>
                </w:r>
                <w:proofErr w:type="gramEnd"/>
                <w:r>
                  <w:t xml:space="preserve"> pielęgnacyjny</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635 649,00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4.</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świadczenie</w:t>
                </w:r>
                <w:proofErr w:type="gramEnd"/>
                <w:r>
                  <w:t xml:space="preserve"> pielęgnacyjne z tytułu rezygnacji z zatrudnienia lub innej pracy zarobkowej</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2 166 814,00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5.</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specjalny</w:t>
                </w:r>
                <w:proofErr w:type="gramEnd"/>
                <w:r>
                  <w:t xml:space="preserve"> zasiłek opiekuńczy</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6 820,00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6.</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jednorazowa</w:t>
                </w:r>
                <w:proofErr w:type="gramEnd"/>
                <w:r>
                  <w:t xml:space="preserve"> zapomoga z tytułu urodzenia się dziecka</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22 000,00</w:t>
                </w:r>
              </w:p>
            </w:tc>
          </w:tr>
          <w:tr w:rsidR="006D1767">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7.</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świadczenie</w:t>
                </w:r>
                <w:proofErr w:type="gramEnd"/>
                <w:r>
                  <w:t xml:space="preserve"> rodzicielskie</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116 768,00</w:t>
                </w:r>
              </w:p>
            </w:tc>
          </w:tr>
          <w:tr w:rsidR="006D1767">
            <w:trPr>
              <w:trHeight w:val="1541"/>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8.</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Pr>
                  <w:pStyle w:val="Bezodstpw"/>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świadczenia</w:t>
                </w:r>
                <w:proofErr w:type="gramEnd"/>
                <w:r>
                  <w:rPr>
                    <w:rFonts w:ascii="Times New Roman" w:hAnsi="Times New Roman" w:cs="Times New Roman"/>
                    <w:sz w:val="24"/>
                    <w:szCs w:val="24"/>
                  </w:rPr>
                  <w:t xml:space="preserve"> rodzinne “złotówka za złotówkę”, </w:t>
                </w:r>
              </w:p>
              <w:p w:rsidR="006D1767" w:rsidRDefault="009F5BDD">
                <w:pPr>
                  <w:pStyle w:val="Bezodstpw"/>
                  <w:spacing w:line="276" w:lineRule="auto"/>
                  <w:jc w:val="both"/>
                </w:pPr>
                <w:proofErr w:type="gramStart"/>
                <w:r>
                  <w:rPr>
                    <w:rFonts w:ascii="Times New Roman" w:hAnsi="Times New Roman" w:cs="Times New Roman"/>
                    <w:sz w:val="24"/>
                    <w:szCs w:val="24"/>
                  </w:rPr>
                  <w:t>wydatki</w:t>
                </w:r>
                <w:proofErr w:type="gramEnd"/>
                <w:r>
                  <w:rPr>
                    <w:rFonts w:ascii="Times New Roman" w:hAnsi="Times New Roman" w:cs="Times New Roman"/>
                    <w:sz w:val="24"/>
                    <w:szCs w:val="24"/>
                  </w:rPr>
                  <w:t xml:space="preserve"> na świadczenia rodzinne finansowane z dotacji celowej budżetu państwa ustalone wyłącznie na podst. art. 5 ust.3 ustawy tj. z zastosowaniem tzw. reguły “złotówka za złotówkę”</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13 845,09</w:t>
                </w:r>
              </w:p>
            </w:tc>
          </w:tr>
          <w:tr w:rsidR="006D1767">
            <w:trPr>
              <w:trHeight w:val="345"/>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9.</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jednorazowe</w:t>
                </w:r>
                <w:proofErr w:type="gramEnd"/>
                <w:r>
                  <w:t xml:space="preserve"> świadczenie „Za życiem”</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9F5BDD">
                <w:pPr>
                  <w:jc w:val="right"/>
                </w:pPr>
                <w:r>
                  <w:t>0</w:t>
                </w:r>
              </w:p>
            </w:tc>
          </w:tr>
          <w:tr w:rsidR="006D1767">
            <w:trPr>
              <w:trHeight w:val="69"/>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D1767" w:rsidRDefault="009F5BDD">
                <w:pPr>
                  <w:jc w:val="center"/>
                  <w:rPr>
                    <w:b/>
                  </w:rPr>
                </w:pPr>
                <w:r>
                  <w:rPr>
                    <w:b/>
                  </w:rPr>
                  <w:t>10.</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D1767" w:rsidRDefault="009F5BDD">
                <w:proofErr w:type="gramStart"/>
                <w:r>
                  <w:t>zasiłek</w:t>
                </w:r>
                <w:proofErr w:type="gramEnd"/>
                <w:r>
                  <w:t xml:space="preserve"> dla opiekuna</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D1767" w:rsidRDefault="00700A22">
                <w:pPr>
                  <w:jc w:val="right"/>
                </w:pPr>
                <w:r>
                  <w:t>1 860,00</w:t>
                </w:r>
              </w:p>
            </w:tc>
          </w:tr>
          <w:tr w:rsidR="006D1767">
            <w:trPr>
              <w:trHeight w:val="69"/>
            </w:trPr>
            <w:tc>
              <w:tcPr>
                <w:tcW w:w="3595" w:type="pct"/>
                <w:gridSpan w:val="2"/>
                <w:tcBorders>
                  <w:top w:val="single" w:sz="2" w:space="0" w:color="000001"/>
                  <w:left w:val="single" w:sz="2" w:space="0" w:color="000001"/>
                  <w:bottom w:val="single" w:sz="2" w:space="0" w:color="000001"/>
                </w:tcBorders>
                <w:shd w:val="clear" w:color="auto" w:fill="D9D9D9" w:themeFill="background1" w:themeFillShade="D9"/>
                <w:tcMar>
                  <w:top w:w="0" w:type="dxa"/>
                  <w:left w:w="50" w:type="dxa"/>
                  <w:bottom w:w="0" w:type="dxa"/>
                  <w:right w:w="54" w:type="dxa"/>
                </w:tcMar>
              </w:tcPr>
              <w:p w:rsidR="006D1767" w:rsidRDefault="009F5BDD">
                <w:pPr>
                  <w:jc w:val="center"/>
                  <w:rPr>
                    <w:b/>
                  </w:rPr>
                </w:pPr>
                <w:r>
                  <w:rPr>
                    <w:b/>
                  </w:rPr>
                  <w:t>Razem</w:t>
                </w:r>
              </w:p>
            </w:tc>
            <w:tc>
              <w:tcPr>
                <w:tcW w:w="1405"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50" w:type="dxa"/>
                  <w:bottom w:w="0" w:type="dxa"/>
                  <w:right w:w="54" w:type="dxa"/>
                </w:tcMar>
                <w:vAlign w:val="center"/>
              </w:tcPr>
              <w:p w:rsidR="006D1767" w:rsidRDefault="00700A22">
                <w:pPr>
                  <w:jc w:val="right"/>
                  <w:rPr>
                    <w:b/>
                  </w:rPr>
                </w:pPr>
                <w:r>
                  <w:rPr>
                    <w:b/>
                  </w:rPr>
                  <w:t>3 408 758,09</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9F5BDD">
          <w:pPr>
            <w:ind w:firstLine="708"/>
          </w:pPr>
          <w:r>
            <w:t>Składki na ubezpieczenie emerytalno-rentowe opłacane za osoby pobierające świadczenia opiekuń</w:t>
          </w:r>
          <w:r w:rsidR="00700A22">
            <w:t>cze i zasiłek dla opiekuna – 741 składek, kwota: 465 073,11</w:t>
          </w:r>
          <w:r>
            <w:t xml:space="preserve"> zł.</w:t>
          </w:r>
        </w:p>
        <w:p w:rsidR="006D1767" w:rsidRDefault="009F5BDD">
          <w:pPr>
            <w:ind w:firstLine="708"/>
          </w:pPr>
          <w:r>
            <w:t>Liczba wydanych zaświadczeń o wysokości przeciętnego miesięcznego dochodu przypadającego na jednego członka rodziny do programu „Czyste powietrze” w 202</w:t>
          </w:r>
          <w:r w:rsidR="00700A22">
            <w:t>3 r. ogółem wyniosła 119</w:t>
          </w:r>
          <w:r>
            <w:t>, w tym:</w:t>
          </w:r>
        </w:p>
        <w:p w:rsidR="006D1767" w:rsidRDefault="009F5BDD" w:rsidP="00AF31E4">
          <w:pPr>
            <w:pStyle w:val="Akapitzlist"/>
            <w:numPr>
              <w:ilvl w:val="0"/>
              <w:numId w:val="53"/>
            </w:numPr>
            <w:spacing w:after="0"/>
          </w:pPr>
          <w:proofErr w:type="gramStart"/>
          <w:r>
            <w:t>dl</w:t>
          </w:r>
          <w:r w:rsidR="00700A22">
            <w:t>a</w:t>
          </w:r>
          <w:proofErr w:type="gramEnd"/>
          <w:r w:rsidR="00700A22">
            <w:t xml:space="preserve"> gospodarstw jednoosobowych – 17</w:t>
          </w:r>
          <w:r>
            <w:t>,</w:t>
          </w:r>
        </w:p>
        <w:p w:rsidR="006D1767" w:rsidRDefault="009F5BDD" w:rsidP="00AF31E4">
          <w:pPr>
            <w:pStyle w:val="Akapitzlist"/>
            <w:numPr>
              <w:ilvl w:val="0"/>
              <w:numId w:val="53"/>
            </w:numPr>
            <w:spacing w:after="0"/>
          </w:pPr>
          <w:proofErr w:type="gramStart"/>
          <w:r>
            <w:t>dla</w:t>
          </w:r>
          <w:proofErr w:type="gramEnd"/>
          <w:r w:rsidR="00700A22">
            <w:t xml:space="preserve"> gospodarstw wieloosobowych – 102</w:t>
          </w:r>
          <w:r>
            <w:t>.</w:t>
          </w:r>
        </w:p>
        <w:p w:rsidR="006D1767" w:rsidRDefault="006D1767">
          <w:pPr>
            <w:ind w:firstLine="708"/>
          </w:pPr>
        </w:p>
        <w:p w:rsidR="006D1767" w:rsidRDefault="009F5BDD">
          <w:pPr>
            <w:rPr>
              <w:b/>
              <w:u w:val="single"/>
            </w:rPr>
          </w:pPr>
          <w:r>
            <w:rPr>
              <w:b/>
              <w:u w:val="single"/>
            </w:rPr>
            <w:t>Fundusz Alimentacyjny</w:t>
          </w:r>
        </w:p>
        <w:p w:rsidR="006D1767" w:rsidRDefault="009F5BDD">
          <w:r>
            <w:tab/>
            <w:t>Świadczenia z funduszu alimentacyjnego przysługują osobie uprawnionej do ukończenia przez nią 18 roku życia albo w przypadku, gdy uczy się w szkole lub szkole wyższej do ukończenia przez nią 25 roku życia, albo w przypadku posiadania orzeczenia o znacznym stopniu niepełnosprawności – bezterminowo.</w:t>
          </w:r>
        </w:p>
        <w:p w:rsidR="006D1767" w:rsidRDefault="009F5BDD">
          <w:r>
            <w:tab/>
            <w:t>Świadczenia z funduszu alimentacyjnego przysługują, jeżeli dochód rodziny w przeliczeniu na osobę w rodzinie nie przekracza kwoty:</w:t>
          </w:r>
        </w:p>
        <w:p w:rsidR="006D1767" w:rsidRDefault="00700A22" w:rsidP="00AF31E4">
          <w:pPr>
            <w:pStyle w:val="Akapitzlist"/>
            <w:numPr>
              <w:ilvl w:val="0"/>
              <w:numId w:val="47"/>
            </w:numPr>
            <w:spacing w:after="0"/>
            <w:ind w:left="1134"/>
          </w:pPr>
          <w:r>
            <w:t>900 zł – kryterium do 30.09.2023</w:t>
          </w:r>
          <w:r w:rsidR="009F5BDD">
            <w:t xml:space="preserve"> </w:t>
          </w:r>
          <w:proofErr w:type="gramStart"/>
          <w:r w:rsidR="009F5BDD">
            <w:t>r</w:t>
          </w:r>
          <w:proofErr w:type="gramEnd"/>
          <w:r w:rsidR="009F5BDD">
            <w:t>.,</w:t>
          </w:r>
        </w:p>
        <w:p w:rsidR="006D1767" w:rsidRDefault="00700A22" w:rsidP="00AF31E4">
          <w:pPr>
            <w:pStyle w:val="Akapitzlist"/>
            <w:numPr>
              <w:ilvl w:val="0"/>
              <w:numId w:val="47"/>
            </w:numPr>
            <w:spacing w:after="0"/>
            <w:ind w:left="1134"/>
          </w:pPr>
          <w:r>
            <w:t>1 209 zł – kryterium od 01.10.2023</w:t>
          </w:r>
          <w:r w:rsidR="009F5BDD">
            <w:t xml:space="preserve"> </w:t>
          </w:r>
          <w:proofErr w:type="gramStart"/>
          <w:r w:rsidR="009F5BDD">
            <w:t>r</w:t>
          </w:r>
          <w:proofErr w:type="gramEnd"/>
          <w:r w:rsidR="009F5BDD">
            <w:t>.</w:t>
          </w:r>
        </w:p>
        <w:p w:rsidR="006D1767" w:rsidRDefault="009F5BDD">
          <w:r>
            <w:tab/>
            <w:t>Świadczenia z funduszu alimentacyjnego przysługują w wysokości bieżąco ustalonych alimentów – nie więcej jednak niż 500 zł na osobę uprawnioną. Dodatkowo od miesiąca października 2020 roku została wprowadzona zasada „złotówka za złotówkę”. Wysokość wypłacanych świadczeń z funduszu, z podziałem na wiek osoby uprawnionej, przedstawia poniższa tabela.</w:t>
          </w:r>
        </w:p>
        <w:p w:rsidR="006D1767" w:rsidRDefault="006D1767"/>
        <w:p w:rsidR="006D1767" w:rsidRDefault="009F5BDD">
          <w:pPr>
            <w:pStyle w:val="Legenda"/>
            <w:keepNext/>
          </w:pPr>
          <w:bookmarkStart w:id="98" w:name="_Toc167443642"/>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34</w:t>
          </w:r>
          <w:r>
            <w:rPr>
              <w:noProof/>
            </w:rPr>
            <w:fldChar w:fldCharType="end"/>
          </w:r>
          <w:r>
            <w:t>. Wydatki na świadczenie z funduszu alimentacyjneg</w:t>
          </w:r>
          <w:r w:rsidR="009834A6">
            <w:t>o finansowane z dotacji celowej</w:t>
          </w:r>
          <w:r>
            <w:t xml:space="preserve"> z budżetu państwa</w:t>
          </w:r>
          <w:bookmarkEnd w:id="98"/>
        </w:p>
        <w:tbl>
          <w:tblPr>
            <w:tblW w:w="9036" w:type="dxa"/>
            <w:tblInd w:w="11" w:type="dxa"/>
            <w:tblLayout w:type="fixed"/>
            <w:tblCellMar>
              <w:left w:w="10" w:type="dxa"/>
              <w:right w:w="10" w:type="dxa"/>
            </w:tblCellMar>
            <w:tblLook w:val="0000" w:firstRow="0" w:lastRow="0" w:firstColumn="0" w:lastColumn="0" w:noHBand="0" w:noVBand="0"/>
          </w:tblPr>
          <w:tblGrid>
            <w:gridCol w:w="569"/>
            <w:gridCol w:w="5855"/>
            <w:gridCol w:w="2612"/>
          </w:tblGrid>
          <w:tr w:rsidR="006D1767">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Lp.</w:t>
                </w:r>
              </w:p>
            </w:tc>
            <w:tc>
              <w:tcPr>
                <w:tcW w:w="5855"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Wyszczególnienie</w:t>
                </w:r>
              </w:p>
            </w:tc>
            <w:tc>
              <w:tcPr>
                <w:tcW w:w="2612"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Kwota</w:t>
                </w:r>
              </w:p>
            </w:tc>
          </w:tr>
          <w:tr w:rsidR="006D1767">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Default="009F5BDD">
                <w:pPr>
                  <w:jc w:val="left"/>
                  <w:rPr>
                    <w:b/>
                  </w:rPr>
                </w:pPr>
                <w:r>
                  <w:rPr>
                    <w:b/>
                  </w:rPr>
                  <w:t>1.</w:t>
                </w:r>
              </w:p>
            </w:tc>
            <w:tc>
              <w:tcPr>
                <w:tcW w:w="5855" w:type="dxa"/>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6" w:type="dxa"/>
                  <w:bottom w:w="0" w:type="dxa"/>
                  <w:right w:w="55" w:type="dxa"/>
                </w:tcMar>
              </w:tcPr>
              <w:p w:rsidR="006D1767" w:rsidRDefault="009F5BDD">
                <w:r>
                  <w:t>Świadczenie z funduszu alimentacyjnego, z tego na osobę uprawnioną w wieku:</w:t>
                </w:r>
              </w:p>
            </w:tc>
            <w:tc>
              <w:tcPr>
                <w:tcW w:w="2612" w:type="dxa"/>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8" w:type="dxa"/>
                  <w:bottom w:w="0" w:type="dxa"/>
                  <w:right w:w="55" w:type="dxa"/>
                </w:tcMar>
                <w:vAlign w:val="center"/>
              </w:tcPr>
              <w:p w:rsidR="006D1767" w:rsidRDefault="00700A22">
                <w:pPr>
                  <w:jc w:val="right"/>
                  <w:rPr>
                    <w:b/>
                  </w:rPr>
                </w:pPr>
                <w:r>
                  <w:rPr>
                    <w:b/>
                  </w:rPr>
                  <w:t>98 358,00</w:t>
                </w:r>
                <w:r w:rsidR="009F5BDD">
                  <w:rPr>
                    <w:b/>
                  </w:rPr>
                  <w:t xml:space="preserve"> zł</w:t>
                </w:r>
              </w:p>
            </w:tc>
          </w:tr>
          <w:tr w:rsidR="006D1767">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Default="009F5BDD">
                <w:pPr>
                  <w:rPr>
                    <w:b/>
                  </w:rPr>
                </w:pPr>
                <w:r>
                  <w:rPr>
                    <w:b/>
                  </w:rPr>
                  <w:t>1.1.</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9F5BDD">
                <w:pPr>
                  <w:ind w:left="2234"/>
                </w:pPr>
                <w:r>
                  <w:t>0-17 lat</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Default="00700A22">
                <w:pPr>
                  <w:jc w:val="right"/>
                </w:pPr>
                <w:r>
                  <w:t>92 358,00</w:t>
                </w:r>
                <w:r w:rsidR="009F5BDD">
                  <w:t xml:space="preserve"> zł</w:t>
                </w:r>
              </w:p>
            </w:tc>
          </w:tr>
          <w:tr w:rsidR="006D1767">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Default="009F5BDD">
                <w:pPr>
                  <w:rPr>
                    <w:b/>
                  </w:rPr>
                </w:pPr>
                <w:r>
                  <w:rPr>
                    <w:b/>
                  </w:rPr>
                  <w:t>1.2.</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9F5BDD">
                <w:pPr>
                  <w:ind w:left="2234"/>
                </w:pPr>
                <w:r>
                  <w:t>18-24 lat</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Default="00700A22">
                <w:pPr>
                  <w:jc w:val="right"/>
                </w:pPr>
                <w:r>
                  <w:t>6 000,00</w:t>
                </w:r>
                <w:r w:rsidR="009F5BDD">
                  <w:t xml:space="preserve"> zł</w:t>
                </w:r>
              </w:p>
            </w:tc>
          </w:tr>
          <w:tr w:rsidR="006D1767">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Default="009F5BDD">
                <w:pPr>
                  <w:rPr>
                    <w:b/>
                  </w:rPr>
                </w:pPr>
                <w:r>
                  <w:rPr>
                    <w:b/>
                  </w:rPr>
                  <w:t>1.3.</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9F5BDD">
                <w:pPr>
                  <w:ind w:left="2234"/>
                </w:pPr>
                <w:r>
                  <w:t>25 lat i więcej</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Default="009F5BDD">
                <w:pPr>
                  <w:jc w:val="right"/>
                </w:pPr>
                <w:r>
                  <w:t>0,00 zł</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6D1767"/>
        <w:p w:rsidR="006D1767" w:rsidRPr="009834A6" w:rsidRDefault="009F5BDD">
          <w:pPr>
            <w:pStyle w:val="Nagwek3"/>
          </w:pPr>
          <w:bookmarkStart w:id="99" w:name="_Toc167443490"/>
          <w:r w:rsidRPr="009834A6">
            <w:t>Działania wobec dłużników alimentacyjnych</w:t>
          </w:r>
          <w:bookmarkEnd w:id="99"/>
        </w:p>
        <w:p w:rsidR="006D1767" w:rsidRDefault="006D1767"/>
        <w:p w:rsidR="006D1767" w:rsidRDefault="009F5BDD">
          <w:r>
            <w:tab/>
            <w:t>Gminny Ośrodek Pomocy Społecznej działając z upoważnienia organu właściwego, podejmuje działania wobec dłużników alimentacyjnych przewidziane w ustawie z dnia 7 września 2007 r. o pomocy osobom uprawnionym do alimentów (</w:t>
          </w:r>
          <w:proofErr w:type="spellStart"/>
          <w:r>
            <w:t>t</w:t>
          </w:r>
          <w:r w:rsidR="00EE2436">
            <w:t>.</w:t>
          </w:r>
          <w:r>
            <w:t>j</w:t>
          </w:r>
          <w:proofErr w:type="spellEnd"/>
          <w:r>
            <w:t xml:space="preserve">. Dz.U.2023 </w:t>
          </w:r>
          <w:proofErr w:type="gramStart"/>
          <w:r>
            <w:t>r</w:t>
          </w:r>
          <w:proofErr w:type="gramEnd"/>
          <w:r>
            <w:t>., poz. 581).</w:t>
          </w:r>
        </w:p>
        <w:p w:rsidR="006D1767" w:rsidRDefault="00700A22">
          <w:r>
            <w:t>W 2023 roku zostało złożonych 17</w:t>
          </w:r>
          <w:r w:rsidR="009F5BDD">
            <w:t xml:space="preserve"> wniosków o podjęcie działań wobec dłużników alimentacyjnych.</w:t>
          </w:r>
        </w:p>
        <w:p w:rsidR="006D1767" w:rsidRDefault="009F5BDD">
          <w:pPr>
            <w:ind w:firstLine="708"/>
            <w:rPr>
              <w:rFonts w:cs="Times New Roman"/>
              <w:szCs w:val="24"/>
            </w:rPr>
          </w:pPr>
          <w:r>
            <w:rPr>
              <w:rFonts w:cs="Times New Roman"/>
              <w:szCs w:val="24"/>
            </w:rPr>
            <w:t>Wykonane wydatki na świadczenia r</w:t>
          </w:r>
          <w:r w:rsidR="00B71C54">
            <w:rPr>
              <w:rFonts w:cs="Times New Roman"/>
              <w:szCs w:val="24"/>
            </w:rPr>
            <w:t>odzinne i fundusz alimentacyjny</w:t>
          </w:r>
          <w:r>
            <w:rPr>
              <w:rFonts w:cs="Times New Roman"/>
              <w:szCs w:val="24"/>
            </w:rPr>
            <w:t xml:space="preserve"> stanowią:</w:t>
          </w:r>
        </w:p>
        <w:p w:rsidR="00B71C54" w:rsidRDefault="009F5BDD" w:rsidP="00AF31E4">
          <w:pPr>
            <w:pStyle w:val="Akapitzlist"/>
            <w:numPr>
              <w:ilvl w:val="0"/>
              <w:numId w:val="43"/>
            </w:numPr>
            <w:spacing w:after="0"/>
            <w:ind w:left="1134"/>
            <w:rPr>
              <w:rFonts w:cs="Times New Roman"/>
              <w:szCs w:val="24"/>
            </w:rPr>
          </w:pPr>
          <w:proofErr w:type="gramStart"/>
          <w:r>
            <w:rPr>
              <w:rFonts w:cs="Times New Roman"/>
              <w:szCs w:val="24"/>
            </w:rPr>
            <w:t>wypłacone</w:t>
          </w:r>
          <w:proofErr w:type="gramEnd"/>
          <w:r>
            <w:rPr>
              <w:rFonts w:cs="Times New Roman"/>
              <w:szCs w:val="24"/>
            </w:rPr>
            <w:t xml:space="preserve"> świadczenia – 3 698 093,19 zł,</w:t>
          </w:r>
        </w:p>
        <w:p w:rsidR="006D1767" w:rsidRPr="00B71C54" w:rsidRDefault="009F5BDD" w:rsidP="00B71C54">
          <w:pPr>
            <w:pStyle w:val="Akapitzlist"/>
            <w:spacing w:after="0"/>
            <w:ind w:left="1134"/>
            <w:rPr>
              <w:rFonts w:cs="Times New Roman"/>
              <w:szCs w:val="24"/>
            </w:rPr>
          </w:pPr>
          <w:r w:rsidRPr="00B71C54">
            <w:rPr>
              <w:rFonts w:cs="Times New Roman"/>
              <w:szCs w:val="24"/>
            </w:rPr>
            <w:t>(w tym skład</w:t>
          </w:r>
          <w:r w:rsidR="00700A22" w:rsidRPr="00B71C54">
            <w:rPr>
              <w:rFonts w:cs="Times New Roman"/>
              <w:szCs w:val="24"/>
            </w:rPr>
            <w:t>ki emerytalno-rentowe 465 073,11</w:t>
          </w:r>
          <w:r w:rsidRPr="00B71C54">
            <w:rPr>
              <w:rFonts w:cs="Times New Roman"/>
              <w:szCs w:val="24"/>
            </w:rPr>
            <w:t xml:space="preserve"> zł)</w:t>
          </w:r>
        </w:p>
        <w:p w:rsidR="006D1767" w:rsidRDefault="00D630B0" w:rsidP="00AF31E4">
          <w:pPr>
            <w:pStyle w:val="Akapitzlist"/>
            <w:numPr>
              <w:ilvl w:val="0"/>
              <w:numId w:val="43"/>
            </w:numPr>
            <w:spacing w:after="0"/>
            <w:ind w:left="1134"/>
            <w:rPr>
              <w:rFonts w:cs="Times New Roman"/>
              <w:szCs w:val="24"/>
            </w:rPr>
          </w:pPr>
          <w:proofErr w:type="gramStart"/>
          <w:r>
            <w:rPr>
              <w:rFonts w:cs="Times New Roman"/>
              <w:szCs w:val="24"/>
            </w:rPr>
            <w:t>koszty</w:t>
          </w:r>
          <w:proofErr w:type="gramEnd"/>
          <w:r>
            <w:rPr>
              <w:rFonts w:cs="Times New Roman"/>
              <w:szCs w:val="24"/>
            </w:rPr>
            <w:t xml:space="preserve"> obsługi – 245 364,23</w:t>
          </w:r>
          <w:r w:rsidR="009F5BDD">
            <w:rPr>
              <w:rFonts w:cs="Times New Roman"/>
              <w:szCs w:val="24"/>
            </w:rPr>
            <w:t xml:space="preserve"> zł (w tym ze środków gminy </w:t>
          </w:r>
          <w:r>
            <w:rPr>
              <w:rFonts w:cs="Times New Roman"/>
              <w:szCs w:val="24"/>
            </w:rPr>
            <w:t xml:space="preserve">125 681,27 </w:t>
          </w:r>
          <w:r w:rsidR="009F5BDD">
            <w:rPr>
              <w:rFonts w:cs="Times New Roman"/>
              <w:szCs w:val="24"/>
            </w:rPr>
            <w:t>zł).</w:t>
          </w:r>
        </w:p>
        <w:p w:rsidR="006D1767" w:rsidRDefault="006D1767"/>
        <w:p w:rsidR="006D1767" w:rsidRDefault="006D1767"/>
        <w:p w:rsidR="006D1767" w:rsidRPr="00B71C54" w:rsidRDefault="009F5BDD">
          <w:pPr>
            <w:pStyle w:val="Nagwek3"/>
          </w:pPr>
          <w:bookmarkStart w:id="100" w:name="_Toc167443491"/>
          <w:r w:rsidRPr="00B71C54">
            <w:t>Składki zdrowotne</w:t>
          </w:r>
          <w:bookmarkEnd w:id="100"/>
        </w:p>
        <w:p w:rsidR="006D1767" w:rsidRDefault="006D1767"/>
        <w:p w:rsidR="006D1767" w:rsidRDefault="00D630B0">
          <w:pPr>
            <w:ind w:firstLine="708"/>
            <w:rPr>
              <w:rFonts w:cs="Times New Roman"/>
              <w:szCs w:val="24"/>
            </w:rPr>
          </w:pPr>
          <w:r>
            <w:rPr>
              <w:rFonts w:cs="Times New Roman"/>
              <w:szCs w:val="24"/>
            </w:rPr>
            <w:t>W 2023</w:t>
          </w:r>
          <w:r w:rsidR="009F5BDD">
            <w:rPr>
              <w:rFonts w:cs="Times New Roman"/>
              <w:szCs w:val="24"/>
            </w:rPr>
            <w:t xml:space="preserve"> r</w:t>
          </w:r>
          <w:r w:rsidR="00B71C54">
            <w:rPr>
              <w:rFonts w:cs="Times New Roman"/>
              <w:szCs w:val="24"/>
            </w:rPr>
            <w:t>oku</w:t>
          </w:r>
          <w:r w:rsidR="009F5BDD">
            <w:rPr>
              <w:rFonts w:cs="Times New Roman"/>
              <w:szCs w:val="24"/>
            </w:rPr>
            <w:t xml:space="preserve"> ośrodek w tym dziale opłacał składki na ubezpieczenie zdrowotne za osoby pobierające świadczenia opiekuńcze i zasiłek dla opiekuna:</w:t>
          </w:r>
        </w:p>
        <w:p w:rsidR="006D1767" w:rsidRDefault="00D630B0" w:rsidP="00AF31E4">
          <w:pPr>
            <w:pStyle w:val="Akapitzlist"/>
            <w:numPr>
              <w:ilvl w:val="0"/>
              <w:numId w:val="43"/>
            </w:numPr>
            <w:spacing w:after="0"/>
            <w:rPr>
              <w:rFonts w:cs="Times New Roman"/>
              <w:szCs w:val="24"/>
            </w:rPr>
          </w:pPr>
          <w:r>
            <w:rPr>
              <w:rFonts w:cs="Times New Roman"/>
              <w:szCs w:val="24"/>
            </w:rPr>
            <w:t>355</w:t>
          </w:r>
          <w:r w:rsidR="009F5BDD">
            <w:rPr>
              <w:rFonts w:cs="Times New Roman"/>
              <w:szCs w:val="24"/>
            </w:rPr>
            <w:t xml:space="preserve"> składek,</w:t>
          </w:r>
        </w:p>
        <w:p w:rsidR="006D1767" w:rsidRDefault="00D630B0" w:rsidP="00AF31E4">
          <w:pPr>
            <w:pStyle w:val="Akapitzlist"/>
            <w:numPr>
              <w:ilvl w:val="0"/>
              <w:numId w:val="43"/>
            </w:numPr>
            <w:spacing w:after="0"/>
            <w:rPr>
              <w:rFonts w:cs="Times New Roman"/>
              <w:szCs w:val="24"/>
            </w:rPr>
          </w:pPr>
          <w:proofErr w:type="gramStart"/>
          <w:r>
            <w:rPr>
              <w:rFonts w:cs="Times New Roman"/>
              <w:szCs w:val="24"/>
            </w:rPr>
            <w:t>kwota</w:t>
          </w:r>
          <w:proofErr w:type="gramEnd"/>
          <w:r>
            <w:rPr>
              <w:rFonts w:cs="Times New Roman"/>
              <w:szCs w:val="24"/>
            </w:rPr>
            <w:t>: 72 281,11</w:t>
          </w:r>
          <w:r w:rsidR="009F5BDD">
            <w:rPr>
              <w:rFonts w:cs="Times New Roman"/>
              <w:szCs w:val="24"/>
            </w:rPr>
            <w:t xml:space="preserve"> zł.</w:t>
          </w:r>
        </w:p>
        <w:p w:rsidR="006D1767" w:rsidRDefault="006D1767">
          <w:pPr>
            <w:pStyle w:val="Akapitzlist"/>
            <w:spacing w:after="0"/>
            <w:rPr>
              <w:rFonts w:cs="Times New Roman"/>
              <w:szCs w:val="24"/>
            </w:rPr>
          </w:pPr>
        </w:p>
        <w:p w:rsidR="006D1767" w:rsidRDefault="006D1767">
          <w:pPr>
            <w:pStyle w:val="Akapitzlist"/>
            <w:spacing w:after="0"/>
            <w:rPr>
              <w:rFonts w:cs="Times New Roman"/>
              <w:szCs w:val="24"/>
            </w:rPr>
          </w:pPr>
        </w:p>
        <w:p w:rsidR="006D1767" w:rsidRPr="00B71C54" w:rsidRDefault="009F5BDD">
          <w:pPr>
            <w:pStyle w:val="Nagwek3"/>
          </w:pPr>
          <w:bookmarkStart w:id="101" w:name="_Toc167443492"/>
          <w:r w:rsidRPr="00B71C54">
            <w:t xml:space="preserve">Świadczenia </w:t>
          </w:r>
          <w:proofErr w:type="gramStart"/>
          <w:r w:rsidRPr="00B71C54">
            <w:t>wychowawcze  (Program</w:t>
          </w:r>
          <w:proofErr w:type="gramEnd"/>
          <w:r w:rsidRPr="00B71C54">
            <w:t xml:space="preserve"> 500+)</w:t>
          </w:r>
          <w:bookmarkEnd w:id="101"/>
        </w:p>
        <w:p w:rsidR="006D1767" w:rsidRDefault="006D1767"/>
        <w:p w:rsidR="006D1767" w:rsidRDefault="00D630B0" w:rsidP="00D630B0">
          <w:pPr>
            <w:ind w:firstLine="709"/>
            <w:rPr>
              <w:rFonts w:cs="Times New Roman"/>
              <w:noProof/>
              <w:szCs w:val="24"/>
            </w:rPr>
          </w:pPr>
          <w:r w:rsidRPr="009A1136">
            <w:rPr>
              <w:rFonts w:cs="Times New Roman"/>
              <w:noProof/>
              <w:szCs w:val="24"/>
            </w:rPr>
            <w:t xml:space="preserve">Program Rodzina 500 + to pomoc finansowa ze strony państwa, którą mogą otrzymać rodzice oraz opiekunowie dzieci do 18 </w:t>
          </w:r>
          <w:r w:rsidR="00B71C54">
            <w:rPr>
              <w:rFonts w:cs="Times New Roman"/>
              <w:noProof/>
              <w:szCs w:val="24"/>
            </w:rPr>
            <w:t>roku życia. Świadczenia wypłaca</w:t>
          </w:r>
          <w:r w:rsidRPr="009A1136">
            <w:rPr>
              <w:rFonts w:cs="Times New Roman"/>
              <w:noProof/>
              <w:szCs w:val="24"/>
            </w:rPr>
            <w:t xml:space="preserve"> Zakład Ubezpieczeń Społecznych, natomiast ośrodek pomocy społecznej realizuje zadania wynikające z ustawy o pomocy państwa w zakresie wypłaty przyznanego przez Wojewodę Podkarpackiego świadczenia wychowawczego w rozumieniu przepisów dotychczasowych.</w:t>
          </w:r>
        </w:p>
        <w:p w:rsidR="00B71C54" w:rsidRDefault="00B71C54" w:rsidP="00D630B0">
          <w:pPr>
            <w:ind w:firstLine="709"/>
            <w:rPr>
              <w:rFonts w:cs="Times New Roman"/>
              <w:noProof/>
              <w:szCs w:val="24"/>
            </w:rPr>
          </w:pPr>
        </w:p>
        <w:p w:rsidR="00B71C54" w:rsidRDefault="00B71C54" w:rsidP="00D630B0">
          <w:pPr>
            <w:ind w:firstLine="709"/>
          </w:pPr>
        </w:p>
        <w:p w:rsidR="006D1767" w:rsidRDefault="009F5BDD">
          <w:pPr>
            <w:pStyle w:val="Legenda"/>
            <w:keepNext/>
          </w:pPr>
          <w:bookmarkStart w:id="102" w:name="_Toc167443643"/>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35</w:t>
          </w:r>
          <w:r>
            <w:rPr>
              <w:noProof/>
            </w:rPr>
            <w:fldChar w:fldCharType="end"/>
          </w:r>
          <w:r w:rsidR="00D630B0">
            <w:t>. Zadania zrealizowane w 2023</w:t>
          </w:r>
          <w:r>
            <w:t xml:space="preserve"> roku w zakresie ustawy o świadczeniach wychowawczych</w:t>
          </w:r>
          <w:bookmarkEnd w:id="102"/>
        </w:p>
        <w:tbl>
          <w:tblPr>
            <w:tblW w:w="5000" w:type="pct"/>
            <w:tblCellMar>
              <w:left w:w="10" w:type="dxa"/>
              <w:right w:w="10" w:type="dxa"/>
            </w:tblCellMar>
            <w:tblLook w:val="0000" w:firstRow="0" w:lastRow="0" w:firstColumn="0" w:lastColumn="0" w:noHBand="0" w:noVBand="0"/>
          </w:tblPr>
          <w:tblGrid>
            <w:gridCol w:w="613"/>
            <w:gridCol w:w="2939"/>
            <w:gridCol w:w="1836"/>
            <w:gridCol w:w="1838"/>
            <w:gridCol w:w="1838"/>
          </w:tblGrid>
          <w:tr w:rsidR="006D1767">
            <w:trPr>
              <w:trHeight w:val="1"/>
            </w:trPr>
            <w:tc>
              <w:tcPr>
                <w:tcW w:w="338"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Lp.</w:t>
                </w:r>
              </w:p>
            </w:tc>
            <w:tc>
              <w:tcPr>
                <w:tcW w:w="1621"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Wyszczególnienie</w:t>
                </w:r>
              </w:p>
            </w:tc>
            <w:tc>
              <w:tcPr>
                <w:tcW w:w="1013"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Liczba rodzin</w:t>
                </w:r>
              </w:p>
            </w:tc>
            <w:tc>
              <w:tcPr>
                <w:tcW w:w="101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Liczba świadczeń</w:t>
                </w:r>
              </w:p>
            </w:tc>
            <w:tc>
              <w:tcPr>
                <w:tcW w:w="101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Default="009F5BDD">
                <w:pPr>
                  <w:jc w:val="center"/>
                  <w:rPr>
                    <w:b/>
                  </w:rPr>
                </w:pPr>
                <w:r>
                  <w:rPr>
                    <w:b/>
                  </w:rPr>
                  <w:t>Kwota świadczeń</w:t>
                </w:r>
              </w:p>
            </w:tc>
          </w:tr>
          <w:tr w:rsidR="006D1767">
            <w:trPr>
              <w:trHeight w:val="652"/>
            </w:trPr>
            <w:tc>
              <w:tcPr>
                <w:tcW w:w="33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Default="009F5BDD">
                <w:pPr>
                  <w:jc w:val="center"/>
                  <w:rPr>
                    <w:b/>
                  </w:rPr>
                </w:pPr>
                <w:r>
                  <w:rPr>
                    <w:b/>
                  </w:rPr>
                  <w:t>1.</w:t>
                </w:r>
              </w:p>
            </w:tc>
            <w:tc>
              <w:tcPr>
                <w:tcW w:w="1621"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9F5BDD">
                <w:r>
                  <w:t xml:space="preserve"> Świadczenia wychowawcze</w:t>
                </w:r>
              </w:p>
            </w:tc>
            <w:tc>
              <w:tcPr>
                <w:tcW w:w="1013"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D630B0">
                <w:pPr>
                  <w:jc w:val="right"/>
                </w:pPr>
                <w:r>
                  <w:t>1</w:t>
                </w:r>
              </w:p>
            </w:tc>
            <w:tc>
              <w:tcPr>
                <w:tcW w:w="1014"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D630B0">
                <w:pPr>
                  <w:jc w:val="right"/>
                </w:pPr>
                <w:r>
                  <w:t>1</w:t>
                </w:r>
              </w:p>
            </w:tc>
            <w:tc>
              <w:tcPr>
                <w:tcW w:w="1014"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Default="00D630B0">
                <w:pPr>
                  <w:jc w:val="right"/>
                </w:pPr>
                <w:r>
                  <w:t xml:space="preserve">500,00 </w:t>
                </w:r>
                <w:r w:rsidR="009F5BDD">
                  <w:t>zł</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9F5BDD">
          <w:pPr>
            <w:pStyle w:val="Standard"/>
            <w:spacing w:line="276" w:lineRule="auto"/>
            <w:ind w:firstLine="720"/>
            <w:jc w:val="both"/>
          </w:pPr>
          <w:r>
            <w:rPr>
              <w:lang w:val="en-US"/>
            </w:rPr>
            <w:t xml:space="preserve">W </w:t>
          </w:r>
          <w:proofErr w:type="spellStart"/>
          <w:r>
            <w:rPr>
              <w:lang w:val="en-US"/>
            </w:rPr>
            <w:t>rozdziale</w:t>
          </w:r>
          <w:proofErr w:type="spellEnd"/>
          <w:r>
            <w:rPr>
              <w:lang w:val="en-US"/>
            </w:rPr>
            <w:t xml:space="preserve"> </w:t>
          </w:r>
          <w:r w:rsidR="00D630B0">
            <w:t>Świadczenia Wychowawcze w 2023</w:t>
          </w:r>
          <w:r w:rsidR="00B71C54">
            <w:t xml:space="preserve"> roku wykonano wydatki</w:t>
          </w:r>
          <w:r>
            <w:t xml:space="preserve"> w kwocie:</w:t>
          </w:r>
        </w:p>
        <w:p w:rsidR="006D1767" w:rsidRDefault="00D630B0">
          <w:pPr>
            <w:ind w:firstLine="360"/>
            <w:rPr>
              <w:rFonts w:cs="Times New Roman"/>
              <w:b/>
              <w:lang w:eastAsia="ar-SA" w:bidi="ar-SA"/>
            </w:rPr>
          </w:pPr>
          <w:r>
            <w:rPr>
              <w:rFonts w:cs="Times New Roman"/>
              <w:b/>
              <w:lang w:eastAsia="ar-SA" w:bidi="ar-SA"/>
            </w:rPr>
            <w:t>2 500,00</w:t>
          </w:r>
          <w:r w:rsidR="009F5BDD">
            <w:rPr>
              <w:rFonts w:cs="Times New Roman"/>
              <w:b/>
              <w:lang w:eastAsia="ar-SA" w:bidi="ar-SA"/>
            </w:rPr>
            <w:t xml:space="preserve">zł, </w:t>
          </w:r>
          <w:r w:rsidR="009F5BDD" w:rsidRPr="00190167">
            <w:rPr>
              <w:rFonts w:cs="Times New Roman"/>
              <w:lang w:eastAsia="ar-SA" w:bidi="ar-SA"/>
            </w:rPr>
            <w:t>z tego:</w:t>
          </w:r>
        </w:p>
        <w:p w:rsidR="006D1767" w:rsidRDefault="009F5BDD" w:rsidP="00030796">
          <w:pPr>
            <w:pStyle w:val="Akapitzlist"/>
            <w:numPr>
              <w:ilvl w:val="0"/>
              <w:numId w:val="28"/>
            </w:numPr>
            <w:autoSpaceDN/>
            <w:spacing w:after="0"/>
            <w:textAlignment w:val="auto"/>
            <w:rPr>
              <w:rFonts w:cs="Times New Roman"/>
              <w:color w:val="auto"/>
              <w:kern w:val="0"/>
              <w:lang w:eastAsia="ar-SA"/>
            </w:rPr>
          </w:pPr>
          <w:proofErr w:type="gramStart"/>
          <w:r>
            <w:rPr>
              <w:rFonts w:cs="Times New Roman"/>
              <w:color w:val="auto"/>
              <w:kern w:val="0"/>
              <w:lang w:eastAsia="ar-SA"/>
            </w:rPr>
            <w:t>świadczenia</w:t>
          </w:r>
          <w:proofErr w:type="gramEnd"/>
          <w:r>
            <w:rPr>
              <w:rFonts w:cs="Times New Roman"/>
              <w:color w:val="auto"/>
              <w:kern w:val="0"/>
              <w:lang w:eastAsia="ar-SA"/>
            </w:rPr>
            <w:t xml:space="preserve"> wychowawcze –</w:t>
          </w:r>
          <w:r w:rsidR="00B71C54">
            <w:rPr>
              <w:rFonts w:cs="Times New Roman"/>
              <w:color w:val="auto"/>
              <w:kern w:val="0"/>
              <w:lang w:eastAsia="ar-SA"/>
            </w:rPr>
            <w:t xml:space="preserve"> </w:t>
          </w:r>
          <w:r w:rsidR="00D630B0">
            <w:rPr>
              <w:rFonts w:cs="Times New Roman"/>
              <w:color w:val="auto"/>
              <w:kern w:val="0"/>
              <w:lang w:eastAsia="ar-SA"/>
            </w:rPr>
            <w:t xml:space="preserve">500,00 </w:t>
          </w:r>
          <w:r>
            <w:rPr>
              <w:rFonts w:cs="Times New Roman"/>
              <w:color w:val="auto"/>
              <w:kern w:val="0"/>
              <w:lang w:eastAsia="ar-SA"/>
            </w:rPr>
            <w:t>zł,</w:t>
          </w:r>
        </w:p>
        <w:p w:rsidR="006D1767" w:rsidRDefault="009F5BDD" w:rsidP="00030796">
          <w:pPr>
            <w:pStyle w:val="Akapitzlist"/>
            <w:numPr>
              <w:ilvl w:val="0"/>
              <w:numId w:val="28"/>
            </w:numPr>
            <w:autoSpaceDN/>
            <w:spacing w:after="0"/>
            <w:textAlignment w:val="auto"/>
            <w:rPr>
              <w:rFonts w:cs="Times New Roman"/>
              <w:color w:val="auto"/>
              <w:kern w:val="0"/>
              <w:lang w:eastAsia="ar-SA"/>
            </w:rPr>
          </w:pPr>
          <w:proofErr w:type="gramStart"/>
          <w:r>
            <w:rPr>
              <w:rFonts w:cs="Times New Roman"/>
              <w:color w:val="auto"/>
              <w:kern w:val="0"/>
              <w:lang w:eastAsia="ar-SA"/>
            </w:rPr>
            <w:t>koszty</w:t>
          </w:r>
          <w:proofErr w:type="gramEnd"/>
          <w:r>
            <w:rPr>
              <w:rFonts w:cs="Times New Roman"/>
              <w:color w:val="auto"/>
              <w:kern w:val="0"/>
              <w:lang w:eastAsia="ar-SA"/>
            </w:rPr>
            <w:t xml:space="preserve"> obsługi –</w:t>
          </w:r>
          <w:r w:rsidR="00D630B0">
            <w:rPr>
              <w:rFonts w:cs="Times New Roman"/>
              <w:color w:val="auto"/>
              <w:kern w:val="0"/>
              <w:lang w:eastAsia="ar-SA"/>
            </w:rPr>
            <w:t xml:space="preserve"> 2 000,00 zł</w:t>
          </w:r>
          <w:r>
            <w:rPr>
              <w:rFonts w:cs="Times New Roman"/>
              <w:color w:val="auto"/>
              <w:kern w:val="0"/>
              <w:lang w:eastAsia="ar-SA"/>
            </w:rPr>
            <w:t>.</w:t>
          </w:r>
        </w:p>
        <w:p w:rsidR="006D1767" w:rsidRDefault="006D1767"/>
        <w:p w:rsidR="006D1767" w:rsidRDefault="006D1767"/>
        <w:p w:rsidR="006D1767" w:rsidRPr="00190167" w:rsidRDefault="009F5BDD">
          <w:pPr>
            <w:pStyle w:val="Nagwek2"/>
          </w:pPr>
          <w:bookmarkStart w:id="103" w:name="_Toc167443493"/>
          <w:r w:rsidRPr="00190167">
            <w:t>Ochrona zdrowia</w:t>
          </w:r>
          <w:bookmarkEnd w:id="103"/>
        </w:p>
        <w:p w:rsidR="006D1767" w:rsidRDefault="009F5BDD">
          <w:pPr>
            <w:ind w:firstLine="578"/>
          </w:pPr>
          <w:r>
            <w:t xml:space="preserve">Ubezpieczenie zdrowotne przysługuje klientom pomocy społecznej </w:t>
          </w:r>
          <w:proofErr w:type="gramStart"/>
          <w:r>
            <w:t>nie posiadającym</w:t>
          </w:r>
          <w:proofErr w:type="gramEnd"/>
          <w:r>
            <w:t xml:space="preserve"> żadnego innego ubezpieczenia.</w:t>
          </w:r>
        </w:p>
        <w:p w:rsidR="006D1767" w:rsidRDefault="009F5BDD">
          <w:pPr>
            <w:rPr>
              <w:rFonts w:cs="Times New Roman"/>
              <w:szCs w:val="24"/>
            </w:rPr>
          </w:pPr>
          <w:r>
            <w:tab/>
            <w:t>Zgodnie z ustawą z dnia 27 sierpnia 2004 r. o świadczeniach opieki zdrowotnej finansowanych ze środków publicznych (</w:t>
          </w:r>
          <w:proofErr w:type="spellStart"/>
          <w:r>
            <w:t>t</w:t>
          </w:r>
          <w:r w:rsidR="00EE2436">
            <w:t>.</w:t>
          </w:r>
          <w:r>
            <w:t>j</w:t>
          </w:r>
          <w:proofErr w:type="spellEnd"/>
          <w:r>
            <w:t xml:space="preserve">. Dz. U. </w:t>
          </w:r>
          <w:proofErr w:type="gramStart"/>
          <w:r>
            <w:t>z</w:t>
          </w:r>
          <w:proofErr w:type="gramEnd"/>
          <w:r>
            <w:t xml:space="preserve"> 2022 r., poz. 2561 z </w:t>
          </w:r>
          <w:proofErr w:type="spellStart"/>
          <w:r>
            <w:t>późń</w:t>
          </w:r>
          <w:proofErr w:type="spellEnd"/>
          <w:r>
            <w:t xml:space="preserve">. </w:t>
          </w:r>
          <w:proofErr w:type="gramStart"/>
          <w:r>
            <w:t>zm</w:t>
          </w:r>
          <w:proofErr w:type="gramEnd"/>
          <w:r>
            <w:t xml:space="preserve">.) do korzystania ze świadczeń opieki zdrowotnej finansowanych ze środków publicznych na zasadach określonych w ustawie mają prawo osoby inne niż ubezpieczone, posiadające obywatelstwo polskie i miejsce zamieszkania na terytorium Rzeczypospolitej Polskiej, które </w:t>
          </w:r>
          <w:r>
            <w:rPr>
              <w:rFonts w:cs="Times New Roman"/>
              <w:szCs w:val="24"/>
            </w:rPr>
            <w:t>spełniają kryterium dochodowe, określone w przepisach o pomocy społecznej tj.:</w:t>
          </w:r>
        </w:p>
        <w:p w:rsidR="006D1767" w:rsidRDefault="009F5BDD" w:rsidP="00030796">
          <w:pPr>
            <w:pStyle w:val="Akapitzlist"/>
            <w:numPr>
              <w:ilvl w:val="0"/>
              <w:numId w:val="29"/>
            </w:numPr>
            <w:spacing w:after="0"/>
            <w:rPr>
              <w:rFonts w:cs="Times New Roman"/>
              <w:szCs w:val="24"/>
            </w:rPr>
          </w:pPr>
          <w:proofErr w:type="gramStart"/>
          <w:r>
            <w:rPr>
              <w:rFonts w:cs="Times New Roman"/>
              <w:szCs w:val="24"/>
            </w:rPr>
            <w:t>dla</w:t>
          </w:r>
          <w:proofErr w:type="gramEnd"/>
          <w:r>
            <w:rPr>
              <w:rFonts w:cs="Times New Roman"/>
              <w:szCs w:val="24"/>
            </w:rPr>
            <w:t xml:space="preserve"> osoby samotnie gospodarującej – w wysokości 776 zł,</w:t>
          </w:r>
        </w:p>
        <w:p w:rsidR="006D1767" w:rsidRDefault="009F5BDD" w:rsidP="00030796">
          <w:pPr>
            <w:pStyle w:val="Akapitzlist"/>
            <w:numPr>
              <w:ilvl w:val="0"/>
              <w:numId w:val="29"/>
            </w:numPr>
            <w:rPr>
              <w:rFonts w:cs="Times New Roman"/>
              <w:szCs w:val="24"/>
            </w:rPr>
          </w:pPr>
          <w:proofErr w:type="gramStart"/>
          <w:r>
            <w:rPr>
              <w:rFonts w:cs="Times New Roman"/>
              <w:szCs w:val="24"/>
            </w:rPr>
            <w:t>dla</w:t>
          </w:r>
          <w:proofErr w:type="gramEnd"/>
          <w:r>
            <w:rPr>
              <w:rFonts w:cs="Times New Roman"/>
              <w:szCs w:val="24"/>
            </w:rPr>
            <w:t xml:space="preserve"> osoby w rodzinie – w wysokości 600 zł.</w:t>
          </w:r>
        </w:p>
        <w:p w:rsidR="006D1767" w:rsidRDefault="009F5BDD">
          <w:r>
            <w:tab/>
            <w:t>Wydanie decyzji o ustaleniu prawa do świadczeń opieki zdrowotnej realizowanych ze środków publicznych następuje na wniosek zainteresowanego, a w przypadku stanu nagłego – na wniosek świadczeniodawcy udzielającego świadczenia opieki zdrowotnej złożony niezwłocznie po udzieleniu świadczenia.</w:t>
          </w:r>
        </w:p>
        <w:p w:rsidR="006D1767" w:rsidRDefault="009F5BDD">
          <w:r>
            <w:tab/>
            <w:t>Wydanie decyzji administracyjnej poprzedzone jest przeprowadzeniem wywiadu środowiskowego. Wywiad przeprowadzany jest niezwłocznie po otrzymaniu informacji o potrzebie ustalenia uprawnień. Wywiad przeprowadza się w miejscu zamieszkania/pobytu osoby zainteresowanej, pod katem ustalenia, czy osoba zainteresowana spełnia kryterium dochodowe zgodnie z ustawą o pomocy społecznej oraz czy nie występują dysproporcje między udokumentowaną wysokością dochodu, a sytuacją majątkową tej osoby.</w:t>
          </w:r>
        </w:p>
        <w:p w:rsidR="006D1767" w:rsidRDefault="009F5BDD">
          <w:r>
            <w:tab/>
            <w:t>Decyzja administracyjna w sprawie przyznania lub odmowy przyznania prawa do świadczeń opieki zdrowotnej wydawana jest w terminie miesiąca od daty złożenia wniosku wraz z wymaganą dokumentacją.</w:t>
          </w:r>
        </w:p>
        <w:p w:rsidR="006D1767" w:rsidRDefault="009F5BDD">
          <w:r>
            <w:tab/>
            <w:t xml:space="preserve">Prawo do świadczeń opieki zdrowotnej na podstawie w/w decyzji przysługuje przez okres 90 dni, </w:t>
          </w:r>
          <w:proofErr w:type="gramStart"/>
          <w:r>
            <w:t>chyba że</w:t>
          </w:r>
          <w:proofErr w:type="gramEnd"/>
          <w:r>
            <w:t xml:space="preserve"> w tym okresie świadczeniobiorca zostanie objęty ubezpieczeniem zdrowotnym. Jeżeli istnieje konieczność dalszego leczenia, dłuższego niż 90 dni – może zostać wydana kolejna decyzja. Świadczeniodawcy NFZ realizują świadczenia na rzecz osób nieubezpieczonych legitymujących się w/w decyzją.</w:t>
          </w:r>
        </w:p>
        <w:p w:rsidR="006D1767" w:rsidRDefault="009F5BDD">
          <w:r>
            <w:tab/>
          </w:r>
        </w:p>
        <w:p w:rsidR="006D1767" w:rsidRDefault="00D630B0">
          <w:pPr>
            <w:ind w:firstLine="708"/>
          </w:pPr>
          <w:r>
            <w:lastRenderedPageBreak/>
            <w:t>W 2023</w:t>
          </w:r>
          <w:r w:rsidR="009F5BDD">
            <w:t xml:space="preserve"> roku w Gminnym Ośrodku Pomocy Społecznej w Medyce realizacja w/w świadczenia wyglądała następująco:</w:t>
          </w:r>
        </w:p>
        <w:p w:rsidR="006D1767" w:rsidRDefault="00D630B0" w:rsidP="00030796">
          <w:pPr>
            <w:pStyle w:val="Akapitzlist"/>
            <w:numPr>
              <w:ilvl w:val="0"/>
              <w:numId w:val="30"/>
            </w:numPr>
            <w:spacing w:after="0"/>
            <w:rPr>
              <w:rFonts w:cs="Times New Roman"/>
              <w:szCs w:val="24"/>
            </w:rPr>
          </w:pPr>
          <w:proofErr w:type="gramStart"/>
          <w:r>
            <w:rPr>
              <w:rFonts w:cs="Times New Roman"/>
              <w:szCs w:val="24"/>
            </w:rPr>
            <w:t>wydano</w:t>
          </w:r>
          <w:proofErr w:type="gramEnd"/>
          <w:r>
            <w:rPr>
              <w:rFonts w:cs="Times New Roman"/>
              <w:szCs w:val="24"/>
            </w:rPr>
            <w:t xml:space="preserve"> 12</w:t>
          </w:r>
          <w:r w:rsidR="009F5BDD">
            <w:rPr>
              <w:rFonts w:cs="Times New Roman"/>
              <w:szCs w:val="24"/>
            </w:rPr>
            <w:t xml:space="preserve"> decyzji potwierdzających prawo do świa</w:t>
          </w:r>
          <w:r>
            <w:rPr>
              <w:rFonts w:cs="Times New Roman"/>
              <w:szCs w:val="24"/>
            </w:rPr>
            <w:t>dczeń opieki zdrowotnej, w tym 12</w:t>
          </w:r>
          <w:r w:rsidR="009F5BDD">
            <w:rPr>
              <w:rFonts w:cs="Times New Roman"/>
              <w:szCs w:val="24"/>
            </w:rPr>
            <w:t xml:space="preserve"> osobom na okres 90 dni, </w:t>
          </w:r>
        </w:p>
        <w:p w:rsidR="006D1767" w:rsidRDefault="009F5BDD" w:rsidP="00030796">
          <w:pPr>
            <w:pStyle w:val="Akapitzlist"/>
            <w:numPr>
              <w:ilvl w:val="0"/>
              <w:numId w:val="30"/>
            </w:numPr>
            <w:spacing w:after="0"/>
            <w:rPr>
              <w:rFonts w:cs="Times New Roman"/>
              <w:szCs w:val="24"/>
            </w:rPr>
          </w:pPr>
          <w:proofErr w:type="gramStart"/>
          <w:r>
            <w:rPr>
              <w:rFonts w:cs="Times New Roman"/>
              <w:szCs w:val="24"/>
            </w:rPr>
            <w:t>wydan</w:t>
          </w:r>
          <w:r w:rsidR="00D630B0">
            <w:rPr>
              <w:rFonts w:cs="Times New Roman"/>
              <w:szCs w:val="24"/>
            </w:rPr>
            <w:t>o</w:t>
          </w:r>
          <w:proofErr w:type="gramEnd"/>
          <w:r w:rsidR="00D630B0">
            <w:rPr>
              <w:rFonts w:cs="Times New Roman"/>
              <w:szCs w:val="24"/>
            </w:rPr>
            <w:t xml:space="preserve"> 2</w:t>
          </w:r>
          <w:r w:rsidR="00190167">
            <w:rPr>
              <w:rFonts w:cs="Times New Roman"/>
              <w:szCs w:val="24"/>
            </w:rPr>
            <w:t xml:space="preserve"> decyzje odmowne</w:t>
          </w:r>
          <w:r>
            <w:rPr>
              <w:rFonts w:cs="Times New Roman"/>
              <w:szCs w:val="24"/>
            </w:rPr>
            <w:t>.</w:t>
          </w:r>
          <w:r>
            <w:rPr>
              <w:rFonts w:cs="Times New Roman"/>
              <w:szCs w:val="24"/>
            </w:rPr>
            <w:tab/>
          </w:r>
        </w:p>
        <w:p w:rsidR="006D1767" w:rsidRDefault="00D630B0">
          <w:r>
            <w:t>Koszty wydania decyzji w 2023 roku wyniosły 450</w:t>
          </w:r>
          <w:r w:rsidR="009F5BDD">
            <w:t>,00 zł.</w:t>
          </w:r>
        </w:p>
        <w:p w:rsidR="006D1767" w:rsidRPr="00766110" w:rsidRDefault="006D1767">
          <w:pPr>
            <w:rPr>
              <w:sz w:val="12"/>
            </w:rPr>
          </w:pPr>
        </w:p>
        <w:p w:rsidR="006D1767" w:rsidRDefault="006D1767"/>
        <w:p w:rsidR="006D1767" w:rsidRPr="00891245" w:rsidRDefault="009F5BDD">
          <w:pPr>
            <w:pStyle w:val="Nagwek2"/>
          </w:pPr>
          <w:bookmarkStart w:id="104" w:name="_Toc167443494"/>
          <w:r w:rsidRPr="00891245">
            <w:t>Program „Korpus wsparcia seniorów”</w:t>
          </w:r>
          <w:bookmarkEnd w:id="104"/>
        </w:p>
        <w:p w:rsidR="00D630B0" w:rsidRPr="009A1136" w:rsidRDefault="00D630B0" w:rsidP="00D630B0">
          <w:pPr>
            <w:pStyle w:val="Tekstpodstawowy"/>
            <w:spacing w:line="276" w:lineRule="auto"/>
            <w:ind w:firstLine="709"/>
            <w:jc w:val="both"/>
            <w:rPr>
              <w:rFonts w:ascii="Times New Roman" w:hAnsi="Times New Roman" w:cs="Times New Roman"/>
              <w:noProof/>
              <w:sz w:val="24"/>
              <w:szCs w:val="24"/>
            </w:rPr>
          </w:pPr>
          <w:r w:rsidRPr="009A1136">
            <w:rPr>
              <w:rFonts w:ascii="Times New Roman" w:eastAsia="Times New Roman" w:hAnsi="Times New Roman" w:cs="Times New Roman"/>
              <w:noProof/>
              <w:sz w:val="24"/>
              <w:szCs w:val="24"/>
            </w:rPr>
            <w:t>Gminny Ośrodek Pomocy Społecznej w Medyce w 2023 r. przystąpił do kontynuacji Programu "Korpus Wsparcia Seniorów" Moduł II, mającego na celu poprawę bezpieczeństwa oraz możliwości samodzielnego funkcjonowania w miejscu zamieszkania osób starszych, przez zwiększanie dostępu do tzw. „opieki na odległość". Program był realizowany przez okres 12 miesięcy od miesiąca stycznia do grudnia 2023 r.</w:t>
          </w:r>
        </w:p>
        <w:p w:rsidR="00D630B0" w:rsidRPr="009A1136" w:rsidRDefault="00D630B0" w:rsidP="00891245">
          <w:pPr>
            <w:pStyle w:val="Tekstpodstawowy"/>
            <w:spacing w:line="276" w:lineRule="auto"/>
            <w:ind w:firstLine="708"/>
            <w:jc w:val="both"/>
            <w:rPr>
              <w:rStyle w:val="Mocnowyrniony"/>
              <w:rFonts w:ascii="Times New Roman" w:hAnsi="Times New Roman" w:cs="Times New Roman"/>
              <w:noProof/>
              <w:sz w:val="24"/>
              <w:szCs w:val="24"/>
            </w:rPr>
          </w:pPr>
          <w:r w:rsidRPr="009A1136">
            <w:rPr>
              <w:rFonts w:ascii="Times New Roman" w:hAnsi="Times New Roman" w:cs="Times New Roman"/>
              <w:noProof/>
              <w:sz w:val="24"/>
              <w:szCs w:val="24"/>
            </w:rPr>
            <w:t>„Opieka na odległość" jest nowoczesną formą sprawowania opieki nad osobami starszymi, chorymi, po przebytych zabiegach medycznych, z niepełnosprawnościami, którzy czasowo lub na stałe wymagają wsparcia w codziennym funkcjonowaniu.</w:t>
          </w:r>
        </w:p>
        <w:p w:rsidR="00891245" w:rsidRDefault="00D630B0" w:rsidP="00D630B0">
          <w:pPr>
            <w:pStyle w:val="Tekstpodstawowy"/>
            <w:spacing w:line="276" w:lineRule="auto"/>
            <w:jc w:val="both"/>
            <w:rPr>
              <w:rFonts w:ascii="Times New Roman" w:hAnsi="Times New Roman" w:cs="Times New Roman"/>
              <w:noProof/>
              <w:sz w:val="24"/>
              <w:szCs w:val="24"/>
            </w:rPr>
          </w:pPr>
          <w:r w:rsidRPr="00891245">
            <w:rPr>
              <w:rStyle w:val="Mocnowyrniony"/>
              <w:rFonts w:ascii="Times New Roman" w:hAnsi="Times New Roman" w:cs="Times New Roman"/>
              <w:b w:val="0"/>
              <w:noProof/>
              <w:sz w:val="24"/>
              <w:szCs w:val="24"/>
            </w:rPr>
            <w:t>W ramach Programu seniorom w wieku 65 lat i więcej został zapewniony dostęp do tzw. „opasek bezpieczeństwa” wyposażonych w następujące funkcje:</w:t>
          </w:r>
        </w:p>
        <w:p w:rsidR="00891245" w:rsidRDefault="00891245" w:rsidP="00B75DA0">
          <w:pPr>
            <w:pStyle w:val="Tekstpodstawowy"/>
            <w:numPr>
              <w:ilvl w:val="0"/>
              <w:numId w:val="140"/>
            </w:num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przycisk bezpieczeństwa,</w:t>
          </w:r>
        </w:p>
        <w:p w:rsidR="00891245" w:rsidRDefault="00891245" w:rsidP="00B75DA0">
          <w:pPr>
            <w:pStyle w:val="Tekstpodstawowy"/>
            <w:numPr>
              <w:ilvl w:val="0"/>
              <w:numId w:val="140"/>
            </w:num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sygnał SOS,</w:t>
          </w:r>
        </w:p>
        <w:p w:rsidR="00891245" w:rsidRDefault="00891245" w:rsidP="00B75DA0">
          <w:pPr>
            <w:pStyle w:val="Tekstpodstawowy"/>
            <w:numPr>
              <w:ilvl w:val="0"/>
              <w:numId w:val="140"/>
            </w:num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detektor upadku,</w:t>
          </w:r>
        </w:p>
        <w:p w:rsidR="00891245" w:rsidRDefault="00891245" w:rsidP="00B75DA0">
          <w:pPr>
            <w:pStyle w:val="Tekstpodstawowy"/>
            <w:numPr>
              <w:ilvl w:val="0"/>
              <w:numId w:val="140"/>
            </w:num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czujnik zdjęcia opaski,</w:t>
          </w:r>
        </w:p>
        <w:p w:rsidR="00891245" w:rsidRDefault="00891245" w:rsidP="00B75DA0">
          <w:pPr>
            <w:pStyle w:val="Tekstpodstawowy"/>
            <w:numPr>
              <w:ilvl w:val="0"/>
              <w:numId w:val="140"/>
            </w:num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lokalizator GPS,</w:t>
          </w:r>
        </w:p>
        <w:p w:rsidR="00891245" w:rsidRDefault="00D630B0" w:rsidP="00B75DA0">
          <w:pPr>
            <w:pStyle w:val="Tekstpodstawowy"/>
            <w:numPr>
              <w:ilvl w:val="0"/>
              <w:numId w:val="140"/>
            </w:numPr>
            <w:spacing w:after="0" w:line="276" w:lineRule="auto"/>
            <w:jc w:val="both"/>
            <w:rPr>
              <w:rFonts w:ascii="Times New Roman" w:hAnsi="Times New Roman" w:cs="Times New Roman"/>
              <w:noProof/>
              <w:sz w:val="24"/>
              <w:szCs w:val="24"/>
            </w:rPr>
          </w:pPr>
          <w:r w:rsidRPr="009A1136">
            <w:rPr>
              <w:rFonts w:ascii="Times New Roman" w:hAnsi="Times New Roman" w:cs="Times New Roman"/>
              <w:noProof/>
              <w:sz w:val="24"/>
              <w:szCs w:val="24"/>
            </w:rPr>
            <w:t xml:space="preserve">funkcje umożliwiające komunikowanie się </w:t>
          </w:r>
          <w:r w:rsidR="00891245">
            <w:rPr>
              <w:rFonts w:ascii="Times New Roman" w:hAnsi="Times New Roman" w:cs="Times New Roman"/>
              <w:noProof/>
              <w:sz w:val="24"/>
              <w:szCs w:val="24"/>
            </w:rPr>
            <w:t>z centrum obsługi i opiekunami,</w:t>
          </w:r>
        </w:p>
        <w:p w:rsidR="00D630B0" w:rsidRDefault="00D630B0" w:rsidP="00B75DA0">
          <w:pPr>
            <w:pStyle w:val="Tekstpodstawowy"/>
            <w:numPr>
              <w:ilvl w:val="0"/>
              <w:numId w:val="140"/>
            </w:numPr>
            <w:spacing w:after="0" w:line="276" w:lineRule="auto"/>
            <w:jc w:val="both"/>
            <w:rPr>
              <w:rFonts w:ascii="Times New Roman" w:hAnsi="Times New Roman" w:cs="Times New Roman"/>
              <w:noProof/>
              <w:sz w:val="24"/>
              <w:szCs w:val="24"/>
            </w:rPr>
          </w:pPr>
          <w:r w:rsidRPr="009A1136">
            <w:rPr>
              <w:rFonts w:ascii="Times New Roman" w:hAnsi="Times New Roman" w:cs="Times New Roman"/>
              <w:noProof/>
              <w:sz w:val="24"/>
              <w:szCs w:val="24"/>
            </w:rPr>
            <w:t>funkcje monitorujące podstawowe czynności życiowe (puls i saturacja).</w:t>
          </w:r>
        </w:p>
        <w:p w:rsidR="00891245" w:rsidRPr="00766110" w:rsidRDefault="00891245" w:rsidP="00891245">
          <w:pPr>
            <w:pStyle w:val="Tekstpodstawowy"/>
            <w:spacing w:after="0" w:line="276" w:lineRule="auto"/>
            <w:ind w:left="780"/>
            <w:jc w:val="both"/>
            <w:rPr>
              <w:rFonts w:ascii="Times New Roman" w:hAnsi="Times New Roman" w:cs="Times New Roman"/>
              <w:noProof/>
              <w:sz w:val="16"/>
              <w:szCs w:val="24"/>
            </w:rPr>
          </w:pPr>
        </w:p>
        <w:p w:rsidR="006D1767" w:rsidRPr="00407D44" w:rsidRDefault="00D630B0" w:rsidP="00407D44">
          <w:pPr>
            <w:pStyle w:val="Tekstpodstawowy"/>
            <w:spacing w:line="276" w:lineRule="auto"/>
            <w:ind w:firstLine="420"/>
            <w:jc w:val="both"/>
            <w:rPr>
              <w:rFonts w:ascii="Times New Roman" w:hAnsi="Times New Roman" w:cs="Times New Roman"/>
              <w:noProof/>
              <w:sz w:val="24"/>
              <w:szCs w:val="24"/>
            </w:rPr>
          </w:pPr>
          <w:r w:rsidRPr="009A1136">
            <w:rPr>
              <w:rFonts w:ascii="Times New Roman" w:hAnsi="Times New Roman" w:cs="Times New Roman"/>
              <w:noProof/>
              <w:sz w:val="24"/>
              <w:szCs w:val="24"/>
            </w:rPr>
            <w:t>Opaska bezpieczeństwa jest połączona z całodobowym Centrum monitoringu, co daje poczucie bezpieczeństwa seniorom. Pozwala na bardziej komfortowe funkcjonowanie w swoim środowisku lokalnym. W przypadku trudnej sytuacji lub nagłego zagrożenia życia wciśnięcie guzika alarmowego, znajdującego się na opasce, umożliwia połączenie się z dyspozytorem (ratownik</w:t>
          </w:r>
          <w:r w:rsidR="00891245">
            <w:rPr>
              <w:rFonts w:ascii="Times New Roman" w:hAnsi="Times New Roman" w:cs="Times New Roman"/>
              <w:noProof/>
              <w:sz w:val="24"/>
              <w:szCs w:val="24"/>
            </w:rPr>
            <w:t>iem</w:t>
          </w:r>
          <w:r w:rsidRPr="009A1136">
            <w:rPr>
              <w:rFonts w:ascii="Times New Roman" w:hAnsi="Times New Roman" w:cs="Times New Roman"/>
              <w:noProof/>
              <w:sz w:val="24"/>
              <w:szCs w:val="24"/>
            </w:rPr>
            <w:t xml:space="preserve"> medyczny</w:t>
          </w:r>
          <w:r w:rsidR="00891245">
            <w:rPr>
              <w:rFonts w:ascii="Times New Roman" w:hAnsi="Times New Roman" w:cs="Times New Roman"/>
              <w:noProof/>
              <w:sz w:val="24"/>
              <w:szCs w:val="24"/>
            </w:rPr>
            <w:t>m</w:t>
          </w:r>
          <w:r w:rsidRPr="009A1136">
            <w:rPr>
              <w:rFonts w:ascii="Times New Roman" w:hAnsi="Times New Roman" w:cs="Times New Roman"/>
              <w:noProof/>
              <w:sz w:val="24"/>
              <w:szCs w:val="24"/>
            </w:rPr>
            <w:t>), który podejmuje decyzję o sposobie udzielenia pomocy seniorowi. W zależności od sytuacji może on poprosić o interwencję kogoś z jego najbliższego otoczenia (rodzinę, sąsiadów, opiekunów) lub wezwać służby ratunkowe.</w:t>
          </w:r>
          <w:r w:rsidR="00891245">
            <w:rPr>
              <w:rFonts w:ascii="Times New Roman" w:hAnsi="Times New Roman" w:cs="Times New Roman"/>
              <w:noProof/>
              <w:sz w:val="24"/>
              <w:szCs w:val="24"/>
            </w:rPr>
            <w:t xml:space="preserve"> </w:t>
          </w:r>
          <w:r w:rsidRPr="009A1136">
            <w:rPr>
              <w:rFonts w:ascii="Times New Roman" w:hAnsi="Times New Roman" w:cs="Times New Roman"/>
              <w:noProof/>
              <w:sz w:val="24"/>
              <w:szCs w:val="24"/>
            </w:rPr>
            <w:t>To idealne rozwiązanie, szczególnie dla osób samotnych, zarówno tych wymagających usług opiekuńczych jak i tych, którzy z tej formy wsparcia nie korzystają, ale u których zmiany stanu zdrowia są na tyle nieprzewidywalne, że konieczne jest stałe monitorowanie podstawowych funkcji życiowych w celu jak najszybszej reakcji, powiadomienia właściwych służb i udzielenia możliwe najszybciej pomocy, w tym pomocy medycznej, w ramach świadczeń opieki zdrowotnej finansowanej ze środków publicznych. Usługa „opieki na odległość” realizowana w ramach tego programu była bezpłatn</w:t>
          </w:r>
          <w:r w:rsidR="00891245">
            <w:rPr>
              <w:rFonts w:ascii="Times New Roman" w:hAnsi="Times New Roman" w:cs="Times New Roman"/>
              <w:noProof/>
              <w:sz w:val="24"/>
              <w:szCs w:val="24"/>
            </w:rPr>
            <w:t>a dla mieszkańców naszej Gminy</w:t>
          </w:r>
          <w:r w:rsidR="00891245" w:rsidRPr="00891245">
            <w:rPr>
              <w:rFonts w:ascii="Times New Roman" w:hAnsi="Times New Roman" w:cs="Times New Roman"/>
              <w:noProof/>
              <w:sz w:val="24"/>
              <w:szCs w:val="24"/>
            </w:rPr>
            <w:t xml:space="preserve">. </w:t>
          </w:r>
          <w:r w:rsidRPr="00891245">
            <w:rPr>
              <w:rFonts w:ascii="Times New Roman" w:hAnsi="Times New Roman" w:cs="Times New Roman"/>
              <w:noProof/>
              <w:sz w:val="24"/>
              <w:szCs w:val="24"/>
            </w:rPr>
            <w:t>W 2023 r. tutejszy ośrodek objął w</w:t>
          </w:r>
          <w:r w:rsidR="00766110">
            <w:rPr>
              <w:rFonts w:ascii="Times New Roman" w:hAnsi="Times New Roman" w:cs="Times New Roman"/>
              <w:noProof/>
              <w:sz w:val="24"/>
              <w:szCs w:val="24"/>
            </w:rPr>
            <w:t>/w wsparciem 23 osoby z terenu G</w:t>
          </w:r>
          <w:r w:rsidRPr="00891245">
            <w:rPr>
              <w:rFonts w:ascii="Times New Roman" w:hAnsi="Times New Roman" w:cs="Times New Roman"/>
              <w:noProof/>
              <w:sz w:val="24"/>
              <w:szCs w:val="24"/>
            </w:rPr>
            <w:t>miny Medyka.</w:t>
          </w:r>
          <w:r w:rsidRPr="009A1136">
            <w:rPr>
              <w:rFonts w:cs="Times New Roman"/>
              <w:noProof/>
              <w:szCs w:val="24"/>
            </w:rPr>
            <w:t xml:space="preserve"> </w:t>
          </w:r>
          <w:r w:rsidR="00891245">
            <w:rPr>
              <w:rFonts w:cs="Times New Roman"/>
              <w:noProof/>
              <w:szCs w:val="24"/>
            </w:rPr>
            <w:t xml:space="preserve"> </w:t>
          </w:r>
          <w:r w:rsidRPr="00891245">
            <w:rPr>
              <w:rStyle w:val="Mocnowyrniony"/>
              <w:rFonts w:ascii="Times New Roman" w:hAnsi="Times New Roman" w:cs="Times New Roman"/>
              <w:b w:val="0"/>
              <w:noProof/>
              <w:sz w:val="24"/>
              <w:szCs w:val="24"/>
            </w:rPr>
            <w:t>Całkowita wa</w:t>
          </w:r>
          <w:r w:rsidR="00766110">
            <w:rPr>
              <w:rStyle w:val="Mocnowyrniony"/>
              <w:rFonts w:ascii="Times New Roman" w:hAnsi="Times New Roman" w:cs="Times New Roman"/>
              <w:b w:val="0"/>
              <w:noProof/>
              <w:sz w:val="24"/>
              <w:szCs w:val="24"/>
            </w:rPr>
            <w:t xml:space="preserve">rtość programu to: 11 450,00 zł, </w:t>
          </w:r>
          <w:r w:rsidRPr="00891245">
            <w:rPr>
              <w:rStyle w:val="Mocnowyrniony"/>
              <w:rFonts w:ascii="Times New Roman" w:hAnsi="Times New Roman" w:cs="Times New Roman"/>
              <w:b w:val="0"/>
              <w:noProof/>
              <w:sz w:val="24"/>
              <w:szCs w:val="24"/>
            </w:rPr>
            <w:t>sfinansowana zostala z środków wojewody – 9 150,00 zł oraz z środków gminy – 2 300,00 zł.</w:t>
          </w:r>
        </w:p>
        <w:p w:rsidR="006D1767" w:rsidRPr="00407D44" w:rsidRDefault="005C62B2" w:rsidP="005C62B2">
          <w:pPr>
            <w:pStyle w:val="Nagwek2"/>
          </w:pPr>
          <w:bookmarkStart w:id="105" w:name="_Toc167443495"/>
          <w:r w:rsidRPr="00407D44">
            <w:lastRenderedPageBreak/>
            <w:t>Program Asystent osoby niepełnosprawnej</w:t>
          </w:r>
          <w:bookmarkEnd w:id="105"/>
        </w:p>
        <w:p w:rsidR="005C62B2" w:rsidRPr="009A1136" w:rsidRDefault="005C62B2" w:rsidP="005C62B2">
          <w:pPr>
            <w:ind w:firstLine="567"/>
            <w:rPr>
              <w:rFonts w:cs="Times New Roman"/>
              <w:noProof/>
              <w:szCs w:val="24"/>
            </w:rPr>
          </w:pPr>
          <w:r w:rsidRPr="009A1136">
            <w:rPr>
              <w:rFonts w:cs="Times New Roman"/>
              <w:noProof/>
              <w:szCs w:val="24"/>
            </w:rPr>
            <w:t xml:space="preserve">W 2023 roku po raz pierwszy ośrodek pomocy społecznej realizował Program Asystent osoby niepełnosprawnej. Celem programu było wprowadzenie usługi asystenta jako formy ogólnodostępnego wsparcia w wykonywaniu codziennych </w:t>
          </w:r>
          <w:r w:rsidR="00407D44">
            <w:rPr>
              <w:rFonts w:cs="Times New Roman"/>
              <w:noProof/>
              <w:szCs w:val="24"/>
            </w:rPr>
            <w:t>czynności oraz funkcjonowaniu w </w:t>
          </w:r>
          <w:r w:rsidRPr="009A1136">
            <w:rPr>
              <w:rFonts w:cs="Times New Roman"/>
              <w:noProof/>
              <w:szCs w:val="24"/>
            </w:rPr>
            <w:t>życiu społecznym. Usługi asystenckie obejmowały wsparcie przy wykonywaniu czynności dnia codziennego, wyjściu, powrocie lub dojazdach w wybrane przez uczestnika miejsca, załatwianie spraw urzędowych, korzystanie z dóbr kultury. Uczestni</w:t>
          </w:r>
          <w:r w:rsidR="00BA2B1F">
            <w:rPr>
              <w:rFonts w:cs="Times New Roman"/>
              <w:noProof/>
              <w:szCs w:val="24"/>
            </w:rPr>
            <w:t>kami programu były 3 osoby:</w:t>
          </w:r>
        </w:p>
        <w:p w:rsidR="005C62B2" w:rsidRPr="00BA2B1F" w:rsidRDefault="005C62B2" w:rsidP="00B75DA0">
          <w:pPr>
            <w:pStyle w:val="Akapitzlist"/>
            <w:numPr>
              <w:ilvl w:val="0"/>
              <w:numId w:val="141"/>
            </w:numPr>
            <w:spacing w:after="0"/>
            <w:rPr>
              <w:rFonts w:cs="Times New Roman"/>
              <w:noProof/>
              <w:szCs w:val="24"/>
            </w:rPr>
          </w:pPr>
          <w:r w:rsidRPr="00BA2B1F">
            <w:rPr>
              <w:rFonts w:cs="Times New Roman"/>
              <w:noProof/>
              <w:szCs w:val="24"/>
            </w:rPr>
            <w:t>1 osoba posiadająca orzeczenie o znacznym stopniu niepełnosprawności,</w:t>
          </w:r>
        </w:p>
        <w:p w:rsidR="005C62B2" w:rsidRPr="00BA2B1F" w:rsidRDefault="005C62B2" w:rsidP="00B75DA0">
          <w:pPr>
            <w:pStyle w:val="Akapitzlist"/>
            <w:numPr>
              <w:ilvl w:val="0"/>
              <w:numId w:val="141"/>
            </w:numPr>
            <w:spacing w:after="0"/>
            <w:rPr>
              <w:rFonts w:cs="Times New Roman"/>
              <w:noProof/>
              <w:szCs w:val="24"/>
            </w:rPr>
          </w:pPr>
          <w:r w:rsidRPr="00BA2B1F">
            <w:rPr>
              <w:rFonts w:cs="Times New Roman"/>
              <w:noProof/>
              <w:szCs w:val="24"/>
            </w:rPr>
            <w:t>1 osoba posiadająca orzeczenie o umiarkowanym stopniu niepełnosprawności,</w:t>
          </w:r>
        </w:p>
        <w:p w:rsidR="005C62B2" w:rsidRPr="00BA2B1F" w:rsidRDefault="005C62B2" w:rsidP="00B75DA0">
          <w:pPr>
            <w:pStyle w:val="Akapitzlist"/>
            <w:numPr>
              <w:ilvl w:val="0"/>
              <w:numId w:val="141"/>
            </w:numPr>
            <w:spacing w:after="0"/>
            <w:rPr>
              <w:rFonts w:cs="Times New Roman"/>
              <w:noProof/>
              <w:szCs w:val="24"/>
            </w:rPr>
          </w:pPr>
          <w:r w:rsidRPr="00BA2B1F">
            <w:rPr>
              <w:rFonts w:cs="Times New Roman"/>
              <w:noProof/>
              <w:szCs w:val="24"/>
            </w:rPr>
            <w:t>1 dziecko do 16 r.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w:t>
          </w:r>
          <w:r w:rsidR="00BA2B1F">
            <w:rPr>
              <w:rFonts w:cs="Times New Roman"/>
              <w:noProof/>
              <w:szCs w:val="24"/>
            </w:rPr>
            <w:t xml:space="preserve"> jego leczenia, rehabilitacji i </w:t>
          </w:r>
          <w:r w:rsidRPr="00BA2B1F">
            <w:rPr>
              <w:rFonts w:cs="Times New Roman"/>
              <w:noProof/>
              <w:szCs w:val="24"/>
            </w:rPr>
            <w:t>edukacji.</w:t>
          </w:r>
        </w:p>
        <w:p w:rsidR="005C62B2" w:rsidRPr="00BA2B1F" w:rsidRDefault="005C62B2" w:rsidP="00BA2B1F">
          <w:pPr>
            <w:ind w:firstLine="360"/>
            <w:rPr>
              <w:rFonts w:cs="Times New Roman"/>
              <w:noProof/>
              <w:szCs w:val="24"/>
            </w:rPr>
          </w:pPr>
          <w:r w:rsidRPr="009A1136">
            <w:rPr>
              <w:rFonts w:cs="Times New Roman"/>
              <w:noProof/>
              <w:szCs w:val="24"/>
            </w:rPr>
            <w:t xml:space="preserve">Program finansowany był z Funduszu Solidarnościowego w ramach resortowego Programu Ministra Rodziny i Polityki Społecznej. Całkowita wartość projektu wyniosła: </w:t>
          </w:r>
          <w:r w:rsidRPr="005C62B2">
            <w:rPr>
              <w:rFonts w:cs="Times New Roman"/>
              <w:b/>
              <w:noProof/>
              <w:szCs w:val="24"/>
            </w:rPr>
            <w:t>20</w:t>
          </w:r>
          <w:r>
            <w:rPr>
              <w:rFonts w:cs="Times New Roman"/>
              <w:b/>
              <w:noProof/>
              <w:szCs w:val="24"/>
            </w:rPr>
            <w:t xml:space="preserve"> </w:t>
          </w:r>
          <w:r w:rsidRPr="005C62B2">
            <w:rPr>
              <w:rFonts w:cs="Times New Roman"/>
              <w:b/>
              <w:noProof/>
              <w:szCs w:val="24"/>
            </w:rPr>
            <w:t>457,17 zł</w:t>
          </w:r>
          <w:r w:rsidR="00DC7CA9">
            <w:rPr>
              <w:rFonts w:cs="Times New Roman"/>
              <w:b/>
              <w:noProof/>
              <w:szCs w:val="24"/>
            </w:rPr>
            <w:t>.</w:t>
          </w:r>
        </w:p>
        <w:p w:rsidR="00415173" w:rsidRDefault="00415173" w:rsidP="005C62B2">
          <w:pPr>
            <w:rPr>
              <w:rFonts w:cs="Times New Roman"/>
              <w:b/>
              <w:noProof/>
              <w:szCs w:val="24"/>
            </w:rPr>
          </w:pPr>
        </w:p>
        <w:p w:rsidR="009D5FDC" w:rsidRDefault="009D5FDC" w:rsidP="00415173">
          <w:pPr>
            <w:pStyle w:val="Nagwek2"/>
            <w:rPr>
              <w:noProof/>
            </w:rPr>
          </w:pPr>
          <w:bookmarkStart w:id="106" w:name="_Toc167443496"/>
          <w:r>
            <w:rPr>
              <w:noProof/>
            </w:rPr>
            <w:t>Dodatek węglowy</w:t>
          </w:r>
          <w:bookmarkEnd w:id="106"/>
        </w:p>
        <w:p w:rsidR="009D5FDC" w:rsidRDefault="009D5FDC" w:rsidP="009D5FDC">
          <w:pPr>
            <w:ind w:firstLine="576"/>
          </w:pPr>
          <w:r w:rsidRPr="009D5FDC">
            <w:t>W 2023 roku wypłacono dodatki węglowe w wysokości 6 000,00 zł.</w:t>
          </w:r>
        </w:p>
        <w:p w:rsidR="009D5FDC" w:rsidRPr="009D5FDC" w:rsidRDefault="009D5FDC" w:rsidP="009D5FDC"/>
        <w:p w:rsidR="00415173" w:rsidRPr="00B16357" w:rsidRDefault="009D5FDC" w:rsidP="00415173">
          <w:pPr>
            <w:pStyle w:val="Nagwek2"/>
            <w:rPr>
              <w:noProof/>
            </w:rPr>
          </w:pPr>
          <w:bookmarkStart w:id="107" w:name="_Toc167443497"/>
          <w:r>
            <w:rPr>
              <w:noProof/>
            </w:rPr>
            <w:t>Z</w:t>
          </w:r>
          <w:r w:rsidR="00B16357" w:rsidRPr="00B16357">
            <w:rPr>
              <w:noProof/>
            </w:rPr>
            <w:t>akup</w:t>
          </w:r>
          <w:r w:rsidR="00B16357" w:rsidRPr="00B16357">
            <w:t xml:space="preserve"> preferencyjny paliwa stałego</w:t>
          </w:r>
          <w:bookmarkEnd w:id="107"/>
        </w:p>
        <w:p w:rsidR="00415173" w:rsidRPr="00D13AFA" w:rsidRDefault="00415173" w:rsidP="00DC7CA9">
          <w:pPr>
            <w:ind w:firstLine="576"/>
            <w:rPr>
              <w:rFonts w:eastAsia="Times New Roman" w:cs="Times New Roman"/>
              <w:bCs/>
              <w:color w:val="000000"/>
              <w:szCs w:val="24"/>
              <w:lang w:eastAsia="pl-PL" w:bidi="ar-SA"/>
            </w:rPr>
          </w:pPr>
          <w:r>
            <w:rPr>
              <w:rFonts w:cs="Times New Roman"/>
              <w:szCs w:val="24"/>
            </w:rPr>
            <w:t>W związku z wejściem w życie ustawy z dnia 27 października 2022 r. o zakupie preferencyjnym paliwa s</w:t>
          </w:r>
          <w:r w:rsidR="00D13AFA">
            <w:rPr>
              <w:rFonts w:cs="Times New Roman"/>
              <w:szCs w:val="24"/>
            </w:rPr>
            <w:t>tałego dla gospodarstw domowych</w:t>
          </w:r>
          <w:r>
            <w:rPr>
              <w:rFonts w:cs="Times New Roman"/>
              <w:szCs w:val="24"/>
            </w:rPr>
            <w:t>, gmina Medyka przystąpiła do sprzedaży węgl</w:t>
          </w:r>
          <w:r w:rsidR="00D13AFA">
            <w:rPr>
              <w:rFonts w:cs="Times New Roman"/>
              <w:szCs w:val="24"/>
            </w:rPr>
            <w:t>a w </w:t>
          </w:r>
          <w:r>
            <w:rPr>
              <w:rFonts w:cs="Times New Roman"/>
              <w:szCs w:val="24"/>
            </w:rPr>
            <w:t>cenach preferencyjnych. Łącznie mieszkańcy złoż</w:t>
          </w:r>
          <w:r w:rsidR="00D13AFA">
            <w:rPr>
              <w:rFonts w:cs="Times New Roman"/>
              <w:szCs w:val="24"/>
            </w:rPr>
            <w:t xml:space="preserve">yli 385 wniosków, </w:t>
          </w:r>
          <w:r w:rsidR="00DC7CA9">
            <w:rPr>
              <w:rFonts w:cs="Times New Roman"/>
              <w:szCs w:val="24"/>
            </w:rPr>
            <w:t>z </w:t>
          </w:r>
          <w:r>
            <w:rPr>
              <w:rFonts w:cs="Times New Roman"/>
              <w:szCs w:val="24"/>
            </w:rPr>
            <w:t>czego pozytywnie rozpatrzono 236. Preferencyjna sprzedaż węgla objęła mieszkańców całej Gminy Medyka. Ilość zamówionego węgla przedstawia poniższa tabela.</w:t>
          </w:r>
        </w:p>
        <w:p w:rsidR="00415173" w:rsidRDefault="00415173" w:rsidP="00415173"/>
        <w:p w:rsidR="00415173" w:rsidRDefault="00415173" w:rsidP="00415173">
          <w:pPr>
            <w:pStyle w:val="Legenda"/>
            <w:keepNext/>
            <w:spacing w:line="276" w:lineRule="auto"/>
          </w:pPr>
          <w:bookmarkStart w:id="108" w:name="_Toc136338266"/>
          <w:r>
            <w:t xml:space="preserve">Tabela </w:t>
          </w:r>
          <w:r>
            <w:rPr>
              <w:noProof/>
            </w:rPr>
            <w:t>1</w:t>
          </w:r>
          <w:r>
            <w:t>. Zamówiony węgiel</w:t>
          </w:r>
          <w:bookmarkEnd w:id="108"/>
        </w:p>
        <w:tbl>
          <w:tblPr>
            <w:tblStyle w:val="Tabela-Siatka"/>
            <w:tblW w:w="0" w:type="auto"/>
            <w:tblLook w:val="04A0" w:firstRow="1" w:lastRow="0" w:firstColumn="1" w:lastColumn="0" w:noHBand="0" w:noVBand="1"/>
          </w:tblPr>
          <w:tblGrid>
            <w:gridCol w:w="846"/>
            <w:gridCol w:w="2268"/>
            <w:gridCol w:w="2834"/>
            <w:gridCol w:w="3112"/>
          </w:tblGrid>
          <w:tr w:rsidR="00415173" w:rsidTr="00415173">
            <w:tc>
              <w:tcPr>
                <w:tcW w:w="846" w:type="dxa"/>
                <w:shd w:val="clear" w:color="auto" w:fill="A8D08D" w:themeFill="accent6" w:themeFillTint="99"/>
              </w:tcPr>
              <w:p w:rsidR="00415173" w:rsidRPr="00B21FA1" w:rsidRDefault="00580567" w:rsidP="00415173">
                <w:pPr>
                  <w:jc w:val="center"/>
                  <w:rPr>
                    <w:b/>
                    <w:szCs w:val="24"/>
                  </w:rPr>
                </w:pPr>
                <w:r>
                  <w:rPr>
                    <w:b/>
                    <w:szCs w:val="24"/>
                  </w:rPr>
                  <w:t>Lp</w:t>
                </w:r>
                <w:r w:rsidR="00415173" w:rsidRPr="00B21FA1">
                  <w:rPr>
                    <w:b/>
                    <w:szCs w:val="24"/>
                  </w:rPr>
                  <w:t>.</w:t>
                </w:r>
              </w:p>
            </w:tc>
            <w:tc>
              <w:tcPr>
                <w:tcW w:w="2268" w:type="dxa"/>
                <w:shd w:val="clear" w:color="auto" w:fill="A8D08D" w:themeFill="accent6" w:themeFillTint="99"/>
              </w:tcPr>
              <w:p w:rsidR="00415173" w:rsidRPr="00B21FA1" w:rsidRDefault="00415173" w:rsidP="00415173">
                <w:pPr>
                  <w:jc w:val="center"/>
                  <w:rPr>
                    <w:b/>
                    <w:szCs w:val="24"/>
                  </w:rPr>
                </w:pPr>
                <w:r w:rsidRPr="00B21FA1">
                  <w:rPr>
                    <w:b/>
                    <w:szCs w:val="24"/>
                  </w:rPr>
                  <w:t>Nazwa asortymentu</w:t>
                </w:r>
              </w:p>
            </w:tc>
            <w:tc>
              <w:tcPr>
                <w:tcW w:w="2835" w:type="dxa"/>
                <w:shd w:val="clear" w:color="auto" w:fill="A8D08D" w:themeFill="accent6" w:themeFillTint="99"/>
              </w:tcPr>
              <w:p w:rsidR="00415173" w:rsidRPr="00B21FA1" w:rsidRDefault="00415173" w:rsidP="00415173">
                <w:pPr>
                  <w:jc w:val="center"/>
                  <w:rPr>
                    <w:b/>
                    <w:szCs w:val="24"/>
                  </w:rPr>
                </w:pPr>
                <w:r w:rsidRPr="00B21FA1">
                  <w:rPr>
                    <w:b/>
                    <w:szCs w:val="24"/>
                  </w:rPr>
                  <w:t>Ilość ton zamówionych</w:t>
                </w:r>
              </w:p>
            </w:tc>
            <w:tc>
              <w:tcPr>
                <w:tcW w:w="3113" w:type="dxa"/>
                <w:shd w:val="clear" w:color="auto" w:fill="A8D08D" w:themeFill="accent6" w:themeFillTint="99"/>
              </w:tcPr>
              <w:p w:rsidR="00415173" w:rsidRPr="00B21FA1" w:rsidRDefault="00415173" w:rsidP="00415173">
                <w:pPr>
                  <w:jc w:val="center"/>
                  <w:rPr>
                    <w:b/>
                    <w:szCs w:val="24"/>
                  </w:rPr>
                </w:pPr>
                <w:r w:rsidRPr="00B21FA1">
                  <w:rPr>
                    <w:b/>
                    <w:szCs w:val="24"/>
                  </w:rPr>
                  <w:t>Ilość ton sprzedanych</w:t>
                </w:r>
              </w:p>
            </w:tc>
          </w:tr>
          <w:tr w:rsidR="00415173" w:rsidTr="00D13AFA">
            <w:tc>
              <w:tcPr>
                <w:tcW w:w="846" w:type="dxa"/>
                <w:shd w:val="clear" w:color="auto" w:fill="F2F2F2" w:themeFill="background1" w:themeFillShade="F2"/>
              </w:tcPr>
              <w:p w:rsidR="00415173" w:rsidRDefault="00415173" w:rsidP="00415173">
                <w:pPr>
                  <w:jc w:val="center"/>
                </w:pPr>
                <w:r>
                  <w:t>1.</w:t>
                </w:r>
              </w:p>
            </w:tc>
            <w:tc>
              <w:tcPr>
                <w:tcW w:w="2268" w:type="dxa"/>
              </w:tcPr>
              <w:p w:rsidR="00415173" w:rsidRDefault="00415173" w:rsidP="00415173">
                <w:pPr>
                  <w:jc w:val="center"/>
                </w:pPr>
                <w:r>
                  <w:t>Orzech</w:t>
                </w:r>
              </w:p>
            </w:tc>
            <w:tc>
              <w:tcPr>
                <w:tcW w:w="2835" w:type="dxa"/>
              </w:tcPr>
              <w:p w:rsidR="00415173" w:rsidRDefault="00415173" w:rsidP="00415173">
                <w:pPr>
                  <w:jc w:val="center"/>
                </w:pPr>
                <w:r>
                  <w:t>189</w:t>
                </w:r>
              </w:p>
            </w:tc>
            <w:tc>
              <w:tcPr>
                <w:tcW w:w="3113" w:type="dxa"/>
              </w:tcPr>
              <w:p w:rsidR="00415173" w:rsidRDefault="00415173" w:rsidP="00415173">
                <w:pPr>
                  <w:jc w:val="center"/>
                </w:pPr>
                <w:r>
                  <w:t>178,73</w:t>
                </w:r>
              </w:p>
            </w:tc>
          </w:tr>
          <w:tr w:rsidR="00415173" w:rsidTr="00D13AFA">
            <w:tc>
              <w:tcPr>
                <w:tcW w:w="846" w:type="dxa"/>
                <w:shd w:val="clear" w:color="auto" w:fill="F2F2F2" w:themeFill="background1" w:themeFillShade="F2"/>
              </w:tcPr>
              <w:p w:rsidR="00415173" w:rsidRDefault="00415173" w:rsidP="00415173">
                <w:pPr>
                  <w:jc w:val="center"/>
                </w:pPr>
                <w:r>
                  <w:t>2.</w:t>
                </w:r>
              </w:p>
            </w:tc>
            <w:tc>
              <w:tcPr>
                <w:tcW w:w="2268" w:type="dxa"/>
              </w:tcPr>
              <w:p w:rsidR="00415173" w:rsidRDefault="00415173" w:rsidP="00415173">
                <w:pPr>
                  <w:jc w:val="center"/>
                </w:pPr>
                <w:r>
                  <w:t>Kostka</w:t>
                </w:r>
              </w:p>
            </w:tc>
            <w:tc>
              <w:tcPr>
                <w:tcW w:w="2835" w:type="dxa"/>
              </w:tcPr>
              <w:p w:rsidR="00415173" w:rsidRDefault="00415173" w:rsidP="00415173">
                <w:pPr>
                  <w:jc w:val="center"/>
                </w:pPr>
                <w:r>
                  <w:t>351</w:t>
                </w:r>
              </w:p>
            </w:tc>
            <w:tc>
              <w:tcPr>
                <w:tcW w:w="3113" w:type="dxa"/>
              </w:tcPr>
              <w:p w:rsidR="00415173" w:rsidRDefault="00415173" w:rsidP="00415173">
                <w:pPr>
                  <w:jc w:val="center"/>
                </w:pPr>
                <w:r>
                  <w:t>319,44</w:t>
                </w:r>
              </w:p>
            </w:tc>
          </w:tr>
          <w:tr w:rsidR="00415173" w:rsidTr="00D13AFA">
            <w:tc>
              <w:tcPr>
                <w:tcW w:w="846" w:type="dxa"/>
                <w:tcBorders>
                  <w:bottom w:val="single" w:sz="4" w:space="0" w:color="auto"/>
                </w:tcBorders>
                <w:shd w:val="clear" w:color="auto" w:fill="F2F2F2" w:themeFill="background1" w:themeFillShade="F2"/>
              </w:tcPr>
              <w:p w:rsidR="00415173" w:rsidRDefault="00415173" w:rsidP="00415173">
                <w:pPr>
                  <w:jc w:val="center"/>
                </w:pPr>
                <w:r>
                  <w:t>3.</w:t>
                </w:r>
              </w:p>
            </w:tc>
            <w:tc>
              <w:tcPr>
                <w:tcW w:w="2268" w:type="dxa"/>
                <w:tcBorders>
                  <w:bottom w:val="single" w:sz="4" w:space="0" w:color="auto"/>
                </w:tcBorders>
              </w:tcPr>
              <w:p w:rsidR="00415173" w:rsidRDefault="00415173" w:rsidP="00415173">
                <w:pPr>
                  <w:jc w:val="center"/>
                </w:pPr>
                <w:r>
                  <w:t>Eko-Groszek</w:t>
                </w:r>
              </w:p>
            </w:tc>
            <w:tc>
              <w:tcPr>
                <w:tcW w:w="2835" w:type="dxa"/>
              </w:tcPr>
              <w:p w:rsidR="00415173" w:rsidRDefault="00415173" w:rsidP="00415173">
                <w:pPr>
                  <w:jc w:val="center"/>
                </w:pPr>
                <w:r>
                  <w:t>27</w:t>
                </w:r>
              </w:p>
            </w:tc>
            <w:tc>
              <w:tcPr>
                <w:tcW w:w="3113" w:type="dxa"/>
              </w:tcPr>
              <w:p w:rsidR="00415173" w:rsidRDefault="00415173" w:rsidP="00415173">
                <w:pPr>
                  <w:jc w:val="center"/>
                </w:pPr>
                <w:r>
                  <w:t xml:space="preserve">  25,46</w:t>
                </w:r>
              </w:p>
            </w:tc>
          </w:tr>
          <w:tr w:rsidR="00D13AFA" w:rsidTr="00D13AFA">
            <w:tc>
              <w:tcPr>
                <w:tcW w:w="3114" w:type="dxa"/>
                <w:gridSpan w:val="2"/>
                <w:shd w:val="clear" w:color="auto" w:fill="D9D9D9" w:themeFill="background1" w:themeFillShade="D9"/>
              </w:tcPr>
              <w:p w:rsidR="00D13AFA" w:rsidRPr="00310D22" w:rsidRDefault="00D13AFA" w:rsidP="00415173">
                <w:pPr>
                  <w:jc w:val="center"/>
                  <w:rPr>
                    <w:b/>
                  </w:rPr>
                </w:pPr>
                <w:r w:rsidRPr="00310D22">
                  <w:rPr>
                    <w:b/>
                  </w:rPr>
                  <w:t>RAZEM</w:t>
                </w:r>
              </w:p>
            </w:tc>
            <w:tc>
              <w:tcPr>
                <w:tcW w:w="2835" w:type="dxa"/>
                <w:shd w:val="clear" w:color="auto" w:fill="D9D9D9" w:themeFill="background1" w:themeFillShade="D9"/>
              </w:tcPr>
              <w:p w:rsidR="00D13AFA" w:rsidRPr="00310D22" w:rsidRDefault="00D13AFA" w:rsidP="00415173">
                <w:pPr>
                  <w:jc w:val="center"/>
                  <w:rPr>
                    <w:b/>
                  </w:rPr>
                </w:pPr>
                <w:r>
                  <w:rPr>
                    <w:b/>
                  </w:rPr>
                  <w:t>567</w:t>
                </w:r>
              </w:p>
            </w:tc>
            <w:tc>
              <w:tcPr>
                <w:tcW w:w="3113" w:type="dxa"/>
                <w:shd w:val="clear" w:color="auto" w:fill="D9D9D9" w:themeFill="background1" w:themeFillShade="D9"/>
              </w:tcPr>
              <w:p w:rsidR="00D13AFA" w:rsidRPr="00310D22" w:rsidRDefault="00D13AFA" w:rsidP="00415173">
                <w:pPr>
                  <w:jc w:val="center"/>
                  <w:rPr>
                    <w:b/>
                  </w:rPr>
                </w:pPr>
                <w:r>
                  <w:rPr>
                    <w:b/>
                  </w:rPr>
                  <w:t>523,63</w:t>
                </w:r>
              </w:p>
            </w:tc>
          </w:tr>
        </w:tbl>
        <w:p w:rsidR="00415173" w:rsidRDefault="00415173" w:rsidP="00415173">
          <w:pPr>
            <w:pStyle w:val="Legenda"/>
            <w:spacing w:line="276" w:lineRule="auto"/>
            <w:rPr>
              <w:shd w:val="clear" w:color="auto" w:fill="FFFFFF"/>
            </w:rPr>
          </w:pPr>
          <w:r>
            <w:rPr>
              <w:shd w:val="clear" w:color="auto" w:fill="FFFFFF"/>
            </w:rPr>
            <w:t>Źródło: Opracowanie własne</w:t>
          </w:r>
        </w:p>
        <w:p w:rsidR="00415173" w:rsidRPr="009D5FDC" w:rsidRDefault="00415173" w:rsidP="00415173">
          <w:pPr>
            <w:rPr>
              <w:sz w:val="16"/>
            </w:rPr>
          </w:pPr>
        </w:p>
        <w:p w:rsidR="00415173" w:rsidRPr="009D5FDC" w:rsidRDefault="00415173" w:rsidP="009D5FDC">
          <w:pPr>
            <w:ind w:firstLine="708"/>
          </w:pPr>
          <w:r>
            <w:t>Różnice wynikłe pomiędzy zamówieniem i sprzedażą to ubytki, k</w:t>
          </w:r>
          <w:r w:rsidR="00D13AFA">
            <w:t>tóre wynikały z załadunku i </w:t>
          </w:r>
          <w:r>
            <w:t>rozładunku opału, stanowiły one miał oraz odpryski z</w:t>
          </w:r>
          <w:r w:rsidR="009D5FDC">
            <w:t xml:space="preserve"> węgla.</w:t>
          </w:r>
        </w:p>
        <w:p w:rsidR="00415173" w:rsidRDefault="00415173" w:rsidP="00D13AFA">
          <w:pPr>
            <w:ind w:firstLine="708"/>
            <w:rPr>
              <w:rFonts w:cs="Times New Roman"/>
              <w:szCs w:val="24"/>
            </w:rPr>
          </w:pPr>
          <w:r>
            <w:rPr>
              <w:rFonts w:cs="Times New Roman"/>
              <w:szCs w:val="24"/>
            </w:rPr>
            <w:t>Całość zadania wyniosła 903 350,00 zł, w tym:</w:t>
          </w:r>
        </w:p>
        <w:p w:rsidR="00415173" w:rsidRDefault="00D13AFA" w:rsidP="00B75DA0">
          <w:pPr>
            <w:pStyle w:val="Akapitzlist"/>
            <w:numPr>
              <w:ilvl w:val="0"/>
              <w:numId w:val="131"/>
            </w:numPr>
            <w:suppressAutoHyphens w:val="0"/>
            <w:autoSpaceDN/>
            <w:spacing w:after="0"/>
            <w:contextualSpacing/>
            <w:textAlignment w:val="auto"/>
            <w:rPr>
              <w:rFonts w:cs="Times New Roman"/>
              <w:szCs w:val="24"/>
            </w:rPr>
          </w:pPr>
          <w:proofErr w:type="gramStart"/>
          <w:r>
            <w:rPr>
              <w:rFonts w:cs="Times New Roman"/>
              <w:szCs w:val="24"/>
            </w:rPr>
            <w:t>z</w:t>
          </w:r>
          <w:r w:rsidR="00415173">
            <w:rPr>
              <w:rFonts w:cs="Times New Roman"/>
              <w:szCs w:val="24"/>
            </w:rPr>
            <w:t>akup</w:t>
          </w:r>
          <w:proofErr w:type="gramEnd"/>
          <w:r>
            <w:rPr>
              <w:rFonts w:cs="Times New Roman"/>
              <w:szCs w:val="24"/>
            </w:rPr>
            <w:t xml:space="preserve"> paliwa stałego – 785 443,56 zł,</w:t>
          </w:r>
        </w:p>
        <w:p w:rsidR="00415173" w:rsidRDefault="00D13AFA" w:rsidP="00B75DA0">
          <w:pPr>
            <w:pStyle w:val="Akapitzlist"/>
            <w:numPr>
              <w:ilvl w:val="0"/>
              <w:numId w:val="131"/>
            </w:numPr>
            <w:suppressAutoHyphens w:val="0"/>
            <w:autoSpaceDN/>
            <w:spacing w:after="0"/>
            <w:contextualSpacing/>
            <w:textAlignment w:val="auto"/>
            <w:rPr>
              <w:rFonts w:cs="Times New Roman"/>
              <w:szCs w:val="24"/>
            </w:rPr>
          </w:pPr>
          <w:proofErr w:type="gramStart"/>
          <w:r>
            <w:rPr>
              <w:rFonts w:cs="Times New Roman"/>
              <w:szCs w:val="24"/>
            </w:rPr>
            <w:t>o</w:t>
          </w:r>
          <w:r w:rsidR="00415173">
            <w:rPr>
              <w:rFonts w:cs="Times New Roman"/>
              <w:szCs w:val="24"/>
            </w:rPr>
            <w:t>płata</w:t>
          </w:r>
          <w:proofErr w:type="gramEnd"/>
          <w:r w:rsidR="00415173">
            <w:rPr>
              <w:rFonts w:cs="Times New Roman"/>
              <w:szCs w:val="24"/>
            </w:rPr>
            <w:t xml:space="preserve"> dystrybucyjna</w:t>
          </w:r>
          <w:r>
            <w:rPr>
              <w:rFonts w:cs="Times New Roman"/>
              <w:szCs w:val="24"/>
            </w:rPr>
            <w:t xml:space="preserve"> – 92 915,09 zł,</w:t>
          </w:r>
        </w:p>
        <w:p w:rsidR="005C62B2" w:rsidRPr="00BA2B1F" w:rsidRDefault="00D13AFA" w:rsidP="00B75DA0">
          <w:pPr>
            <w:pStyle w:val="Akapitzlist"/>
            <w:numPr>
              <w:ilvl w:val="0"/>
              <w:numId w:val="131"/>
            </w:numPr>
            <w:suppressAutoHyphens w:val="0"/>
            <w:autoSpaceDN/>
            <w:spacing w:after="0"/>
            <w:contextualSpacing/>
            <w:textAlignment w:val="auto"/>
            <w:rPr>
              <w:rFonts w:cs="Times New Roman"/>
              <w:szCs w:val="24"/>
            </w:rPr>
          </w:pPr>
          <w:proofErr w:type="gramStart"/>
          <w:r>
            <w:rPr>
              <w:rFonts w:cs="Times New Roman"/>
              <w:szCs w:val="24"/>
            </w:rPr>
            <w:t>o</w:t>
          </w:r>
          <w:r w:rsidR="00415173">
            <w:rPr>
              <w:rFonts w:cs="Times New Roman"/>
              <w:szCs w:val="24"/>
            </w:rPr>
            <w:t>bsługa</w:t>
          </w:r>
          <w:proofErr w:type="gramEnd"/>
          <w:r w:rsidR="00415173">
            <w:rPr>
              <w:rFonts w:cs="Times New Roman"/>
              <w:szCs w:val="24"/>
            </w:rPr>
            <w:t xml:space="preserve"> zadania</w:t>
          </w:r>
          <w:r>
            <w:rPr>
              <w:rFonts w:cs="Times New Roman"/>
              <w:szCs w:val="24"/>
            </w:rPr>
            <w:t xml:space="preserve"> – </w:t>
          </w:r>
          <w:r w:rsidR="00415173">
            <w:rPr>
              <w:rFonts w:cs="Times New Roman"/>
              <w:szCs w:val="24"/>
            </w:rPr>
            <w:t>24 991,35 zł.</w:t>
          </w:r>
        </w:p>
        <w:p w:rsidR="006D1767" w:rsidRPr="00BA2B1F" w:rsidRDefault="009F5BDD">
          <w:pPr>
            <w:pStyle w:val="Nagwek1"/>
          </w:pPr>
          <w:bookmarkStart w:id="109" w:name="_Toc167443498"/>
          <w:r w:rsidRPr="00BA2B1F">
            <w:lastRenderedPageBreak/>
            <w:t>Oświata</w:t>
          </w:r>
          <w:bookmarkEnd w:id="109"/>
        </w:p>
        <w:p w:rsidR="006D1767" w:rsidRDefault="005C62B2">
          <w:pPr>
            <w:spacing w:after="240"/>
            <w:ind w:firstLine="360"/>
          </w:pPr>
          <w:r>
            <w:t>Na terenie Gminy Medyka w 2023</w:t>
          </w:r>
          <w:r w:rsidR="009F5BDD">
            <w:t xml:space="preserve"> r. funkcjonowały następujące jednostki oświatowe, dla których Gmina Medyka jest organem prowadzącym:</w:t>
          </w:r>
        </w:p>
        <w:p w:rsidR="006D1767" w:rsidRDefault="009F5BDD" w:rsidP="00030796">
          <w:pPr>
            <w:pStyle w:val="Akapitzlist"/>
            <w:numPr>
              <w:ilvl w:val="0"/>
              <w:numId w:val="31"/>
            </w:numPr>
            <w:rPr>
              <w:rFonts w:cs="Times New Roman"/>
            </w:rPr>
          </w:pPr>
          <w:r>
            <w:rPr>
              <w:rFonts w:cs="Times New Roman"/>
            </w:rPr>
            <w:t>Samorządowe Przedszkole w Medyce,</w:t>
          </w:r>
        </w:p>
        <w:p w:rsidR="006D1767" w:rsidRDefault="009F5BDD" w:rsidP="00030796">
          <w:pPr>
            <w:pStyle w:val="Akapitzlist"/>
            <w:numPr>
              <w:ilvl w:val="0"/>
              <w:numId w:val="31"/>
            </w:numPr>
            <w:rPr>
              <w:rFonts w:cs="Times New Roman"/>
            </w:rPr>
          </w:pPr>
          <w:r>
            <w:rPr>
              <w:rFonts w:cs="Times New Roman"/>
            </w:rPr>
            <w:t>Szkoła Podstawowa im. Króla Władysława Jagiełły w Medyce,</w:t>
          </w:r>
        </w:p>
        <w:p w:rsidR="006D1767" w:rsidRDefault="009F5BDD" w:rsidP="00030796">
          <w:pPr>
            <w:pStyle w:val="Akapitzlist"/>
            <w:numPr>
              <w:ilvl w:val="0"/>
              <w:numId w:val="31"/>
            </w:numPr>
            <w:rPr>
              <w:rFonts w:cs="Times New Roman"/>
            </w:rPr>
          </w:pPr>
          <w:r>
            <w:rPr>
              <w:rFonts w:cs="Times New Roman"/>
            </w:rPr>
            <w:t>Szkoła Podstawowa w Torkach,</w:t>
          </w:r>
        </w:p>
        <w:p w:rsidR="006D1767" w:rsidRDefault="009F5BDD" w:rsidP="00030796">
          <w:pPr>
            <w:pStyle w:val="Akapitzlist"/>
            <w:numPr>
              <w:ilvl w:val="0"/>
              <w:numId w:val="31"/>
            </w:numPr>
            <w:rPr>
              <w:rFonts w:cs="Times New Roman"/>
            </w:rPr>
          </w:pPr>
          <w:r>
            <w:rPr>
              <w:rFonts w:cs="Times New Roman"/>
            </w:rPr>
            <w:t>Szkoła Podstawowa w Lesznie,</w:t>
          </w:r>
        </w:p>
        <w:p w:rsidR="006D1767" w:rsidRDefault="009F5BDD" w:rsidP="00030796">
          <w:pPr>
            <w:pStyle w:val="Akapitzlist"/>
            <w:numPr>
              <w:ilvl w:val="0"/>
              <w:numId w:val="31"/>
            </w:numPr>
            <w:rPr>
              <w:rFonts w:cs="Times New Roman"/>
            </w:rPr>
          </w:pPr>
          <w:r>
            <w:rPr>
              <w:rFonts w:cs="Times New Roman"/>
            </w:rPr>
            <w:t>Szkoła Podstawowa w Siedliskach,</w:t>
          </w:r>
        </w:p>
        <w:p w:rsidR="006D1767" w:rsidRDefault="009F5BDD" w:rsidP="00030796">
          <w:pPr>
            <w:pStyle w:val="Akapitzlist"/>
            <w:numPr>
              <w:ilvl w:val="0"/>
              <w:numId w:val="31"/>
            </w:numPr>
            <w:rPr>
              <w:rFonts w:cs="Times New Roman"/>
            </w:rPr>
          </w:pPr>
          <w:r>
            <w:rPr>
              <w:rFonts w:cs="Times New Roman"/>
            </w:rPr>
            <w:t>Szkoła Podstawowa w Hureczku.</w:t>
          </w:r>
        </w:p>
        <w:p w:rsidR="006D1767" w:rsidRDefault="006D1767"/>
        <w:p w:rsidR="00AD0A1C" w:rsidRPr="00AD0A1C" w:rsidRDefault="009F5BDD" w:rsidP="00AD0A1C">
          <w:pPr>
            <w:pStyle w:val="Nagwek2"/>
            <w:rPr>
              <w:shd w:val="clear" w:color="auto" w:fill="FFFFFF"/>
            </w:rPr>
          </w:pPr>
          <w:bookmarkStart w:id="110" w:name="_Toc167443499"/>
          <w:r w:rsidRPr="00AD0A1C">
            <w:rPr>
              <w:shd w:val="clear" w:color="auto" w:fill="FFFFFF"/>
            </w:rPr>
            <w:t>Samorządowe Przedszkole w Medyce</w:t>
          </w:r>
          <w:bookmarkEnd w:id="110"/>
        </w:p>
        <w:p w:rsidR="00C072A2" w:rsidRDefault="00C072A2" w:rsidP="00C072A2">
          <w:pPr>
            <w:pStyle w:val="Standard"/>
            <w:spacing w:line="276" w:lineRule="auto"/>
            <w:ind w:firstLine="360"/>
            <w:jc w:val="both"/>
          </w:pPr>
          <w:r>
            <w:rPr>
              <w:shd w:val="clear" w:color="auto" w:fill="FFFFFF"/>
            </w:rPr>
            <w:t>Bazę lokalową Przedszkola tworzy dwukondygnacyjny budynek o powierzchni 321,64 m</w:t>
          </w:r>
          <w:r>
            <w:rPr>
              <w:shd w:val="clear" w:color="auto" w:fill="FFFFFF"/>
              <w:vertAlign w:val="superscript"/>
            </w:rPr>
            <w:t>2</w:t>
          </w:r>
          <w:r>
            <w:rPr>
              <w:shd w:val="clear" w:color="auto" w:fill="FFFFFF"/>
            </w:rPr>
            <w:t xml:space="preserve">, w </w:t>
          </w:r>
          <w:r w:rsidR="00D80ECF">
            <w:rPr>
              <w:shd w:val="clear" w:color="auto" w:fill="FFFFFF"/>
            </w:rPr>
            <w:t>skład, którego</w:t>
          </w:r>
          <w:r>
            <w:rPr>
              <w:shd w:val="clear" w:color="auto" w:fill="FFFFFF"/>
            </w:rPr>
            <w:t xml:space="preserve"> wchodzą:</w:t>
          </w:r>
        </w:p>
        <w:p w:rsidR="00C072A2" w:rsidRDefault="00C072A2" w:rsidP="00B75DA0">
          <w:pPr>
            <w:pStyle w:val="Standard"/>
            <w:numPr>
              <w:ilvl w:val="0"/>
              <w:numId w:val="142"/>
            </w:numPr>
            <w:spacing w:line="276" w:lineRule="auto"/>
            <w:ind w:left="709"/>
            <w:jc w:val="both"/>
            <w:rPr>
              <w:shd w:val="clear" w:color="auto" w:fill="FFFFFF"/>
            </w:rPr>
          </w:pPr>
          <w:r>
            <w:rPr>
              <w:shd w:val="clear" w:color="auto" w:fill="FFFFFF"/>
            </w:rPr>
            <w:t>3 sale dydaktyczne,</w:t>
          </w:r>
        </w:p>
        <w:p w:rsidR="00C072A2" w:rsidRDefault="00C072A2" w:rsidP="00B75DA0">
          <w:pPr>
            <w:pStyle w:val="Standard"/>
            <w:numPr>
              <w:ilvl w:val="0"/>
              <w:numId w:val="142"/>
            </w:numPr>
            <w:spacing w:line="276" w:lineRule="auto"/>
            <w:ind w:left="709"/>
            <w:jc w:val="both"/>
            <w:rPr>
              <w:shd w:val="clear" w:color="auto" w:fill="FFFFFF"/>
            </w:rPr>
          </w:pPr>
          <w:r>
            <w:rPr>
              <w:shd w:val="clear" w:color="auto" w:fill="FFFFFF"/>
            </w:rPr>
            <w:t>1 sala wielofunkcyjna np. do gimnastyki, zabaw i zajęć terapeutycznych,</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kuchnia</w:t>
          </w:r>
          <w:proofErr w:type="gramEnd"/>
          <w:r>
            <w:rPr>
              <w:shd w:val="clear" w:color="auto" w:fill="FFFFFF"/>
            </w:rPr>
            <w:t>,</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pokój</w:t>
          </w:r>
          <w:proofErr w:type="gramEnd"/>
          <w:r>
            <w:rPr>
              <w:shd w:val="clear" w:color="auto" w:fill="FFFFFF"/>
            </w:rPr>
            <w:t xml:space="preserve"> intendentki/gabinet logopedy,</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obieralnia</w:t>
          </w:r>
          <w:proofErr w:type="gramEnd"/>
          <w:r>
            <w:rPr>
              <w:shd w:val="clear" w:color="auto" w:fill="FFFFFF"/>
            </w:rPr>
            <w:t>,</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magazyny</w:t>
          </w:r>
          <w:proofErr w:type="gramEnd"/>
          <w:r>
            <w:rPr>
              <w:shd w:val="clear" w:color="auto" w:fill="FFFFFF"/>
            </w:rPr>
            <w:t xml:space="preserve"> spożywcze,</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magazyny</w:t>
          </w:r>
          <w:proofErr w:type="gramEnd"/>
          <w:r>
            <w:rPr>
              <w:shd w:val="clear" w:color="auto" w:fill="FFFFFF"/>
            </w:rPr>
            <w:t xml:space="preserve"> z pomocami dydaktycznymi,</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pralnia</w:t>
          </w:r>
          <w:proofErr w:type="gramEnd"/>
          <w:r>
            <w:rPr>
              <w:shd w:val="clear" w:color="auto" w:fill="FFFFFF"/>
            </w:rPr>
            <w:t>,</w:t>
          </w:r>
        </w:p>
        <w:p w:rsidR="00C072A2" w:rsidRDefault="00C072A2" w:rsidP="00B75DA0">
          <w:pPr>
            <w:pStyle w:val="Standard"/>
            <w:numPr>
              <w:ilvl w:val="0"/>
              <w:numId w:val="142"/>
            </w:numPr>
            <w:spacing w:line="276" w:lineRule="auto"/>
            <w:ind w:left="709"/>
            <w:jc w:val="both"/>
            <w:rPr>
              <w:shd w:val="clear" w:color="auto" w:fill="FFFFFF"/>
            </w:rPr>
          </w:pPr>
          <w:proofErr w:type="gramStart"/>
          <w:r>
            <w:rPr>
              <w:shd w:val="clear" w:color="auto" w:fill="FFFFFF"/>
            </w:rPr>
            <w:t>kotłownia</w:t>
          </w:r>
          <w:proofErr w:type="gramEnd"/>
          <w:r>
            <w:rPr>
              <w:shd w:val="clear" w:color="auto" w:fill="FFFFFF"/>
            </w:rPr>
            <w:t>,</w:t>
          </w:r>
        </w:p>
        <w:p w:rsidR="00C072A2" w:rsidRDefault="00C072A2" w:rsidP="00B75DA0">
          <w:pPr>
            <w:pStyle w:val="Standard"/>
            <w:numPr>
              <w:ilvl w:val="0"/>
              <w:numId w:val="142"/>
            </w:numPr>
            <w:spacing w:line="276" w:lineRule="auto"/>
            <w:ind w:left="709"/>
            <w:jc w:val="both"/>
            <w:rPr>
              <w:shd w:val="clear" w:color="auto" w:fill="FFFFFF"/>
            </w:rPr>
          </w:pPr>
          <w:r>
            <w:rPr>
              <w:shd w:val="clear" w:color="auto" w:fill="FFFFFF"/>
            </w:rPr>
            <w:t>2 szatnie dla dzieci i 1 szatnia dla pracowników,</w:t>
          </w:r>
        </w:p>
        <w:p w:rsidR="00C072A2" w:rsidRDefault="00C072A2" w:rsidP="00B75DA0">
          <w:pPr>
            <w:pStyle w:val="Standard"/>
            <w:numPr>
              <w:ilvl w:val="0"/>
              <w:numId w:val="142"/>
            </w:numPr>
            <w:spacing w:line="276" w:lineRule="auto"/>
            <w:ind w:left="709"/>
            <w:jc w:val="both"/>
            <w:rPr>
              <w:shd w:val="clear" w:color="auto" w:fill="FFFFFF"/>
            </w:rPr>
          </w:pPr>
          <w:r>
            <w:rPr>
              <w:shd w:val="clear" w:color="auto" w:fill="FFFFFF"/>
            </w:rPr>
            <w:t>2 łazienki dla dzieci,</w:t>
          </w:r>
        </w:p>
        <w:p w:rsidR="00C072A2" w:rsidRDefault="00C072A2" w:rsidP="00B75DA0">
          <w:pPr>
            <w:pStyle w:val="Standard"/>
            <w:numPr>
              <w:ilvl w:val="0"/>
              <w:numId w:val="142"/>
            </w:numPr>
            <w:spacing w:line="276" w:lineRule="auto"/>
            <w:ind w:left="709"/>
            <w:jc w:val="both"/>
            <w:rPr>
              <w:shd w:val="clear" w:color="auto" w:fill="FFFFFF"/>
            </w:rPr>
          </w:pPr>
          <w:r>
            <w:rPr>
              <w:shd w:val="clear" w:color="auto" w:fill="FFFFFF"/>
            </w:rPr>
            <w:t>2 łazienki dla personelu.</w:t>
          </w:r>
        </w:p>
        <w:p w:rsidR="00C072A2" w:rsidRDefault="00C072A2" w:rsidP="00C072A2">
          <w:pPr>
            <w:pStyle w:val="Standard"/>
            <w:spacing w:line="276" w:lineRule="auto"/>
            <w:ind w:left="349"/>
            <w:jc w:val="both"/>
            <w:rPr>
              <w:shd w:val="clear" w:color="auto" w:fill="FFFFFF"/>
            </w:rPr>
          </w:pPr>
          <w:r>
            <w:rPr>
              <w:shd w:val="clear" w:color="auto" w:fill="FFFFFF"/>
            </w:rPr>
            <w:t>Dodatkowo obok budynku znajduje się w pełni wyposażony i ogrodzony plac zabaw.</w:t>
          </w:r>
        </w:p>
        <w:p w:rsidR="00C072A2" w:rsidRDefault="00C072A2" w:rsidP="00C072A2">
          <w:pPr>
            <w:pStyle w:val="Standard"/>
            <w:spacing w:line="276" w:lineRule="auto"/>
            <w:ind w:left="349"/>
            <w:jc w:val="both"/>
            <w:rPr>
              <w:shd w:val="clear" w:color="auto" w:fill="FFFFFF"/>
            </w:rPr>
          </w:pPr>
        </w:p>
        <w:p w:rsidR="00146DED" w:rsidRDefault="00146DED" w:rsidP="00C072A2">
          <w:pPr>
            <w:ind w:firstLine="349"/>
          </w:pPr>
          <w:r>
            <w:rPr>
              <w:rFonts w:cs="Times New Roman"/>
              <w:szCs w:val="24"/>
            </w:rPr>
            <w:t>W roku 2023 wykonano drobne prace naprawcze toalet dla dzieci, odmalowano salę wielofunkcyjną i pokój intendentki, uzupełniono zastawę stołową i kuchenną.</w:t>
          </w:r>
        </w:p>
        <w:p w:rsidR="00146DED" w:rsidRPr="00D80ECF" w:rsidRDefault="00C072A2" w:rsidP="00146DED">
          <w:r>
            <w:rPr>
              <w:rFonts w:cs="Times New Roman"/>
              <w:szCs w:val="24"/>
            </w:rPr>
            <w:t xml:space="preserve">W 2023 roku do </w:t>
          </w:r>
          <w:r w:rsidR="00146DED">
            <w:rPr>
              <w:rFonts w:cs="Times New Roman"/>
              <w:szCs w:val="24"/>
            </w:rPr>
            <w:t xml:space="preserve">przedszkola uczęszczało 75 dzieci w wieku od 2,5 do 6 lat, co stanowi 100% dostępnych miejsc. Dzieci wg kryterium wieku </w:t>
          </w:r>
          <w:r>
            <w:rPr>
              <w:rFonts w:cs="Times New Roman"/>
              <w:szCs w:val="24"/>
            </w:rPr>
            <w:t>uczęszczały do 3 grup (</w:t>
          </w:r>
          <w:r w:rsidR="00146DED">
            <w:rPr>
              <w:rFonts w:cs="Times New Roman"/>
              <w:szCs w:val="24"/>
            </w:rPr>
            <w:t>25 dzieci w każdej grupie)</w:t>
          </w:r>
          <w:r>
            <w:rPr>
              <w:rFonts w:cs="Times New Roman"/>
              <w:szCs w:val="24"/>
            </w:rPr>
            <w:t>.</w:t>
          </w:r>
          <w:r>
            <w:t xml:space="preserve"> </w:t>
          </w:r>
          <w:r w:rsidR="00146DED">
            <w:rPr>
              <w:rFonts w:cs="Times New Roman"/>
              <w:szCs w:val="24"/>
            </w:rPr>
            <w:t>Kadrę pedagogiczną stanowiło: 5 nauczycieli wychowania przedszkolnego, zatrudnionych w pełnym wymiarze godzin 25/25, oraz 1 nauczyciel 13 /25, dyrektor 25/25 - zniżka godzin 13 dydaktycznych, logop</w:t>
          </w:r>
          <w:r w:rsidR="00EB3994">
            <w:rPr>
              <w:rFonts w:cs="Times New Roman"/>
              <w:szCs w:val="24"/>
            </w:rPr>
            <w:t>eda 3/22, psycholog 6/22, nauczyciel</w:t>
          </w:r>
          <w:r w:rsidR="00146DED">
            <w:rPr>
              <w:rFonts w:cs="Times New Roman"/>
              <w:szCs w:val="24"/>
            </w:rPr>
            <w:t xml:space="preserve"> katec</w:t>
          </w:r>
          <w:r w:rsidR="00EB3994">
            <w:rPr>
              <w:rFonts w:cs="Times New Roman"/>
              <w:szCs w:val="24"/>
            </w:rPr>
            <w:t>heta i nauczyciel języka</w:t>
          </w:r>
          <w:r w:rsidR="00146DED">
            <w:rPr>
              <w:rFonts w:cs="Times New Roman"/>
              <w:szCs w:val="24"/>
            </w:rPr>
            <w:t xml:space="preserve"> angielskiego 3/25. We wrześniu zatrudnio</w:t>
          </w:r>
          <w:r w:rsidR="00EB3994">
            <w:rPr>
              <w:rFonts w:cs="Times New Roman"/>
              <w:szCs w:val="24"/>
            </w:rPr>
            <w:t>na została jedna nauczycielka w </w:t>
          </w:r>
          <w:r w:rsidR="00146DED">
            <w:rPr>
              <w:rFonts w:cs="Times New Roman"/>
              <w:szCs w:val="24"/>
            </w:rPr>
            <w:t>wymiarze 13/22</w:t>
          </w:r>
          <w:r w:rsidR="00EB3994">
            <w:t xml:space="preserve">. </w:t>
          </w:r>
          <w:r w:rsidR="00EB3994">
            <w:rPr>
              <w:rFonts w:cs="Times New Roman"/>
              <w:szCs w:val="24"/>
            </w:rPr>
            <w:t>Przedszkole, jako</w:t>
          </w:r>
          <w:r w:rsidR="00146DED">
            <w:rPr>
              <w:rFonts w:cs="Times New Roman"/>
              <w:szCs w:val="24"/>
            </w:rPr>
            <w:t xml:space="preserve"> placówka zostało nominowane w ramach wielkiego Plebiscytu Edukacyjnego do nagrody </w:t>
          </w:r>
          <w:r w:rsidR="00EB3994" w:rsidRPr="00D80ECF">
            <w:rPr>
              <w:rFonts w:cs="Times New Roman"/>
              <w:bCs/>
              <w:szCs w:val="24"/>
            </w:rPr>
            <w:t>Przedszkole Roku 2023 i</w:t>
          </w:r>
          <w:r w:rsidR="00146DED" w:rsidRPr="00D80ECF">
            <w:rPr>
              <w:rFonts w:cs="Times New Roman"/>
              <w:bCs/>
              <w:szCs w:val="24"/>
            </w:rPr>
            <w:t xml:space="preserve"> </w:t>
          </w:r>
          <w:r w:rsidR="00EB3994" w:rsidRPr="00D80ECF">
            <w:rPr>
              <w:rFonts w:cs="Times New Roman"/>
              <w:bCs/>
              <w:szCs w:val="24"/>
            </w:rPr>
            <w:t>zajęło</w:t>
          </w:r>
          <w:r w:rsidR="00146DED" w:rsidRPr="00D80ECF">
            <w:rPr>
              <w:rFonts w:cs="Times New Roman"/>
              <w:bCs/>
              <w:szCs w:val="24"/>
            </w:rPr>
            <w:t xml:space="preserve"> II miejsce w powiecie.</w:t>
          </w:r>
          <w:r w:rsidR="00146DED" w:rsidRPr="00D80ECF">
            <w:rPr>
              <w:rFonts w:cs="Times New Roman"/>
              <w:szCs w:val="24"/>
            </w:rPr>
            <w:t xml:space="preserve"> Została </w:t>
          </w:r>
          <w:r w:rsidR="00AD0A1C" w:rsidRPr="00D80ECF">
            <w:rPr>
              <w:rFonts w:cs="Times New Roman"/>
              <w:szCs w:val="24"/>
            </w:rPr>
            <w:t xml:space="preserve">nominowana również nauczycielka, </w:t>
          </w:r>
          <w:r w:rsidR="00146DED" w:rsidRPr="00D80ECF">
            <w:rPr>
              <w:rFonts w:cs="Times New Roman"/>
              <w:szCs w:val="24"/>
            </w:rPr>
            <w:t xml:space="preserve">która otrzymała </w:t>
          </w:r>
          <w:r w:rsidR="00146DED" w:rsidRPr="00D80ECF">
            <w:rPr>
              <w:rFonts w:cs="Times New Roman"/>
              <w:bCs/>
              <w:szCs w:val="24"/>
            </w:rPr>
            <w:t>I miejsce w powiecie i tytuł Nauczyciela Roku 2023</w:t>
          </w:r>
          <w:r w:rsidR="00EB3994" w:rsidRPr="00D80ECF">
            <w:rPr>
              <w:rFonts w:cs="Times New Roman"/>
              <w:bCs/>
              <w:szCs w:val="24"/>
            </w:rPr>
            <w:t>.</w:t>
          </w:r>
        </w:p>
        <w:p w:rsidR="00146DED" w:rsidRPr="00EB3994" w:rsidRDefault="00EB3994" w:rsidP="00EB3994">
          <w:pPr>
            <w:ind w:firstLine="708"/>
            <w:rPr>
              <w:rFonts w:cs="Times New Roman"/>
              <w:szCs w:val="24"/>
            </w:rPr>
          </w:pPr>
          <w:r>
            <w:rPr>
              <w:rFonts w:cs="Times New Roman"/>
              <w:szCs w:val="24"/>
            </w:rPr>
            <w:lastRenderedPageBreak/>
            <w:t>W 2023 roku o</w:t>
          </w:r>
          <w:r w:rsidR="00146DED">
            <w:rPr>
              <w:rFonts w:cs="Times New Roman"/>
              <w:szCs w:val="24"/>
            </w:rPr>
            <w:t>r</w:t>
          </w:r>
          <w:r>
            <w:rPr>
              <w:rFonts w:cs="Times New Roman"/>
              <w:szCs w:val="24"/>
            </w:rPr>
            <w:t>ganizowano zajęcia wychowawczo-</w:t>
          </w:r>
          <w:r w:rsidR="00146DED">
            <w:rPr>
              <w:rFonts w:cs="Times New Roman"/>
              <w:szCs w:val="24"/>
            </w:rPr>
            <w:t>dydaktyczne z uwzględnienie</w:t>
          </w:r>
          <w:r>
            <w:rPr>
              <w:rFonts w:cs="Times New Roman"/>
              <w:szCs w:val="24"/>
            </w:rPr>
            <w:t xml:space="preserve">m zadań wynikających </w:t>
          </w:r>
          <w:r w:rsidR="00146DED">
            <w:rPr>
              <w:rFonts w:cs="Times New Roman"/>
              <w:szCs w:val="24"/>
            </w:rPr>
            <w:t>z planu pracy przedszkola, programu dydaktyczno-wychowawczego oraz programów własnych nauczycielek zgodnymi z Kon</w:t>
          </w:r>
          <w:r>
            <w:rPr>
              <w:rFonts w:cs="Times New Roman"/>
              <w:szCs w:val="24"/>
            </w:rPr>
            <w:t>cepcją Pracy Przedszkola oraz z </w:t>
          </w:r>
          <w:r w:rsidR="00146DED">
            <w:rPr>
              <w:rFonts w:cs="Times New Roman"/>
              <w:szCs w:val="24"/>
            </w:rPr>
            <w:t xml:space="preserve">kierunkami polityki oświatowej państwa i wnioskami z prowadzonego nadzoru </w:t>
          </w:r>
          <w:r>
            <w:rPr>
              <w:rFonts w:cs="Times New Roman"/>
              <w:szCs w:val="24"/>
            </w:rPr>
            <w:t>pedagogicznego. Przedszkole</w:t>
          </w:r>
          <w:r w:rsidR="00146DED">
            <w:rPr>
              <w:rFonts w:cs="Times New Roman"/>
              <w:szCs w:val="24"/>
            </w:rPr>
            <w:t xml:space="preserve"> pracuje na podstawie programu edukacji przedszkolnej wspomaga</w:t>
          </w:r>
          <w:r>
            <w:rPr>
              <w:rFonts w:cs="Times New Roman"/>
              <w:szCs w:val="24"/>
            </w:rPr>
            <w:t>jący rozwój aktywności dzieci „</w:t>
          </w:r>
          <w:r w:rsidR="00146DED">
            <w:rPr>
              <w:rFonts w:cs="Times New Roman"/>
              <w:szCs w:val="24"/>
            </w:rPr>
            <w:t>Nasze przedszkole”,</w:t>
          </w:r>
          <w:r>
            <w:t xml:space="preserve"> </w:t>
          </w:r>
          <w:r>
            <w:rPr>
              <w:rFonts w:cs="Times New Roman"/>
              <w:szCs w:val="24"/>
            </w:rPr>
            <w:t>ponadto „</w:t>
          </w:r>
          <w:r w:rsidR="00146DED">
            <w:rPr>
              <w:rFonts w:cs="Times New Roman"/>
              <w:szCs w:val="24"/>
            </w:rPr>
            <w:t>Gry i zabawy matematyczne”, „ Program patri</w:t>
          </w:r>
          <w:r>
            <w:rPr>
              <w:rFonts w:cs="Times New Roman"/>
              <w:szCs w:val="24"/>
            </w:rPr>
            <w:t>otyczny”, „Projekt edukacyjny”, „Sensoryczny kogel-mogel”, „Program edukacyjny –</w:t>
          </w:r>
          <w:r w:rsidR="00146DED">
            <w:rPr>
              <w:rFonts w:cs="Times New Roman"/>
              <w:szCs w:val="24"/>
            </w:rPr>
            <w:t xml:space="preserve"> </w:t>
          </w:r>
          <w:r>
            <w:rPr>
              <w:rFonts w:cs="Times New Roman"/>
              <w:szCs w:val="24"/>
            </w:rPr>
            <w:t>„</w:t>
          </w:r>
          <w:r w:rsidR="00146DED">
            <w:rPr>
              <w:rFonts w:cs="Times New Roman"/>
              <w:szCs w:val="24"/>
            </w:rPr>
            <w:t xml:space="preserve">Z Kicią Kocią maluchy zamieniają się w zuchy”, </w:t>
          </w:r>
          <w:r>
            <w:rPr>
              <w:rFonts w:cs="Times New Roman"/>
              <w:szCs w:val="24"/>
            </w:rPr>
            <w:t>„Innowacja</w:t>
          </w:r>
          <w:r w:rsidR="00146DED">
            <w:rPr>
              <w:rFonts w:cs="Times New Roman"/>
              <w:szCs w:val="24"/>
            </w:rPr>
            <w:t xml:space="preserve"> pedagogiczna Sensoryczne i </w:t>
          </w:r>
          <w:proofErr w:type="spellStart"/>
          <w:r w:rsidR="00146DED">
            <w:rPr>
              <w:rFonts w:cs="Times New Roman"/>
              <w:szCs w:val="24"/>
            </w:rPr>
            <w:t>TUS</w:t>
          </w:r>
          <w:proofErr w:type="spellEnd"/>
          <w:r w:rsidR="00146DED">
            <w:rPr>
              <w:rFonts w:cs="Times New Roman"/>
              <w:szCs w:val="24"/>
            </w:rPr>
            <w:t>-owe”</w:t>
          </w:r>
        </w:p>
        <w:p w:rsidR="00146DED" w:rsidRDefault="00146DED" w:rsidP="00146DED">
          <w:pPr>
            <w:rPr>
              <w:rFonts w:cs="Times New Roman"/>
              <w:szCs w:val="24"/>
            </w:rPr>
          </w:pPr>
        </w:p>
        <w:p w:rsidR="00146DED" w:rsidRPr="00A70498" w:rsidRDefault="00AC5AD0" w:rsidP="00A70498">
          <w:pPr>
            <w:pStyle w:val="Standard"/>
            <w:spacing w:after="240" w:line="276" w:lineRule="auto"/>
            <w:ind w:firstLine="360"/>
            <w:jc w:val="both"/>
            <w:rPr>
              <w:b/>
            </w:rPr>
          </w:pPr>
          <w:r>
            <w:rPr>
              <w:b/>
            </w:rPr>
            <w:t>W 2022 r. Samorządowe Przedszkole w Medyce realizowało następujące zadania:</w:t>
          </w:r>
        </w:p>
        <w:p w:rsidR="00146DED" w:rsidRPr="00A70498" w:rsidRDefault="00A70498" w:rsidP="00146DED">
          <w:pPr>
            <w:rPr>
              <w:bCs/>
              <w:szCs w:val="28"/>
            </w:rPr>
          </w:pPr>
          <w:r>
            <w:rPr>
              <w:rFonts w:cs="Times New Roman"/>
              <w:bCs/>
              <w:szCs w:val="28"/>
            </w:rPr>
            <w:t xml:space="preserve">1) </w:t>
          </w:r>
          <w:r w:rsidR="00146DED" w:rsidRPr="00A70498">
            <w:rPr>
              <w:rFonts w:cs="Times New Roman"/>
              <w:bCs/>
              <w:szCs w:val="28"/>
            </w:rPr>
            <w:t>W</w:t>
          </w:r>
          <w:r>
            <w:rPr>
              <w:rFonts w:cs="Times New Roman"/>
              <w:bCs/>
              <w:szCs w:val="28"/>
            </w:rPr>
            <w:t xml:space="preserve">spierano </w:t>
          </w:r>
          <w:r w:rsidR="00146DED" w:rsidRPr="00A70498">
            <w:rPr>
              <w:rFonts w:cs="Times New Roman"/>
              <w:bCs/>
              <w:szCs w:val="28"/>
            </w:rPr>
            <w:t>dzieci poprzez:</w:t>
          </w:r>
        </w:p>
        <w:p w:rsidR="00A70498" w:rsidRPr="00A70498" w:rsidRDefault="00A70498" w:rsidP="00B75DA0">
          <w:pPr>
            <w:pStyle w:val="Akapitzlist"/>
            <w:numPr>
              <w:ilvl w:val="0"/>
              <w:numId w:val="143"/>
            </w:numPr>
            <w:spacing w:after="0"/>
          </w:pPr>
          <w:proofErr w:type="gramStart"/>
          <w:r w:rsidRPr="00A70498">
            <w:rPr>
              <w:rFonts w:cs="Times New Roman"/>
              <w:szCs w:val="24"/>
            </w:rPr>
            <w:t>z</w:t>
          </w:r>
          <w:r w:rsidR="00146DED" w:rsidRPr="00A70498">
            <w:rPr>
              <w:rFonts w:cs="Times New Roman"/>
              <w:szCs w:val="24"/>
            </w:rPr>
            <w:t>akup</w:t>
          </w:r>
          <w:proofErr w:type="gramEnd"/>
          <w:r w:rsidR="00146DED" w:rsidRPr="00A70498">
            <w:rPr>
              <w:rFonts w:cs="Times New Roman"/>
              <w:szCs w:val="24"/>
            </w:rPr>
            <w:t xml:space="preserve"> do przedszkola nowości wydawniczych,</w:t>
          </w:r>
          <w:r>
            <w:rPr>
              <w:rFonts w:cs="Times New Roman"/>
              <w:szCs w:val="24"/>
            </w:rPr>
            <w:t xml:space="preserve"> scenariuszy do pracy z dziećmi,</w:t>
          </w:r>
          <w:r w:rsidR="00146DED" w:rsidRPr="00A70498">
            <w:rPr>
              <w:rFonts w:cs="Times New Roman"/>
              <w:szCs w:val="24"/>
            </w:rPr>
            <w:t xml:space="preserve"> </w:t>
          </w:r>
        </w:p>
        <w:p w:rsidR="00A70498" w:rsidRPr="00A70498" w:rsidRDefault="00A70498" w:rsidP="00B75DA0">
          <w:pPr>
            <w:pStyle w:val="Akapitzlist"/>
            <w:numPr>
              <w:ilvl w:val="0"/>
              <w:numId w:val="143"/>
            </w:numPr>
            <w:spacing w:after="0"/>
          </w:pPr>
          <w:proofErr w:type="gramStart"/>
          <w:r w:rsidRPr="00A70498">
            <w:rPr>
              <w:rFonts w:cs="Times New Roman"/>
              <w:szCs w:val="24"/>
            </w:rPr>
            <w:t>z</w:t>
          </w:r>
          <w:r w:rsidR="00146DED" w:rsidRPr="00A70498">
            <w:rPr>
              <w:rFonts w:cs="Times New Roman"/>
              <w:szCs w:val="24"/>
            </w:rPr>
            <w:t>akupiono</w:t>
          </w:r>
          <w:proofErr w:type="gramEnd"/>
          <w:r w:rsidR="00146DED" w:rsidRPr="00A70498">
            <w:rPr>
              <w:rFonts w:cs="Times New Roman"/>
              <w:szCs w:val="24"/>
            </w:rPr>
            <w:t xml:space="preserve"> również zabawki i pomoce dydaktyczne głównie do zajęć terapeutycznych dla dzieci za kwotę 972,90</w:t>
          </w:r>
          <w:r>
            <w:rPr>
              <w:rFonts w:cs="Times New Roman"/>
              <w:szCs w:val="24"/>
            </w:rPr>
            <w:t xml:space="preserve"> </w:t>
          </w:r>
          <w:r w:rsidR="00146DED" w:rsidRPr="00A70498">
            <w:rPr>
              <w:rFonts w:cs="Times New Roman"/>
              <w:szCs w:val="24"/>
            </w:rPr>
            <w:t>zł</w:t>
          </w:r>
          <w:r>
            <w:rPr>
              <w:rFonts w:cs="Times New Roman"/>
              <w:szCs w:val="24"/>
            </w:rPr>
            <w:t>,</w:t>
          </w:r>
          <w:r w:rsidR="00146DED" w:rsidRPr="00A70498">
            <w:rPr>
              <w:rFonts w:cs="Times New Roman"/>
              <w:szCs w:val="24"/>
            </w:rPr>
            <w:t xml:space="preserve"> które stanowią wyposażenie przedszkola</w:t>
          </w:r>
          <w:r>
            <w:rPr>
              <w:rFonts w:cs="Times New Roman"/>
              <w:szCs w:val="24"/>
            </w:rPr>
            <w:t xml:space="preserve"> (</w:t>
          </w:r>
          <w:r w:rsidR="00146DED" w:rsidRPr="00A70498">
            <w:rPr>
              <w:rFonts w:cs="Times New Roman"/>
              <w:szCs w:val="24"/>
            </w:rPr>
            <w:t xml:space="preserve">przedszkole posiada częściowo dostosowaną do potrzeb niepełnosprawnych stronę internetową </w:t>
          </w:r>
          <w:hyperlink r:id="rId14">
            <w:r w:rsidR="00146DED" w:rsidRPr="00A70498">
              <w:rPr>
                <w:rStyle w:val="czeinternetowe"/>
                <w:rFonts w:cs="Times New Roman"/>
                <w:szCs w:val="24"/>
              </w:rPr>
              <w:t>www.przedszkolemedyka.cba.pl</w:t>
            </w:r>
          </w:hyperlink>
          <w:r w:rsidR="00146DED" w:rsidRPr="00A70498">
            <w:rPr>
              <w:rFonts w:cs="Times New Roman"/>
              <w:szCs w:val="24"/>
            </w:rPr>
            <w:t xml:space="preserve"> oraz profil w mediach społecznościowych. Na stronie internetowej zamieszczane są informacje z działań placó</w:t>
          </w:r>
          <w:r>
            <w:rPr>
              <w:rFonts w:cs="Times New Roman"/>
              <w:szCs w:val="24"/>
            </w:rPr>
            <w:t>wki oraz zakładka pedagogizacji</w:t>
          </w:r>
          <w:r w:rsidR="00146DED" w:rsidRPr="00A70498">
            <w:rPr>
              <w:rFonts w:cs="Times New Roman"/>
              <w:szCs w:val="24"/>
            </w:rPr>
            <w:t xml:space="preserve"> rod</w:t>
          </w:r>
          <w:r>
            <w:rPr>
              <w:rFonts w:cs="Times New Roman"/>
              <w:szCs w:val="24"/>
            </w:rPr>
            <w:t>ziców i informacje o rekrutacji).</w:t>
          </w:r>
        </w:p>
        <w:p w:rsidR="00392D24" w:rsidRPr="00392D24" w:rsidRDefault="00146DED" w:rsidP="00B75DA0">
          <w:pPr>
            <w:pStyle w:val="Akapitzlist"/>
            <w:numPr>
              <w:ilvl w:val="0"/>
              <w:numId w:val="143"/>
            </w:numPr>
            <w:spacing w:after="0"/>
          </w:pPr>
          <w:proofErr w:type="gramStart"/>
          <w:r w:rsidRPr="00A70498">
            <w:rPr>
              <w:rFonts w:cs="Times New Roman"/>
              <w:szCs w:val="24"/>
            </w:rPr>
            <w:t>prowadzono</w:t>
          </w:r>
          <w:proofErr w:type="gramEnd"/>
          <w:r w:rsidRPr="00A70498">
            <w:rPr>
              <w:rFonts w:cs="Times New Roman"/>
              <w:szCs w:val="24"/>
            </w:rPr>
            <w:t xml:space="preserve"> zajęcia</w:t>
          </w:r>
          <w:r w:rsidR="00392D24">
            <w:rPr>
              <w:rFonts w:cs="Times New Roman"/>
              <w:szCs w:val="24"/>
            </w:rPr>
            <w:t>: p</w:t>
          </w:r>
          <w:r w:rsidR="00A70498">
            <w:rPr>
              <w:rFonts w:cs="Times New Roman"/>
              <w:szCs w:val="24"/>
            </w:rPr>
            <w:t>rawa dziecka –</w:t>
          </w:r>
          <w:r w:rsidRPr="00A70498">
            <w:rPr>
              <w:rFonts w:cs="Times New Roman"/>
              <w:szCs w:val="24"/>
            </w:rPr>
            <w:t xml:space="preserve"> budzące świad</w:t>
          </w:r>
          <w:r w:rsidR="00392D24">
            <w:rPr>
              <w:rFonts w:cs="Times New Roman"/>
              <w:szCs w:val="24"/>
            </w:rPr>
            <w:t>omość dzieci na temat ich praw (1raz w miesiącu)</w:t>
          </w:r>
          <w:r w:rsidRPr="00A70498">
            <w:rPr>
              <w:rFonts w:cs="Times New Roman"/>
              <w:szCs w:val="24"/>
            </w:rPr>
            <w:t xml:space="preserve"> i </w:t>
          </w:r>
          <w:r w:rsidR="00392D24">
            <w:rPr>
              <w:rFonts w:cs="Times New Roman"/>
              <w:szCs w:val="24"/>
            </w:rPr>
            <w:t>20 listopada Dzień Praw dziecka –</w:t>
          </w:r>
          <w:r w:rsidRPr="00392D24">
            <w:rPr>
              <w:rFonts w:cs="Times New Roman"/>
              <w:szCs w:val="24"/>
            </w:rPr>
            <w:t xml:space="preserve"> rocznica przyjęcia przez Zgromadzenie Ogólne Organizacji Narodów Zjednoczonyc</w:t>
          </w:r>
          <w:r w:rsidR="00392D24">
            <w:rPr>
              <w:rFonts w:cs="Times New Roman"/>
              <w:szCs w:val="24"/>
            </w:rPr>
            <w:t>h Konwencji o Prawach Dziecka,</w:t>
          </w:r>
        </w:p>
        <w:p w:rsidR="00392D24" w:rsidRPr="00392D24" w:rsidRDefault="00392D24" w:rsidP="00B75DA0">
          <w:pPr>
            <w:pStyle w:val="Akapitzlist"/>
            <w:numPr>
              <w:ilvl w:val="0"/>
              <w:numId w:val="143"/>
            </w:numPr>
            <w:spacing w:after="0"/>
          </w:pPr>
          <w:proofErr w:type="gramStart"/>
          <w:r>
            <w:rPr>
              <w:rFonts w:cs="Times New Roman"/>
              <w:szCs w:val="24"/>
            </w:rPr>
            <w:t>wprowadzono</w:t>
          </w:r>
          <w:proofErr w:type="gramEnd"/>
          <w:r>
            <w:rPr>
              <w:rFonts w:cs="Times New Roman"/>
              <w:szCs w:val="24"/>
            </w:rPr>
            <w:t xml:space="preserve"> Kodeks Zachowania – </w:t>
          </w:r>
          <w:r w:rsidR="00146DED" w:rsidRPr="00392D24">
            <w:rPr>
              <w:rFonts w:cs="Times New Roman"/>
              <w:szCs w:val="24"/>
            </w:rPr>
            <w:t>praca systematyczna utrwalająca przyj</w:t>
          </w:r>
          <w:r>
            <w:rPr>
              <w:rFonts w:cs="Times New Roman"/>
              <w:szCs w:val="24"/>
            </w:rPr>
            <w:t>ęte zasady zachowania w grupach,</w:t>
          </w:r>
        </w:p>
        <w:p w:rsidR="00392D24" w:rsidRPr="00392D24" w:rsidRDefault="00392D24" w:rsidP="00B75DA0">
          <w:pPr>
            <w:pStyle w:val="Akapitzlist"/>
            <w:numPr>
              <w:ilvl w:val="0"/>
              <w:numId w:val="143"/>
            </w:numPr>
            <w:spacing w:after="0"/>
          </w:pPr>
          <w:proofErr w:type="gramStart"/>
          <w:r>
            <w:rPr>
              <w:rFonts w:cs="Times New Roman"/>
              <w:szCs w:val="24"/>
            </w:rPr>
            <w:t>wzięcie</w:t>
          </w:r>
          <w:proofErr w:type="gramEnd"/>
          <w:r>
            <w:rPr>
              <w:rFonts w:cs="Times New Roman"/>
              <w:szCs w:val="24"/>
            </w:rPr>
            <w:t xml:space="preserve"> udziału w akcji „Szkoła do hymnu” – odśpiewanie hymnu, </w:t>
          </w:r>
          <w:r w:rsidR="00146DED" w:rsidRPr="00392D24">
            <w:rPr>
              <w:rFonts w:cs="Times New Roman"/>
              <w:szCs w:val="24"/>
            </w:rPr>
            <w:t>ud</w:t>
          </w:r>
          <w:r>
            <w:rPr>
              <w:rFonts w:cs="Times New Roman"/>
              <w:szCs w:val="24"/>
            </w:rPr>
            <w:t>ział w </w:t>
          </w:r>
          <w:r w:rsidR="00146DED" w:rsidRPr="00392D24">
            <w:rPr>
              <w:rFonts w:cs="Times New Roman"/>
              <w:szCs w:val="24"/>
            </w:rPr>
            <w:t>uroczystości 11 listopada i</w:t>
          </w:r>
          <w:r>
            <w:rPr>
              <w:rFonts w:cs="Times New Roman"/>
              <w:szCs w:val="24"/>
            </w:rPr>
            <w:t xml:space="preserve"> złożenie kwiatów pod pomnikiem,</w:t>
          </w:r>
        </w:p>
        <w:p w:rsidR="00392D24" w:rsidRPr="00392D24" w:rsidRDefault="00146DED" w:rsidP="00B75DA0">
          <w:pPr>
            <w:pStyle w:val="Akapitzlist"/>
            <w:numPr>
              <w:ilvl w:val="0"/>
              <w:numId w:val="143"/>
            </w:numPr>
            <w:spacing w:after="0"/>
          </w:pPr>
          <w:proofErr w:type="gramStart"/>
          <w:r w:rsidRPr="00392D24">
            <w:rPr>
              <w:rFonts w:cs="Times New Roman"/>
              <w:szCs w:val="24"/>
            </w:rPr>
            <w:t>udział</w:t>
          </w:r>
          <w:proofErr w:type="gramEnd"/>
          <w:r w:rsidRPr="00392D24">
            <w:rPr>
              <w:rFonts w:cs="Times New Roman"/>
              <w:szCs w:val="24"/>
            </w:rPr>
            <w:t xml:space="preserve"> w programie</w:t>
          </w:r>
          <w:r w:rsidR="00392D24">
            <w:rPr>
              <w:rFonts w:cs="Times New Roman"/>
              <w:szCs w:val="24"/>
            </w:rPr>
            <w:t xml:space="preserve"> „</w:t>
          </w:r>
          <w:r w:rsidRPr="00392D24">
            <w:rPr>
              <w:rFonts w:cs="Times New Roman"/>
              <w:szCs w:val="24"/>
            </w:rPr>
            <w:t>Czyste powietrze wokół nas” pod patronatem Państwowego Powiatowego Inspek</w:t>
          </w:r>
          <w:r w:rsidR="00392D24">
            <w:rPr>
              <w:rFonts w:cs="Times New Roman"/>
              <w:szCs w:val="24"/>
            </w:rPr>
            <w:t>toratu Sanitarnego w Przemyślu,</w:t>
          </w:r>
        </w:p>
        <w:p w:rsidR="00392D24" w:rsidRPr="00392D24" w:rsidRDefault="00392D24" w:rsidP="00B75DA0">
          <w:pPr>
            <w:pStyle w:val="Akapitzlist"/>
            <w:numPr>
              <w:ilvl w:val="0"/>
              <w:numId w:val="143"/>
            </w:numPr>
            <w:spacing w:after="0"/>
          </w:pPr>
          <w:proofErr w:type="gramStart"/>
          <w:r>
            <w:rPr>
              <w:rFonts w:cs="Times New Roman"/>
              <w:szCs w:val="24"/>
            </w:rPr>
            <w:t>wzięcie</w:t>
          </w:r>
          <w:proofErr w:type="gramEnd"/>
          <w:r>
            <w:rPr>
              <w:rFonts w:cs="Times New Roman"/>
              <w:szCs w:val="24"/>
            </w:rPr>
            <w:t xml:space="preserve"> udziału w programie „</w:t>
          </w:r>
          <w:r w:rsidR="00146DED" w:rsidRPr="00392D24">
            <w:rPr>
              <w:rFonts w:cs="Times New Roman"/>
              <w:szCs w:val="24"/>
            </w:rPr>
            <w:t>Skąd się biorą produkty ekologiczne” pod patronatem Państ</w:t>
          </w:r>
          <w:r>
            <w:rPr>
              <w:rFonts w:cs="Times New Roman"/>
              <w:szCs w:val="24"/>
            </w:rPr>
            <w:t>wowego Powiatowego Inspektoratu Sanitarnego w Przemyślu,</w:t>
          </w:r>
        </w:p>
        <w:p w:rsidR="00146DED" w:rsidRDefault="00146DED" w:rsidP="00B75DA0">
          <w:pPr>
            <w:pStyle w:val="Akapitzlist"/>
            <w:numPr>
              <w:ilvl w:val="0"/>
              <w:numId w:val="143"/>
            </w:numPr>
            <w:spacing w:after="0"/>
          </w:pPr>
          <w:proofErr w:type="gramStart"/>
          <w:r w:rsidRPr="00392D24">
            <w:rPr>
              <w:rFonts w:cs="Times New Roman"/>
              <w:szCs w:val="24"/>
            </w:rPr>
            <w:t>obchodzono</w:t>
          </w:r>
          <w:proofErr w:type="gramEnd"/>
          <w:r w:rsidRPr="00392D24">
            <w:rPr>
              <w:rFonts w:cs="Times New Roman"/>
              <w:szCs w:val="24"/>
            </w:rPr>
            <w:t xml:space="preserve"> urodziny dzieci.</w:t>
          </w:r>
        </w:p>
        <w:p w:rsidR="00146DED" w:rsidRDefault="00146DED" w:rsidP="00146DED">
          <w:pPr>
            <w:rPr>
              <w:rFonts w:cs="Times New Roman"/>
            </w:rPr>
          </w:pPr>
        </w:p>
        <w:p w:rsidR="00146DED" w:rsidRPr="00392D24" w:rsidRDefault="00392D24" w:rsidP="00146DED">
          <w:pPr>
            <w:rPr>
              <w:bCs/>
              <w:szCs w:val="28"/>
            </w:rPr>
          </w:pPr>
          <w:r w:rsidRPr="00392D24">
            <w:rPr>
              <w:rFonts w:cs="Times New Roman"/>
              <w:bCs/>
              <w:szCs w:val="28"/>
            </w:rPr>
            <w:t>2)</w:t>
          </w:r>
          <w:r w:rsidR="00146DED" w:rsidRPr="00392D24">
            <w:rPr>
              <w:rFonts w:cs="Times New Roman"/>
              <w:bCs/>
              <w:szCs w:val="28"/>
            </w:rPr>
            <w:t xml:space="preserve"> Rozwijano zai</w:t>
          </w:r>
          <w:r>
            <w:rPr>
              <w:rFonts w:cs="Times New Roman"/>
              <w:bCs/>
              <w:szCs w:val="28"/>
            </w:rPr>
            <w:t>nteresowania i zdolności dzieci</w:t>
          </w:r>
          <w:r w:rsidR="00146DED" w:rsidRPr="00392D24">
            <w:rPr>
              <w:rFonts w:cs="Times New Roman"/>
              <w:bCs/>
              <w:szCs w:val="28"/>
            </w:rPr>
            <w:t xml:space="preserve"> poprzez:</w:t>
          </w:r>
        </w:p>
        <w:p w:rsidR="00392D24" w:rsidRDefault="00392D24" w:rsidP="00B75DA0">
          <w:pPr>
            <w:pStyle w:val="Akapitzlist"/>
            <w:numPr>
              <w:ilvl w:val="0"/>
              <w:numId w:val="144"/>
            </w:numPr>
            <w:spacing w:after="0"/>
            <w:rPr>
              <w:rFonts w:cs="Times New Roman"/>
              <w:szCs w:val="24"/>
            </w:rPr>
          </w:pPr>
          <w:proofErr w:type="gramStart"/>
          <w:r>
            <w:rPr>
              <w:rFonts w:cs="Times New Roman"/>
              <w:szCs w:val="24"/>
            </w:rPr>
            <w:t>zajęcia</w:t>
          </w:r>
          <w:proofErr w:type="gramEnd"/>
          <w:r>
            <w:rPr>
              <w:rFonts w:cs="Times New Roman"/>
              <w:szCs w:val="24"/>
            </w:rPr>
            <w:t xml:space="preserve"> plastyczne,</w:t>
          </w:r>
        </w:p>
        <w:p w:rsidR="00392D24" w:rsidRDefault="00D80ECF" w:rsidP="00B75DA0">
          <w:pPr>
            <w:pStyle w:val="Akapitzlist"/>
            <w:numPr>
              <w:ilvl w:val="0"/>
              <w:numId w:val="144"/>
            </w:numPr>
            <w:spacing w:after="0"/>
            <w:rPr>
              <w:rFonts w:cs="Times New Roman"/>
              <w:szCs w:val="24"/>
            </w:rPr>
          </w:pPr>
          <w:proofErr w:type="gramStart"/>
          <w:r>
            <w:rPr>
              <w:rFonts w:cs="Times New Roman"/>
              <w:szCs w:val="24"/>
            </w:rPr>
            <w:t>zabawy</w:t>
          </w:r>
          <w:proofErr w:type="gramEnd"/>
          <w:r>
            <w:rPr>
              <w:rFonts w:cs="Times New Roman"/>
              <w:szCs w:val="24"/>
            </w:rPr>
            <w:t xml:space="preserve"> rytmiczno-</w:t>
          </w:r>
          <w:r w:rsidR="00392D24">
            <w:rPr>
              <w:rFonts w:cs="Times New Roman"/>
              <w:szCs w:val="24"/>
            </w:rPr>
            <w:t>ruchowe „Ruch, taniec, muzyka”,</w:t>
          </w:r>
        </w:p>
        <w:p w:rsidR="00F44643" w:rsidRDefault="00F44643" w:rsidP="00B75DA0">
          <w:pPr>
            <w:pStyle w:val="Akapitzlist"/>
            <w:numPr>
              <w:ilvl w:val="0"/>
              <w:numId w:val="144"/>
            </w:numPr>
            <w:spacing w:after="0"/>
            <w:rPr>
              <w:rFonts w:cs="Times New Roman"/>
              <w:szCs w:val="24"/>
            </w:rPr>
          </w:pPr>
          <w:proofErr w:type="gramStart"/>
          <w:r>
            <w:rPr>
              <w:rFonts w:cs="Times New Roman"/>
              <w:szCs w:val="24"/>
            </w:rPr>
            <w:t>zajęcia</w:t>
          </w:r>
          <w:proofErr w:type="gramEnd"/>
          <w:r>
            <w:rPr>
              <w:rFonts w:cs="Times New Roman"/>
              <w:szCs w:val="24"/>
            </w:rPr>
            <w:t xml:space="preserve"> taneczne,</w:t>
          </w:r>
        </w:p>
        <w:p w:rsidR="00F44643" w:rsidRDefault="00F44643" w:rsidP="00B75DA0">
          <w:pPr>
            <w:pStyle w:val="Akapitzlist"/>
            <w:numPr>
              <w:ilvl w:val="0"/>
              <w:numId w:val="144"/>
            </w:numPr>
            <w:spacing w:after="0"/>
            <w:rPr>
              <w:rFonts w:cs="Times New Roman"/>
              <w:szCs w:val="24"/>
            </w:rPr>
          </w:pPr>
          <w:proofErr w:type="gramStart"/>
          <w:r>
            <w:rPr>
              <w:rFonts w:cs="Times New Roman"/>
              <w:szCs w:val="24"/>
            </w:rPr>
            <w:t>zajęcia</w:t>
          </w:r>
          <w:proofErr w:type="gramEnd"/>
          <w:r>
            <w:rPr>
              <w:rFonts w:cs="Times New Roman"/>
              <w:szCs w:val="24"/>
            </w:rPr>
            <w:t xml:space="preserve"> logopedyczne,</w:t>
          </w:r>
        </w:p>
        <w:p w:rsidR="00146DED" w:rsidRDefault="00F44643" w:rsidP="00B75DA0">
          <w:pPr>
            <w:pStyle w:val="Akapitzlist"/>
            <w:numPr>
              <w:ilvl w:val="0"/>
              <w:numId w:val="144"/>
            </w:numPr>
            <w:rPr>
              <w:rFonts w:cs="Times New Roman"/>
              <w:szCs w:val="24"/>
            </w:rPr>
          </w:pPr>
          <w:proofErr w:type="gramStart"/>
          <w:r>
            <w:rPr>
              <w:rFonts w:cs="Times New Roman"/>
              <w:szCs w:val="24"/>
            </w:rPr>
            <w:t>zajęcia</w:t>
          </w:r>
          <w:proofErr w:type="gramEnd"/>
          <w:r>
            <w:rPr>
              <w:rFonts w:cs="Times New Roman"/>
              <w:szCs w:val="24"/>
            </w:rPr>
            <w:t xml:space="preserve"> </w:t>
          </w:r>
          <w:r w:rsidR="00146DED" w:rsidRPr="00F44643">
            <w:rPr>
              <w:rFonts w:cs="Times New Roman"/>
              <w:szCs w:val="24"/>
            </w:rPr>
            <w:t xml:space="preserve">terapeutyczne w ramach wsparcia psychologiczno-pedagogicznego. Nauczyciele, dzieci i rodzice </w:t>
          </w:r>
          <w:r>
            <w:rPr>
              <w:rFonts w:cs="Times New Roman"/>
              <w:szCs w:val="24"/>
            </w:rPr>
            <w:t>mają wsparcie pedagoga i pedagoga specjalnego oraz</w:t>
          </w:r>
          <w:r w:rsidR="00146DED" w:rsidRPr="00F44643">
            <w:rPr>
              <w:rFonts w:cs="Times New Roman"/>
              <w:szCs w:val="24"/>
            </w:rPr>
            <w:t xml:space="preserve"> psychologa.</w:t>
          </w:r>
        </w:p>
        <w:p w:rsidR="00AA09D6" w:rsidRDefault="00AA09D6" w:rsidP="00AA09D6">
          <w:pPr>
            <w:rPr>
              <w:rFonts w:cs="Times New Roman"/>
              <w:szCs w:val="24"/>
            </w:rPr>
          </w:pPr>
        </w:p>
        <w:p w:rsidR="0065341F" w:rsidRPr="00AA09D6" w:rsidRDefault="0065341F" w:rsidP="00AA09D6">
          <w:pPr>
            <w:rPr>
              <w:rFonts w:cs="Times New Roman"/>
              <w:szCs w:val="24"/>
            </w:rPr>
          </w:pPr>
        </w:p>
        <w:p w:rsidR="00F44643" w:rsidRDefault="00F44643" w:rsidP="00146DED">
          <w:pPr>
            <w:rPr>
              <w:rFonts w:cs="Times New Roman"/>
              <w:szCs w:val="24"/>
            </w:rPr>
          </w:pPr>
          <w:r>
            <w:rPr>
              <w:rFonts w:cs="Times New Roman"/>
              <w:szCs w:val="24"/>
            </w:rPr>
            <w:lastRenderedPageBreak/>
            <w:t>3)</w:t>
          </w:r>
          <w:r w:rsidR="00146DED">
            <w:rPr>
              <w:rFonts w:cs="Times New Roman"/>
              <w:szCs w:val="24"/>
            </w:rPr>
            <w:t xml:space="preserve"> Realizowano cyk</w:t>
          </w:r>
          <w:r>
            <w:rPr>
              <w:rFonts w:cs="Times New Roman"/>
              <w:szCs w:val="24"/>
            </w:rPr>
            <w:t xml:space="preserve">le spotkań, które miały na celu </w:t>
          </w:r>
          <w:r w:rsidR="00146DED">
            <w:rPr>
              <w:rFonts w:cs="Times New Roman"/>
              <w:szCs w:val="24"/>
            </w:rPr>
            <w:t>rozwijanie zainteresowań dzieci oraz inspirowanie do zabaw</w:t>
          </w:r>
          <w:r>
            <w:rPr>
              <w:rFonts w:cs="Times New Roman"/>
              <w:szCs w:val="24"/>
            </w:rPr>
            <w:t xml:space="preserve"> i zajęć:</w:t>
          </w:r>
        </w:p>
        <w:p w:rsidR="00F44643" w:rsidRDefault="00F44643" w:rsidP="00B75DA0">
          <w:pPr>
            <w:pStyle w:val="Akapitzlist"/>
            <w:numPr>
              <w:ilvl w:val="0"/>
              <w:numId w:val="145"/>
            </w:numPr>
            <w:spacing w:after="0"/>
            <w:rPr>
              <w:rFonts w:cs="Times New Roman"/>
              <w:szCs w:val="24"/>
            </w:rPr>
          </w:pPr>
          <w:proofErr w:type="gramStart"/>
          <w:r>
            <w:rPr>
              <w:rFonts w:cs="Times New Roman"/>
              <w:szCs w:val="24"/>
            </w:rPr>
            <w:t>leśnik</w:t>
          </w:r>
          <w:proofErr w:type="gramEnd"/>
          <w:r>
            <w:rPr>
              <w:rFonts w:cs="Times New Roman"/>
              <w:szCs w:val="24"/>
            </w:rPr>
            <w:t xml:space="preserve"> –obserwator przyrody,</w:t>
          </w:r>
        </w:p>
        <w:p w:rsidR="00F44643" w:rsidRDefault="00146DED" w:rsidP="00B75DA0">
          <w:pPr>
            <w:pStyle w:val="Akapitzlist"/>
            <w:numPr>
              <w:ilvl w:val="0"/>
              <w:numId w:val="145"/>
            </w:numPr>
            <w:spacing w:after="0"/>
            <w:rPr>
              <w:rFonts w:cs="Times New Roman"/>
              <w:szCs w:val="24"/>
            </w:rPr>
          </w:pPr>
          <w:proofErr w:type="gramStart"/>
          <w:r w:rsidRPr="00F44643">
            <w:rPr>
              <w:rFonts w:cs="Times New Roman"/>
              <w:szCs w:val="24"/>
            </w:rPr>
            <w:t>f</w:t>
          </w:r>
          <w:r w:rsidR="00F44643">
            <w:rPr>
              <w:rFonts w:cs="Times New Roman"/>
              <w:szCs w:val="24"/>
            </w:rPr>
            <w:t>unkcjonariusz</w:t>
          </w:r>
          <w:proofErr w:type="gramEnd"/>
          <w:r w:rsidR="00F44643">
            <w:rPr>
              <w:rFonts w:cs="Times New Roman"/>
              <w:szCs w:val="24"/>
            </w:rPr>
            <w:t xml:space="preserve"> Straży miejskiej,</w:t>
          </w:r>
        </w:p>
        <w:p w:rsidR="00F44643" w:rsidRDefault="00F44643" w:rsidP="00B75DA0">
          <w:pPr>
            <w:pStyle w:val="Akapitzlist"/>
            <w:numPr>
              <w:ilvl w:val="0"/>
              <w:numId w:val="145"/>
            </w:numPr>
            <w:spacing w:after="0"/>
            <w:rPr>
              <w:rFonts w:cs="Times New Roman"/>
              <w:szCs w:val="24"/>
            </w:rPr>
          </w:pPr>
          <w:proofErr w:type="gramStart"/>
          <w:r>
            <w:rPr>
              <w:rFonts w:cs="Times New Roman"/>
              <w:szCs w:val="24"/>
            </w:rPr>
            <w:t>bibliotekarka</w:t>
          </w:r>
          <w:proofErr w:type="gramEnd"/>
          <w:r>
            <w:rPr>
              <w:rFonts w:cs="Times New Roman"/>
              <w:szCs w:val="24"/>
            </w:rPr>
            <w:t>,</w:t>
          </w:r>
        </w:p>
        <w:p w:rsidR="00F44643" w:rsidRDefault="00F44643" w:rsidP="00B75DA0">
          <w:pPr>
            <w:pStyle w:val="Akapitzlist"/>
            <w:numPr>
              <w:ilvl w:val="0"/>
              <w:numId w:val="145"/>
            </w:numPr>
            <w:spacing w:after="0"/>
            <w:rPr>
              <w:rFonts w:cs="Times New Roman"/>
              <w:szCs w:val="24"/>
            </w:rPr>
          </w:pPr>
          <w:r>
            <w:rPr>
              <w:rFonts w:cs="Times New Roman"/>
              <w:szCs w:val="24"/>
            </w:rPr>
            <w:t>Orkiestra Dęta w Medyce,</w:t>
          </w:r>
        </w:p>
        <w:p w:rsidR="00F44643" w:rsidRDefault="00AA09D6" w:rsidP="00B75DA0">
          <w:pPr>
            <w:pStyle w:val="Akapitzlist"/>
            <w:numPr>
              <w:ilvl w:val="0"/>
              <w:numId w:val="145"/>
            </w:numPr>
            <w:spacing w:after="0"/>
            <w:rPr>
              <w:rFonts w:cs="Times New Roman"/>
              <w:szCs w:val="24"/>
            </w:rPr>
          </w:pPr>
          <w:proofErr w:type="gramStart"/>
          <w:r>
            <w:rPr>
              <w:rFonts w:cs="Times New Roman"/>
              <w:szCs w:val="24"/>
            </w:rPr>
            <w:t>f</w:t>
          </w:r>
          <w:r w:rsidR="00146DED" w:rsidRPr="00F44643">
            <w:rPr>
              <w:rFonts w:cs="Times New Roman"/>
              <w:szCs w:val="24"/>
            </w:rPr>
            <w:t>unkcjonariusz</w:t>
          </w:r>
          <w:proofErr w:type="gramEnd"/>
          <w:r w:rsidR="00F44643">
            <w:rPr>
              <w:rFonts w:cs="Times New Roman"/>
              <w:szCs w:val="24"/>
            </w:rPr>
            <w:t xml:space="preserve"> Policji z Posterunku w Medyce,</w:t>
          </w:r>
        </w:p>
        <w:p w:rsidR="00F44643" w:rsidRDefault="00146DED" w:rsidP="00B75DA0">
          <w:pPr>
            <w:pStyle w:val="Akapitzlist"/>
            <w:numPr>
              <w:ilvl w:val="0"/>
              <w:numId w:val="145"/>
            </w:numPr>
            <w:spacing w:after="0"/>
            <w:rPr>
              <w:rFonts w:cs="Times New Roman"/>
              <w:szCs w:val="24"/>
            </w:rPr>
          </w:pPr>
          <w:proofErr w:type="gramStart"/>
          <w:r w:rsidRPr="00F44643">
            <w:rPr>
              <w:rFonts w:cs="Times New Roman"/>
              <w:szCs w:val="24"/>
            </w:rPr>
            <w:t>funkcjonariusze</w:t>
          </w:r>
          <w:proofErr w:type="gramEnd"/>
          <w:r w:rsidRPr="00F44643">
            <w:rPr>
              <w:rFonts w:cs="Times New Roman"/>
              <w:szCs w:val="24"/>
            </w:rPr>
            <w:t xml:space="preserve"> Straży Granicznej. </w:t>
          </w:r>
        </w:p>
        <w:p w:rsidR="00146DED" w:rsidRPr="00F44643" w:rsidRDefault="00146DED" w:rsidP="00F44643">
          <w:pPr>
            <w:ind w:left="360"/>
            <w:rPr>
              <w:rFonts w:cs="Times New Roman"/>
              <w:szCs w:val="24"/>
            </w:rPr>
          </w:pPr>
          <w:r w:rsidRPr="00F44643">
            <w:rPr>
              <w:rFonts w:cs="Times New Roman"/>
              <w:szCs w:val="24"/>
            </w:rPr>
            <w:t xml:space="preserve">Dzieci brały udział w konkursach </w:t>
          </w:r>
          <w:r w:rsidR="00F44643" w:rsidRPr="00F44643">
            <w:rPr>
              <w:rFonts w:cs="Times New Roman"/>
              <w:szCs w:val="24"/>
            </w:rPr>
            <w:t>wewnętrznych</w:t>
          </w:r>
          <w:r w:rsidRPr="00F44643">
            <w:rPr>
              <w:rFonts w:cs="Times New Roman"/>
              <w:szCs w:val="24"/>
            </w:rPr>
            <w:t xml:space="preserve"> oraz </w:t>
          </w:r>
          <w:r w:rsidR="00F44643" w:rsidRPr="00F44643">
            <w:rPr>
              <w:rFonts w:cs="Times New Roman"/>
              <w:szCs w:val="24"/>
            </w:rPr>
            <w:t>zewnętrznych</w:t>
          </w:r>
          <w:r w:rsidRPr="00F44643">
            <w:rPr>
              <w:rFonts w:cs="Times New Roman"/>
              <w:szCs w:val="24"/>
            </w:rPr>
            <w:t>. Prezentowały programy artystyczne dla lokalnej społecznoś</w:t>
          </w:r>
          <w:r w:rsidR="00F44643">
            <w:rPr>
              <w:rFonts w:cs="Times New Roman"/>
              <w:szCs w:val="24"/>
            </w:rPr>
            <w:t>ci np. uroczystość „Złote Gody”, p</w:t>
          </w:r>
          <w:r w:rsidRPr="00F44643">
            <w:rPr>
              <w:rFonts w:cs="Times New Roman"/>
              <w:szCs w:val="24"/>
            </w:rPr>
            <w:t>iknik na przywitanie lata.</w:t>
          </w:r>
        </w:p>
        <w:p w:rsidR="00146DED" w:rsidRDefault="00146DED" w:rsidP="00146DED">
          <w:pPr>
            <w:rPr>
              <w:rFonts w:cs="Times New Roman"/>
              <w:szCs w:val="24"/>
            </w:rPr>
          </w:pPr>
        </w:p>
        <w:p w:rsidR="00146DED" w:rsidRPr="00F44643" w:rsidRDefault="00F44643" w:rsidP="00146DED">
          <w:pPr>
            <w:rPr>
              <w:rFonts w:cs="Times New Roman"/>
              <w:bCs/>
              <w:szCs w:val="28"/>
            </w:rPr>
          </w:pPr>
          <w:r w:rsidRPr="00F44643">
            <w:rPr>
              <w:rFonts w:cs="Times New Roman"/>
              <w:bCs/>
              <w:szCs w:val="28"/>
            </w:rPr>
            <w:t xml:space="preserve">4) </w:t>
          </w:r>
          <w:r w:rsidR="00146DED" w:rsidRPr="00F44643">
            <w:rPr>
              <w:rFonts w:cs="Times New Roman"/>
              <w:bCs/>
              <w:szCs w:val="28"/>
            </w:rPr>
            <w:t xml:space="preserve">Dbano o </w:t>
          </w:r>
          <w:r w:rsidRPr="00F44643">
            <w:rPr>
              <w:rFonts w:cs="Times New Roman"/>
              <w:bCs/>
              <w:szCs w:val="28"/>
            </w:rPr>
            <w:t>bezpieczeństwo i</w:t>
          </w:r>
          <w:r>
            <w:rPr>
              <w:rFonts w:cs="Times New Roman"/>
              <w:bCs/>
              <w:szCs w:val="28"/>
            </w:rPr>
            <w:t xml:space="preserve"> zdrowie przedszkolaków – realizacja działań i </w:t>
          </w:r>
          <w:r w:rsidR="00146DED" w:rsidRPr="00F44643">
            <w:rPr>
              <w:rFonts w:cs="Times New Roman"/>
              <w:bCs/>
              <w:szCs w:val="28"/>
            </w:rPr>
            <w:t xml:space="preserve">programów profilaktycznych: </w:t>
          </w:r>
        </w:p>
        <w:p w:rsidR="00AA09D6" w:rsidRDefault="00146DED" w:rsidP="00B75DA0">
          <w:pPr>
            <w:pStyle w:val="Akapitzlist"/>
            <w:numPr>
              <w:ilvl w:val="0"/>
              <w:numId w:val="146"/>
            </w:numPr>
            <w:spacing w:after="0"/>
            <w:rPr>
              <w:rFonts w:cs="Times New Roman"/>
              <w:szCs w:val="24"/>
            </w:rPr>
          </w:pPr>
          <w:proofErr w:type="gramStart"/>
          <w:r w:rsidRPr="00AA09D6">
            <w:rPr>
              <w:rFonts w:cs="Times New Roman"/>
              <w:szCs w:val="24"/>
            </w:rPr>
            <w:t>wizyta</w:t>
          </w:r>
          <w:proofErr w:type="gramEnd"/>
          <w:r w:rsidRPr="00AA09D6">
            <w:rPr>
              <w:rFonts w:cs="Times New Roman"/>
              <w:szCs w:val="24"/>
            </w:rPr>
            <w:t xml:space="preserve"> w gabinecie stomatologicznym,</w:t>
          </w:r>
        </w:p>
        <w:p w:rsidR="00AA09D6" w:rsidRDefault="00146DED" w:rsidP="00B75DA0">
          <w:pPr>
            <w:pStyle w:val="Akapitzlist"/>
            <w:numPr>
              <w:ilvl w:val="0"/>
              <w:numId w:val="146"/>
            </w:numPr>
            <w:spacing w:after="0"/>
            <w:rPr>
              <w:rFonts w:cs="Times New Roman"/>
              <w:szCs w:val="24"/>
            </w:rPr>
          </w:pPr>
          <w:proofErr w:type="gramStart"/>
          <w:r w:rsidRPr="00AA09D6">
            <w:rPr>
              <w:rFonts w:cs="Times New Roman"/>
              <w:szCs w:val="24"/>
            </w:rPr>
            <w:t>wycieczka</w:t>
          </w:r>
          <w:proofErr w:type="gramEnd"/>
          <w:r w:rsidRPr="00AA09D6">
            <w:rPr>
              <w:rFonts w:cs="Times New Roman"/>
              <w:szCs w:val="24"/>
            </w:rPr>
            <w:t xml:space="preserve"> do Apteki,</w:t>
          </w:r>
        </w:p>
        <w:p w:rsidR="00AA09D6" w:rsidRDefault="00AA09D6" w:rsidP="00B75DA0">
          <w:pPr>
            <w:pStyle w:val="Akapitzlist"/>
            <w:numPr>
              <w:ilvl w:val="0"/>
              <w:numId w:val="146"/>
            </w:numPr>
            <w:spacing w:after="0"/>
            <w:rPr>
              <w:rFonts w:cs="Times New Roman"/>
              <w:szCs w:val="24"/>
            </w:rPr>
          </w:pPr>
          <w:proofErr w:type="gramStart"/>
          <w:r>
            <w:rPr>
              <w:rFonts w:cs="Times New Roman"/>
              <w:szCs w:val="24"/>
            </w:rPr>
            <w:t>u</w:t>
          </w:r>
          <w:r w:rsidR="00146DED" w:rsidRPr="00AA09D6">
            <w:rPr>
              <w:rFonts w:cs="Times New Roman"/>
              <w:szCs w:val="24"/>
            </w:rPr>
            <w:t>dział</w:t>
          </w:r>
          <w:proofErr w:type="gramEnd"/>
          <w:r w:rsidR="00146DED" w:rsidRPr="00AA09D6">
            <w:rPr>
              <w:rFonts w:cs="Times New Roman"/>
              <w:szCs w:val="24"/>
            </w:rPr>
            <w:t xml:space="preserve"> w programie ogólnopolskim Kubusiowi Przyjaciele Natury,’</w:t>
          </w:r>
        </w:p>
        <w:p w:rsidR="00AA09D6" w:rsidRDefault="00AA09D6" w:rsidP="00B75DA0">
          <w:pPr>
            <w:pStyle w:val="Akapitzlist"/>
            <w:numPr>
              <w:ilvl w:val="0"/>
              <w:numId w:val="146"/>
            </w:numPr>
            <w:spacing w:after="0"/>
            <w:rPr>
              <w:rFonts w:cs="Times New Roman"/>
              <w:szCs w:val="24"/>
            </w:rPr>
          </w:pPr>
          <w:r>
            <w:rPr>
              <w:rFonts w:cs="Times New Roman"/>
              <w:szCs w:val="24"/>
            </w:rPr>
            <w:t xml:space="preserve">wizyta w Salonie </w:t>
          </w:r>
          <w:proofErr w:type="gramStart"/>
          <w:r>
            <w:rPr>
              <w:rFonts w:cs="Times New Roman"/>
              <w:szCs w:val="24"/>
            </w:rPr>
            <w:t xml:space="preserve">fryzjerskim – </w:t>
          </w:r>
          <w:r w:rsidR="00146DED" w:rsidRPr="00AA09D6">
            <w:rPr>
              <w:rFonts w:cs="Times New Roman"/>
              <w:szCs w:val="24"/>
            </w:rPr>
            <w:t xml:space="preserve"> dbanie</w:t>
          </w:r>
          <w:proofErr w:type="gramEnd"/>
          <w:r w:rsidR="00146DED" w:rsidRPr="00AA09D6">
            <w:rPr>
              <w:rFonts w:cs="Times New Roman"/>
              <w:szCs w:val="24"/>
            </w:rPr>
            <w:t xml:space="preserve"> o higienę,</w:t>
          </w:r>
        </w:p>
        <w:p w:rsidR="00AA09D6" w:rsidRDefault="00146DED" w:rsidP="00B75DA0">
          <w:pPr>
            <w:pStyle w:val="Akapitzlist"/>
            <w:numPr>
              <w:ilvl w:val="0"/>
              <w:numId w:val="146"/>
            </w:numPr>
            <w:spacing w:after="0"/>
            <w:rPr>
              <w:rFonts w:cs="Times New Roman"/>
              <w:szCs w:val="24"/>
            </w:rPr>
          </w:pPr>
          <w:r w:rsidRPr="00AA09D6">
            <w:rPr>
              <w:rFonts w:cs="Times New Roman"/>
              <w:szCs w:val="24"/>
            </w:rPr>
            <w:t>Dzień Bezpiecznego Internetu,</w:t>
          </w:r>
        </w:p>
        <w:p w:rsidR="00AA09D6" w:rsidRDefault="00146DED" w:rsidP="00B75DA0">
          <w:pPr>
            <w:pStyle w:val="Akapitzlist"/>
            <w:numPr>
              <w:ilvl w:val="0"/>
              <w:numId w:val="146"/>
            </w:numPr>
            <w:spacing w:after="0"/>
            <w:rPr>
              <w:rFonts w:cs="Times New Roman"/>
              <w:szCs w:val="24"/>
            </w:rPr>
          </w:pPr>
          <w:r w:rsidRPr="00AA09D6">
            <w:rPr>
              <w:rFonts w:cs="Times New Roman"/>
              <w:szCs w:val="24"/>
            </w:rPr>
            <w:t>Dzień postaci z bajek,</w:t>
          </w:r>
        </w:p>
        <w:p w:rsidR="00AA09D6" w:rsidRDefault="00146DED" w:rsidP="00B75DA0">
          <w:pPr>
            <w:pStyle w:val="Akapitzlist"/>
            <w:numPr>
              <w:ilvl w:val="0"/>
              <w:numId w:val="146"/>
            </w:numPr>
            <w:spacing w:after="0"/>
            <w:rPr>
              <w:rFonts w:cs="Times New Roman"/>
              <w:szCs w:val="24"/>
            </w:rPr>
          </w:pPr>
          <w:proofErr w:type="gramStart"/>
          <w:r w:rsidRPr="00AA09D6">
            <w:rPr>
              <w:rFonts w:cs="Times New Roman"/>
              <w:szCs w:val="24"/>
            </w:rPr>
            <w:t>warsztaty</w:t>
          </w:r>
          <w:proofErr w:type="gramEnd"/>
          <w:r w:rsidRPr="00AA09D6">
            <w:rPr>
              <w:rFonts w:cs="Times New Roman"/>
              <w:szCs w:val="24"/>
            </w:rPr>
            <w:t xml:space="preserve"> robienia sałatek, kolorowych kanapek i soku – warsztaty zdrowego odżywiania się,</w:t>
          </w:r>
        </w:p>
        <w:p w:rsidR="00AA09D6" w:rsidRDefault="00146DED" w:rsidP="00B75DA0">
          <w:pPr>
            <w:pStyle w:val="Akapitzlist"/>
            <w:numPr>
              <w:ilvl w:val="0"/>
              <w:numId w:val="146"/>
            </w:numPr>
            <w:spacing w:after="0"/>
            <w:rPr>
              <w:rFonts w:cs="Times New Roman"/>
              <w:szCs w:val="24"/>
            </w:rPr>
          </w:pPr>
          <w:proofErr w:type="gramStart"/>
          <w:r w:rsidRPr="00AA09D6">
            <w:rPr>
              <w:rFonts w:cs="Times New Roman"/>
              <w:szCs w:val="24"/>
            </w:rPr>
            <w:t>warsztaty</w:t>
          </w:r>
          <w:proofErr w:type="gramEnd"/>
          <w:r w:rsidRPr="00AA09D6">
            <w:rPr>
              <w:rFonts w:cs="Times New Roman"/>
              <w:szCs w:val="24"/>
            </w:rPr>
            <w:t xml:space="preserve"> udzielania pierwszej pomocy z Ratownikami medycznymi,</w:t>
          </w:r>
        </w:p>
        <w:p w:rsidR="00146DED" w:rsidRDefault="00AA09D6" w:rsidP="00B75DA0">
          <w:pPr>
            <w:pStyle w:val="Akapitzlist"/>
            <w:numPr>
              <w:ilvl w:val="0"/>
              <w:numId w:val="146"/>
            </w:numPr>
            <w:spacing w:after="0"/>
            <w:rPr>
              <w:rFonts w:cs="Times New Roman"/>
              <w:szCs w:val="24"/>
            </w:rPr>
          </w:pPr>
          <w:proofErr w:type="gramStart"/>
          <w:r>
            <w:rPr>
              <w:rFonts w:cs="Times New Roman"/>
              <w:szCs w:val="24"/>
            </w:rPr>
            <w:t>realizacja</w:t>
          </w:r>
          <w:proofErr w:type="gramEnd"/>
          <w:r>
            <w:rPr>
              <w:rFonts w:cs="Times New Roman"/>
              <w:szCs w:val="24"/>
            </w:rPr>
            <w:t xml:space="preserve"> programu „Czyste Powietrze Wokół Nas”. „</w:t>
          </w:r>
          <w:r w:rsidR="00146DED" w:rsidRPr="00AA09D6">
            <w:rPr>
              <w:rFonts w:cs="Times New Roman"/>
              <w:szCs w:val="24"/>
            </w:rPr>
            <w:t>Skąd się biorą produkty ekologiczne”</w:t>
          </w:r>
          <w:r>
            <w:rPr>
              <w:rFonts w:cs="Times New Roman"/>
              <w:szCs w:val="24"/>
            </w:rPr>
            <w:t>.</w:t>
          </w:r>
        </w:p>
        <w:p w:rsidR="00AA09D6" w:rsidRPr="00AA09D6" w:rsidRDefault="00AA09D6" w:rsidP="00AA09D6">
          <w:pPr>
            <w:pStyle w:val="Akapitzlist"/>
            <w:spacing w:after="0"/>
            <w:rPr>
              <w:rFonts w:cs="Times New Roman"/>
              <w:szCs w:val="24"/>
            </w:rPr>
          </w:pPr>
        </w:p>
        <w:p w:rsidR="00AA09D6" w:rsidRDefault="00AA09D6" w:rsidP="00AA09D6">
          <w:pPr>
            <w:pStyle w:val="Standard"/>
            <w:spacing w:line="276" w:lineRule="auto"/>
            <w:jc w:val="both"/>
            <w:rPr>
              <w:color w:val="000000"/>
            </w:rPr>
          </w:pPr>
          <w:r>
            <w:t xml:space="preserve">5) </w:t>
          </w:r>
          <w:r>
            <w:rPr>
              <w:color w:val="000000"/>
            </w:rPr>
            <w:t>Tworzono warunki do działalności artystycznej w korelacji z innymi obszarami edukacji:</w:t>
          </w:r>
        </w:p>
        <w:p w:rsidR="00AA09D6" w:rsidRDefault="00AA09D6" w:rsidP="00B75DA0">
          <w:pPr>
            <w:pStyle w:val="Standard"/>
            <w:numPr>
              <w:ilvl w:val="0"/>
              <w:numId w:val="147"/>
            </w:numPr>
            <w:spacing w:line="276" w:lineRule="auto"/>
            <w:jc w:val="both"/>
            <w:rPr>
              <w:color w:val="000000"/>
            </w:rPr>
          </w:pPr>
          <w:proofErr w:type="gramStart"/>
          <w:r>
            <w:rPr>
              <w:color w:val="000000"/>
            </w:rPr>
            <w:t>baza</w:t>
          </w:r>
          <w:proofErr w:type="gramEnd"/>
          <w:r>
            <w:rPr>
              <w:color w:val="000000"/>
            </w:rPr>
            <w:t xml:space="preserve"> materialna do działań twórczych,</w:t>
          </w:r>
        </w:p>
        <w:p w:rsidR="00AA09D6" w:rsidRDefault="00AA09D6" w:rsidP="00B75DA0">
          <w:pPr>
            <w:pStyle w:val="Standard"/>
            <w:numPr>
              <w:ilvl w:val="0"/>
              <w:numId w:val="147"/>
            </w:numPr>
            <w:spacing w:line="276" w:lineRule="auto"/>
            <w:jc w:val="both"/>
            <w:rPr>
              <w:color w:val="000000"/>
            </w:rPr>
          </w:pPr>
          <w:proofErr w:type="gramStart"/>
          <w:r>
            <w:rPr>
              <w:color w:val="000000"/>
            </w:rPr>
            <w:t>swobodna</w:t>
          </w:r>
          <w:proofErr w:type="gramEnd"/>
          <w:r>
            <w:rPr>
              <w:color w:val="000000"/>
            </w:rPr>
            <w:t xml:space="preserve"> ekspresja i zadania koncentrujące ekspresję twórczą dziecka na określonym temacie,</w:t>
          </w:r>
        </w:p>
        <w:p w:rsidR="00AA09D6" w:rsidRDefault="00AA09D6" w:rsidP="00B75DA0">
          <w:pPr>
            <w:pStyle w:val="Standard"/>
            <w:numPr>
              <w:ilvl w:val="0"/>
              <w:numId w:val="147"/>
            </w:numPr>
            <w:spacing w:line="276" w:lineRule="auto"/>
            <w:jc w:val="both"/>
            <w:rPr>
              <w:color w:val="000000"/>
            </w:rPr>
          </w:pPr>
          <w:proofErr w:type="gramStart"/>
          <w:r>
            <w:rPr>
              <w:color w:val="000000"/>
            </w:rPr>
            <w:t>różnorodne</w:t>
          </w:r>
          <w:proofErr w:type="gramEnd"/>
          <w:r>
            <w:rPr>
              <w:color w:val="000000"/>
            </w:rPr>
            <w:t xml:space="preserve"> środki i techniki plastyczne. </w:t>
          </w:r>
        </w:p>
        <w:p w:rsidR="00AA09D6" w:rsidRDefault="00AA09D6" w:rsidP="00AA09D6">
          <w:pPr>
            <w:pStyle w:val="Standard"/>
            <w:spacing w:line="276" w:lineRule="auto"/>
            <w:ind w:firstLine="360"/>
            <w:jc w:val="both"/>
            <w:rPr>
              <w:color w:val="000000"/>
            </w:rPr>
          </w:pPr>
          <w:r>
            <w:rPr>
              <w:color w:val="000000"/>
            </w:rPr>
            <w:t xml:space="preserve">Dekorowano przedszkole wytworami prac plastycznych, dzieci brały udział w tworzeniu dekoracji okolicznościowych, świątecznych. Organizowano wystawy prac dzieci w przedszkolu. Przeprowadzono zajęcia o charakterze plastycznym na powitanie poszczególnych pór roku. </w:t>
          </w:r>
        </w:p>
        <w:p w:rsidR="00146DED" w:rsidRDefault="00146DED" w:rsidP="00146DED">
          <w:pPr>
            <w:rPr>
              <w:rFonts w:cs="Times New Roman"/>
              <w:szCs w:val="24"/>
            </w:rPr>
          </w:pPr>
        </w:p>
        <w:p w:rsidR="00146DED" w:rsidRPr="00AA09D6" w:rsidRDefault="00AA09D6" w:rsidP="00146DED">
          <w:pPr>
            <w:rPr>
              <w:bCs/>
              <w:szCs w:val="24"/>
            </w:rPr>
          </w:pPr>
          <w:r w:rsidRPr="00AA09D6">
            <w:rPr>
              <w:rFonts w:cs="Times New Roman"/>
              <w:bCs/>
              <w:szCs w:val="24"/>
            </w:rPr>
            <w:t xml:space="preserve">6) </w:t>
          </w:r>
          <w:r w:rsidR="00146DED" w:rsidRPr="00AA09D6">
            <w:rPr>
              <w:rFonts w:cs="Times New Roman"/>
              <w:bCs/>
              <w:szCs w:val="24"/>
            </w:rPr>
            <w:t>Dzieci brały udział w wy</w:t>
          </w:r>
          <w:r w:rsidR="00A061CF">
            <w:rPr>
              <w:rFonts w:cs="Times New Roman"/>
              <w:bCs/>
              <w:szCs w:val="24"/>
            </w:rPr>
            <w:t>branych konkursach, przeglądach:</w:t>
          </w:r>
        </w:p>
        <w:p w:rsidR="00BE3BCD" w:rsidRPr="00BE3BCD" w:rsidRDefault="00A061CF" w:rsidP="00B75DA0">
          <w:pPr>
            <w:pStyle w:val="Akapitzlist"/>
            <w:numPr>
              <w:ilvl w:val="0"/>
              <w:numId w:val="148"/>
            </w:numPr>
            <w:spacing w:after="0"/>
            <w:rPr>
              <w:rFonts w:cs="Times New Roman"/>
              <w:szCs w:val="24"/>
            </w:rPr>
          </w:pPr>
          <w:r w:rsidRPr="00BE3BCD">
            <w:rPr>
              <w:rFonts w:cs="Times New Roman"/>
              <w:szCs w:val="24"/>
            </w:rPr>
            <w:t>„</w:t>
          </w:r>
          <w:r w:rsidR="00146DED" w:rsidRPr="00BE3BCD">
            <w:rPr>
              <w:rFonts w:cs="Times New Roman"/>
              <w:szCs w:val="24"/>
            </w:rPr>
            <w:t>Dzieciaki na straży</w:t>
          </w:r>
          <w:r w:rsidRPr="00BE3BCD">
            <w:rPr>
              <w:rFonts w:cs="Times New Roman"/>
              <w:szCs w:val="24"/>
            </w:rPr>
            <w:t>” – konkurs plastyczny –</w:t>
          </w:r>
          <w:r w:rsidR="00146DED" w:rsidRPr="00BE3BCD">
            <w:rPr>
              <w:rFonts w:cs="Times New Roman"/>
              <w:szCs w:val="24"/>
            </w:rPr>
            <w:t xml:space="preserve"> </w:t>
          </w:r>
          <w:r w:rsidR="00BE3BCD">
            <w:rPr>
              <w:rFonts w:cs="Times New Roman"/>
              <w:bCs/>
              <w:szCs w:val="24"/>
            </w:rPr>
            <w:t>wyróżnienie,</w:t>
          </w:r>
        </w:p>
        <w:p w:rsidR="00BE3BCD" w:rsidRDefault="00146DED" w:rsidP="00B75DA0">
          <w:pPr>
            <w:pStyle w:val="Akapitzlist"/>
            <w:numPr>
              <w:ilvl w:val="0"/>
              <w:numId w:val="148"/>
            </w:numPr>
            <w:spacing w:after="0"/>
            <w:rPr>
              <w:rFonts w:cs="Times New Roman"/>
              <w:szCs w:val="24"/>
            </w:rPr>
          </w:pPr>
          <w:proofErr w:type="gramStart"/>
          <w:r w:rsidRPr="00BE3BCD">
            <w:rPr>
              <w:rFonts w:cs="Times New Roman"/>
              <w:szCs w:val="24"/>
            </w:rPr>
            <w:t>udział</w:t>
          </w:r>
          <w:proofErr w:type="gramEnd"/>
          <w:r w:rsidRPr="00BE3BCD">
            <w:rPr>
              <w:rFonts w:cs="Times New Roman"/>
              <w:szCs w:val="24"/>
            </w:rPr>
            <w:t xml:space="preserve"> w ko</w:t>
          </w:r>
          <w:r w:rsidR="00BE3BCD">
            <w:rPr>
              <w:rFonts w:cs="Times New Roman"/>
              <w:szCs w:val="24"/>
            </w:rPr>
            <w:t xml:space="preserve">nkursie powiatowym w Przemyślu </w:t>
          </w:r>
          <w:r w:rsidR="00BE3BCD" w:rsidRPr="00BE3BCD">
            <w:rPr>
              <w:rFonts w:cs="Times New Roman"/>
              <w:szCs w:val="24"/>
            </w:rPr>
            <w:t>–</w:t>
          </w:r>
          <w:r w:rsidR="00BE3BCD">
            <w:rPr>
              <w:rFonts w:cs="Times New Roman"/>
              <w:szCs w:val="24"/>
            </w:rPr>
            <w:t xml:space="preserve"> konkurs</w:t>
          </w:r>
          <w:r w:rsidRPr="00BE3BCD">
            <w:rPr>
              <w:rFonts w:cs="Times New Roman"/>
              <w:szCs w:val="24"/>
            </w:rPr>
            <w:t xml:space="preserve"> </w:t>
          </w:r>
          <w:r w:rsidR="00BE3BCD">
            <w:rPr>
              <w:rFonts w:cs="Times New Roman"/>
              <w:szCs w:val="24"/>
            </w:rPr>
            <w:t xml:space="preserve">na </w:t>
          </w:r>
          <w:r w:rsidRPr="00BE3BCD">
            <w:rPr>
              <w:rFonts w:cs="Times New Roman"/>
              <w:szCs w:val="24"/>
            </w:rPr>
            <w:t>„Stroik Bożonarodzeniowy”</w:t>
          </w:r>
          <w:r w:rsidR="00BE3BCD">
            <w:rPr>
              <w:rFonts w:cs="Times New Roman"/>
              <w:szCs w:val="24"/>
            </w:rPr>
            <w:t>,</w:t>
          </w:r>
        </w:p>
        <w:p w:rsidR="00BE3BCD" w:rsidRPr="00BE3BCD" w:rsidRDefault="00146DED" w:rsidP="00B75DA0">
          <w:pPr>
            <w:pStyle w:val="Akapitzlist"/>
            <w:numPr>
              <w:ilvl w:val="0"/>
              <w:numId w:val="148"/>
            </w:numPr>
            <w:spacing w:after="0"/>
            <w:rPr>
              <w:rFonts w:cs="Times New Roman"/>
              <w:szCs w:val="24"/>
            </w:rPr>
          </w:pPr>
          <w:proofErr w:type="gramStart"/>
          <w:r w:rsidRPr="00BE3BCD">
            <w:rPr>
              <w:rFonts w:cs="Times New Roman"/>
              <w:bCs/>
              <w:szCs w:val="24"/>
            </w:rPr>
            <w:t>udział</w:t>
          </w:r>
          <w:proofErr w:type="gramEnd"/>
          <w:r w:rsidRPr="00BE3BCD">
            <w:rPr>
              <w:rFonts w:cs="Times New Roman"/>
              <w:bCs/>
              <w:szCs w:val="24"/>
            </w:rPr>
            <w:t xml:space="preserve"> w konkursie tańca z okazji Międzynarodowego Dnia Tańca</w:t>
          </w:r>
          <w:r w:rsidR="00BE3BCD">
            <w:rPr>
              <w:rFonts w:cs="Times New Roman"/>
              <w:b/>
              <w:bCs/>
              <w:szCs w:val="24"/>
            </w:rPr>
            <w:t xml:space="preserve"> </w:t>
          </w:r>
          <w:r w:rsidR="00BE3BCD" w:rsidRPr="00BE3BCD">
            <w:rPr>
              <w:rFonts w:cs="Times New Roman"/>
              <w:szCs w:val="24"/>
            </w:rPr>
            <w:t>–</w:t>
          </w:r>
          <w:r w:rsidR="00BE3BCD">
            <w:rPr>
              <w:rFonts w:cs="Times New Roman"/>
              <w:szCs w:val="24"/>
            </w:rPr>
            <w:t xml:space="preserve"> </w:t>
          </w:r>
          <w:r w:rsidRPr="00BE3BCD">
            <w:rPr>
              <w:rFonts w:cs="Times New Roman"/>
              <w:bCs/>
              <w:szCs w:val="24"/>
            </w:rPr>
            <w:t>I miejsce</w:t>
          </w:r>
          <w:r w:rsidR="00BE3BCD" w:rsidRPr="00BE3BCD">
            <w:rPr>
              <w:rFonts w:cs="Times New Roman"/>
              <w:bCs/>
              <w:szCs w:val="24"/>
            </w:rPr>
            <w:t>,</w:t>
          </w:r>
        </w:p>
        <w:p w:rsidR="00146DED" w:rsidRPr="00BE3BCD" w:rsidRDefault="00BE3BCD" w:rsidP="00B75DA0">
          <w:pPr>
            <w:pStyle w:val="Akapitzlist"/>
            <w:numPr>
              <w:ilvl w:val="0"/>
              <w:numId w:val="148"/>
            </w:numPr>
            <w:spacing w:after="0"/>
            <w:rPr>
              <w:rFonts w:cs="Times New Roman"/>
              <w:szCs w:val="24"/>
            </w:rPr>
          </w:pPr>
          <w:proofErr w:type="gramStart"/>
          <w:r>
            <w:rPr>
              <w:rFonts w:cs="Times New Roman"/>
              <w:szCs w:val="24"/>
            </w:rPr>
            <w:t>konkurs</w:t>
          </w:r>
          <w:proofErr w:type="gramEnd"/>
          <w:r>
            <w:rPr>
              <w:rFonts w:cs="Times New Roman"/>
              <w:szCs w:val="24"/>
            </w:rPr>
            <w:t xml:space="preserve"> wewnętrzny „</w:t>
          </w:r>
          <w:r w:rsidRPr="00BE3BCD">
            <w:rPr>
              <w:rFonts w:cs="Times New Roman"/>
              <w:szCs w:val="24"/>
            </w:rPr>
            <w:t>Najpiękniejsza</w:t>
          </w:r>
          <w:r>
            <w:rPr>
              <w:rFonts w:cs="Times New Roman"/>
              <w:szCs w:val="24"/>
            </w:rPr>
            <w:t xml:space="preserve"> ozdoba wielkanocna” </w:t>
          </w:r>
          <w:r w:rsidRPr="00BE3BCD">
            <w:rPr>
              <w:rFonts w:cs="Times New Roman"/>
              <w:szCs w:val="24"/>
            </w:rPr>
            <w:t>–</w:t>
          </w:r>
          <w:r w:rsidR="00146DED" w:rsidRPr="00BE3BCD">
            <w:rPr>
              <w:rFonts w:cs="Times New Roman"/>
              <w:szCs w:val="24"/>
            </w:rPr>
            <w:t xml:space="preserve"> udział 26 dzieci</w:t>
          </w:r>
          <w:r>
            <w:rPr>
              <w:rFonts w:cs="Times New Roman"/>
              <w:szCs w:val="24"/>
            </w:rPr>
            <w:t>.</w:t>
          </w:r>
        </w:p>
        <w:p w:rsidR="00146DED" w:rsidRDefault="00146DED" w:rsidP="00146DED">
          <w:pPr>
            <w:rPr>
              <w:rFonts w:cs="Times New Roman"/>
              <w:szCs w:val="24"/>
            </w:rPr>
          </w:pPr>
        </w:p>
        <w:p w:rsidR="00BE3BCD" w:rsidRDefault="00BE3BCD" w:rsidP="00146DED">
          <w:pPr>
            <w:rPr>
              <w:rFonts w:cs="Times New Roman"/>
              <w:szCs w:val="24"/>
            </w:rPr>
          </w:pPr>
        </w:p>
        <w:p w:rsidR="00BE3BCD" w:rsidRDefault="00BE3BCD" w:rsidP="00146DED">
          <w:pPr>
            <w:rPr>
              <w:rFonts w:cs="Times New Roman"/>
              <w:szCs w:val="24"/>
            </w:rPr>
          </w:pPr>
        </w:p>
        <w:p w:rsidR="00146DED" w:rsidRPr="00BE3BCD" w:rsidRDefault="00BE3BCD" w:rsidP="00146DED">
          <w:pPr>
            <w:rPr>
              <w:bCs/>
              <w:szCs w:val="28"/>
            </w:rPr>
          </w:pPr>
          <w:r w:rsidRPr="00BE3BCD">
            <w:rPr>
              <w:rFonts w:cs="Times New Roman"/>
              <w:bCs/>
              <w:szCs w:val="28"/>
            </w:rPr>
            <w:lastRenderedPageBreak/>
            <w:t xml:space="preserve">7) </w:t>
          </w:r>
          <w:r w:rsidR="00146DED" w:rsidRPr="00BE3BCD">
            <w:rPr>
              <w:rFonts w:cs="Times New Roman"/>
              <w:bCs/>
              <w:szCs w:val="28"/>
            </w:rPr>
            <w:t xml:space="preserve">Przeprowadzono Akcje charytatywne: </w:t>
          </w:r>
        </w:p>
        <w:p w:rsidR="00BE3BCD" w:rsidRPr="00BE3BCD" w:rsidRDefault="00146DED" w:rsidP="00B75DA0">
          <w:pPr>
            <w:pStyle w:val="Akapitzlist"/>
            <w:numPr>
              <w:ilvl w:val="0"/>
              <w:numId w:val="149"/>
            </w:numPr>
            <w:spacing w:after="0"/>
          </w:pPr>
          <w:proofErr w:type="gramStart"/>
          <w:r w:rsidRPr="00BE3BCD">
            <w:rPr>
              <w:rFonts w:cs="Times New Roman"/>
              <w:szCs w:val="24"/>
            </w:rPr>
            <w:t>udział</w:t>
          </w:r>
          <w:proofErr w:type="gramEnd"/>
          <w:r w:rsidRPr="00BE3BCD">
            <w:rPr>
              <w:rFonts w:cs="Times New Roman"/>
              <w:szCs w:val="24"/>
            </w:rPr>
            <w:t xml:space="preserve"> w akcji „Rozkręcamy rehabilitację” organizowaną przez Fundację Pomocy Dzieciom Przewlek</w:t>
          </w:r>
          <w:r w:rsidR="00BE3BCD">
            <w:rPr>
              <w:rFonts w:cs="Times New Roman"/>
              <w:szCs w:val="24"/>
            </w:rPr>
            <w:t xml:space="preserve">le Chorym „Jerzyk” </w:t>
          </w:r>
          <w:r w:rsidR="00BE3BCD" w:rsidRPr="00BE3BCD">
            <w:rPr>
              <w:rFonts w:cs="Times New Roman"/>
              <w:szCs w:val="24"/>
            </w:rPr>
            <w:t>–</w:t>
          </w:r>
          <w:r w:rsidR="00BE3BCD">
            <w:rPr>
              <w:rFonts w:cs="Times New Roman"/>
              <w:szCs w:val="24"/>
            </w:rPr>
            <w:t xml:space="preserve"> </w:t>
          </w:r>
          <w:r w:rsidRPr="00BE3BCD">
            <w:rPr>
              <w:rFonts w:cs="Times New Roman"/>
              <w:szCs w:val="24"/>
            </w:rPr>
            <w:t>zbieranie plastikowych nakrętek,</w:t>
          </w:r>
        </w:p>
        <w:p w:rsidR="00BE3BCD" w:rsidRPr="00BE3BCD" w:rsidRDefault="00146DED" w:rsidP="00B75DA0">
          <w:pPr>
            <w:pStyle w:val="Akapitzlist"/>
            <w:numPr>
              <w:ilvl w:val="0"/>
              <w:numId w:val="149"/>
            </w:numPr>
            <w:spacing w:after="0"/>
          </w:pPr>
          <w:proofErr w:type="gramStart"/>
          <w:r w:rsidRPr="00BE3BCD">
            <w:rPr>
              <w:rFonts w:cs="Times New Roman"/>
              <w:szCs w:val="24"/>
            </w:rPr>
            <w:t>ud</w:t>
          </w:r>
          <w:r w:rsidR="00BE3BCD">
            <w:rPr>
              <w:rFonts w:cs="Times New Roman"/>
              <w:szCs w:val="24"/>
            </w:rPr>
            <w:t>ział</w:t>
          </w:r>
          <w:proofErr w:type="gramEnd"/>
          <w:r w:rsidR="00BE3BCD">
            <w:rPr>
              <w:rFonts w:cs="Times New Roman"/>
              <w:szCs w:val="24"/>
            </w:rPr>
            <w:t xml:space="preserve"> w akcji „Znicze na kresy”</w:t>
          </w:r>
          <w:r w:rsidR="00BE3BCD" w:rsidRPr="00BE3BCD">
            <w:rPr>
              <w:rFonts w:cs="Times New Roman"/>
              <w:szCs w:val="24"/>
            </w:rPr>
            <w:t xml:space="preserve"> –</w:t>
          </w:r>
          <w:r w:rsidR="00BE3BCD">
            <w:rPr>
              <w:rFonts w:cs="Times New Roman"/>
              <w:szCs w:val="24"/>
            </w:rPr>
            <w:t xml:space="preserve"> zebrano 54 znicze,</w:t>
          </w:r>
        </w:p>
        <w:p w:rsidR="00BE3BCD" w:rsidRPr="00BE3BCD" w:rsidRDefault="00146DED" w:rsidP="00B75DA0">
          <w:pPr>
            <w:pStyle w:val="Akapitzlist"/>
            <w:numPr>
              <w:ilvl w:val="0"/>
              <w:numId w:val="149"/>
            </w:numPr>
            <w:spacing w:after="0"/>
          </w:pPr>
          <w:proofErr w:type="gramStart"/>
          <w:r w:rsidRPr="00BE3BCD">
            <w:rPr>
              <w:rFonts w:cs="Times New Roman"/>
              <w:szCs w:val="24"/>
            </w:rPr>
            <w:t>udział</w:t>
          </w:r>
          <w:proofErr w:type="gramEnd"/>
          <w:r w:rsidRPr="00BE3BCD">
            <w:rPr>
              <w:rFonts w:cs="Times New Roman"/>
              <w:szCs w:val="24"/>
            </w:rPr>
            <w:t xml:space="preserve"> w akcji charytatywnej dla chłopca z Medyki</w:t>
          </w:r>
          <w:r w:rsidR="00BE3BCD">
            <w:rPr>
              <w:rFonts w:cs="Times New Roman"/>
              <w:szCs w:val="24"/>
            </w:rPr>
            <w:t>,</w:t>
          </w:r>
        </w:p>
        <w:p w:rsidR="00BE3BCD" w:rsidRPr="00BE3BCD" w:rsidRDefault="00146DED" w:rsidP="00B75DA0">
          <w:pPr>
            <w:pStyle w:val="Akapitzlist"/>
            <w:numPr>
              <w:ilvl w:val="0"/>
              <w:numId w:val="149"/>
            </w:numPr>
            <w:spacing w:after="0"/>
          </w:pPr>
          <w:proofErr w:type="gramStart"/>
          <w:r w:rsidRPr="00BE3BCD">
            <w:rPr>
              <w:rFonts w:cs="Times New Roman"/>
              <w:szCs w:val="24"/>
            </w:rPr>
            <w:t>udział</w:t>
          </w:r>
          <w:proofErr w:type="gramEnd"/>
          <w:r w:rsidRPr="00BE3BCD">
            <w:rPr>
              <w:rFonts w:cs="Times New Roman"/>
              <w:szCs w:val="24"/>
            </w:rPr>
            <w:t xml:space="preserve"> w akcji charytatywnej- zbiórka na leczenie dziecka z Przemyś</w:t>
          </w:r>
          <w:r w:rsidR="00BE3BCD">
            <w:rPr>
              <w:rFonts w:cs="Times New Roman"/>
              <w:szCs w:val="24"/>
            </w:rPr>
            <w:t xml:space="preserve">la chorego na </w:t>
          </w:r>
          <w:proofErr w:type="spellStart"/>
          <w:r w:rsidR="00BE3BCD">
            <w:rPr>
              <w:rFonts w:cs="Times New Roman"/>
              <w:szCs w:val="24"/>
            </w:rPr>
            <w:t>SMA</w:t>
          </w:r>
          <w:proofErr w:type="spellEnd"/>
          <w:r w:rsidR="00BE3BCD">
            <w:rPr>
              <w:rFonts w:cs="Times New Roman"/>
              <w:szCs w:val="24"/>
            </w:rPr>
            <w:t>,</w:t>
          </w:r>
        </w:p>
        <w:p w:rsidR="00146DED" w:rsidRDefault="00146DED" w:rsidP="00B75DA0">
          <w:pPr>
            <w:pStyle w:val="Akapitzlist"/>
            <w:numPr>
              <w:ilvl w:val="0"/>
              <w:numId w:val="149"/>
            </w:numPr>
            <w:spacing w:after="0"/>
          </w:pPr>
          <w:proofErr w:type="gramStart"/>
          <w:r w:rsidRPr="00BE3BCD">
            <w:rPr>
              <w:rFonts w:cs="Times New Roman"/>
              <w:szCs w:val="24"/>
            </w:rPr>
            <w:t>zbiórka</w:t>
          </w:r>
          <w:proofErr w:type="gramEnd"/>
          <w:r w:rsidRPr="00BE3BCD">
            <w:rPr>
              <w:rFonts w:cs="Times New Roman"/>
              <w:szCs w:val="24"/>
            </w:rPr>
            <w:t xml:space="preserve"> słodyczy dla domów dziecka w Przemyślu.</w:t>
          </w:r>
        </w:p>
        <w:p w:rsidR="00146DED" w:rsidRDefault="00146DED" w:rsidP="00146DED">
          <w:pPr>
            <w:rPr>
              <w:rFonts w:cs="Times New Roman"/>
              <w:szCs w:val="24"/>
            </w:rPr>
          </w:pPr>
          <w:r>
            <w:rPr>
              <w:rFonts w:cs="Times New Roman"/>
              <w:szCs w:val="24"/>
            </w:rPr>
            <w:t xml:space="preserve"> </w:t>
          </w:r>
        </w:p>
        <w:p w:rsidR="00BE3BCD" w:rsidRPr="00BE3BCD" w:rsidRDefault="00BE3BCD" w:rsidP="00146DED">
          <w:pPr>
            <w:rPr>
              <w:rFonts w:cs="Times New Roman"/>
              <w:bCs/>
              <w:szCs w:val="24"/>
            </w:rPr>
          </w:pPr>
          <w:r w:rsidRPr="00BE3BCD">
            <w:rPr>
              <w:rFonts w:cs="Times New Roman"/>
              <w:bCs/>
              <w:szCs w:val="24"/>
            </w:rPr>
            <w:t>8)</w:t>
          </w:r>
          <w:r w:rsidR="00146DED" w:rsidRPr="00BE3BCD">
            <w:rPr>
              <w:rFonts w:cs="Times New Roman"/>
              <w:bCs/>
              <w:szCs w:val="24"/>
            </w:rPr>
            <w:t xml:space="preserve"> Zrealizowano Programy i Akcje przyrodniczo-ekologiczne</w:t>
          </w:r>
          <w:r>
            <w:rPr>
              <w:rFonts w:cs="Times New Roman"/>
              <w:bCs/>
              <w:szCs w:val="24"/>
            </w:rPr>
            <w:t>:</w:t>
          </w:r>
        </w:p>
        <w:p w:rsidR="00BE3BCD" w:rsidRPr="00BE3BCD" w:rsidRDefault="00BE3BCD" w:rsidP="00B75DA0">
          <w:pPr>
            <w:pStyle w:val="Akapitzlist"/>
            <w:numPr>
              <w:ilvl w:val="0"/>
              <w:numId w:val="150"/>
            </w:numPr>
            <w:spacing w:after="0"/>
            <w:rPr>
              <w:szCs w:val="24"/>
            </w:rPr>
          </w:pPr>
          <w:proofErr w:type="gramStart"/>
          <w:r w:rsidRPr="00BE3BCD">
            <w:rPr>
              <w:rFonts w:cs="Times New Roman"/>
              <w:szCs w:val="24"/>
            </w:rPr>
            <w:t>p</w:t>
          </w:r>
          <w:r>
            <w:rPr>
              <w:rFonts w:cs="Times New Roman"/>
              <w:szCs w:val="24"/>
            </w:rPr>
            <w:t>rowadzono</w:t>
          </w:r>
          <w:proofErr w:type="gramEnd"/>
          <w:r>
            <w:rPr>
              <w:rFonts w:cs="Times New Roman"/>
              <w:szCs w:val="24"/>
            </w:rPr>
            <w:t xml:space="preserve"> Akcję zimową „</w:t>
          </w:r>
          <w:r w:rsidR="00146DED" w:rsidRPr="00BE3BCD">
            <w:rPr>
              <w:rFonts w:cs="Times New Roman"/>
              <w:szCs w:val="24"/>
            </w:rPr>
            <w:t>P</w:t>
          </w:r>
          <w:r>
            <w:rPr>
              <w:rFonts w:cs="Times New Roman"/>
              <w:szCs w:val="24"/>
            </w:rPr>
            <w:t>rzedszkolaki dokarmiają ptaki”,</w:t>
          </w:r>
        </w:p>
        <w:p w:rsidR="00BE3BCD" w:rsidRPr="00BE3BCD" w:rsidRDefault="00BE3BCD" w:rsidP="00B75DA0">
          <w:pPr>
            <w:pStyle w:val="Akapitzlist"/>
            <w:numPr>
              <w:ilvl w:val="0"/>
              <w:numId w:val="150"/>
            </w:numPr>
            <w:spacing w:after="0"/>
            <w:rPr>
              <w:szCs w:val="24"/>
            </w:rPr>
          </w:pPr>
          <w:proofErr w:type="gramStart"/>
          <w:r>
            <w:rPr>
              <w:rFonts w:cs="Times New Roman"/>
              <w:szCs w:val="24"/>
            </w:rPr>
            <w:t>z</w:t>
          </w:r>
          <w:proofErr w:type="gramEnd"/>
          <w:r>
            <w:rPr>
              <w:rFonts w:cs="Times New Roman"/>
              <w:szCs w:val="24"/>
            </w:rPr>
            <w:t xml:space="preserve"> okazji Dnia Ziemi</w:t>
          </w:r>
          <w:r w:rsidR="00146DED" w:rsidRPr="00BE3BCD">
            <w:rPr>
              <w:rFonts w:cs="Times New Roman"/>
              <w:szCs w:val="24"/>
            </w:rPr>
            <w:t xml:space="preserve"> </w:t>
          </w:r>
          <w:r w:rsidRPr="00BE3BCD">
            <w:rPr>
              <w:rFonts w:cs="Times New Roman"/>
              <w:szCs w:val="24"/>
            </w:rPr>
            <w:t>–</w:t>
          </w:r>
          <w:r>
            <w:rPr>
              <w:rFonts w:cs="Times New Roman"/>
              <w:szCs w:val="24"/>
            </w:rPr>
            <w:t xml:space="preserve"> sprzątanie świata, </w:t>
          </w:r>
        </w:p>
        <w:p w:rsidR="00BE3BCD" w:rsidRPr="00BE3BCD" w:rsidRDefault="000D4917" w:rsidP="00B75DA0">
          <w:pPr>
            <w:pStyle w:val="Akapitzlist"/>
            <w:numPr>
              <w:ilvl w:val="0"/>
              <w:numId w:val="150"/>
            </w:numPr>
            <w:spacing w:after="0"/>
            <w:rPr>
              <w:szCs w:val="24"/>
            </w:rPr>
          </w:pPr>
          <w:proofErr w:type="gramStart"/>
          <w:r>
            <w:rPr>
              <w:rFonts w:cs="Times New Roman"/>
              <w:szCs w:val="24"/>
            </w:rPr>
            <w:t>d</w:t>
          </w:r>
          <w:r w:rsidR="00BE3BCD">
            <w:rPr>
              <w:rFonts w:cs="Times New Roman"/>
              <w:szCs w:val="24"/>
            </w:rPr>
            <w:t>zień</w:t>
          </w:r>
          <w:proofErr w:type="gramEnd"/>
          <w:r w:rsidR="00BE3BCD">
            <w:rPr>
              <w:rFonts w:cs="Times New Roman"/>
              <w:szCs w:val="24"/>
            </w:rPr>
            <w:t xml:space="preserve"> drzewa, </w:t>
          </w:r>
        </w:p>
        <w:p w:rsidR="00146DED" w:rsidRPr="00BE3BCD" w:rsidRDefault="00BE3BCD" w:rsidP="00B75DA0">
          <w:pPr>
            <w:pStyle w:val="Akapitzlist"/>
            <w:numPr>
              <w:ilvl w:val="0"/>
              <w:numId w:val="150"/>
            </w:numPr>
            <w:spacing w:after="0"/>
            <w:rPr>
              <w:szCs w:val="24"/>
            </w:rPr>
          </w:pPr>
          <w:proofErr w:type="gramStart"/>
          <w:r>
            <w:rPr>
              <w:rFonts w:cs="Times New Roman"/>
              <w:szCs w:val="24"/>
            </w:rPr>
            <w:t>s</w:t>
          </w:r>
          <w:r w:rsidR="00146DED" w:rsidRPr="00BE3BCD">
            <w:rPr>
              <w:rFonts w:cs="Times New Roman"/>
              <w:szCs w:val="24"/>
            </w:rPr>
            <w:t>potkanie</w:t>
          </w:r>
          <w:proofErr w:type="gramEnd"/>
          <w:r w:rsidR="00146DED" w:rsidRPr="00BE3BCD">
            <w:rPr>
              <w:rFonts w:cs="Times New Roman"/>
              <w:szCs w:val="24"/>
            </w:rPr>
            <w:t xml:space="preserve"> z leśnikiem z Nadleśnictwa Krasiczyn.</w:t>
          </w:r>
        </w:p>
        <w:p w:rsidR="00146DED" w:rsidRDefault="00146DED" w:rsidP="00146DED">
          <w:pPr>
            <w:rPr>
              <w:rFonts w:cs="Times New Roman"/>
              <w:szCs w:val="24"/>
            </w:rPr>
          </w:pPr>
        </w:p>
        <w:p w:rsidR="00146DED" w:rsidRPr="000D4917" w:rsidRDefault="000D4917" w:rsidP="00146DED">
          <w:pPr>
            <w:rPr>
              <w:szCs w:val="28"/>
            </w:rPr>
          </w:pPr>
          <w:r w:rsidRPr="000D4917">
            <w:rPr>
              <w:rFonts w:cs="Times New Roman"/>
              <w:bCs/>
              <w:szCs w:val="28"/>
            </w:rPr>
            <w:t xml:space="preserve">9) </w:t>
          </w:r>
          <w:r w:rsidR="00146DED" w:rsidRPr="000D4917">
            <w:rPr>
              <w:rFonts w:cs="Times New Roman"/>
              <w:bCs/>
              <w:szCs w:val="28"/>
            </w:rPr>
            <w:t>Zorganizowano uroczystości i wycieczki:</w:t>
          </w:r>
        </w:p>
        <w:p w:rsidR="000D4917" w:rsidRPr="000D4917" w:rsidRDefault="00146DED" w:rsidP="00B75DA0">
          <w:pPr>
            <w:pStyle w:val="Akapitzlist"/>
            <w:numPr>
              <w:ilvl w:val="0"/>
              <w:numId w:val="151"/>
            </w:numPr>
            <w:spacing w:after="0"/>
          </w:pPr>
          <w:proofErr w:type="gramStart"/>
          <w:r w:rsidRPr="000D4917">
            <w:rPr>
              <w:rFonts w:cs="Times New Roman"/>
              <w:szCs w:val="24"/>
            </w:rPr>
            <w:t>wyjazd</w:t>
          </w:r>
          <w:proofErr w:type="gramEnd"/>
          <w:r w:rsidRPr="000D4917">
            <w:rPr>
              <w:rFonts w:cs="Times New Roman"/>
              <w:szCs w:val="24"/>
            </w:rPr>
            <w:t xml:space="preserve"> do </w:t>
          </w:r>
          <w:r w:rsidR="000D4917" w:rsidRPr="000D4917">
            <w:rPr>
              <w:rFonts w:cs="Times New Roman"/>
              <w:szCs w:val="24"/>
            </w:rPr>
            <w:t>stadniny</w:t>
          </w:r>
          <w:r w:rsidRPr="000D4917">
            <w:rPr>
              <w:rFonts w:cs="Times New Roman"/>
              <w:szCs w:val="24"/>
            </w:rPr>
            <w:t xml:space="preserve"> koni w Stubnie</w:t>
          </w:r>
          <w:r w:rsidR="000D4917">
            <w:rPr>
              <w:rFonts w:cs="Times New Roman"/>
              <w:szCs w:val="24"/>
            </w:rPr>
            <w:t>,</w:t>
          </w:r>
        </w:p>
        <w:p w:rsidR="000D4917" w:rsidRPr="000D4917" w:rsidRDefault="00146DED" w:rsidP="00B75DA0">
          <w:pPr>
            <w:pStyle w:val="Akapitzlist"/>
            <w:numPr>
              <w:ilvl w:val="0"/>
              <w:numId w:val="151"/>
            </w:numPr>
            <w:spacing w:after="0"/>
          </w:pPr>
          <w:proofErr w:type="gramStart"/>
          <w:r w:rsidRPr="000D4917">
            <w:rPr>
              <w:rFonts w:cs="Times New Roman"/>
              <w:szCs w:val="24"/>
            </w:rPr>
            <w:t>wyjazd</w:t>
          </w:r>
          <w:proofErr w:type="gramEnd"/>
          <w:r w:rsidRPr="000D4917">
            <w:rPr>
              <w:rFonts w:cs="Times New Roman"/>
              <w:szCs w:val="24"/>
            </w:rPr>
            <w:t xml:space="preserve"> do </w:t>
          </w:r>
          <w:r w:rsidR="000D4917" w:rsidRPr="000D4917">
            <w:rPr>
              <w:rFonts w:cs="Times New Roman"/>
              <w:szCs w:val="24"/>
            </w:rPr>
            <w:t>gospodarstwa</w:t>
          </w:r>
          <w:r w:rsidRPr="000D4917">
            <w:rPr>
              <w:rFonts w:cs="Times New Roman"/>
              <w:szCs w:val="24"/>
            </w:rPr>
            <w:t xml:space="preserve"> sadowniczego w Żurawicy</w:t>
          </w:r>
          <w:r w:rsidR="000D4917">
            <w:rPr>
              <w:rFonts w:cs="Times New Roman"/>
              <w:szCs w:val="24"/>
            </w:rPr>
            <w:t>,</w:t>
          </w:r>
        </w:p>
        <w:p w:rsidR="000D4917" w:rsidRPr="000D4917" w:rsidRDefault="00146DED" w:rsidP="00B75DA0">
          <w:pPr>
            <w:pStyle w:val="Akapitzlist"/>
            <w:numPr>
              <w:ilvl w:val="0"/>
              <w:numId w:val="151"/>
            </w:numPr>
            <w:spacing w:after="0"/>
          </w:pPr>
          <w:proofErr w:type="gramStart"/>
          <w:r w:rsidRPr="000D4917">
            <w:rPr>
              <w:rFonts w:cs="Times New Roman"/>
              <w:szCs w:val="24"/>
            </w:rPr>
            <w:t>akademia</w:t>
          </w:r>
          <w:proofErr w:type="gramEnd"/>
          <w:r w:rsidRPr="000D4917">
            <w:rPr>
              <w:rFonts w:cs="Times New Roman"/>
              <w:szCs w:val="24"/>
            </w:rPr>
            <w:t xml:space="preserve"> z okazji 250 rocznicy </w:t>
          </w:r>
          <w:r w:rsidR="000D4917">
            <w:rPr>
              <w:rFonts w:cs="Times New Roman"/>
              <w:szCs w:val="24"/>
            </w:rPr>
            <w:t>utworzenia Komisji Edukacji Narodowej,</w:t>
          </w:r>
        </w:p>
        <w:p w:rsidR="000D4917" w:rsidRPr="000D4917" w:rsidRDefault="00146DED" w:rsidP="00B75DA0">
          <w:pPr>
            <w:pStyle w:val="Akapitzlist"/>
            <w:numPr>
              <w:ilvl w:val="0"/>
              <w:numId w:val="151"/>
            </w:numPr>
            <w:spacing w:after="0"/>
          </w:pPr>
          <w:r w:rsidRPr="000D4917">
            <w:rPr>
              <w:rFonts w:cs="Times New Roman"/>
              <w:szCs w:val="24"/>
            </w:rPr>
            <w:t>Dzień Papieski</w:t>
          </w:r>
          <w:r w:rsidR="000D4917">
            <w:rPr>
              <w:rFonts w:cs="Times New Roman"/>
              <w:szCs w:val="24"/>
            </w:rPr>
            <w:t>,</w:t>
          </w:r>
        </w:p>
        <w:p w:rsidR="000D4917" w:rsidRPr="000D4917" w:rsidRDefault="00146DED" w:rsidP="00B75DA0">
          <w:pPr>
            <w:pStyle w:val="Akapitzlist"/>
            <w:numPr>
              <w:ilvl w:val="0"/>
              <w:numId w:val="151"/>
            </w:numPr>
            <w:spacing w:after="0"/>
          </w:pPr>
          <w:proofErr w:type="gramStart"/>
          <w:r w:rsidRPr="000D4917">
            <w:rPr>
              <w:rFonts w:cs="Times New Roman"/>
              <w:szCs w:val="24"/>
            </w:rPr>
            <w:t>piknik</w:t>
          </w:r>
          <w:proofErr w:type="gramEnd"/>
          <w:r w:rsidRPr="000D4917">
            <w:rPr>
              <w:rFonts w:cs="Times New Roman"/>
              <w:szCs w:val="24"/>
            </w:rPr>
            <w:t xml:space="preserve"> rodzinny,</w:t>
          </w:r>
        </w:p>
        <w:p w:rsidR="000D4917" w:rsidRPr="000D4917" w:rsidRDefault="00146DED" w:rsidP="00B75DA0">
          <w:pPr>
            <w:pStyle w:val="Akapitzlist"/>
            <w:numPr>
              <w:ilvl w:val="0"/>
              <w:numId w:val="151"/>
            </w:numPr>
            <w:spacing w:after="0"/>
          </w:pPr>
          <w:r w:rsidRPr="000D4917">
            <w:rPr>
              <w:rFonts w:cs="Times New Roman"/>
              <w:szCs w:val="24"/>
            </w:rPr>
            <w:t>Ogólnopolski Dzień Przedszkolaka</w:t>
          </w:r>
          <w:r w:rsidR="000D4917">
            <w:rPr>
              <w:rFonts w:cs="Times New Roman"/>
              <w:szCs w:val="24"/>
            </w:rPr>
            <w:t>,</w:t>
          </w:r>
        </w:p>
        <w:p w:rsidR="000D4917" w:rsidRPr="000D4917" w:rsidRDefault="00146DED" w:rsidP="00B75DA0">
          <w:pPr>
            <w:pStyle w:val="Akapitzlist"/>
            <w:numPr>
              <w:ilvl w:val="0"/>
              <w:numId w:val="151"/>
            </w:numPr>
            <w:spacing w:after="0"/>
          </w:pPr>
          <w:r w:rsidRPr="000D4917">
            <w:rPr>
              <w:rFonts w:cs="Times New Roman"/>
              <w:szCs w:val="24"/>
            </w:rPr>
            <w:t>Spotkanie z Mikołajem,</w:t>
          </w:r>
        </w:p>
        <w:p w:rsidR="000D4917" w:rsidRPr="000D4917" w:rsidRDefault="00146DED" w:rsidP="00B75DA0">
          <w:pPr>
            <w:pStyle w:val="Akapitzlist"/>
            <w:numPr>
              <w:ilvl w:val="0"/>
              <w:numId w:val="151"/>
            </w:numPr>
            <w:spacing w:after="0"/>
          </w:pPr>
          <w:proofErr w:type="gramStart"/>
          <w:r w:rsidRPr="000D4917">
            <w:rPr>
              <w:rFonts w:cs="Times New Roman"/>
              <w:szCs w:val="24"/>
            </w:rPr>
            <w:t>warsztaty</w:t>
          </w:r>
          <w:proofErr w:type="gramEnd"/>
          <w:r w:rsidRPr="000D4917">
            <w:rPr>
              <w:rFonts w:cs="Times New Roman"/>
              <w:szCs w:val="24"/>
            </w:rPr>
            <w:t xml:space="preserve"> pieczenia pierników z Kołem Gospodyń Medyckich</w:t>
          </w:r>
          <w:r w:rsidR="000D4917">
            <w:rPr>
              <w:rFonts w:cs="Times New Roman"/>
              <w:szCs w:val="24"/>
            </w:rPr>
            <w:t>,</w:t>
          </w:r>
        </w:p>
        <w:p w:rsidR="000D4917" w:rsidRPr="000D4917" w:rsidRDefault="000D4917" w:rsidP="00B75DA0">
          <w:pPr>
            <w:pStyle w:val="Akapitzlist"/>
            <w:numPr>
              <w:ilvl w:val="0"/>
              <w:numId w:val="151"/>
            </w:numPr>
            <w:spacing w:after="0"/>
          </w:pPr>
          <w:r>
            <w:rPr>
              <w:rFonts w:cs="Times New Roman"/>
              <w:szCs w:val="24"/>
            </w:rPr>
            <w:t>Wigilię przedszkolną,</w:t>
          </w:r>
        </w:p>
        <w:p w:rsidR="000D4917" w:rsidRPr="000D4917" w:rsidRDefault="00146DED" w:rsidP="00B75DA0">
          <w:pPr>
            <w:pStyle w:val="Akapitzlist"/>
            <w:numPr>
              <w:ilvl w:val="0"/>
              <w:numId w:val="151"/>
            </w:numPr>
            <w:spacing w:after="0"/>
          </w:pPr>
          <w:r w:rsidRPr="000D4917">
            <w:rPr>
              <w:rFonts w:cs="Times New Roman"/>
              <w:szCs w:val="24"/>
            </w:rPr>
            <w:t xml:space="preserve">Bal karnawałowy,  </w:t>
          </w:r>
        </w:p>
        <w:p w:rsidR="000D4917" w:rsidRPr="000D4917" w:rsidRDefault="000D4917" w:rsidP="00B75DA0">
          <w:pPr>
            <w:pStyle w:val="Akapitzlist"/>
            <w:numPr>
              <w:ilvl w:val="0"/>
              <w:numId w:val="151"/>
            </w:numPr>
            <w:spacing w:after="0"/>
          </w:pPr>
          <w:r>
            <w:rPr>
              <w:rFonts w:cs="Times New Roman"/>
              <w:szCs w:val="24"/>
            </w:rPr>
            <w:t>Dzień kobiet,</w:t>
          </w:r>
        </w:p>
        <w:p w:rsidR="000D4917" w:rsidRPr="000D4917" w:rsidRDefault="00146DED" w:rsidP="00B75DA0">
          <w:pPr>
            <w:pStyle w:val="Akapitzlist"/>
            <w:numPr>
              <w:ilvl w:val="0"/>
              <w:numId w:val="151"/>
            </w:numPr>
            <w:spacing w:after="0"/>
          </w:pPr>
          <w:r w:rsidRPr="000D4917">
            <w:rPr>
              <w:rFonts w:cs="Times New Roman"/>
              <w:szCs w:val="24"/>
            </w:rPr>
            <w:t>Powitanie wiosny</w:t>
          </w:r>
          <w:r w:rsidR="000D4917">
            <w:rPr>
              <w:rFonts w:cs="Times New Roman"/>
              <w:szCs w:val="24"/>
            </w:rPr>
            <w:t>,</w:t>
          </w:r>
        </w:p>
        <w:p w:rsidR="000D4917" w:rsidRPr="000D4917" w:rsidRDefault="00146DED" w:rsidP="00B75DA0">
          <w:pPr>
            <w:pStyle w:val="Akapitzlist"/>
            <w:numPr>
              <w:ilvl w:val="0"/>
              <w:numId w:val="151"/>
            </w:numPr>
            <w:spacing w:after="0"/>
          </w:pPr>
          <w:r w:rsidRPr="000D4917">
            <w:rPr>
              <w:rFonts w:cs="Times New Roman"/>
              <w:szCs w:val="24"/>
            </w:rPr>
            <w:t>Śniadanie wielkanocne,</w:t>
          </w:r>
        </w:p>
        <w:p w:rsidR="000D4917" w:rsidRPr="000D4917" w:rsidRDefault="000D4917" w:rsidP="00B75DA0">
          <w:pPr>
            <w:pStyle w:val="Akapitzlist"/>
            <w:numPr>
              <w:ilvl w:val="0"/>
              <w:numId w:val="151"/>
            </w:numPr>
            <w:spacing w:after="0"/>
          </w:pPr>
          <w:proofErr w:type="gramStart"/>
          <w:r w:rsidRPr="000D4917">
            <w:rPr>
              <w:rFonts w:cs="Times New Roman"/>
              <w:szCs w:val="24"/>
            </w:rPr>
            <w:t>w</w:t>
          </w:r>
          <w:r w:rsidR="00146DED" w:rsidRPr="000D4917">
            <w:rPr>
              <w:rFonts w:cs="Times New Roman"/>
              <w:szCs w:val="24"/>
            </w:rPr>
            <w:t>yjście</w:t>
          </w:r>
          <w:proofErr w:type="gramEnd"/>
          <w:r w:rsidR="00146DED" w:rsidRPr="000D4917">
            <w:rPr>
              <w:rFonts w:cs="Times New Roman"/>
              <w:szCs w:val="24"/>
            </w:rPr>
            <w:t xml:space="preserve"> na cmentarz i zapalenie z</w:t>
          </w:r>
          <w:r>
            <w:rPr>
              <w:rFonts w:cs="Times New Roman"/>
              <w:szCs w:val="24"/>
            </w:rPr>
            <w:t>niczy na grobach powstańców,</w:t>
          </w:r>
        </w:p>
        <w:p w:rsidR="000D4917" w:rsidRPr="000D4917" w:rsidRDefault="00146DED" w:rsidP="00B75DA0">
          <w:pPr>
            <w:pStyle w:val="Akapitzlist"/>
            <w:numPr>
              <w:ilvl w:val="0"/>
              <w:numId w:val="151"/>
            </w:numPr>
            <w:spacing w:after="0"/>
          </w:pPr>
          <w:proofErr w:type="gramStart"/>
          <w:r w:rsidRPr="000D4917">
            <w:rPr>
              <w:rFonts w:cs="Times New Roman"/>
              <w:szCs w:val="24"/>
            </w:rPr>
            <w:t>wyjazd</w:t>
          </w:r>
          <w:proofErr w:type="gramEnd"/>
          <w:r w:rsidRPr="000D4917">
            <w:rPr>
              <w:rFonts w:cs="Times New Roman"/>
              <w:szCs w:val="24"/>
            </w:rPr>
            <w:t xml:space="preserve"> do muz</w:t>
          </w:r>
          <w:r w:rsidR="000D4917">
            <w:rPr>
              <w:rFonts w:cs="Times New Roman"/>
              <w:szCs w:val="24"/>
            </w:rPr>
            <w:t>eum w Przemyślu na warsztaty: „</w:t>
          </w:r>
          <w:r w:rsidRPr="000D4917">
            <w:rPr>
              <w:rFonts w:cs="Times New Roman"/>
              <w:szCs w:val="24"/>
            </w:rPr>
            <w:t xml:space="preserve">Od ziarenka do bochenka”,  </w:t>
          </w:r>
        </w:p>
        <w:p w:rsidR="000D4917" w:rsidRPr="000D4917" w:rsidRDefault="00146DED" w:rsidP="00B75DA0">
          <w:pPr>
            <w:pStyle w:val="Akapitzlist"/>
            <w:numPr>
              <w:ilvl w:val="0"/>
              <w:numId w:val="151"/>
            </w:numPr>
            <w:spacing w:after="0"/>
          </w:pPr>
          <w:proofErr w:type="gramStart"/>
          <w:r w:rsidRPr="000D4917">
            <w:rPr>
              <w:rFonts w:cs="Times New Roman"/>
              <w:szCs w:val="24"/>
            </w:rPr>
            <w:t>wizyta</w:t>
          </w:r>
          <w:proofErr w:type="gramEnd"/>
          <w:r w:rsidRPr="000D4917">
            <w:rPr>
              <w:rFonts w:cs="Times New Roman"/>
              <w:szCs w:val="24"/>
            </w:rPr>
            <w:t xml:space="preserve"> w Piekarni w Medyce</w:t>
          </w:r>
          <w:r w:rsidR="000D4917">
            <w:rPr>
              <w:rFonts w:cs="Times New Roman"/>
              <w:szCs w:val="24"/>
            </w:rPr>
            <w:t>,</w:t>
          </w:r>
        </w:p>
        <w:p w:rsidR="000D4917" w:rsidRPr="000D4917" w:rsidRDefault="00146DED" w:rsidP="00B75DA0">
          <w:pPr>
            <w:pStyle w:val="Akapitzlist"/>
            <w:numPr>
              <w:ilvl w:val="0"/>
              <w:numId w:val="151"/>
            </w:numPr>
            <w:spacing w:after="0"/>
          </w:pPr>
          <w:r w:rsidRPr="000D4917">
            <w:rPr>
              <w:rFonts w:cs="Times New Roman"/>
              <w:szCs w:val="24"/>
            </w:rPr>
            <w:t>Dzień Babci i Dziadka,</w:t>
          </w:r>
        </w:p>
        <w:p w:rsidR="000D4917" w:rsidRPr="000D4917" w:rsidRDefault="00146DED" w:rsidP="00B75DA0">
          <w:pPr>
            <w:pStyle w:val="Akapitzlist"/>
            <w:numPr>
              <w:ilvl w:val="0"/>
              <w:numId w:val="151"/>
            </w:numPr>
            <w:spacing w:after="0"/>
          </w:pPr>
          <w:r w:rsidRPr="000D4917">
            <w:rPr>
              <w:rFonts w:cs="Times New Roman"/>
              <w:szCs w:val="24"/>
            </w:rPr>
            <w:t>Dzień Mamy i Taty,</w:t>
          </w:r>
        </w:p>
        <w:p w:rsidR="000D4917" w:rsidRPr="000D4917" w:rsidRDefault="00146DED" w:rsidP="00B75DA0">
          <w:pPr>
            <w:pStyle w:val="Akapitzlist"/>
            <w:numPr>
              <w:ilvl w:val="0"/>
              <w:numId w:val="151"/>
            </w:numPr>
            <w:spacing w:after="0"/>
          </w:pPr>
          <w:proofErr w:type="gramStart"/>
          <w:r w:rsidRPr="000D4917">
            <w:rPr>
              <w:rFonts w:cs="Times New Roman"/>
              <w:szCs w:val="24"/>
            </w:rPr>
            <w:t>spotkanie</w:t>
          </w:r>
          <w:proofErr w:type="gramEnd"/>
          <w:r w:rsidRPr="000D4917">
            <w:rPr>
              <w:rFonts w:cs="Times New Roman"/>
              <w:szCs w:val="24"/>
            </w:rPr>
            <w:t xml:space="preserve"> ze strażakami z OSP Medyka, </w:t>
          </w:r>
        </w:p>
        <w:p w:rsidR="000D4917" w:rsidRPr="000D4917" w:rsidRDefault="00146DED" w:rsidP="00B75DA0">
          <w:pPr>
            <w:pStyle w:val="Akapitzlist"/>
            <w:numPr>
              <w:ilvl w:val="0"/>
              <w:numId w:val="151"/>
            </w:numPr>
            <w:spacing w:after="0"/>
          </w:pPr>
          <w:proofErr w:type="gramStart"/>
          <w:r w:rsidRPr="000D4917">
            <w:rPr>
              <w:rFonts w:cs="Times New Roman"/>
              <w:szCs w:val="24"/>
            </w:rPr>
            <w:t>udział</w:t>
          </w:r>
          <w:proofErr w:type="gramEnd"/>
          <w:r w:rsidRPr="000D4917">
            <w:rPr>
              <w:rFonts w:cs="Times New Roman"/>
              <w:szCs w:val="24"/>
            </w:rPr>
            <w:t xml:space="preserve"> w zajęciach otwartych i zabawach na terenie ogrodu przedszkolnego.</w:t>
          </w:r>
        </w:p>
        <w:p w:rsidR="000D4917" w:rsidRPr="000D4917" w:rsidRDefault="00146DED" w:rsidP="00B75DA0">
          <w:pPr>
            <w:pStyle w:val="Akapitzlist"/>
            <w:numPr>
              <w:ilvl w:val="0"/>
              <w:numId w:val="151"/>
            </w:numPr>
            <w:spacing w:after="0"/>
          </w:pPr>
          <w:r w:rsidRPr="000D4917">
            <w:rPr>
              <w:rFonts w:cs="Times New Roman"/>
              <w:szCs w:val="24"/>
            </w:rPr>
            <w:t xml:space="preserve">Dzień Matematyki </w:t>
          </w:r>
          <w:r w:rsidR="000D4917">
            <w:rPr>
              <w:rFonts w:cs="Times New Roman"/>
              <w:szCs w:val="24"/>
            </w:rPr>
            <w:t>w ramach edukacji matematycznej,</w:t>
          </w:r>
        </w:p>
        <w:p w:rsidR="00146DED" w:rsidRDefault="00146DED" w:rsidP="00B75DA0">
          <w:pPr>
            <w:pStyle w:val="Akapitzlist"/>
            <w:numPr>
              <w:ilvl w:val="0"/>
              <w:numId w:val="151"/>
            </w:numPr>
            <w:spacing w:after="0"/>
          </w:pPr>
          <w:proofErr w:type="gramStart"/>
          <w:r w:rsidRPr="000D4917">
            <w:rPr>
              <w:rFonts w:cs="Times New Roman"/>
              <w:szCs w:val="24"/>
            </w:rPr>
            <w:t>udział</w:t>
          </w:r>
          <w:proofErr w:type="gramEnd"/>
          <w:r w:rsidRPr="000D4917">
            <w:rPr>
              <w:rFonts w:cs="Times New Roman"/>
              <w:szCs w:val="24"/>
            </w:rPr>
            <w:t xml:space="preserve"> w gminnej uroczystości </w:t>
          </w:r>
          <w:r w:rsidR="000D4917">
            <w:rPr>
              <w:rFonts w:cs="Times New Roman"/>
              <w:szCs w:val="24"/>
            </w:rPr>
            <w:t>„</w:t>
          </w:r>
          <w:r w:rsidRPr="000D4917">
            <w:rPr>
              <w:rFonts w:cs="Times New Roman"/>
              <w:szCs w:val="24"/>
            </w:rPr>
            <w:t>Złote Gody</w:t>
          </w:r>
          <w:r w:rsidR="000D4917">
            <w:rPr>
              <w:rFonts w:cs="Times New Roman"/>
              <w:szCs w:val="24"/>
            </w:rPr>
            <w:t>”.</w:t>
          </w:r>
        </w:p>
        <w:p w:rsidR="00146DED" w:rsidRDefault="00146DED" w:rsidP="00146DED">
          <w:pPr>
            <w:rPr>
              <w:rFonts w:cs="Times New Roman"/>
              <w:szCs w:val="24"/>
            </w:rPr>
          </w:pPr>
        </w:p>
        <w:p w:rsidR="00146DED" w:rsidRPr="00674F60" w:rsidRDefault="00674F60" w:rsidP="00146DED">
          <w:pPr>
            <w:rPr>
              <w:bCs/>
              <w:szCs w:val="28"/>
            </w:rPr>
          </w:pPr>
          <w:r w:rsidRPr="00674F60">
            <w:rPr>
              <w:rFonts w:cs="Times New Roman"/>
              <w:bCs/>
              <w:szCs w:val="28"/>
            </w:rPr>
            <w:t>10) W</w:t>
          </w:r>
          <w:r w:rsidR="00146DED" w:rsidRPr="00674F60">
            <w:rPr>
              <w:rFonts w:cs="Times New Roman"/>
              <w:bCs/>
              <w:szCs w:val="28"/>
            </w:rPr>
            <w:t xml:space="preserve">spółpracowano z </w:t>
          </w:r>
          <w:r>
            <w:rPr>
              <w:rFonts w:cs="Times New Roman"/>
              <w:bCs/>
              <w:szCs w:val="28"/>
            </w:rPr>
            <w:t>rodzicami oraz ze środowiskiem:</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pieczenie</w:t>
          </w:r>
          <w:proofErr w:type="gramEnd"/>
          <w:r w:rsidRPr="00674F60">
            <w:rPr>
              <w:rFonts w:cs="Times New Roman"/>
              <w:szCs w:val="24"/>
            </w:rPr>
            <w:t xml:space="preserve"> pierników – Koło Gospodyń Medyckich, </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warsztaty</w:t>
          </w:r>
          <w:proofErr w:type="gramEnd"/>
          <w:r w:rsidRPr="00674F60">
            <w:rPr>
              <w:rFonts w:cs="Times New Roman"/>
              <w:szCs w:val="24"/>
            </w:rPr>
            <w:t xml:space="preserve"> pieczenia pierników – Gminne Centrum Kulturalne, </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wykonanie</w:t>
          </w:r>
          <w:proofErr w:type="gramEnd"/>
          <w:r w:rsidRPr="00674F60">
            <w:rPr>
              <w:rFonts w:cs="Times New Roman"/>
              <w:szCs w:val="24"/>
            </w:rPr>
            <w:t xml:space="preserve"> dekoracji we współpracy z rodzicami przed Dniem Babci i Dziadka, </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czytanie</w:t>
          </w:r>
          <w:proofErr w:type="gramEnd"/>
          <w:r w:rsidRPr="00674F60">
            <w:rPr>
              <w:rFonts w:cs="Times New Roman"/>
              <w:szCs w:val="24"/>
            </w:rPr>
            <w:t xml:space="preserve"> przez rodziców bajek dzieciom przed zajęciami,</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pomoc</w:t>
          </w:r>
          <w:proofErr w:type="gramEnd"/>
          <w:r w:rsidRPr="00674F60">
            <w:rPr>
              <w:rFonts w:cs="Times New Roman"/>
              <w:szCs w:val="24"/>
            </w:rPr>
            <w:t xml:space="preserve"> rodziców przy organizacji Pikniku Rodzinnego, </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lastRenderedPageBreak/>
            <w:t>pomoc</w:t>
          </w:r>
          <w:proofErr w:type="gramEnd"/>
          <w:r w:rsidRPr="00674F60">
            <w:rPr>
              <w:rFonts w:cs="Times New Roman"/>
              <w:szCs w:val="24"/>
            </w:rPr>
            <w:t xml:space="preserve"> rodziców przy organizacji mikołajek, wigilii przedszkolnej, śniadania wielkanocnego, </w:t>
          </w:r>
        </w:p>
        <w:p w:rsidR="00674F60" w:rsidRDefault="00146DED" w:rsidP="00B75DA0">
          <w:pPr>
            <w:pStyle w:val="Akapitzlist"/>
            <w:numPr>
              <w:ilvl w:val="0"/>
              <w:numId w:val="152"/>
            </w:numPr>
            <w:spacing w:after="0"/>
            <w:rPr>
              <w:rFonts w:cs="Times New Roman"/>
              <w:szCs w:val="24"/>
            </w:rPr>
          </w:pPr>
          <w:proofErr w:type="gramStart"/>
          <w:r w:rsidRPr="00674F60">
            <w:rPr>
              <w:rFonts w:cs="Times New Roman"/>
              <w:szCs w:val="24"/>
            </w:rPr>
            <w:t>pomoc</w:t>
          </w:r>
          <w:proofErr w:type="gramEnd"/>
          <w:r w:rsidRPr="00674F60">
            <w:rPr>
              <w:rFonts w:cs="Times New Roman"/>
              <w:szCs w:val="24"/>
            </w:rPr>
            <w:t xml:space="preserve"> rodziców przy wyjazdach i wyjściach przedszkolnych, </w:t>
          </w:r>
        </w:p>
        <w:p w:rsidR="00674F60" w:rsidRDefault="00674F60" w:rsidP="00B75DA0">
          <w:pPr>
            <w:pStyle w:val="Akapitzlist"/>
            <w:numPr>
              <w:ilvl w:val="0"/>
              <w:numId w:val="152"/>
            </w:numPr>
            <w:spacing w:after="0"/>
            <w:rPr>
              <w:rFonts w:cs="Times New Roman"/>
              <w:szCs w:val="24"/>
            </w:rPr>
          </w:pPr>
          <w:r>
            <w:rPr>
              <w:rFonts w:cs="Times New Roman"/>
              <w:szCs w:val="24"/>
            </w:rPr>
            <w:t xml:space="preserve">Straż miejska w Przemyślu – </w:t>
          </w:r>
          <w:r w:rsidR="00146DED" w:rsidRPr="00674F60">
            <w:rPr>
              <w:rFonts w:cs="Times New Roman"/>
              <w:szCs w:val="24"/>
            </w:rPr>
            <w:t>pogadanka na temat bezpieczeństwa,</w:t>
          </w:r>
        </w:p>
        <w:p w:rsidR="00674F60" w:rsidRDefault="00146DED" w:rsidP="00B75DA0">
          <w:pPr>
            <w:pStyle w:val="Akapitzlist"/>
            <w:numPr>
              <w:ilvl w:val="0"/>
              <w:numId w:val="152"/>
            </w:numPr>
            <w:spacing w:after="0"/>
            <w:rPr>
              <w:rFonts w:cs="Times New Roman"/>
              <w:szCs w:val="24"/>
            </w:rPr>
          </w:pPr>
          <w:r w:rsidRPr="00674F60">
            <w:rPr>
              <w:rFonts w:cs="Times New Roman"/>
              <w:szCs w:val="24"/>
            </w:rPr>
            <w:t xml:space="preserve">Szkoła Podstawowa w Medyce, </w:t>
          </w:r>
        </w:p>
        <w:p w:rsidR="00674F60" w:rsidRDefault="00146DED" w:rsidP="00B75DA0">
          <w:pPr>
            <w:pStyle w:val="Akapitzlist"/>
            <w:numPr>
              <w:ilvl w:val="0"/>
              <w:numId w:val="152"/>
            </w:numPr>
            <w:spacing w:after="0"/>
            <w:rPr>
              <w:rFonts w:cs="Times New Roman"/>
              <w:szCs w:val="24"/>
            </w:rPr>
          </w:pPr>
          <w:r w:rsidRPr="00674F60">
            <w:rPr>
              <w:rFonts w:cs="Times New Roman"/>
              <w:szCs w:val="24"/>
            </w:rPr>
            <w:t xml:space="preserve">Piekarnia w Medyce, </w:t>
          </w:r>
        </w:p>
        <w:p w:rsidR="00674F60" w:rsidRDefault="00146DED" w:rsidP="00B75DA0">
          <w:pPr>
            <w:pStyle w:val="Akapitzlist"/>
            <w:numPr>
              <w:ilvl w:val="0"/>
              <w:numId w:val="152"/>
            </w:numPr>
            <w:spacing w:after="0"/>
            <w:rPr>
              <w:rFonts w:cs="Times New Roman"/>
              <w:szCs w:val="24"/>
            </w:rPr>
          </w:pPr>
          <w:r w:rsidRPr="00674F60">
            <w:rPr>
              <w:rFonts w:cs="Times New Roman"/>
              <w:szCs w:val="24"/>
            </w:rPr>
            <w:t>Biblioteka w Medyce,</w:t>
          </w:r>
        </w:p>
        <w:p w:rsidR="00674F60" w:rsidRDefault="00146DED" w:rsidP="00B75DA0">
          <w:pPr>
            <w:pStyle w:val="Akapitzlist"/>
            <w:numPr>
              <w:ilvl w:val="0"/>
              <w:numId w:val="152"/>
            </w:numPr>
            <w:spacing w:after="0"/>
            <w:rPr>
              <w:rFonts w:cs="Times New Roman"/>
              <w:szCs w:val="24"/>
            </w:rPr>
          </w:pPr>
          <w:r w:rsidRPr="00674F60">
            <w:rPr>
              <w:rFonts w:cs="Times New Roman"/>
              <w:szCs w:val="24"/>
            </w:rPr>
            <w:t xml:space="preserve">OSP w Medyce, </w:t>
          </w:r>
        </w:p>
        <w:p w:rsidR="00674F60" w:rsidRDefault="00146DED" w:rsidP="00B75DA0">
          <w:pPr>
            <w:pStyle w:val="Akapitzlist"/>
            <w:numPr>
              <w:ilvl w:val="0"/>
              <w:numId w:val="152"/>
            </w:numPr>
            <w:spacing w:after="0"/>
            <w:rPr>
              <w:rFonts w:cs="Times New Roman"/>
              <w:szCs w:val="24"/>
            </w:rPr>
          </w:pPr>
          <w:r w:rsidRPr="00674F60">
            <w:rPr>
              <w:rFonts w:cs="Times New Roman"/>
              <w:szCs w:val="24"/>
            </w:rPr>
            <w:t>Poradnia Psychologiczno-Pedagogiczna w Przemyślu</w:t>
          </w:r>
          <w:r w:rsidR="00674F60">
            <w:rPr>
              <w:rFonts w:cs="Times New Roman"/>
              <w:szCs w:val="24"/>
            </w:rPr>
            <w:t>,</w:t>
          </w:r>
        </w:p>
        <w:p w:rsidR="00146DED" w:rsidRDefault="00146DED" w:rsidP="00B75DA0">
          <w:pPr>
            <w:pStyle w:val="Akapitzlist"/>
            <w:numPr>
              <w:ilvl w:val="0"/>
              <w:numId w:val="152"/>
            </w:numPr>
            <w:spacing w:after="0"/>
            <w:rPr>
              <w:rFonts w:cs="Times New Roman"/>
              <w:szCs w:val="24"/>
            </w:rPr>
          </w:pPr>
          <w:r w:rsidRPr="00674F60">
            <w:rPr>
              <w:rFonts w:cs="Times New Roman"/>
              <w:szCs w:val="24"/>
            </w:rPr>
            <w:t>Straż Graniczna w Medyce</w:t>
          </w:r>
          <w:r w:rsidR="00674F60">
            <w:rPr>
              <w:rFonts w:cs="Times New Roman"/>
              <w:szCs w:val="24"/>
            </w:rPr>
            <w:t>.</w:t>
          </w:r>
        </w:p>
        <w:p w:rsidR="00674F60" w:rsidRPr="00674F60" w:rsidRDefault="00674F60" w:rsidP="00674F60">
          <w:pPr>
            <w:pStyle w:val="Akapitzlist"/>
            <w:spacing w:after="0"/>
            <w:rPr>
              <w:rFonts w:cs="Times New Roman"/>
              <w:szCs w:val="24"/>
            </w:rPr>
          </w:pPr>
        </w:p>
        <w:p w:rsidR="006D1767" w:rsidRDefault="006D1767"/>
        <w:p w:rsidR="006D1767" w:rsidRPr="005756E4" w:rsidRDefault="009F5BDD">
          <w:pPr>
            <w:pStyle w:val="Nagwek2"/>
          </w:pPr>
          <w:bookmarkStart w:id="111" w:name="_Toc167443500"/>
          <w:r w:rsidRPr="005756E4">
            <w:rPr>
              <w:shd w:val="clear" w:color="auto" w:fill="FFFFFF"/>
            </w:rPr>
            <w:t>Szkoła Podstawowa w Medyce</w:t>
          </w:r>
          <w:bookmarkEnd w:id="111"/>
        </w:p>
        <w:p w:rsidR="006D1767" w:rsidRDefault="00146DED">
          <w:r>
            <w:tab/>
            <w:t>W roku 2023</w:t>
          </w:r>
          <w:r w:rsidR="009F5BDD">
            <w:t xml:space="preserve"> od stycznia do 31 si</w:t>
          </w:r>
          <w:r>
            <w:t>erpnia do szkoły uczęszczało 197</w:t>
          </w:r>
          <w:r w:rsidR="009F5BDD">
            <w:t xml:space="preserve"> uczniów oraz 21 dzieci do oddziału przedszkolnego. Uczniowie uczą się w 1</w:t>
          </w:r>
          <w:r>
            <w:t>1 oddziałach. Od 1 września 2023</w:t>
          </w:r>
          <w:r w:rsidR="009F5BDD">
            <w:t xml:space="preserve"> ro</w:t>
          </w:r>
          <w:r>
            <w:t>ku do szkoły zapisanych jest 181</w:t>
          </w:r>
          <w:r w:rsidR="009F5BDD">
            <w:t xml:space="preserve"> uc</w:t>
          </w:r>
          <w:r>
            <w:t>zniów, w tym 20</w:t>
          </w:r>
          <w:r w:rsidR="009F5BDD">
            <w:t xml:space="preserve"> w oddziale przedszkolnym. </w:t>
          </w:r>
          <w:r>
            <w:t>Uczniowie uczą się w 10 oddziałach.</w:t>
          </w:r>
        </w:p>
        <w:p w:rsidR="006D1767" w:rsidRDefault="009F5BDD">
          <w:pPr>
            <w:pStyle w:val="Legenda"/>
            <w:keepNext/>
          </w:pPr>
          <w:bookmarkStart w:id="112" w:name="_Toc167443644"/>
          <w:r>
            <w:t xml:space="preserve">Tabela </w:t>
          </w:r>
          <w:r>
            <w:rPr>
              <w:noProof/>
            </w:rPr>
            <w:fldChar w:fldCharType="begin"/>
          </w:r>
          <w:r>
            <w:rPr>
              <w:noProof/>
            </w:rPr>
            <w:instrText xml:space="preserve"> SEQ Tabela \* ARABIC </w:instrText>
          </w:r>
          <w:r>
            <w:rPr>
              <w:noProof/>
            </w:rPr>
            <w:fldChar w:fldCharType="separate"/>
          </w:r>
          <w:r w:rsidR="001B3AB9">
            <w:rPr>
              <w:noProof/>
            </w:rPr>
            <w:t>36</w:t>
          </w:r>
          <w:r>
            <w:rPr>
              <w:noProof/>
            </w:rPr>
            <w:fldChar w:fldCharType="end"/>
          </w:r>
          <w:r>
            <w:t>. Liczba uczniów w poszczególnych klasach Szkoły Podstawow</w:t>
          </w:r>
          <w:r w:rsidR="00146DED">
            <w:t>ej w Medyce w roku szkolnym 2023</w:t>
          </w:r>
          <w:r>
            <w:t>/202</w:t>
          </w:r>
          <w:r w:rsidR="00146DED">
            <w:t>4</w:t>
          </w:r>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48724E" w:rsidTr="005000E7">
            <w:trPr>
              <w:trHeight w:val="340"/>
            </w:trPr>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KLASA</w:t>
                </w:r>
              </w:p>
            </w:tc>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LICZBA UCZNIÓW</w:t>
                </w:r>
              </w:p>
            </w:tc>
            <w:tc>
              <w:tcPr>
                <w:tcW w:w="1666"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LICZBA ODDZIAŁÓW</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20</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22</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III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19</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IV</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15</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23</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2</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26</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21</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VIII</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15</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ZERÓWKA</w:t>
                </w:r>
              </w:p>
            </w:tc>
            <w:tc>
              <w:tcPr>
                <w:tcW w:w="1667" w:type="pct"/>
                <w:shd w:val="clear" w:color="auto" w:fill="FFFFFF"/>
                <w:tcMar>
                  <w:top w:w="0" w:type="dxa"/>
                  <w:left w:w="103" w:type="dxa"/>
                  <w:bottom w:w="0" w:type="dxa"/>
                  <w:right w:w="108" w:type="dxa"/>
                </w:tcMar>
                <w:vAlign w:val="center"/>
              </w:tcPr>
              <w:p w:rsidR="0048724E" w:rsidRDefault="0048724E" w:rsidP="005000E7">
                <w:pPr>
                  <w:pStyle w:val="Standard"/>
                </w:pPr>
                <w:r>
                  <w:t>20</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Razem</w:t>
                </w:r>
              </w:p>
            </w:tc>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181</w:t>
                </w:r>
              </w:p>
            </w:tc>
            <w:tc>
              <w:tcPr>
                <w:tcW w:w="1666" w:type="pct"/>
                <w:shd w:val="clear" w:color="auto" w:fill="C5E0B3" w:themeFill="accent6" w:themeFillTint="66"/>
                <w:tcMar>
                  <w:top w:w="0" w:type="dxa"/>
                  <w:left w:w="103" w:type="dxa"/>
                  <w:bottom w:w="0" w:type="dxa"/>
                  <w:right w:w="108" w:type="dxa"/>
                </w:tcMar>
                <w:vAlign w:val="center"/>
              </w:tcPr>
              <w:p w:rsidR="0048724E" w:rsidRDefault="005756E4" w:rsidP="005000E7">
                <w:pPr>
                  <w:pStyle w:val="Standard"/>
                  <w:rPr>
                    <w:b/>
                  </w:rPr>
                </w:pPr>
                <w:r>
                  <w:rPr>
                    <w:b/>
                  </w:rPr>
                  <w:t>10</w:t>
                </w:r>
              </w:p>
            </w:tc>
          </w:tr>
        </w:tbl>
        <w:p w:rsidR="006D1767" w:rsidRDefault="009F5BDD">
          <w:pPr>
            <w:pStyle w:val="Legenda"/>
          </w:pPr>
          <w:r>
            <w:t>Źródło: Opracowanie własne</w:t>
          </w:r>
        </w:p>
        <w:p w:rsidR="005756E4" w:rsidRDefault="005756E4" w:rsidP="00146DED">
          <w:pPr>
            <w:tabs>
              <w:tab w:val="left" w:pos="2460"/>
            </w:tabs>
            <w:ind w:firstLine="709"/>
            <w:rPr>
              <w:rFonts w:cs="Times New Roman"/>
              <w:szCs w:val="24"/>
            </w:rPr>
          </w:pPr>
        </w:p>
        <w:p w:rsidR="005756E4" w:rsidRPr="005756E4" w:rsidRDefault="00146DED" w:rsidP="005756E4">
          <w:pPr>
            <w:tabs>
              <w:tab w:val="left" w:pos="2460"/>
            </w:tabs>
            <w:ind w:firstLine="709"/>
            <w:rPr>
              <w:rFonts w:cs="Times New Roman"/>
              <w:szCs w:val="24"/>
            </w:rPr>
          </w:pPr>
          <w:r w:rsidRPr="00031485">
            <w:rPr>
              <w:rFonts w:cs="Times New Roman"/>
              <w:szCs w:val="24"/>
            </w:rPr>
            <w:t xml:space="preserve">Kadrę pedagogiczną </w:t>
          </w:r>
          <w:r>
            <w:rPr>
              <w:rFonts w:cs="Times New Roman"/>
              <w:szCs w:val="24"/>
            </w:rPr>
            <w:t>stanowi 26</w:t>
          </w:r>
          <w:r w:rsidR="005756E4">
            <w:rPr>
              <w:rFonts w:cs="Times New Roman"/>
              <w:szCs w:val="24"/>
            </w:rPr>
            <w:t xml:space="preserve"> nauczycieli, w tym jeden w oddziale przedszkolnym, </w:t>
          </w:r>
          <w:r>
            <w:rPr>
              <w:rFonts w:cs="Times New Roman"/>
              <w:szCs w:val="24"/>
            </w:rPr>
            <w:t xml:space="preserve">dwóch </w:t>
          </w:r>
          <w:r w:rsidRPr="00031485">
            <w:rPr>
              <w:rFonts w:cs="Times New Roman"/>
              <w:szCs w:val="24"/>
            </w:rPr>
            <w:t>nauczyciel</w:t>
          </w:r>
          <w:r>
            <w:rPr>
              <w:rFonts w:cs="Times New Roman"/>
              <w:szCs w:val="24"/>
            </w:rPr>
            <w:t>i</w:t>
          </w:r>
          <w:r w:rsidRPr="00031485">
            <w:rPr>
              <w:rFonts w:cs="Times New Roman"/>
              <w:szCs w:val="24"/>
            </w:rPr>
            <w:t xml:space="preserve"> wspomagający</w:t>
          </w:r>
          <w:r>
            <w:rPr>
              <w:rFonts w:cs="Times New Roman"/>
              <w:szCs w:val="24"/>
            </w:rPr>
            <w:t>ch</w:t>
          </w:r>
          <w:r w:rsidR="005756E4">
            <w:rPr>
              <w:rFonts w:cs="Times New Roman"/>
              <w:szCs w:val="24"/>
            </w:rPr>
            <w:t xml:space="preserve"> i dwóch </w:t>
          </w:r>
          <w:r w:rsidRPr="00031485">
            <w:rPr>
              <w:rFonts w:cs="Times New Roman"/>
              <w:szCs w:val="24"/>
            </w:rPr>
            <w:t>wychowawców świetlicy.</w:t>
          </w:r>
          <w:r>
            <w:rPr>
              <w:rFonts w:cs="Times New Roman"/>
              <w:szCs w:val="24"/>
            </w:rPr>
            <w:t xml:space="preserve"> W szkole zatru</w:t>
          </w:r>
          <w:r w:rsidR="005756E4">
            <w:rPr>
              <w:rFonts w:cs="Times New Roman"/>
              <w:szCs w:val="24"/>
            </w:rPr>
            <w:t xml:space="preserve">dniony jest pedagog i psycholog, </w:t>
          </w:r>
          <w:r>
            <w:rPr>
              <w:rFonts w:cs="Times New Roman"/>
              <w:szCs w:val="24"/>
            </w:rPr>
            <w:t>z których porad i konsultacji korzystają uczniowie, n</w:t>
          </w:r>
          <w:r w:rsidR="005756E4">
            <w:rPr>
              <w:rFonts w:cs="Times New Roman"/>
              <w:szCs w:val="24"/>
            </w:rPr>
            <w:t>auczyciele jak również rodzice.</w:t>
          </w:r>
        </w:p>
        <w:p w:rsidR="00146DED" w:rsidRDefault="00146DED" w:rsidP="00146DED">
          <w:pPr>
            <w:ind w:firstLine="709"/>
            <w:rPr>
              <w:rFonts w:cs="Times New Roman"/>
              <w:szCs w:val="24"/>
            </w:rPr>
          </w:pPr>
          <w:r w:rsidRPr="008D01B5">
            <w:rPr>
              <w:rFonts w:cs="Times New Roman"/>
              <w:szCs w:val="24"/>
            </w:rPr>
            <w:t xml:space="preserve">Szkoła Podstawowa w Medyce zajmuje budynek </w:t>
          </w:r>
          <w:r w:rsidR="005756E4">
            <w:rPr>
              <w:rFonts w:cs="Times New Roman"/>
              <w:szCs w:val="24"/>
            </w:rPr>
            <w:t>dwukondygnacyjny, w</w:t>
          </w:r>
          <w:r>
            <w:rPr>
              <w:rFonts w:cs="Times New Roman"/>
              <w:szCs w:val="24"/>
            </w:rPr>
            <w:t xml:space="preserve"> </w:t>
          </w:r>
          <w:proofErr w:type="gramStart"/>
          <w:r>
            <w:rPr>
              <w:rFonts w:cs="Times New Roman"/>
              <w:szCs w:val="24"/>
            </w:rPr>
            <w:t>skład którego</w:t>
          </w:r>
          <w:proofErr w:type="gramEnd"/>
          <w:r w:rsidRPr="008D01B5">
            <w:rPr>
              <w:rFonts w:cs="Times New Roman"/>
              <w:szCs w:val="24"/>
            </w:rPr>
            <w:t xml:space="preserve"> wchodzą: sektor sportowy, kuchnia z zapleczem i stołówką, </w:t>
          </w:r>
          <w:r>
            <w:rPr>
              <w:rFonts w:cs="Times New Roman"/>
              <w:szCs w:val="24"/>
            </w:rPr>
            <w:t>oddział przedszkolny</w:t>
          </w:r>
          <w:r w:rsidRPr="008D01B5">
            <w:rPr>
              <w:rFonts w:cs="Times New Roman"/>
              <w:szCs w:val="24"/>
            </w:rPr>
            <w:t>, świetlica,</w:t>
          </w:r>
          <w:r w:rsidR="005756E4">
            <w:rPr>
              <w:rFonts w:cs="Times New Roman"/>
              <w:szCs w:val="24"/>
            </w:rPr>
            <w:t xml:space="preserve"> szatnie dla każdego oddziału, </w:t>
          </w:r>
          <w:r w:rsidRPr="008D01B5">
            <w:rPr>
              <w:rFonts w:cs="Times New Roman"/>
              <w:szCs w:val="24"/>
            </w:rPr>
            <w:t>biblioteka, gabinety, zaplecze</w:t>
          </w:r>
          <w:r w:rsidR="005756E4">
            <w:rPr>
              <w:rFonts w:cs="Times New Roman"/>
              <w:szCs w:val="24"/>
            </w:rPr>
            <w:t xml:space="preserve"> sanitarne </w:t>
          </w:r>
          <w:r>
            <w:rPr>
              <w:rFonts w:cs="Times New Roman"/>
              <w:szCs w:val="24"/>
            </w:rPr>
            <w:t>oraz sale lekcyjne</w:t>
          </w:r>
          <w:r w:rsidR="005756E4">
            <w:rPr>
              <w:rFonts w:cs="Times New Roman"/>
              <w:szCs w:val="24"/>
            </w:rPr>
            <w:t>.</w:t>
          </w:r>
          <w:r>
            <w:rPr>
              <w:rFonts w:cs="Times New Roman"/>
              <w:szCs w:val="24"/>
            </w:rPr>
            <w:t xml:space="preserve">                  W skład kompleksu szkolnego wchodzi również budynek byłego gimnazjum oraz hala sportowa. Wszystkie budynki są po termomodernizacji: wymienione </w:t>
          </w:r>
          <w:r w:rsidR="005756E4">
            <w:rPr>
              <w:rFonts w:cs="Times New Roman"/>
              <w:szCs w:val="24"/>
            </w:rPr>
            <w:t xml:space="preserve">okna (w budynku po gimnazjum), </w:t>
          </w:r>
          <w:r>
            <w:rPr>
              <w:rFonts w:cs="Times New Roman"/>
              <w:szCs w:val="24"/>
            </w:rPr>
            <w:t>grzejniki, piece c.</w:t>
          </w:r>
          <w:proofErr w:type="gramStart"/>
          <w:r>
            <w:rPr>
              <w:rFonts w:cs="Times New Roman"/>
              <w:szCs w:val="24"/>
            </w:rPr>
            <w:t>o</w:t>
          </w:r>
          <w:proofErr w:type="gramEnd"/>
          <w:r>
            <w:rPr>
              <w:rFonts w:cs="Times New Roman"/>
              <w:szCs w:val="24"/>
            </w:rPr>
            <w:t xml:space="preserve">. </w:t>
          </w:r>
          <w:proofErr w:type="gramStart"/>
          <w:r>
            <w:rPr>
              <w:rFonts w:cs="Times New Roman"/>
              <w:szCs w:val="24"/>
            </w:rPr>
            <w:t>oraz</w:t>
          </w:r>
          <w:proofErr w:type="gramEnd"/>
          <w:r>
            <w:rPr>
              <w:rFonts w:cs="Times New Roman"/>
              <w:szCs w:val="24"/>
            </w:rPr>
            <w:t xml:space="preserve"> zamontowane panele fotowoltaiczne. </w:t>
          </w:r>
          <w:r w:rsidRPr="008D01B5">
            <w:rPr>
              <w:rFonts w:cs="Times New Roman"/>
              <w:szCs w:val="24"/>
            </w:rPr>
            <w:t xml:space="preserve">Do dyspozycji </w:t>
          </w:r>
          <w:r>
            <w:rPr>
              <w:rFonts w:cs="Times New Roman"/>
              <w:szCs w:val="24"/>
            </w:rPr>
            <w:lastRenderedPageBreak/>
            <w:t xml:space="preserve">szkoły </w:t>
          </w:r>
          <w:r w:rsidRPr="008D01B5">
            <w:rPr>
              <w:rFonts w:cs="Times New Roman"/>
              <w:szCs w:val="24"/>
            </w:rPr>
            <w:t xml:space="preserve">jest 11 </w:t>
          </w:r>
          <w:proofErr w:type="spellStart"/>
          <w:r w:rsidRPr="008D01B5">
            <w:rPr>
              <w:rFonts w:cs="Times New Roman"/>
              <w:szCs w:val="24"/>
            </w:rPr>
            <w:t>sal</w:t>
          </w:r>
          <w:proofErr w:type="spellEnd"/>
          <w:r w:rsidRPr="008D01B5">
            <w:rPr>
              <w:rFonts w:cs="Times New Roman"/>
              <w:szCs w:val="24"/>
            </w:rPr>
            <w:t xml:space="preserve"> </w:t>
          </w:r>
          <w:r w:rsidR="005756E4" w:rsidRPr="008D01B5">
            <w:rPr>
              <w:rFonts w:cs="Times New Roman"/>
              <w:szCs w:val="24"/>
            </w:rPr>
            <w:t xml:space="preserve">lekcyjnych, </w:t>
          </w:r>
          <w:r w:rsidR="005756E4">
            <w:rPr>
              <w:rFonts w:cs="Times New Roman"/>
              <w:szCs w:val="24"/>
            </w:rPr>
            <w:t>2 sale</w:t>
          </w:r>
          <w:r>
            <w:rPr>
              <w:rFonts w:cs="Times New Roman"/>
              <w:szCs w:val="24"/>
            </w:rPr>
            <w:t xml:space="preserve"> do zajęć świetlicowych, </w:t>
          </w:r>
          <w:r w:rsidRPr="008D01B5">
            <w:rPr>
              <w:rFonts w:cs="Times New Roman"/>
              <w:szCs w:val="24"/>
            </w:rPr>
            <w:t xml:space="preserve">sala gimnastyczna, </w:t>
          </w:r>
          <w:r>
            <w:rPr>
              <w:rFonts w:cs="Times New Roman"/>
              <w:szCs w:val="24"/>
            </w:rPr>
            <w:t xml:space="preserve">hala sportowa, </w:t>
          </w:r>
          <w:r w:rsidRPr="008D01B5">
            <w:rPr>
              <w:rFonts w:cs="Times New Roman"/>
              <w:szCs w:val="24"/>
            </w:rPr>
            <w:t>sala gimnastyki korekcyjnej,</w:t>
          </w:r>
          <w:r w:rsidR="005756E4">
            <w:rPr>
              <w:rFonts w:cs="Times New Roman"/>
              <w:szCs w:val="24"/>
            </w:rPr>
            <w:t xml:space="preserve"> biblioteka,</w:t>
          </w:r>
          <w:r>
            <w:rPr>
              <w:rFonts w:cs="Times New Roman"/>
              <w:szCs w:val="24"/>
            </w:rPr>
            <w:t xml:space="preserve"> pracownia komputerowa z 25 stanowiskami dla uczniów, </w:t>
          </w:r>
          <w:r w:rsidRPr="008D01B5">
            <w:rPr>
              <w:rFonts w:cs="Times New Roman"/>
              <w:szCs w:val="24"/>
            </w:rPr>
            <w:t>pracownia matematyczna</w:t>
          </w:r>
          <w:r>
            <w:rPr>
              <w:rFonts w:cs="Times New Roman"/>
              <w:szCs w:val="24"/>
            </w:rPr>
            <w:t>, fizyczna, geograficzna, biologiczno-che</w:t>
          </w:r>
          <w:r w:rsidR="005756E4">
            <w:rPr>
              <w:rFonts w:cs="Times New Roman"/>
              <w:szCs w:val="24"/>
            </w:rPr>
            <w:t xml:space="preserve">miczna, językowa, historyczna, </w:t>
          </w:r>
          <w:r>
            <w:rPr>
              <w:rFonts w:cs="Times New Roman"/>
              <w:szCs w:val="24"/>
            </w:rPr>
            <w:t xml:space="preserve">pracownia Laboratoria Przyszłości, gabinety pedagoga, </w:t>
          </w:r>
          <w:r w:rsidR="006E5FDE">
            <w:rPr>
              <w:rFonts w:cs="Times New Roman"/>
              <w:szCs w:val="24"/>
            </w:rPr>
            <w:t>psychologa, logopedy</w:t>
          </w:r>
          <w:r>
            <w:rPr>
              <w:rFonts w:cs="Times New Roman"/>
              <w:szCs w:val="24"/>
            </w:rPr>
            <w:t xml:space="preserve"> oraz sala do zajęć terapeutycznych.  Ponadto w szkole zorganizow</w:t>
          </w:r>
          <w:r w:rsidR="006E5FDE">
            <w:rPr>
              <w:rFonts w:cs="Times New Roman"/>
              <w:szCs w:val="24"/>
            </w:rPr>
            <w:t>ane są 2 pomieszczenia do gry w </w:t>
          </w:r>
          <w:r>
            <w:rPr>
              <w:rFonts w:cs="Times New Roman"/>
              <w:szCs w:val="24"/>
            </w:rPr>
            <w:t>tenisa stołowego oraz 7 st</w:t>
          </w:r>
          <w:r w:rsidR="006E5FDE">
            <w:rPr>
              <w:rFonts w:cs="Times New Roman"/>
              <w:szCs w:val="24"/>
            </w:rPr>
            <w:t>anowisk do rozgrywek szachowych:</w:t>
          </w:r>
          <w:r>
            <w:rPr>
              <w:rFonts w:cs="Times New Roman"/>
              <w:szCs w:val="24"/>
            </w:rPr>
            <w:t xml:space="preserve"> 3 dla uczniów kl. I-III oraz 4 stanowiska dla uczniów kl. IV-VIII. Uczniowie </w:t>
          </w:r>
          <w:r w:rsidRPr="008D01B5">
            <w:rPr>
              <w:rFonts w:cs="Times New Roman"/>
              <w:szCs w:val="24"/>
            </w:rPr>
            <w:t xml:space="preserve">korzystają ze stołówki, w której wydawane są </w:t>
          </w:r>
          <w:r w:rsidR="006E5FDE" w:rsidRPr="008D01B5">
            <w:rPr>
              <w:rFonts w:cs="Times New Roman"/>
              <w:szCs w:val="24"/>
            </w:rPr>
            <w:t>posiłki w</w:t>
          </w:r>
          <w:r w:rsidRPr="008D01B5">
            <w:rPr>
              <w:rFonts w:cs="Times New Roman"/>
              <w:szCs w:val="24"/>
            </w:rPr>
            <w:t xml:space="preserve"> formie</w:t>
          </w:r>
          <w:r>
            <w:rPr>
              <w:rFonts w:cs="Times New Roman"/>
              <w:szCs w:val="24"/>
            </w:rPr>
            <w:t xml:space="preserve"> jednodaniowego obiadu. Od września 2022 stołówka w Szkole Podstawowej w Medyce prowadzi d</w:t>
          </w:r>
          <w:r w:rsidR="006E5FDE">
            <w:rPr>
              <w:rFonts w:cs="Times New Roman"/>
              <w:szCs w:val="24"/>
            </w:rPr>
            <w:t xml:space="preserve">ożywianie dla wszystkich szkół </w:t>
          </w:r>
          <w:r>
            <w:rPr>
              <w:rFonts w:cs="Times New Roman"/>
              <w:szCs w:val="24"/>
            </w:rPr>
            <w:t>z terenu Gminy w formie cater</w:t>
          </w:r>
          <w:r w:rsidR="006E5FDE">
            <w:rPr>
              <w:rFonts w:cs="Times New Roman"/>
              <w:szCs w:val="24"/>
            </w:rPr>
            <w:t>ingu. Dziennie wydawanych jest około</w:t>
          </w:r>
          <w:r>
            <w:rPr>
              <w:rFonts w:cs="Times New Roman"/>
              <w:szCs w:val="24"/>
            </w:rPr>
            <w:t xml:space="preserve"> 260 obiadów jednodaniowych. </w:t>
          </w:r>
        </w:p>
        <w:p w:rsidR="00146DED" w:rsidRDefault="00146DED" w:rsidP="00146DED">
          <w:pPr>
            <w:ind w:firstLine="709"/>
            <w:rPr>
              <w:rFonts w:cs="Times New Roman"/>
              <w:szCs w:val="24"/>
            </w:rPr>
          </w:pPr>
          <w:r>
            <w:rPr>
              <w:rFonts w:cs="Times New Roman"/>
              <w:szCs w:val="24"/>
            </w:rPr>
            <w:t xml:space="preserve"> </w:t>
          </w:r>
          <w:r w:rsidRPr="008D01B5">
            <w:rPr>
              <w:rFonts w:cs="Times New Roman"/>
              <w:szCs w:val="24"/>
            </w:rPr>
            <w:t xml:space="preserve"> W szkole znajdują się 2 sale przeznaczone na </w:t>
          </w:r>
          <w:r>
            <w:rPr>
              <w:rFonts w:cs="Times New Roman"/>
              <w:szCs w:val="24"/>
            </w:rPr>
            <w:t xml:space="preserve">opiekę </w:t>
          </w:r>
          <w:r w:rsidR="006E5FDE">
            <w:rPr>
              <w:rFonts w:cs="Times New Roman"/>
              <w:szCs w:val="24"/>
            </w:rPr>
            <w:t xml:space="preserve">świetlicową, </w:t>
          </w:r>
          <w:r w:rsidR="006E5FDE" w:rsidRPr="008D01B5">
            <w:rPr>
              <w:rFonts w:cs="Times New Roman"/>
              <w:szCs w:val="24"/>
            </w:rPr>
            <w:t>którą</w:t>
          </w:r>
          <w:r>
            <w:rPr>
              <w:rFonts w:cs="Times New Roman"/>
              <w:szCs w:val="24"/>
            </w:rPr>
            <w:t xml:space="preserve"> objętych jest 48 uczniów z kl.0-III. W </w:t>
          </w:r>
          <w:r w:rsidR="006E5FDE">
            <w:rPr>
              <w:rFonts w:cs="Times New Roman"/>
              <w:szCs w:val="24"/>
            </w:rPr>
            <w:t xml:space="preserve">pracowni komputerowej znajduje się </w:t>
          </w:r>
          <w:r>
            <w:rPr>
              <w:rFonts w:cs="Times New Roman"/>
              <w:szCs w:val="24"/>
            </w:rPr>
            <w:t>25</w:t>
          </w:r>
          <w:r w:rsidRPr="008D01B5">
            <w:rPr>
              <w:rFonts w:cs="Times New Roman"/>
              <w:szCs w:val="24"/>
            </w:rPr>
            <w:t xml:space="preserve"> komputerów stacjonarnych dostępnych dla </w:t>
          </w:r>
          <w:r w:rsidR="006E5FDE">
            <w:rPr>
              <w:rFonts w:cs="Times New Roman"/>
              <w:szCs w:val="24"/>
            </w:rPr>
            <w:t xml:space="preserve">uczniów. Ponadto w użyciu jest </w:t>
          </w:r>
          <w:r>
            <w:rPr>
              <w:rFonts w:cs="Times New Roman"/>
              <w:szCs w:val="24"/>
            </w:rPr>
            <w:t>18</w:t>
          </w:r>
          <w:r w:rsidRPr="008D01B5">
            <w:rPr>
              <w:rFonts w:cs="Times New Roman"/>
              <w:szCs w:val="24"/>
            </w:rPr>
            <w:t xml:space="preserve"> laptopów do dyspozycji kadry pedagogic</w:t>
          </w:r>
          <w:r>
            <w:rPr>
              <w:rFonts w:cs="Times New Roman"/>
              <w:szCs w:val="24"/>
            </w:rPr>
            <w:t xml:space="preserve">znej. Szkoła wyposażona jest w 5 projektorów </w:t>
          </w:r>
          <w:r w:rsidR="006E5FDE">
            <w:rPr>
              <w:rFonts w:cs="Times New Roman"/>
              <w:szCs w:val="24"/>
            </w:rPr>
            <w:t>multimedialnych, 5 tablic interaktywnych</w:t>
          </w:r>
          <w:r>
            <w:rPr>
              <w:rFonts w:cs="Times New Roman"/>
              <w:szCs w:val="24"/>
            </w:rPr>
            <w:t>, 5</w:t>
          </w:r>
          <w:r w:rsidRPr="008D01B5">
            <w:rPr>
              <w:rFonts w:cs="Times New Roman"/>
              <w:szCs w:val="24"/>
            </w:rPr>
            <w:t xml:space="preserve"> </w:t>
          </w:r>
          <w:r w:rsidR="006E5FDE" w:rsidRPr="008D01B5">
            <w:rPr>
              <w:rFonts w:cs="Times New Roman"/>
              <w:szCs w:val="24"/>
            </w:rPr>
            <w:t>i</w:t>
          </w:r>
          <w:r w:rsidR="006E5FDE">
            <w:rPr>
              <w:rFonts w:cs="Times New Roman"/>
              <w:szCs w:val="24"/>
            </w:rPr>
            <w:t>nteraktywnych monitorów dotykowych</w:t>
          </w:r>
          <w:r>
            <w:rPr>
              <w:rFonts w:cs="Times New Roman"/>
              <w:szCs w:val="24"/>
            </w:rPr>
            <w:t>, 2</w:t>
          </w:r>
          <w:r w:rsidRPr="008D01B5">
            <w:rPr>
              <w:rFonts w:cs="Times New Roman"/>
              <w:szCs w:val="24"/>
            </w:rPr>
            <w:t xml:space="preserve"> telewi</w:t>
          </w:r>
          <w:r>
            <w:rPr>
              <w:rFonts w:cs="Times New Roman"/>
              <w:szCs w:val="24"/>
            </w:rPr>
            <w:t xml:space="preserve">zory o przekątnej pow. 28 cali, 7 radiomagnetofonów, 2 </w:t>
          </w:r>
          <w:r w:rsidRPr="008D01B5">
            <w:rPr>
              <w:rFonts w:cs="Times New Roman"/>
              <w:szCs w:val="24"/>
            </w:rPr>
            <w:t>pr</w:t>
          </w:r>
          <w:r>
            <w:rPr>
              <w:rFonts w:cs="Times New Roman"/>
              <w:szCs w:val="24"/>
            </w:rPr>
            <w:t>zenośne</w:t>
          </w:r>
          <w:r w:rsidRPr="008D01B5">
            <w:rPr>
              <w:rFonts w:cs="Times New Roman"/>
              <w:szCs w:val="24"/>
            </w:rPr>
            <w:t xml:space="preserve"> zestaw</w:t>
          </w:r>
          <w:r>
            <w:rPr>
              <w:rFonts w:cs="Times New Roman"/>
              <w:szCs w:val="24"/>
            </w:rPr>
            <w:t>y nagłaśniające, 3 drukarki wielofunkcyjne, drukarkę 3D oraz ploter.</w:t>
          </w:r>
          <w:r w:rsidRPr="008D01B5">
            <w:rPr>
              <w:rFonts w:cs="Times New Roman"/>
              <w:szCs w:val="24"/>
            </w:rPr>
            <w:t xml:space="preserve"> </w:t>
          </w:r>
          <w:r>
            <w:rPr>
              <w:rFonts w:cs="Times New Roman"/>
              <w:szCs w:val="24"/>
            </w:rPr>
            <w:t xml:space="preserve">Pracownie biologiczno- chemiczna, fizyczna i geograficzna są w pełni wyposażone w pomoce dydaktyczne do prowadzenia zajęć o charakterze </w:t>
          </w:r>
          <w:r w:rsidR="006E5FDE">
            <w:rPr>
              <w:rFonts w:cs="Times New Roman"/>
              <w:szCs w:val="24"/>
            </w:rPr>
            <w:t>badawczym i </w:t>
          </w:r>
          <w:r>
            <w:rPr>
              <w:rFonts w:cs="Times New Roman"/>
              <w:szCs w:val="24"/>
            </w:rPr>
            <w:t xml:space="preserve">doświadczalnym. </w:t>
          </w:r>
          <w:r w:rsidRPr="008D01B5">
            <w:rPr>
              <w:rFonts w:cs="Times New Roman"/>
              <w:szCs w:val="24"/>
            </w:rPr>
            <w:t>Budynek szkoły wewnątrz</w:t>
          </w:r>
          <w:r>
            <w:rPr>
              <w:rFonts w:cs="Times New Roman"/>
              <w:szCs w:val="24"/>
            </w:rPr>
            <w:t xml:space="preserve"> </w:t>
          </w:r>
          <w:r w:rsidRPr="008D01B5">
            <w:rPr>
              <w:rFonts w:cs="Times New Roman"/>
              <w:szCs w:val="24"/>
            </w:rPr>
            <w:t xml:space="preserve">i na zewnątrz objęty jest monitoringiem wizyjnym. Wokół szkoły roztaczają się tereny zielone przeznaczone na zajęcia sportowo- rekreacyjne. Do terenów szkolnych przynależą parking samochodowy </w:t>
          </w:r>
          <w:r w:rsidR="006E5FDE" w:rsidRPr="008D01B5">
            <w:rPr>
              <w:rFonts w:cs="Times New Roman"/>
              <w:szCs w:val="24"/>
            </w:rPr>
            <w:t>i 90 stoisk</w:t>
          </w:r>
          <w:r w:rsidRPr="008D01B5">
            <w:rPr>
              <w:rFonts w:cs="Times New Roman"/>
              <w:szCs w:val="24"/>
            </w:rPr>
            <w:t xml:space="preserve"> rowerowych, z których korzystają głównie ucznio</w:t>
          </w:r>
          <w:r>
            <w:rPr>
              <w:rFonts w:cs="Times New Roman"/>
              <w:szCs w:val="24"/>
            </w:rPr>
            <w:t>wie.</w:t>
          </w:r>
        </w:p>
        <w:p w:rsidR="006E5FDE" w:rsidRDefault="00146DED" w:rsidP="006E5FDE">
          <w:pPr>
            <w:ind w:firstLine="708"/>
            <w:rPr>
              <w:rFonts w:cs="Times New Roman"/>
              <w:szCs w:val="24"/>
            </w:rPr>
          </w:pPr>
          <w:r>
            <w:rPr>
              <w:rFonts w:cs="Times New Roman"/>
              <w:szCs w:val="24"/>
            </w:rPr>
            <w:t xml:space="preserve">W roku 2023 </w:t>
          </w:r>
          <w:r w:rsidR="006E5FDE">
            <w:rPr>
              <w:rFonts w:cs="Times New Roman"/>
              <w:szCs w:val="24"/>
            </w:rPr>
            <w:t xml:space="preserve">w szkole </w:t>
          </w:r>
          <w:r w:rsidR="006E5FDE" w:rsidRPr="00FE6CD2">
            <w:rPr>
              <w:rFonts w:cs="Times New Roman"/>
              <w:szCs w:val="24"/>
            </w:rPr>
            <w:t>prowadzone</w:t>
          </w:r>
          <w:r w:rsidR="006E5FDE">
            <w:rPr>
              <w:rFonts w:cs="Times New Roman"/>
              <w:szCs w:val="24"/>
            </w:rPr>
            <w:t xml:space="preserve"> były </w:t>
          </w:r>
          <w:r w:rsidRPr="00FE6CD2">
            <w:rPr>
              <w:rFonts w:cs="Times New Roman"/>
              <w:szCs w:val="24"/>
            </w:rPr>
            <w:t>zajęcia dodatkowe z dyspoz</w:t>
          </w:r>
          <w:r w:rsidR="006E5FDE">
            <w:rPr>
              <w:rFonts w:cs="Times New Roman"/>
              <w:szCs w:val="24"/>
            </w:rPr>
            <w:t>ycji dyrektora szkoły: SKS-rolki, SKS-</w:t>
          </w:r>
          <w:r w:rsidRPr="00FE6CD2">
            <w:rPr>
              <w:rFonts w:cs="Times New Roman"/>
              <w:szCs w:val="24"/>
            </w:rPr>
            <w:t xml:space="preserve">gry zespołowe, koło biologiczne, </w:t>
          </w:r>
          <w:r>
            <w:rPr>
              <w:rFonts w:cs="Times New Roman"/>
              <w:szCs w:val="24"/>
            </w:rPr>
            <w:t>koło językowe (j. angielski),</w:t>
          </w:r>
          <w:r w:rsidR="006E5FDE">
            <w:rPr>
              <w:rFonts w:cs="Times New Roman"/>
              <w:szCs w:val="24"/>
            </w:rPr>
            <w:t xml:space="preserve"> </w:t>
          </w:r>
          <w:r w:rsidRPr="00FE6CD2">
            <w:rPr>
              <w:rFonts w:cs="Times New Roman"/>
              <w:szCs w:val="24"/>
            </w:rPr>
            <w:t>zajęcia artystyczne (</w:t>
          </w:r>
          <w:r w:rsidR="006E5FDE">
            <w:rPr>
              <w:rFonts w:cs="Times New Roman"/>
              <w:szCs w:val="24"/>
            </w:rPr>
            <w:t xml:space="preserve">plastyczne, muzyczne), </w:t>
          </w:r>
          <w:r w:rsidRPr="00FE6CD2">
            <w:rPr>
              <w:rFonts w:cs="Times New Roman"/>
              <w:szCs w:val="24"/>
            </w:rPr>
            <w:t>zajęcia rozwijające kreatywność w kl. I, II, III. Ponadto prowadzone były zajęcia sportowe z p</w:t>
          </w:r>
          <w:r>
            <w:rPr>
              <w:rFonts w:cs="Times New Roman"/>
              <w:szCs w:val="24"/>
            </w:rPr>
            <w:t xml:space="preserve">rogramu </w:t>
          </w:r>
          <w:r w:rsidR="006E5FDE">
            <w:rPr>
              <w:rFonts w:cs="Times New Roman"/>
              <w:szCs w:val="24"/>
            </w:rPr>
            <w:t>Szkolny Klub Sportowy, WF z AWF</w:t>
          </w:r>
          <w:r w:rsidRPr="00FE6CD2">
            <w:rPr>
              <w:rFonts w:cs="Times New Roman"/>
              <w:szCs w:val="24"/>
            </w:rPr>
            <w:t xml:space="preserve"> oraz Akademia Małych Zdobywców. Celem tych zajęć była poprawa efektów uczenia się, wsparcie logic</w:t>
          </w:r>
          <w:r w:rsidR="006E5FDE">
            <w:rPr>
              <w:rFonts w:cs="Times New Roman"/>
              <w:szCs w:val="24"/>
            </w:rPr>
            <w:t>znego myślenia,</w:t>
          </w:r>
          <w:r w:rsidRPr="00FE6CD2">
            <w:rPr>
              <w:rFonts w:cs="Times New Roman"/>
              <w:szCs w:val="24"/>
            </w:rPr>
            <w:t xml:space="preserve"> podniesienie samooceny uczniów poprzez danie im szansy na występy na forum szkoły oraz prezentację ich wytworów plastycznych. Stwarzały również szansę na zauważenie i docenienie osiągnięć ucznia, a </w:t>
          </w:r>
          <w:r w:rsidR="006E5FDE">
            <w:rPr>
              <w:rFonts w:cs="Times New Roman"/>
              <w:szCs w:val="24"/>
            </w:rPr>
            <w:t>w efekcie wzmocnienie motywacji</w:t>
          </w:r>
          <w:r w:rsidRPr="00FE6CD2">
            <w:rPr>
              <w:rFonts w:cs="Times New Roman"/>
              <w:szCs w:val="24"/>
            </w:rPr>
            <w:t xml:space="preserve"> do podejmowania nowych działań i nauki. </w:t>
          </w:r>
          <w:r>
            <w:rPr>
              <w:rFonts w:cs="Times New Roman"/>
              <w:szCs w:val="24"/>
            </w:rPr>
            <w:t>Celem zajęć sportowych, które cieszą się dużym zainteresowaniem wśród uczniów, była poprawa sprawności fizycznej, zachęcenie do czynnego wypoczynku, rozwijanie talentów oraz przygotowanie do</w:t>
          </w:r>
          <w:r w:rsidR="006E5FDE">
            <w:rPr>
              <w:rFonts w:cs="Times New Roman"/>
              <w:szCs w:val="24"/>
            </w:rPr>
            <w:t xml:space="preserve"> udziału w zawodach sportowych.</w:t>
          </w:r>
        </w:p>
        <w:p w:rsidR="006E5FDE" w:rsidRDefault="00146DED" w:rsidP="006E5FDE">
          <w:pPr>
            <w:ind w:firstLine="708"/>
            <w:rPr>
              <w:rFonts w:cs="Times New Roman"/>
              <w:szCs w:val="24"/>
            </w:rPr>
          </w:pPr>
          <w:r>
            <w:rPr>
              <w:rFonts w:cs="Times New Roman"/>
              <w:szCs w:val="24"/>
            </w:rPr>
            <w:t>Realizowane były 3</w:t>
          </w:r>
          <w:r w:rsidRPr="00FE6CD2">
            <w:rPr>
              <w:rFonts w:cs="Times New Roman"/>
              <w:szCs w:val="24"/>
            </w:rPr>
            <w:t xml:space="preserve"> innowacje pedagogiczne: </w:t>
          </w:r>
        </w:p>
        <w:p w:rsidR="006E5FDE" w:rsidRPr="006E5FDE" w:rsidRDefault="006E5FDE" w:rsidP="00B75DA0">
          <w:pPr>
            <w:pStyle w:val="Akapitzlist"/>
            <w:numPr>
              <w:ilvl w:val="0"/>
              <w:numId w:val="153"/>
            </w:numPr>
            <w:spacing w:after="0"/>
            <w:rPr>
              <w:rFonts w:cs="Times New Roman"/>
              <w:szCs w:val="24"/>
            </w:rPr>
          </w:pPr>
          <w:r>
            <w:rPr>
              <w:rFonts w:cs="Times New Roman"/>
              <w:szCs w:val="24"/>
            </w:rPr>
            <w:t>„</w:t>
          </w:r>
          <w:r w:rsidR="00146DED" w:rsidRPr="006E5FDE">
            <w:rPr>
              <w:rFonts w:cs="Times New Roman"/>
              <w:szCs w:val="24"/>
            </w:rPr>
            <w:t>Z kulturą</w:t>
          </w:r>
          <w:r>
            <w:rPr>
              <w:rFonts w:cs="Times New Roman"/>
              <w:szCs w:val="24"/>
            </w:rPr>
            <w:t xml:space="preserve"> mi do </w:t>
          </w:r>
          <w:proofErr w:type="gramStart"/>
          <w:r>
            <w:rPr>
              <w:rFonts w:cs="Times New Roman"/>
              <w:szCs w:val="24"/>
            </w:rPr>
            <w:t xml:space="preserve">twarzy” – </w:t>
          </w:r>
          <w:r w:rsidRPr="006E5FDE">
            <w:rPr>
              <w:rFonts w:cs="Times New Roman"/>
              <w:szCs w:val="24"/>
            </w:rPr>
            <w:t xml:space="preserve"> kl</w:t>
          </w:r>
          <w:proofErr w:type="gramEnd"/>
          <w:r w:rsidRPr="006E5FDE">
            <w:rPr>
              <w:rFonts w:cs="Times New Roman"/>
              <w:szCs w:val="24"/>
            </w:rPr>
            <w:t>. 0-III,</w:t>
          </w:r>
        </w:p>
        <w:p w:rsidR="004C2DFD" w:rsidRDefault="004C2DFD" w:rsidP="00B75DA0">
          <w:pPr>
            <w:pStyle w:val="Akapitzlist"/>
            <w:numPr>
              <w:ilvl w:val="0"/>
              <w:numId w:val="153"/>
            </w:numPr>
            <w:spacing w:after="0"/>
            <w:rPr>
              <w:rFonts w:cs="Times New Roman"/>
              <w:szCs w:val="24"/>
            </w:rPr>
          </w:pPr>
          <w:r>
            <w:rPr>
              <w:rFonts w:cs="Times New Roman"/>
              <w:szCs w:val="24"/>
            </w:rPr>
            <w:t>„</w:t>
          </w:r>
          <w:r w:rsidR="00146DED" w:rsidRPr="006E5FDE">
            <w:rPr>
              <w:rFonts w:cs="Times New Roman"/>
              <w:szCs w:val="24"/>
            </w:rPr>
            <w:t>Kreatywna</w:t>
          </w:r>
          <w:r w:rsidR="006E5FDE">
            <w:rPr>
              <w:rFonts w:cs="Times New Roman"/>
              <w:szCs w:val="24"/>
            </w:rPr>
            <w:t xml:space="preserve"> teczka zawodów</w:t>
          </w:r>
          <w:r>
            <w:rPr>
              <w:rFonts w:cs="Times New Roman"/>
              <w:szCs w:val="24"/>
            </w:rPr>
            <w:t>” –</w:t>
          </w:r>
          <w:r w:rsidR="006E5FDE">
            <w:rPr>
              <w:rFonts w:cs="Times New Roman"/>
              <w:szCs w:val="24"/>
            </w:rPr>
            <w:t xml:space="preserve"> doradztwo</w:t>
          </w:r>
          <w:r w:rsidR="00146DED" w:rsidRPr="006E5FDE">
            <w:rPr>
              <w:rFonts w:cs="Times New Roman"/>
              <w:szCs w:val="24"/>
            </w:rPr>
            <w:t xml:space="preserve"> zawodowe, j. polski – kl. VIII, </w:t>
          </w:r>
        </w:p>
        <w:p w:rsidR="004C2DFD" w:rsidRDefault="004C2DFD" w:rsidP="00B75DA0">
          <w:pPr>
            <w:pStyle w:val="Akapitzlist"/>
            <w:numPr>
              <w:ilvl w:val="0"/>
              <w:numId w:val="153"/>
            </w:numPr>
            <w:spacing w:after="0"/>
            <w:rPr>
              <w:rFonts w:cs="Times New Roman"/>
              <w:szCs w:val="24"/>
            </w:rPr>
          </w:pPr>
          <w:r>
            <w:rPr>
              <w:rFonts w:cs="Times New Roman"/>
              <w:szCs w:val="24"/>
            </w:rPr>
            <w:t>„</w:t>
          </w:r>
          <w:r w:rsidR="00146DED" w:rsidRPr="006E5FDE">
            <w:rPr>
              <w:rFonts w:cs="Times New Roman"/>
              <w:szCs w:val="24"/>
            </w:rPr>
            <w:t>Literki w akcji</w:t>
          </w:r>
          <w:r>
            <w:rPr>
              <w:rFonts w:cs="Times New Roman"/>
              <w:szCs w:val="24"/>
            </w:rPr>
            <w:t>” – kl. I,</w:t>
          </w:r>
        </w:p>
        <w:p w:rsidR="00146DED" w:rsidRPr="004C2DFD" w:rsidRDefault="00146DED" w:rsidP="00B75DA0">
          <w:pPr>
            <w:pStyle w:val="Akapitzlist"/>
            <w:numPr>
              <w:ilvl w:val="0"/>
              <w:numId w:val="153"/>
            </w:numPr>
            <w:rPr>
              <w:rFonts w:cs="Times New Roman"/>
              <w:szCs w:val="24"/>
            </w:rPr>
          </w:pPr>
          <w:r w:rsidRPr="004C2DFD">
            <w:rPr>
              <w:rFonts w:cs="Times New Roman"/>
              <w:szCs w:val="24"/>
            </w:rPr>
            <w:t>„Sp</w:t>
          </w:r>
          <w:r w:rsidR="004C2DFD">
            <w:rPr>
              <w:rFonts w:cs="Times New Roman"/>
              <w:szCs w:val="24"/>
            </w:rPr>
            <w:t>otkania</w:t>
          </w:r>
          <w:r w:rsidR="004C2DFD" w:rsidRPr="004C2DFD">
            <w:rPr>
              <w:rFonts w:cs="Times New Roman"/>
              <w:szCs w:val="24"/>
            </w:rPr>
            <w:t xml:space="preserve"> z Aleksandrem Fredro” w grudniu 2023 odbyło się w </w:t>
          </w:r>
          <w:r w:rsidRPr="004C2DFD">
            <w:rPr>
              <w:rFonts w:cs="Times New Roman"/>
              <w:szCs w:val="24"/>
            </w:rPr>
            <w:t>szkole spotka</w:t>
          </w:r>
          <w:r w:rsidR="004C2DFD">
            <w:rPr>
              <w:rFonts w:cs="Times New Roman"/>
              <w:szCs w:val="24"/>
            </w:rPr>
            <w:t>nie z </w:t>
          </w:r>
          <w:r w:rsidR="004C2DFD" w:rsidRPr="004C2DFD">
            <w:rPr>
              <w:rFonts w:cs="Times New Roman"/>
              <w:szCs w:val="24"/>
            </w:rPr>
            <w:t xml:space="preserve">potomkiem </w:t>
          </w:r>
          <w:r w:rsidR="004C2DFD">
            <w:rPr>
              <w:rFonts w:cs="Times New Roman"/>
              <w:szCs w:val="24"/>
            </w:rPr>
            <w:t>pisarza –</w:t>
          </w:r>
          <w:r w:rsidR="004C2DFD" w:rsidRPr="004C2DFD">
            <w:rPr>
              <w:rFonts w:cs="Times New Roman"/>
              <w:szCs w:val="24"/>
            </w:rPr>
            <w:t xml:space="preserve"> Panem</w:t>
          </w:r>
          <w:r w:rsidRPr="004C2DFD">
            <w:rPr>
              <w:rFonts w:cs="Times New Roman"/>
              <w:szCs w:val="24"/>
            </w:rPr>
            <w:t xml:space="preserve"> Maciejem Szeptyckim, w </w:t>
          </w:r>
          <w:r w:rsidR="004C2DFD">
            <w:rPr>
              <w:rFonts w:cs="Times New Roman"/>
              <w:szCs w:val="24"/>
            </w:rPr>
            <w:t xml:space="preserve">którym wzięli udział uczniowie </w:t>
          </w:r>
          <w:r w:rsidRPr="004C2DFD">
            <w:rPr>
              <w:rFonts w:cs="Times New Roman"/>
              <w:szCs w:val="24"/>
            </w:rPr>
            <w:t>szkół podst</w:t>
          </w:r>
          <w:r w:rsidR="004C2DFD" w:rsidRPr="004C2DFD">
            <w:rPr>
              <w:rFonts w:cs="Times New Roman"/>
              <w:szCs w:val="24"/>
            </w:rPr>
            <w:t xml:space="preserve">awowych </w:t>
          </w:r>
          <w:r w:rsidRPr="004C2DFD">
            <w:rPr>
              <w:rFonts w:cs="Times New Roman"/>
              <w:szCs w:val="24"/>
            </w:rPr>
            <w:t xml:space="preserve">z terenu gminy i powiatu. </w:t>
          </w:r>
        </w:p>
        <w:p w:rsidR="00146DED" w:rsidRDefault="00146DED" w:rsidP="00146DED">
          <w:pPr>
            <w:rPr>
              <w:rFonts w:cs="Times New Roman"/>
              <w:szCs w:val="24"/>
            </w:rPr>
          </w:pPr>
        </w:p>
        <w:p w:rsidR="004C2DFD" w:rsidRDefault="004C2DFD" w:rsidP="00146DED">
          <w:pPr>
            <w:rPr>
              <w:rFonts w:cs="Times New Roman"/>
              <w:szCs w:val="24"/>
            </w:rPr>
          </w:pPr>
        </w:p>
        <w:p w:rsidR="004C2DFD" w:rsidRDefault="004C2DFD" w:rsidP="00146DED">
          <w:pPr>
            <w:rPr>
              <w:rFonts w:cs="Times New Roman"/>
              <w:szCs w:val="24"/>
            </w:rPr>
          </w:pPr>
        </w:p>
        <w:p w:rsidR="003E1D47" w:rsidRDefault="003E1D47" w:rsidP="00146DED">
          <w:pPr>
            <w:rPr>
              <w:rFonts w:cs="Times New Roman"/>
              <w:szCs w:val="24"/>
            </w:rPr>
          </w:pPr>
        </w:p>
        <w:p w:rsidR="003E1D47" w:rsidRDefault="003E1D47" w:rsidP="00146DED">
          <w:pPr>
            <w:rPr>
              <w:rFonts w:cs="Times New Roman"/>
              <w:szCs w:val="24"/>
            </w:rPr>
          </w:pPr>
        </w:p>
        <w:p w:rsidR="00146DED" w:rsidRPr="003E1D47" w:rsidRDefault="004C2DFD" w:rsidP="00146DED">
          <w:pPr>
            <w:rPr>
              <w:rFonts w:cs="Times New Roman"/>
              <w:b/>
              <w:szCs w:val="24"/>
            </w:rPr>
          </w:pPr>
          <w:r w:rsidRPr="003E1D47">
            <w:rPr>
              <w:rFonts w:cs="Times New Roman"/>
              <w:b/>
              <w:szCs w:val="24"/>
            </w:rPr>
            <w:lastRenderedPageBreak/>
            <w:t>Projekty i Programy:</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Program wsparcia placówek oświatowych z województwa podkarpackiego</w:t>
          </w:r>
          <w:r w:rsidR="004C2DFD">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SKS w szkole</w:t>
          </w:r>
          <w:r w:rsidR="004C2DFD">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WF z AWF</w:t>
          </w:r>
          <w:r w:rsidR="004C2DFD">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Aktywny dzisiaj dla zdrowia w przyszłości</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Program dla szkół (mleko i owoce w szkole)</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 xml:space="preserve">Lekcja </w:t>
          </w:r>
          <w:proofErr w:type="spellStart"/>
          <w:r w:rsidRPr="001E5338">
            <w:rPr>
              <w:rFonts w:cs="Times New Roman"/>
              <w:szCs w:val="24"/>
            </w:rPr>
            <w:t>ENTER</w:t>
          </w:r>
          <w:proofErr w:type="spellEnd"/>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Laboratoria Przyszłości</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Akademia Małych Zdobywców</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Lekcje z Temidą</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Stop cyberprzemocy</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proofErr w:type="gramStart"/>
          <w:r w:rsidRPr="001E5338">
            <w:rPr>
              <w:rFonts w:cs="Times New Roman"/>
              <w:szCs w:val="24"/>
            </w:rPr>
            <w:t>Ekonomia na co</w:t>
          </w:r>
          <w:proofErr w:type="gramEnd"/>
          <w:r w:rsidRPr="001E5338">
            <w:rPr>
              <w:rFonts w:cs="Times New Roman"/>
              <w:szCs w:val="24"/>
            </w:rPr>
            <w:t xml:space="preserve"> dzień</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 xml:space="preserve">Oszczędzam w </w:t>
          </w:r>
          <w:proofErr w:type="spellStart"/>
          <w:r w:rsidRPr="001E5338">
            <w:rPr>
              <w:rFonts w:cs="Times New Roman"/>
              <w:szCs w:val="24"/>
            </w:rPr>
            <w:t>SKO</w:t>
          </w:r>
          <w:proofErr w:type="spellEnd"/>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Spotkania z Aleksandrem Fredro</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Bądź bezpieczny na drodze</w:t>
          </w:r>
          <w:r w:rsidR="00DF685F">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Innowacja pedagogiczna „Literki w akcji kl. I</w:t>
          </w:r>
          <w:r w:rsidR="00DF685F">
            <w:rPr>
              <w:rFonts w:cs="Times New Roman"/>
              <w:szCs w:val="24"/>
            </w:rPr>
            <w:t>,</w:t>
          </w:r>
        </w:p>
        <w:p w:rsidR="00146DED" w:rsidRPr="003E1D47" w:rsidRDefault="004C2DFD" w:rsidP="00AF31E4">
          <w:pPr>
            <w:pStyle w:val="Akapitzlist"/>
            <w:numPr>
              <w:ilvl w:val="0"/>
              <w:numId w:val="67"/>
            </w:numPr>
            <w:suppressAutoHyphens w:val="0"/>
            <w:autoSpaceDN/>
            <w:spacing w:after="0"/>
            <w:contextualSpacing/>
            <w:textAlignment w:val="auto"/>
            <w:rPr>
              <w:rFonts w:cs="Times New Roman"/>
              <w:szCs w:val="24"/>
            </w:rPr>
          </w:pPr>
          <w:r>
            <w:rPr>
              <w:rFonts w:cs="Times New Roman"/>
              <w:szCs w:val="24"/>
            </w:rPr>
            <w:t>Innowacja pedagogiczna „</w:t>
          </w:r>
          <w:r w:rsidR="00146DED" w:rsidRPr="001E5338">
            <w:rPr>
              <w:rFonts w:cs="Times New Roman"/>
              <w:szCs w:val="24"/>
            </w:rPr>
            <w:t>Kreatywna teczka zawodów”</w:t>
          </w:r>
          <w:r w:rsidR="003E1D47">
            <w:rPr>
              <w:rFonts w:cs="Times New Roman"/>
              <w:szCs w:val="24"/>
            </w:rPr>
            <w:t xml:space="preserve"> –</w:t>
          </w:r>
          <w:r w:rsidR="00146DED" w:rsidRPr="003E1D47">
            <w:rPr>
              <w:rFonts w:cs="Times New Roman"/>
              <w:szCs w:val="24"/>
            </w:rPr>
            <w:t xml:space="preserve"> j. polski, doradztwo zawodowe</w:t>
          </w:r>
          <w:r w:rsidR="00DF685F" w:rsidRPr="003E1D47">
            <w:rPr>
              <w:rFonts w:cs="Times New Roman"/>
              <w:szCs w:val="24"/>
            </w:rPr>
            <w:t>,</w:t>
          </w:r>
        </w:p>
        <w:p w:rsidR="00146DED" w:rsidRPr="001E5338" w:rsidRDefault="00146DED" w:rsidP="00AF31E4">
          <w:pPr>
            <w:pStyle w:val="Akapitzlist"/>
            <w:numPr>
              <w:ilvl w:val="0"/>
              <w:numId w:val="67"/>
            </w:numPr>
            <w:suppressAutoHyphens w:val="0"/>
            <w:autoSpaceDN/>
            <w:spacing w:after="0"/>
            <w:contextualSpacing/>
            <w:textAlignment w:val="auto"/>
            <w:rPr>
              <w:rFonts w:cs="Times New Roman"/>
              <w:szCs w:val="24"/>
            </w:rPr>
          </w:pPr>
          <w:r w:rsidRPr="001E5338">
            <w:rPr>
              <w:rFonts w:cs="Times New Roman"/>
              <w:szCs w:val="24"/>
            </w:rPr>
            <w:t>Innowacja pedagog</w:t>
          </w:r>
          <w:r w:rsidR="00DF685F">
            <w:rPr>
              <w:rFonts w:cs="Times New Roman"/>
              <w:szCs w:val="24"/>
            </w:rPr>
            <w:t>iczna „</w:t>
          </w:r>
          <w:r w:rsidRPr="001E5338">
            <w:rPr>
              <w:rFonts w:cs="Times New Roman"/>
              <w:szCs w:val="24"/>
            </w:rPr>
            <w:t>Z kulturą mi do twarzy” kl. 0-III.</w:t>
          </w:r>
        </w:p>
        <w:p w:rsidR="00146DED" w:rsidRPr="00B824DE" w:rsidRDefault="00146DED" w:rsidP="00146DED">
          <w:pPr>
            <w:rPr>
              <w:rFonts w:cs="Times New Roman"/>
              <w:szCs w:val="24"/>
            </w:rPr>
          </w:pPr>
        </w:p>
        <w:p w:rsidR="00146DED" w:rsidRPr="003E1D47" w:rsidRDefault="003E1D47" w:rsidP="00146DED">
          <w:pPr>
            <w:rPr>
              <w:rFonts w:cs="Times New Roman"/>
              <w:b/>
              <w:szCs w:val="36"/>
            </w:rPr>
          </w:pPr>
          <w:r w:rsidRPr="003E1D47">
            <w:rPr>
              <w:rFonts w:cs="Times New Roman"/>
              <w:b/>
              <w:szCs w:val="36"/>
            </w:rPr>
            <w:t>Uroczystości i wydarzenia:</w:t>
          </w:r>
        </w:p>
        <w:p w:rsidR="00146DED" w:rsidRDefault="00146DED" w:rsidP="00AF31E4">
          <w:pPr>
            <w:numPr>
              <w:ilvl w:val="0"/>
              <w:numId w:val="62"/>
            </w:numPr>
            <w:ind w:left="851" w:hanging="284"/>
            <w:rPr>
              <w:rFonts w:eastAsia="Times New Roman" w:cs="Times New Roman"/>
              <w:szCs w:val="24"/>
              <w:lang w:eastAsia="pl-PL"/>
            </w:rPr>
          </w:pPr>
          <w:r w:rsidRPr="005C12B8">
            <w:rPr>
              <w:rFonts w:eastAsia="Times New Roman" w:cs="Times New Roman"/>
              <w:szCs w:val="24"/>
              <w:lang w:eastAsia="pl-PL"/>
            </w:rPr>
            <w:t>Dzień fantazji</w:t>
          </w:r>
          <w:r>
            <w:rPr>
              <w:rFonts w:eastAsia="Times New Roman" w:cs="Times New Roman"/>
              <w:szCs w:val="24"/>
              <w:lang w:eastAsia="pl-PL"/>
            </w:rPr>
            <w:t xml:space="preserve"> i kolorów</w:t>
          </w:r>
          <w:r w:rsidR="003E1D47">
            <w:rPr>
              <w:rFonts w:eastAsia="Times New Roman" w:cs="Times New Roman"/>
              <w:szCs w:val="24"/>
              <w:lang w:eastAsia="pl-PL"/>
            </w:rPr>
            <w:t>,</w:t>
          </w:r>
        </w:p>
        <w:p w:rsidR="00146DED" w:rsidRDefault="00146DED" w:rsidP="00AF31E4">
          <w:pPr>
            <w:numPr>
              <w:ilvl w:val="0"/>
              <w:numId w:val="62"/>
            </w:numPr>
            <w:ind w:left="851" w:hanging="284"/>
            <w:rPr>
              <w:rFonts w:eastAsia="Times New Roman" w:cs="Times New Roman"/>
              <w:szCs w:val="24"/>
              <w:lang w:eastAsia="pl-PL"/>
            </w:rPr>
          </w:pPr>
          <w:r>
            <w:rPr>
              <w:rFonts w:eastAsia="Times New Roman" w:cs="Times New Roman"/>
              <w:szCs w:val="24"/>
              <w:lang w:eastAsia="pl-PL"/>
            </w:rPr>
            <w:t>Dzień postaci z bajek</w:t>
          </w:r>
          <w:r w:rsidR="003E1D47">
            <w:rPr>
              <w:rFonts w:eastAsia="Times New Roman" w:cs="Times New Roman"/>
              <w:szCs w:val="24"/>
              <w:lang w:eastAsia="pl-PL"/>
            </w:rPr>
            <w:t>,</w:t>
          </w:r>
        </w:p>
        <w:p w:rsidR="00146DED" w:rsidRDefault="00146DED" w:rsidP="00AF31E4">
          <w:pPr>
            <w:numPr>
              <w:ilvl w:val="0"/>
              <w:numId w:val="62"/>
            </w:numPr>
            <w:ind w:left="851" w:hanging="284"/>
            <w:rPr>
              <w:rFonts w:eastAsia="Times New Roman" w:cs="Times New Roman"/>
              <w:szCs w:val="24"/>
              <w:lang w:eastAsia="pl-PL"/>
            </w:rPr>
          </w:pPr>
          <w:r>
            <w:rPr>
              <w:rFonts w:eastAsia="Times New Roman" w:cs="Times New Roman"/>
              <w:szCs w:val="24"/>
              <w:lang w:eastAsia="pl-PL"/>
            </w:rPr>
            <w:t>Międzynarodowy dzień tabliczki mnożenia</w:t>
          </w:r>
          <w:r w:rsidR="003E1D47">
            <w:rPr>
              <w:rFonts w:eastAsia="Times New Roman" w:cs="Times New Roman"/>
              <w:szCs w:val="24"/>
              <w:lang w:eastAsia="pl-PL"/>
            </w:rPr>
            <w:t>,</w:t>
          </w:r>
        </w:p>
        <w:p w:rsidR="00146DED" w:rsidRDefault="00146DED" w:rsidP="00AF31E4">
          <w:pPr>
            <w:numPr>
              <w:ilvl w:val="0"/>
              <w:numId w:val="62"/>
            </w:numPr>
            <w:ind w:left="851" w:hanging="284"/>
            <w:rPr>
              <w:rFonts w:eastAsia="Times New Roman" w:cs="Times New Roman"/>
              <w:szCs w:val="24"/>
              <w:lang w:eastAsia="pl-PL"/>
            </w:rPr>
          </w:pPr>
          <w:r>
            <w:rPr>
              <w:rFonts w:eastAsia="Times New Roman" w:cs="Times New Roman"/>
              <w:szCs w:val="24"/>
              <w:lang w:eastAsia="pl-PL"/>
            </w:rPr>
            <w:t>Dzień kolorowej skarpe</w:t>
          </w:r>
          <w:r w:rsidR="003E1D47">
            <w:rPr>
              <w:rFonts w:eastAsia="Times New Roman" w:cs="Times New Roman"/>
              <w:szCs w:val="24"/>
              <w:lang w:eastAsia="pl-PL"/>
            </w:rPr>
            <w:t>tki- Światowy Dzień Osób z Zespołem</w:t>
          </w:r>
          <w:r>
            <w:rPr>
              <w:rFonts w:eastAsia="Times New Roman" w:cs="Times New Roman"/>
              <w:szCs w:val="24"/>
              <w:lang w:eastAsia="pl-PL"/>
            </w:rPr>
            <w:t xml:space="preserve"> Downa</w:t>
          </w:r>
          <w:r w:rsidR="003E1D47">
            <w:rPr>
              <w:rFonts w:eastAsia="Times New Roman" w:cs="Times New Roman"/>
              <w:szCs w:val="24"/>
              <w:lang w:eastAsia="pl-PL"/>
            </w:rPr>
            <w:t>,</w:t>
          </w:r>
        </w:p>
        <w:p w:rsidR="00146DED" w:rsidRDefault="00146DED" w:rsidP="00AF31E4">
          <w:pPr>
            <w:numPr>
              <w:ilvl w:val="0"/>
              <w:numId w:val="62"/>
            </w:numPr>
            <w:ind w:left="851" w:hanging="284"/>
            <w:rPr>
              <w:rFonts w:eastAsia="Times New Roman" w:cs="Times New Roman"/>
              <w:szCs w:val="24"/>
              <w:lang w:eastAsia="pl-PL"/>
            </w:rPr>
          </w:pPr>
          <w:r>
            <w:rPr>
              <w:rFonts w:eastAsia="Times New Roman" w:cs="Times New Roman"/>
              <w:szCs w:val="24"/>
              <w:lang w:eastAsia="pl-PL"/>
            </w:rPr>
            <w:t>Europejski dzień języków obcych</w:t>
          </w:r>
          <w:r w:rsidR="003E1D47">
            <w:rPr>
              <w:rFonts w:eastAsia="Times New Roman" w:cs="Times New Roman"/>
              <w:szCs w:val="24"/>
              <w:lang w:eastAsia="pl-PL"/>
            </w:rPr>
            <w:t>,</w:t>
          </w:r>
        </w:p>
        <w:p w:rsidR="00146DED" w:rsidRPr="005C12B8" w:rsidRDefault="00146DED" w:rsidP="00AF31E4">
          <w:pPr>
            <w:numPr>
              <w:ilvl w:val="0"/>
              <w:numId w:val="62"/>
            </w:numPr>
            <w:ind w:left="851" w:hanging="284"/>
            <w:rPr>
              <w:rFonts w:eastAsia="Times New Roman" w:cs="Times New Roman"/>
              <w:szCs w:val="24"/>
              <w:lang w:eastAsia="pl-PL"/>
            </w:rPr>
          </w:pPr>
          <w:r>
            <w:rPr>
              <w:rFonts w:eastAsia="Times New Roman" w:cs="Times New Roman"/>
              <w:szCs w:val="24"/>
              <w:lang w:eastAsia="pl-PL"/>
            </w:rPr>
            <w:t>Klasowe Dni Kobiet</w:t>
          </w:r>
          <w:r w:rsidR="003E1D47">
            <w:rPr>
              <w:rFonts w:eastAsia="Times New Roman" w:cs="Times New Roman"/>
              <w:szCs w:val="24"/>
              <w:lang w:eastAsia="pl-PL"/>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eastAsia="Times New Roman" w:cs="Times New Roman"/>
              <w:szCs w:val="24"/>
            </w:rPr>
          </w:pPr>
          <w:r w:rsidRPr="0046605D">
            <w:rPr>
              <w:rFonts w:eastAsia="Times New Roman" w:cs="Times New Roman"/>
              <w:szCs w:val="24"/>
            </w:rPr>
            <w:t>Klasowy Dzień Chłopaka</w:t>
          </w:r>
          <w:r w:rsidR="003E1D47">
            <w:rPr>
              <w:rFonts w:eastAsia="Times New Roman"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eastAsia="Times New Roman" w:cs="Times New Roman"/>
              <w:szCs w:val="24"/>
            </w:rPr>
          </w:pPr>
          <w:r>
            <w:rPr>
              <w:rFonts w:eastAsia="Times New Roman" w:cs="Times New Roman"/>
              <w:szCs w:val="24"/>
            </w:rPr>
            <w:t>Spotkanie i trening z paraolim</w:t>
          </w:r>
          <w:r w:rsidR="003E1D47">
            <w:rPr>
              <w:rFonts w:eastAsia="Times New Roman" w:cs="Times New Roman"/>
              <w:szCs w:val="24"/>
            </w:rPr>
            <w:t>pijczykiem Bartłomiejem Mrozem (</w:t>
          </w:r>
          <w:proofErr w:type="spellStart"/>
          <w:r>
            <w:rPr>
              <w:rFonts w:eastAsia="Times New Roman" w:cs="Times New Roman"/>
              <w:szCs w:val="24"/>
            </w:rPr>
            <w:t>parabadminton</w:t>
          </w:r>
          <w:proofErr w:type="spellEnd"/>
          <w:r>
            <w:rPr>
              <w:rFonts w:eastAsia="Times New Roman" w:cs="Times New Roman"/>
              <w:szCs w:val="24"/>
            </w:rPr>
            <w:t>)</w:t>
          </w:r>
          <w:r w:rsidR="003E1D47">
            <w:rPr>
              <w:rFonts w:eastAsia="Times New Roman"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eastAsia="Times New Roman" w:cs="Times New Roman"/>
              <w:szCs w:val="24"/>
            </w:rPr>
          </w:pPr>
          <w:r w:rsidRPr="0046605D">
            <w:rPr>
              <w:rFonts w:eastAsia="Times New Roman" w:cs="Times New Roman"/>
              <w:szCs w:val="24"/>
            </w:rPr>
            <w:t>Światowy Dzień Życzliwości i Pozdrowień</w:t>
          </w:r>
          <w:r w:rsidR="003E1D47">
            <w:rPr>
              <w:rFonts w:eastAsia="Times New Roman"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eastAsia="Times New Roman" w:cs="Times New Roman"/>
              <w:szCs w:val="24"/>
            </w:rPr>
          </w:pPr>
          <w:r>
            <w:rPr>
              <w:rFonts w:eastAsia="Times New Roman" w:cs="Times New Roman"/>
              <w:szCs w:val="24"/>
            </w:rPr>
            <w:t>Jesienne portrety</w:t>
          </w:r>
          <w:r w:rsidR="003E1D47">
            <w:rPr>
              <w:rFonts w:eastAsia="Times New Roman" w:cs="Times New Roman"/>
              <w:szCs w:val="24"/>
            </w:rPr>
            <w:t xml:space="preserve"> </w:t>
          </w:r>
          <w:r w:rsidR="003E1D47">
            <w:rPr>
              <w:rFonts w:cs="Times New Roman"/>
              <w:szCs w:val="24"/>
            </w:rPr>
            <w:t>–</w:t>
          </w:r>
          <w:r>
            <w:rPr>
              <w:rFonts w:eastAsia="Times New Roman" w:cs="Times New Roman"/>
              <w:szCs w:val="24"/>
            </w:rPr>
            <w:t xml:space="preserve"> spotkanie integracyjne kl. </w:t>
          </w:r>
          <w:r w:rsidRPr="0046605D">
            <w:rPr>
              <w:rFonts w:eastAsia="Times New Roman" w:cs="Times New Roman"/>
              <w:szCs w:val="24"/>
            </w:rPr>
            <w:t>I</w:t>
          </w:r>
          <w:r w:rsidR="003E1D47">
            <w:rPr>
              <w:rFonts w:eastAsia="Times New Roman"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eastAsia="Times New Roman" w:cs="Times New Roman"/>
              <w:szCs w:val="24"/>
            </w:rPr>
          </w:pPr>
          <w:r>
            <w:rPr>
              <w:rFonts w:eastAsia="Times New Roman" w:cs="Times New Roman"/>
              <w:szCs w:val="24"/>
            </w:rPr>
            <w:t xml:space="preserve">Spotkanie integracyjne rodziców i uczniów kl.VI w </w:t>
          </w:r>
          <w:proofErr w:type="spellStart"/>
          <w:r>
            <w:rPr>
              <w:rFonts w:eastAsia="Times New Roman" w:cs="Times New Roman"/>
              <w:szCs w:val="24"/>
            </w:rPr>
            <w:t>GCK</w:t>
          </w:r>
          <w:proofErr w:type="spellEnd"/>
          <w:r>
            <w:rPr>
              <w:rFonts w:eastAsia="Times New Roman" w:cs="Times New Roman"/>
              <w:szCs w:val="24"/>
            </w:rPr>
            <w:t xml:space="preserve"> Medyka</w:t>
          </w:r>
          <w:r w:rsidR="003E1D47">
            <w:rPr>
              <w:rFonts w:eastAsia="Times New Roman" w:cs="Times New Roman"/>
              <w:szCs w:val="24"/>
            </w:rPr>
            <w:t>,</w:t>
          </w:r>
        </w:p>
        <w:p w:rsidR="00146DED" w:rsidRPr="0046605D" w:rsidRDefault="00146DED" w:rsidP="00AF31E4">
          <w:pPr>
            <w:pStyle w:val="Akapitzlist"/>
            <w:numPr>
              <w:ilvl w:val="0"/>
              <w:numId w:val="63"/>
            </w:numPr>
            <w:suppressAutoHyphens w:val="0"/>
            <w:autoSpaceDN/>
            <w:spacing w:after="0" w:line="360" w:lineRule="auto"/>
            <w:ind w:left="851" w:hanging="425"/>
            <w:contextualSpacing/>
            <w:jc w:val="left"/>
            <w:textAlignment w:val="auto"/>
            <w:rPr>
              <w:rFonts w:eastAsia="Times New Roman" w:cs="Times New Roman"/>
              <w:szCs w:val="24"/>
            </w:rPr>
          </w:pPr>
          <w:r>
            <w:rPr>
              <w:rFonts w:eastAsia="Times New Roman" w:cs="Times New Roman"/>
              <w:szCs w:val="24"/>
            </w:rPr>
            <w:t>Akcja „</w:t>
          </w:r>
          <w:r w:rsidRPr="0046605D">
            <w:rPr>
              <w:rFonts w:eastAsia="Times New Roman" w:cs="Times New Roman"/>
              <w:szCs w:val="24"/>
            </w:rPr>
            <w:t>Pełna miska dla schroniska</w:t>
          </w:r>
          <w:r>
            <w:rPr>
              <w:rFonts w:eastAsia="Times New Roman" w:cs="Times New Roman"/>
              <w:szCs w:val="24"/>
            </w:rPr>
            <w:t>”</w:t>
          </w:r>
          <w:r w:rsidRPr="0046605D">
            <w:rPr>
              <w:rFonts w:eastAsia="Times New Roman" w:cs="Times New Roman"/>
              <w:szCs w:val="24"/>
            </w:rPr>
            <w:t>- zbiórka karmy dla zwierząt</w:t>
          </w:r>
          <w:r w:rsidR="003E1D47">
            <w:rPr>
              <w:rFonts w:eastAsia="Times New Roman"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DEN i p</w:t>
          </w:r>
          <w:r w:rsidRPr="0046605D">
            <w:rPr>
              <w:rFonts w:cs="Times New Roman"/>
              <w:szCs w:val="24"/>
            </w:rPr>
            <w:t>asowanie na ucznia kl. I</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Warsztaty w udzielaniu pierwszej pomocy</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Spotkanie z policjantami nt. bezpieczeństwa w ruchu drogowym</w:t>
          </w:r>
          <w:r w:rsidR="003E1D47">
            <w:rPr>
              <w:rFonts w:cs="Times New Roman"/>
              <w:szCs w:val="24"/>
            </w:rPr>
            <w:t>,</w:t>
          </w:r>
        </w:p>
        <w:p w:rsidR="00146DED" w:rsidRPr="008D65A2"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 xml:space="preserve">Wybory do </w:t>
          </w:r>
          <w:proofErr w:type="spellStart"/>
          <w:r w:rsidRPr="0046605D">
            <w:rPr>
              <w:rFonts w:cs="Times New Roman"/>
              <w:szCs w:val="24"/>
            </w:rPr>
            <w:t>SU</w:t>
          </w:r>
          <w:proofErr w:type="spellEnd"/>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 xml:space="preserve">Narodowe czytanie </w:t>
          </w:r>
          <w:r>
            <w:rPr>
              <w:rFonts w:cs="Times New Roman"/>
              <w:szCs w:val="24"/>
            </w:rPr>
            <w:t>„Nad Niemnem” Elizy Orzeszkowej</w:t>
          </w:r>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Akcja charytatywna „Razem dla Frania”</w:t>
          </w:r>
          <w:r w:rsidR="003E1D47">
            <w:rPr>
              <w:rFonts w:cs="Times New Roman"/>
              <w:szCs w:val="24"/>
            </w:rPr>
            <w:t>,</w:t>
          </w:r>
        </w:p>
        <w:p w:rsidR="00146DED" w:rsidRPr="008D65A2"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Akcja charytatywna „Pomagamy Adrianowi”</w:t>
          </w:r>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Święto Niepodległości</w:t>
          </w:r>
          <w:r w:rsidR="003E1D47">
            <w:rPr>
              <w:rFonts w:cs="Times New Roman"/>
              <w:szCs w:val="24"/>
            </w:rPr>
            <w:t xml:space="preserve"> –</w:t>
          </w:r>
          <w:r w:rsidRPr="0046605D">
            <w:rPr>
              <w:rFonts w:cs="Times New Roman"/>
              <w:szCs w:val="24"/>
            </w:rPr>
            <w:t xml:space="preserve"> udział w akcji Szkoła do</w:t>
          </w:r>
          <w:r>
            <w:rPr>
              <w:rFonts w:cs="Times New Roman"/>
              <w:szCs w:val="24"/>
            </w:rPr>
            <w:t xml:space="preserve"> Hymnu, uroczysta akademia</w:t>
          </w:r>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Zabawa andrzejkowa</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Bal Wszystkich Świętych</w:t>
          </w:r>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lastRenderedPageBreak/>
            <w:t>Mikołajki klasowe</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 xml:space="preserve">Zimowa i świąteczna sesja </w:t>
          </w:r>
          <w:proofErr w:type="gramStart"/>
          <w:r>
            <w:rPr>
              <w:rFonts w:cs="Times New Roman"/>
              <w:szCs w:val="24"/>
            </w:rPr>
            <w:t xml:space="preserve">fotograficzna </w:t>
          </w:r>
          <w:r w:rsidR="003E1D47">
            <w:rPr>
              <w:rFonts w:cs="Times New Roman"/>
              <w:szCs w:val="24"/>
            </w:rPr>
            <w:t>,</w:t>
          </w:r>
          <w:proofErr w:type="gramEnd"/>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Wigilie klasowe</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Święta Bożego Narodze</w:t>
          </w:r>
          <w:r>
            <w:rPr>
              <w:rFonts w:cs="Times New Roman"/>
              <w:szCs w:val="24"/>
            </w:rPr>
            <w:t>nia – jasełka szkolne</w:t>
          </w:r>
          <w:r w:rsidR="003E1D47">
            <w:rPr>
              <w:rFonts w:cs="Times New Roman"/>
              <w:szCs w:val="24"/>
            </w:rPr>
            <w:t>,</w:t>
          </w:r>
        </w:p>
        <w:p w:rsidR="00146DED" w:rsidRPr="00046FF7"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Dzień Pluszowego Misia</w:t>
          </w:r>
          <w:r w:rsidR="003E1D47">
            <w:rPr>
              <w:rFonts w:cs="Times New Roman"/>
              <w:szCs w:val="24"/>
            </w:rPr>
            <w:t>,</w:t>
          </w:r>
        </w:p>
        <w:p w:rsidR="00146DED" w:rsidRPr="00046FF7"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Spotkanie z policjantami nt. bezpieczeństwa w ruchu drogowym</w:t>
          </w:r>
          <w:r w:rsidR="003E1D47">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S</w:t>
          </w:r>
          <w:r>
            <w:rPr>
              <w:rFonts w:cs="Times New Roman"/>
              <w:szCs w:val="24"/>
            </w:rPr>
            <w:t>potkanie z podróżnikiem: Kenia</w:t>
          </w:r>
          <w:r w:rsidR="003E1D47">
            <w:rPr>
              <w:rFonts w:cs="Times New Roman"/>
              <w:szCs w:val="24"/>
            </w:rPr>
            <w:t>,</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S</w:t>
          </w:r>
          <w:r w:rsidRPr="00046FF7">
            <w:rPr>
              <w:rFonts w:cs="Times New Roman"/>
              <w:szCs w:val="24"/>
            </w:rPr>
            <w:t>potkanie profilaktyczne z pracownikami Wojewódzkiego Podkarpackiego Szpitala Psychiatrycznego im. prof. Eugeniusza Brzezickie</w:t>
          </w:r>
          <w:r w:rsidR="001B5FDA">
            <w:rPr>
              <w:rFonts w:cs="Times New Roman"/>
              <w:szCs w:val="24"/>
            </w:rPr>
            <w:t>go w Żurawicy na temat depresji i zaburzeń odżywiania u młodzieży,</w:t>
          </w:r>
          <w:r w:rsidRPr="00046FF7">
            <w:rPr>
              <w:rFonts w:cs="Times New Roman"/>
              <w:szCs w:val="24"/>
            </w:rPr>
            <w:t> </w:t>
          </w:r>
        </w:p>
        <w:p w:rsidR="00146DE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sidRPr="0046605D">
            <w:rPr>
              <w:rFonts w:cs="Times New Roman"/>
              <w:szCs w:val="24"/>
            </w:rPr>
            <w:t xml:space="preserve">Dzień Babci i </w:t>
          </w:r>
          <w:r w:rsidR="001B5FDA">
            <w:rPr>
              <w:rFonts w:cs="Times New Roman"/>
              <w:szCs w:val="24"/>
            </w:rPr>
            <w:t>Dziadka,</w:t>
          </w:r>
        </w:p>
        <w:p w:rsidR="00146DED" w:rsidRPr="0046605D" w:rsidRDefault="00146DED"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Poczta walentynkowa</w:t>
          </w:r>
          <w:r w:rsidR="001B5FDA">
            <w:rPr>
              <w:rFonts w:cs="Times New Roman"/>
              <w:szCs w:val="24"/>
            </w:rPr>
            <w:t>,</w:t>
          </w:r>
        </w:p>
        <w:p w:rsidR="00146DED" w:rsidRPr="0046605D" w:rsidRDefault="001B5FDA" w:rsidP="00AF31E4">
          <w:pPr>
            <w:pStyle w:val="Akapitzlist"/>
            <w:numPr>
              <w:ilvl w:val="0"/>
              <w:numId w:val="63"/>
            </w:numPr>
            <w:suppressAutoHyphens w:val="0"/>
            <w:autoSpaceDN/>
            <w:spacing w:after="0"/>
            <w:ind w:left="851" w:hanging="425"/>
            <w:contextualSpacing/>
            <w:jc w:val="left"/>
            <w:textAlignment w:val="auto"/>
            <w:rPr>
              <w:rFonts w:cs="Times New Roman"/>
              <w:szCs w:val="24"/>
            </w:rPr>
          </w:pPr>
          <w:r>
            <w:rPr>
              <w:rFonts w:cs="Times New Roman"/>
              <w:szCs w:val="24"/>
            </w:rPr>
            <w:t>Apel z okazji Ś</w:t>
          </w:r>
          <w:r w:rsidR="00146DED" w:rsidRPr="0046605D">
            <w:rPr>
              <w:rFonts w:cs="Times New Roman"/>
              <w:szCs w:val="24"/>
            </w:rPr>
            <w:t>wiąt Wielkanocnych</w:t>
          </w:r>
          <w:r>
            <w:rPr>
              <w:rFonts w:cs="Times New Roman"/>
              <w:szCs w:val="24"/>
            </w:rPr>
            <w:t>,</w:t>
          </w:r>
        </w:p>
        <w:p w:rsidR="00146DED" w:rsidRPr="0046605D" w:rsidRDefault="00146DED" w:rsidP="00AF31E4">
          <w:pPr>
            <w:pStyle w:val="Akapitzlist"/>
            <w:numPr>
              <w:ilvl w:val="0"/>
              <w:numId w:val="63"/>
            </w:numPr>
            <w:suppressAutoHyphens w:val="0"/>
            <w:autoSpaceDN/>
            <w:spacing w:after="0"/>
            <w:ind w:left="851" w:hanging="425"/>
            <w:contextualSpacing/>
            <w:textAlignment w:val="auto"/>
            <w:rPr>
              <w:rFonts w:cs="Times New Roman"/>
              <w:szCs w:val="24"/>
            </w:rPr>
          </w:pPr>
          <w:r w:rsidRPr="0046605D">
            <w:rPr>
              <w:rFonts w:cs="Times New Roman"/>
              <w:szCs w:val="24"/>
            </w:rPr>
            <w:t xml:space="preserve">Akademia </w:t>
          </w:r>
          <w:r>
            <w:rPr>
              <w:rFonts w:cs="Times New Roman"/>
              <w:szCs w:val="24"/>
            </w:rPr>
            <w:t xml:space="preserve">z okazji Święta </w:t>
          </w:r>
          <w:r w:rsidRPr="0046605D">
            <w:rPr>
              <w:rFonts w:cs="Times New Roman"/>
              <w:szCs w:val="24"/>
            </w:rPr>
            <w:t>3</w:t>
          </w:r>
          <w:r>
            <w:rPr>
              <w:rFonts w:cs="Times New Roman"/>
              <w:szCs w:val="24"/>
            </w:rPr>
            <w:t xml:space="preserve">-go </w:t>
          </w:r>
          <w:r w:rsidRPr="0046605D">
            <w:rPr>
              <w:rFonts w:cs="Times New Roman"/>
              <w:szCs w:val="24"/>
            </w:rPr>
            <w:t>Maja</w:t>
          </w:r>
          <w:r w:rsidR="001B5FDA">
            <w:rPr>
              <w:rFonts w:cs="Times New Roman"/>
              <w:szCs w:val="24"/>
            </w:rPr>
            <w:t>,</w:t>
          </w:r>
        </w:p>
        <w:p w:rsidR="00146DED" w:rsidRPr="003729D6" w:rsidRDefault="00146DED" w:rsidP="00AF31E4">
          <w:pPr>
            <w:numPr>
              <w:ilvl w:val="0"/>
              <w:numId w:val="65"/>
            </w:numPr>
            <w:ind w:left="851" w:hanging="284"/>
            <w:rPr>
              <w:rFonts w:cs="Times New Roman"/>
              <w:szCs w:val="24"/>
            </w:rPr>
          </w:pPr>
          <w:r>
            <w:rPr>
              <w:rFonts w:cs="Times New Roman"/>
              <w:szCs w:val="24"/>
            </w:rPr>
            <w:t>Apel z okazji Dnia Rodziny kl. 0</w:t>
          </w:r>
          <w:r w:rsidRPr="003729D6">
            <w:rPr>
              <w:rFonts w:cs="Times New Roman"/>
              <w:szCs w:val="24"/>
            </w:rPr>
            <w:t>-III</w:t>
          </w:r>
          <w:r w:rsidR="001B5FDA">
            <w:rPr>
              <w:rFonts w:cs="Times New Roman"/>
              <w:szCs w:val="24"/>
            </w:rPr>
            <w:t>,</w:t>
          </w:r>
        </w:p>
        <w:p w:rsidR="00146DED" w:rsidRDefault="00146DED" w:rsidP="00AF31E4">
          <w:pPr>
            <w:numPr>
              <w:ilvl w:val="0"/>
              <w:numId w:val="65"/>
            </w:numPr>
            <w:tabs>
              <w:tab w:val="left" w:pos="851"/>
            </w:tabs>
            <w:ind w:left="851" w:hanging="284"/>
            <w:rPr>
              <w:rFonts w:cs="Times New Roman"/>
              <w:szCs w:val="24"/>
            </w:rPr>
          </w:pPr>
          <w:r w:rsidRPr="003729D6">
            <w:rPr>
              <w:rFonts w:cs="Times New Roman"/>
              <w:szCs w:val="24"/>
            </w:rPr>
            <w:t>Pożegnanie absolwentów szkoły</w:t>
          </w:r>
          <w:r w:rsidR="001B5FDA">
            <w:rPr>
              <w:rFonts w:cs="Times New Roman"/>
              <w:szCs w:val="24"/>
            </w:rPr>
            <w:t>.</w:t>
          </w:r>
        </w:p>
        <w:p w:rsidR="00146DED" w:rsidRPr="00B824DE" w:rsidRDefault="00146DED" w:rsidP="00146DED">
          <w:pPr>
            <w:ind w:left="720"/>
            <w:rPr>
              <w:rFonts w:cs="Times New Roman"/>
              <w:szCs w:val="24"/>
            </w:rPr>
          </w:pPr>
        </w:p>
        <w:p w:rsidR="00146DED" w:rsidRPr="001B5FDA" w:rsidRDefault="00146DED" w:rsidP="00146DED">
          <w:pPr>
            <w:rPr>
              <w:rFonts w:cs="Times New Roman"/>
              <w:b/>
              <w:szCs w:val="36"/>
            </w:rPr>
          </w:pPr>
          <w:r w:rsidRPr="001B5FDA">
            <w:rPr>
              <w:rFonts w:cs="Times New Roman"/>
              <w:b/>
              <w:szCs w:val="36"/>
            </w:rPr>
            <w:t xml:space="preserve"> Wyjazdy szkolne:</w:t>
          </w:r>
        </w:p>
        <w:p w:rsidR="00146DED" w:rsidRPr="003401A9" w:rsidRDefault="001B5FDA" w:rsidP="00AF31E4">
          <w:pPr>
            <w:pStyle w:val="Akapitzlist"/>
            <w:numPr>
              <w:ilvl w:val="0"/>
              <w:numId w:val="64"/>
            </w:numPr>
            <w:suppressAutoHyphens w:val="0"/>
            <w:autoSpaceDN/>
            <w:spacing w:after="0"/>
            <w:contextualSpacing/>
            <w:textAlignment w:val="auto"/>
            <w:rPr>
              <w:rFonts w:cs="Times New Roman"/>
              <w:szCs w:val="24"/>
            </w:rPr>
          </w:pPr>
          <w:r>
            <w:rPr>
              <w:rFonts w:cs="Times New Roman"/>
              <w:szCs w:val="24"/>
            </w:rPr>
            <w:t xml:space="preserve">Wyjazdy </w:t>
          </w:r>
          <w:r w:rsidR="00146DED" w:rsidRPr="003401A9">
            <w:rPr>
              <w:rFonts w:cs="Times New Roman"/>
              <w:szCs w:val="24"/>
            </w:rPr>
            <w:t>do kina Helios,</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integracyjne</w:t>
          </w:r>
          <w:proofErr w:type="gramEnd"/>
          <w:r>
            <w:rPr>
              <w:rFonts w:cs="Times New Roman"/>
              <w:szCs w:val="24"/>
            </w:rPr>
            <w:t xml:space="preserve"> rodziców i uczniów do </w:t>
          </w:r>
          <w:r w:rsidRPr="003401A9">
            <w:rPr>
              <w:rFonts w:cs="Times New Roman"/>
              <w:szCs w:val="24"/>
            </w:rPr>
            <w:t>kręgielni</w:t>
          </w:r>
          <w:r>
            <w:rPr>
              <w:rFonts w:cs="Times New Roman"/>
              <w:szCs w:val="24"/>
            </w:rPr>
            <w:t xml:space="preserve"> Japa</w:t>
          </w:r>
          <w:r w:rsidR="001B5FDA">
            <w:rPr>
              <w:rFonts w:cs="Times New Roman"/>
              <w:szCs w:val="24"/>
            </w:rPr>
            <w:t>,</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do</w:t>
          </w:r>
          <w:proofErr w:type="gramEnd"/>
          <w:r>
            <w:rPr>
              <w:rFonts w:cs="Times New Roman"/>
              <w:szCs w:val="24"/>
            </w:rPr>
            <w:t xml:space="preserve"> parku rozrywki </w:t>
          </w:r>
          <w:proofErr w:type="spellStart"/>
          <w:r>
            <w:rPr>
              <w:rFonts w:cs="Times New Roman"/>
              <w:szCs w:val="24"/>
            </w:rPr>
            <w:t>Energylandia</w:t>
          </w:r>
          <w:proofErr w:type="spellEnd"/>
          <w:r w:rsidR="001B5FDA">
            <w:rPr>
              <w:rFonts w:cs="Times New Roman"/>
              <w:szCs w:val="24"/>
            </w:rPr>
            <w:t>,</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do</w:t>
          </w:r>
          <w:proofErr w:type="gramEnd"/>
          <w:r>
            <w:rPr>
              <w:rFonts w:cs="Times New Roman"/>
              <w:szCs w:val="24"/>
            </w:rPr>
            <w:t xml:space="preserve"> pracowni ceramicznej</w:t>
          </w:r>
          <w:r w:rsidR="001B5FDA">
            <w:rPr>
              <w:rFonts w:cs="Times New Roman"/>
              <w:szCs w:val="24"/>
            </w:rPr>
            <w:t>,</w:t>
          </w:r>
          <w:r w:rsidRPr="003401A9">
            <w:rPr>
              <w:rFonts w:cs="Times New Roman"/>
              <w:szCs w:val="24"/>
            </w:rPr>
            <w:t xml:space="preserve"> </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do</w:t>
          </w:r>
          <w:proofErr w:type="gramEnd"/>
          <w:r>
            <w:rPr>
              <w:rFonts w:cs="Times New Roman"/>
              <w:szCs w:val="24"/>
            </w:rPr>
            <w:t xml:space="preserve"> straży pożarnej i s</w:t>
          </w:r>
          <w:r w:rsidR="001B5FDA">
            <w:rPr>
              <w:rFonts w:cs="Times New Roman"/>
              <w:szCs w:val="24"/>
            </w:rPr>
            <w:t>traży granicznej,</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sidRPr="003401A9">
            <w:rPr>
              <w:rFonts w:cs="Times New Roman"/>
              <w:szCs w:val="24"/>
            </w:rPr>
            <w:t>d</w:t>
          </w:r>
          <w:r>
            <w:rPr>
              <w:rFonts w:cs="Times New Roman"/>
              <w:szCs w:val="24"/>
            </w:rPr>
            <w:t>o</w:t>
          </w:r>
          <w:proofErr w:type="gramEnd"/>
          <w:r>
            <w:rPr>
              <w:rFonts w:cs="Times New Roman"/>
              <w:szCs w:val="24"/>
            </w:rPr>
            <w:t xml:space="preserve"> pijalni czekolady w Korczynie</w:t>
          </w:r>
          <w:r w:rsidR="001B5FDA">
            <w:rPr>
              <w:rFonts w:cs="Times New Roman"/>
              <w:szCs w:val="24"/>
            </w:rPr>
            <w:t>,</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sidRPr="003401A9">
            <w:rPr>
              <w:rFonts w:cs="Times New Roman"/>
              <w:szCs w:val="24"/>
            </w:rPr>
            <w:t>wyci</w:t>
          </w:r>
          <w:r>
            <w:rPr>
              <w:rFonts w:cs="Times New Roman"/>
              <w:szCs w:val="24"/>
            </w:rPr>
            <w:t>eczka</w:t>
          </w:r>
          <w:proofErr w:type="gramEnd"/>
          <w:r>
            <w:rPr>
              <w:rFonts w:cs="Times New Roman"/>
              <w:szCs w:val="24"/>
            </w:rPr>
            <w:t xml:space="preserve"> krajoznawcza po Przemyślu śladami przemyskich niedźwiadków</w:t>
          </w:r>
          <w:r w:rsidR="001B5FDA">
            <w:rPr>
              <w:rFonts w:cs="Times New Roman"/>
              <w:szCs w:val="24"/>
            </w:rPr>
            <w:t>,</w:t>
          </w:r>
        </w:p>
        <w:p w:rsidR="00146DED" w:rsidRPr="003401A9"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sidRPr="003401A9">
            <w:rPr>
              <w:rFonts w:cs="Times New Roman"/>
              <w:szCs w:val="24"/>
            </w:rPr>
            <w:t>wyjazd</w:t>
          </w:r>
          <w:proofErr w:type="gramEnd"/>
          <w:r w:rsidRPr="003401A9">
            <w:rPr>
              <w:rFonts w:cs="Times New Roman"/>
              <w:szCs w:val="24"/>
            </w:rPr>
            <w:t xml:space="preserve"> do Rzeszowa</w:t>
          </w:r>
          <w:r>
            <w:rPr>
              <w:rFonts w:cs="Times New Roman"/>
              <w:szCs w:val="24"/>
            </w:rPr>
            <w:t xml:space="preserve"> do pracowni ozdób choinkowych</w:t>
          </w:r>
          <w:r w:rsidR="001B5FDA">
            <w:rPr>
              <w:rFonts w:cs="Times New Roman"/>
              <w:szCs w:val="24"/>
            </w:rPr>
            <w:t>,</w:t>
          </w:r>
        </w:p>
        <w:p w:rsidR="00146DED"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wycieczka</w:t>
          </w:r>
          <w:proofErr w:type="gramEnd"/>
          <w:r>
            <w:rPr>
              <w:rFonts w:cs="Times New Roman"/>
              <w:szCs w:val="24"/>
            </w:rPr>
            <w:t xml:space="preserve"> do Sandomierza</w:t>
          </w:r>
          <w:r w:rsidR="001B5FDA">
            <w:rPr>
              <w:rFonts w:cs="Times New Roman"/>
              <w:szCs w:val="24"/>
            </w:rPr>
            <w:t>,</w:t>
          </w:r>
        </w:p>
        <w:p w:rsidR="00146DED"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trz</w:t>
          </w:r>
          <w:r w:rsidR="001B5FDA">
            <w:rPr>
              <w:rFonts w:cs="Times New Roman"/>
              <w:szCs w:val="24"/>
            </w:rPr>
            <w:t>ydniowa</w:t>
          </w:r>
          <w:proofErr w:type="gramEnd"/>
          <w:r w:rsidR="001B5FDA">
            <w:rPr>
              <w:rFonts w:cs="Times New Roman"/>
              <w:szCs w:val="24"/>
            </w:rPr>
            <w:t xml:space="preserve"> wycieczka do Zakopanego,</w:t>
          </w:r>
        </w:p>
        <w:p w:rsidR="00146DED"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wycieczka</w:t>
          </w:r>
          <w:proofErr w:type="gramEnd"/>
          <w:r>
            <w:rPr>
              <w:rFonts w:cs="Times New Roman"/>
              <w:szCs w:val="24"/>
            </w:rPr>
            <w:t xml:space="preserve"> do Muzeum Bombek Choinkowych w Nowej Dębie</w:t>
          </w:r>
          <w:r w:rsidR="001B5FDA">
            <w:rPr>
              <w:rFonts w:cs="Times New Roman"/>
              <w:szCs w:val="24"/>
            </w:rPr>
            <w:t>,</w:t>
          </w:r>
        </w:p>
        <w:p w:rsidR="00146DED" w:rsidRDefault="00146DED" w:rsidP="00AF31E4">
          <w:pPr>
            <w:pStyle w:val="Akapitzlist"/>
            <w:numPr>
              <w:ilvl w:val="0"/>
              <w:numId w:val="64"/>
            </w:numPr>
            <w:suppressAutoHyphens w:val="0"/>
            <w:autoSpaceDN/>
            <w:spacing w:after="0"/>
            <w:contextualSpacing/>
            <w:textAlignment w:val="auto"/>
            <w:rPr>
              <w:rFonts w:cs="Times New Roman"/>
              <w:szCs w:val="24"/>
            </w:rPr>
          </w:pPr>
          <w:proofErr w:type="gramStart"/>
          <w:r>
            <w:rPr>
              <w:rFonts w:cs="Times New Roman"/>
              <w:szCs w:val="24"/>
            </w:rPr>
            <w:t>wycieczka</w:t>
          </w:r>
          <w:proofErr w:type="gramEnd"/>
          <w:r>
            <w:rPr>
              <w:rFonts w:cs="Times New Roman"/>
              <w:szCs w:val="24"/>
            </w:rPr>
            <w:t xml:space="preserve"> do Kresowej Osady w Baszni Dolnej</w:t>
          </w:r>
          <w:r w:rsidR="001B5FDA">
            <w:rPr>
              <w:rFonts w:cs="Times New Roman"/>
              <w:szCs w:val="24"/>
            </w:rPr>
            <w:t>,</w:t>
          </w:r>
        </w:p>
        <w:p w:rsidR="00146DED" w:rsidRPr="003401A9" w:rsidRDefault="00146DED" w:rsidP="00AF31E4">
          <w:pPr>
            <w:pStyle w:val="Akapitzlist"/>
            <w:numPr>
              <w:ilvl w:val="0"/>
              <w:numId w:val="64"/>
            </w:numPr>
            <w:suppressAutoHyphens w:val="0"/>
            <w:autoSpaceDN/>
            <w:spacing w:after="0" w:line="360" w:lineRule="auto"/>
            <w:contextualSpacing/>
            <w:textAlignment w:val="auto"/>
            <w:rPr>
              <w:rFonts w:cs="Times New Roman"/>
              <w:szCs w:val="24"/>
            </w:rPr>
          </w:pPr>
          <w:proofErr w:type="gramStart"/>
          <w:r>
            <w:rPr>
              <w:rFonts w:cs="Times New Roman"/>
              <w:szCs w:val="24"/>
            </w:rPr>
            <w:t>wycieczka</w:t>
          </w:r>
          <w:proofErr w:type="gramEnd"/>
          <w:r>
            <w:rPr>
              <w:rFonts w:cs="Times New Roman"/>
              <w:szCs w:val="24"/>
            </w:rPr>
            <w:t xml:space="preserve"> do Muzeum Rodziny </w:t>
          </w:r>
          <w:proofErr w:type="spellStart"/>
          <w:r>
            <w:rPr>
              <w:rFonts w:cs="Times New Roman"/>
              <w:szCs w:val="24"/>
            </w:rPr>
            <w:t>Ulmów</w:t>
          </w:r>
          <w:proofErr w:type="spellEnd"/>
          <w:r>
            <w:rPr>
              <w:rFonts w:cs="Times New Roman"/>
              <w:szCs w:val="24"/>
            </w:rPr>
            <w:t xml:space="preserve"> w Markowej</w:t>
          </w:r>
          <w:r w:rsidR="001B5FDA">
            <w:rPr>
              <w:rFonts w:cs="Times New Roman"/>
              <w:szCs w:val="24"/>
            </w:rPr>
            <w:t>.</w:t>
          </w:r>
        </w:p>
        <w:p w:rsidR="001B5FDA" w:rsidRPr="001B5FDA" w:rsidRDefault="001B5FDA" w:rsidP="00146DED">
          <w:pPr>
            <w:spacing w:line="360" w:lineRule="auto"/>
            <w:rPr>
              <w:rFonts w:cs="Times New Roman"/>
              <w:b/>
              <w:szCs w:val="36"/>
            </w:rPr>
          </w:pPr>
        </w:p>
        <w:p w:rsidR="001B5FDA" w:rsidRDefault="001B5FDA" w:rsidP="001B5FDA">
          <w:pPr>
            <w:rPr>
              <w:rFonts w:cs="Times New Roman"/>
              <w:b/>
              <w:szCs w:val="28"/>
            </w:rPr>
          </w:pPr>
          <w:r>
            <w:rPr>
              <w:rFonts w:cs="Times New Roman"/>
              <w:b/>
              <w:szCs w:val="28"/>
            </w:rPr>
            <w:t>Osiągnięcia uczniów:</w:t>
          </w:r>
        </w:p>
        <w:p w:rsidR="00146DED" w:rsidRPr="001B5FDA" w:rsidRDefault="00146DED" w:rsidP="001B5FDA">
          <w:pPr>
            <w:ind w:firstLine="708"/>
            <w:rPr>
              <w:rFonts w:cs="Times New Roman"/>
              <w:b/>
              <w:sz w:val="32"/>
              <w:szCs w:val="36"/>
            </w:rPr>
          </w:pPr>
          <w:r>
            <w:rPr>
              <w:rFonts w:cs="Times New Roman"/>
              <w:szCs w:val="24"/>
            </w:rPr>
            <w:t xml:space="preserve">W roku </w:t>
          </w:r>
          <w:proofErr w:type="gramStart"/>
          <w:r>
            <w:rPr>
              <w:rFonts w:cs="Times New Roman"/>
              <w:szCs w:val="24"/>
            </w:rPr>
            <w:t>szk. 2022/23</w:t>
          </w:r>
          <w:r w:rsidRPr="00031485">
            <w:rPr>
              <w:rFonts w:cs="Times New Roman"/>
              <w:szCs w:val="24"/>
            </w:rPr>
            <w:t xml:space="preserve"> </w:t>
          </w:r>
          <w:r>
            <w:rPr>
              <w:rFonts w:cs="Times New Roman"/>
              <w:szCs w:val="24"/>
            </w:rPr>
            <w:t xml:space="preserve"> 47 uczniów</w:t>
          </w:r>
          <w:proofErr w:type="gramEnd"/>
          <w:r>
            <w:rPr>
              <w:rFonts w:cs="Times New Roman"/>
              <w:szCs w:val="24"/>
            </w:rPr>
            <w:t xml:space="preserve"> otrzymało promocję z wyróżnieniem, a 10 uczniów ukończyło szkołę z wyróżnieniem. Średnia ocen to 3,69. Frekwencja szkoły wyniosła</w:t>
          </w:r>
          <w:r w:rsidRPr="00E652F6">
            <w:rPr>
              <w:rFonts w:cs="Times New Roman"/>
              <w:szCs w:val="24"/>
            </w:rPr>
            <w:t xml:space="preserve"> 87,48</w:t>
          </w:r>
          <w:r>
            <w:rPr>
              <w:rFonts w:cs="Times New Roman"/>
              <w:szCs w:val="24"/>
            </w:rPr>
            <w:t>%</w:t>
          </w:r>
          <w:r w:rsidR="001B5FDA">
            <w:rPr>
              <w:rFonts w:cs="Times New Roman"/>
              <w:szCs w:val="24"/>
            </w:rPr>
            <w:t xml:space="preserve">. </w:t>
          </w:r>
          <w:r w:rsidRPr="00E652F6">
            <w:rPr>
              <w:rFonts w:cs="Times New Roman"/>
              <w:szCs w:val="24"/>
            </w:rPr>
            <w:t>W maju 2023 r. 35 uczniów przystąpiło do egzaminu ósmoklasisty. Wyniki szkoły kształtują się na poziomie:</w:t>
          </w:r>
        </w:p>
        <w:p w:rsidR="00146DED" w:rsidRPr="002E389A" w:rsidRDefault="001B5FDA" w:rsidP="00AF31E4">
          <w:pPr>
            <w:pStyle w:val="Akapitzlist"/>
            <w:numPr>
              <w:ilvl w:val="0"/>
              <w:numId w:val="66"/>
            </w:numPr>
            <w:suppressAutoHyphens w:val="0"/>
            <w:autoSpaceDN/>
            <w:spacing w:after="0"/>
            <w:contextualSpacing/>
            <w:textAlignment w:val="auto"/>
            <w:rPr>
              <w:rFonts w:cs="Times New Roman"/>
              <w:szCs w:val="24"/>
            </w:rPr>
          </w:pPr>
          <w:r>
            <w:rPr>
              <w:rFonts w:cs="Times New Roman"/>
              <w:szCs w:val="24"/>
            </w:rPr>
            <w:t xml:space="preserve">język </w:t>
          </w:r>
          <w:proofErr w:type="gramStart"/>
          <w:r w:rsidR="00146DED" w:rsidRPr="002E389A">
            <w:rPr>
              <w:rFonts w:cs="Times New Roman"/>
              <w:szCs w:val="24"/>
            </w:rPr>
            <w:t xml:space="preserve">polski </w:t>
          </w:r>
          <w:r>
            <w:rPr>
              <w:rFonts w:cs="Times New Roman"/>
              <w:szCs w:val="24"/>
            </w:rPr>
            <w:t xml:space="preserve"> –  67,5 %  –  </w:t>
          </w:r>
          <w:r w:rsidR="00146DED" w:rsidRPr="002E389A">
            <w:rPr>
              <w:rFonts w:cs="Times New Roman"/>
              <w:szCs w:val="24"/>
            </w:rPr>
            <w:t>stanin</w:t>
          </w:r>
          <w:proofErr w:type="gramEnd"/>
          <w:r w:rsidR="00146DED" w:rsidRPr="002E389A">
            <w:rPr>
              <w:rFonts w:cs="Times New Roman"/>
              <w:szCs w:val="24"/>
            </w:rPr>
            <w:t xml:space="preserve"> V                     </w:t>
          </w:r>
          <w:r>
            <w:rPr>
              <w:rFonts w:cs="Times New Roman"/>
              <w:szCs w:val="24"/>
            </w:rPr>
            <w:t xml:space="preserve"> </w:t>
          </w:r>
          <w:r w:rsidR="00146DED" w:rsidRPr="002E389A">
            <w:rPr>
              <w:rFonts w:cs="Times New Roman"/>
              <w:szCs w:val="24"/>
            </w:rPr>
            <w:t xml:space="preserve"> Polska  66%</w:t>
          </w:r>
        </w:p>
        <w:p w:rsidR="00146DED" w:rsidRPr="002E389A" w:rsidRDefault="00146DED" w:rsidP="00AF31E4">
          <w:pPr>
            <w:pStyle w:val="Akapitzlist"/>
            <w:numPr>
              <w:ilvl w:val="0"/>
              <w:numId w:val="66"/>
            </w:numPr>
            <w:suppressAutoHyphens w:val="0"/>
            <w:autoSpaceDN/>
            <w:spacing w:after="0"/>
            <w:contextualSpacing/>
            <w:textAlignment w:val="auto"/>
            <w:rPr>
              <w:rFonts w:cs="Times New Roman"/>
              <w:szCs w:val="24"/>
            </w:rPr>
          </w:pPr>
          <w:proofErr w:type="gramStart"/>
          <w:r w:rsidRPr="002E389A">
            <w:rPr>
              <w:rFonts w:cs="Times New Roman"/>
              <w:szCs w:val="24"/>
            </w:rPr>
            <w:t xml:space="preserve">matematyka </w:t>
          </w:r>
          <w:r w:rsidR="001B5FDA">
            <w:rPr>
              <w:rFonts w:cs="Times New Roman"/>
              <w:szCs w:val="24"/>
            </w:rPr>
            <w:t xml:space="preserve"> – 45,6 %  –  </w:t>
          </w:r>
          <w:r w:rsidRPr="002E389A">
            <w:rPr>
              <w:rFonts w:cs="Times New Roman"/>
              <w:szCs w:val="24"/>
            </w:rPr>
            <w:t>stanin</w:t>
          </w:r>
          <w:proofErr w:type="gramEnd"/>
          <w:r w:rsidRPr="002E389A">
            <w:rPr>
              <w:rFonts w:cs="Times New Roman"/>
              <w:szCs w:val="24"/>
            </w:rPr>
            <w:t xml:space="preserve"> IV               </w:t>
          </w:r>
          <w:r w:rsidR="001B5FDA">
            <w:rPr>
              <w:rFonts w:cs="Times New Roman"/>
              <w:szCs w:val="24"/>
            </w:rPr>
            <w:t xml:space="preserve">       </w:t>
          </w:r>
          <w:r w:rsidRPr="002E389A">
            <w:rPr>
              <w:rFonts w:cs="Times New Roman"/>
              <w:szCs w:val="24"/>
            </w:rPr>
            <w:t xml:space="preserve"> Polska 53%    </w:t>
          </w:r>
        </w:p>
        <w:p w:rsidR="00146DED" w:rsidRDefault="001B5FDA" w:rsidP="00AF31E4">
          <w:pPr>
            <w:pStyle w:val="Akapitzlist"/>
            <w:numPr>
              <w:ilvl w:val="0"/>
              <w:numId w:val="66"/>
            </w:numPr>
            <w:suppressAutoHyphens w:val="0"/>
            <w:autoSpaceDN/>
            <w:spacing w:after="0"/>
            <w:contextualSpacing/>
            <w:textAlignment w:val="auto"/>
            <w:rPr>
              <w:rFonts w:cs="Times New Roman"/>
              <w:szCs w:val="24"/>
            </w:rPr>
          </w:pPr>
          <w:r>
            <w:rPr>
              <w:rFonts w:cs="Times New Roman"/>
              <w:szCs w:val="24"/>
            </w:rPr>
            <w:t>język</w:t>
          </w:r>
          <w:r w:rsidR="00146DED" w:rsidRPr="002E389A">
            <w:rPr>
              <w:rFonts w:cs="Times New Roman"/>
              <w:szCs w:val="24"/>
            </w:rPr>
            <w:t xml:space="preserve"> </w:t>
          </w:r>
          <w:proofErr w:type="gramStart"/>
          <w:r w:rsidR="00146DED" w:rsidRPr="002E389A">
            <w:rPr>
              <w:rFonts w:cs="Times New Roman"/>
              <w:szCs w:val="24"/>
            </w:rPr>
            <w:t xml:space="preserve">angielski </w:t>
          </w:r>
          <w:r>
            <w:rPr>
              <w:rFonts w:cs="Times New Roman"/>
              <w:szCs w:val="24"/>
            </w:rPr>
            <w:t xml:space="preserve"> –  </w:t>
          </w:r>
          <w:r w:rsidR="00146DED" w:rsidRPr="002E389A">
            <w:rPr>
              <w:rFonts w:cs="Times New Roman"/>
              <w:szCs w:val="24"/>
            </w:rPr>
            <w:t xml:space="preserve">59,4% </w:t>
          </w:r>
          <w:r>
            <w:rPr>
              <w:rFonts w:cs="Times New Roman"/>
              <w:szCs w:val="24"/>
            </w:rPr>
            <w:t xml:space="preserve"> –  </w:t>
          </w:r>
          <w:r w:rsidR="00146DED" w:rsidRPr="002E389A">
            <w:rPr>
              <w:rFonts w:cs="Times New Roman"/>
              <w:szCs w:val="24"/>
            </w:rPr>
            <w:t>stanin</w:t>
          </w:r>
          <w:proofErr w:type="gramEnd"/>
          <w:r w:rsidR="00146DED" w:rsidRPr="002E389A">
            <w:rPr>
              <w:rFonts w:cs="Times New Roman"/>
              <w:szCs w:val="24"/>
            </w:rPr>
            <w:t xml:space="preserve"> V                    Polska 66%</w:t>
          </w:r>
        </w:p>
        <w:p w:rsidR="002B0BE9" w:rsidRDefault="002B0BE9" w:rsidP="001B5FDA">
          <w:pPr>
            <w:rPr>
              <w:rFonts w:cs="Times New Roman"/>
              <w:szCs w:val="24"/>
            </w:rPr>
          </w:pPr>
        </w:p>
        <w:p w:rsidR="002B0BE9" w:rsidRDefault="002B0BE9" w:rsidP="001B5FDA">
          <w:pPr>
            <w:rPr>
              <w:rFonts w:cs="Times New Roman"/>
              <w:szCs w:val="24"/>
            </w:rPr>
          </w:pPr>
        </w:p>
        <w:p w:rsidR="002B0BE9" w:rsidRDefault="002B0BE9" w:rsidP="001B5FDA">
          <w:pPr>
            <w:rPr>
              <w:rFonts w:cs="Times New Roman"/>
              <w:szCs w:val="24"/>
            </w:rPr>
          </w:pPr>
        </w:p>
        <w:p w:rsidR="00146DED" w:rsidRPr="002B0BE9" w:rsidRDefault="002B0BE9" w:rsidP="001B5FDA">
          <w:pPr>
            <w:rPr>
              <w:rFonts w:cs="Times New Roman"/>
              <w:b/>
              <w:szCs w:val="24"/>
            </w:rPr>
          </w:pPr>
          <w:r w:rsidRPr="002B0BE9">
            <w:rPr>
              <w:rFonts w:cs="Times New Roman"/>
              <w:b/>
              <w:szCs w:val="24"/>
            </w:rPr>
            <w:lastRenderedPageBreak/>
            <w:t>Konkursy szkolne i pozaszkolne:</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I miejsce w Powiatowym konkursie recytatorskim „Spotkanie z Aleksandrem Fredo”</w:t>
          </w:r>
          <w:r w:rsidR="00AE5614">
            <w:rPr>
              <w:rFonts w:cs="Times New Roman"/>
              <w:szCs w:val="24"/>
            </w:rPr>
            <w:t>,</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III miejsce w Powiatowym konkursie recytatorskim „Spotkanie z Aleksandrem Fredo”</w:t>
          </w:r>
          <w:r w:rsidR="00AE5614">
            <w:rPr>
              <w:rFonts w:cs="Times New Roman"/>
              <w:szCs w:val="24"/>
            </w:rPr>
            <w:t>,</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 xml:space="preserve">I miejsce w konkursie tłumaczenia poezji Juliusza Słowackiego </w:t>
          </w:r>
          <w:r w:rsidR="00AE5614">
            <w:rPr>
              <w:rFonts w:cs="Times New Roman"/>
              <w:szCs w:val="24"/>
            </w:rPr>
            <w:t>na język angielski (</w:t>
          </w:r>
          <w:proofErr w:type="gramStart"/>
          <w:r w:rsidR="00AE5614">
            <w:rPr>
              <w:rFonts w:cs="Times New Roman"/>
              <w:szCs w:val="24"/>
            </w:rPr>
            <w:t xml:space="preserve">organizator  – </w:t>
          </w:r>
          <w:r w:rsidRPr="00AE5614">
            <w:rPr>
              <w:rFonts w:cs="Times New Roman"/>
              <w:szCs w:val="24"/>
            </w:rPr>
            <w:t xml:space="preserve"> I</w:t>
          </w:r>
          <w:proofErr w:type="gramEnd"/>
          <w:r w:rsidRPr="00AE5614">
            <w:rPr>
              <w:rFonts w:cs="Times New Roman"/>
              <w:szCs w:val="24"/>
            </w:rPr>
            <w:t xml:space="preserve"> LO w Przemyślu)</w:t>
          </w:r>
          <w:r w:rsidR="00AE5614">
            <w:rPr>
              <w:rFonts w:cs="Times New Roman"/>
              <w:szCs w:val="24"/>
            </w:rPr>
            <w:t>,</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 xml:space="preserve">I </w:t>
          </w:r>
          <w:proofErr w:type="spellStart"/>
          <w:r w:rsidRPr="00AE5614">
            <w:rPr>
              <w:rFonts w:cs="Times New Roman"/>
              <w:szCs w:val="24"/>
            </w:rPr>
            <w:t>i</w:t>
          </w:r>
          <w:proofErr w:type="spellEnd"/>
          <w:r w:rsidRPr="00AE5614">
            <w:rPr>
              <w:rFonts w:cs="Times New Roman"/>
              <w:szCs w:val="24"/>
            </w:rPr>
            <w:t xml:space="preserve"> II miejsce w Gminnym konkursie recytatorskim „Spotkanie z A. Fredro” kat. </w:t>
          </w:r>
          <w:proofErr w:type="spellStart"/>
          <w:r w:rsidRPr="00AE5614">
            <w:rPr>
              <w:rFonts w:cs="Times New Roman"/>
              <w:szCs w:val="24"/>
            </w:rPr>
            <w:t>kl.IV</w:t>
          </w:r>
          <w:proofErr w:type="spellEnd"/>
          <w:r w:rsidRPr="00AE5614">
            <w:rPr>
              <w:rFonts w:cs="Times New Roman"/>
              <w:szCs w:val="24"/>
            </w:rPr>
            <w:t>-VI</w:t>
          </w:r>
          <w:r w:rsidR="00AE5614">
            <w:rPr>
              <w:rFonts w:cs="Times New Roman"/>
              <w:szCs w:val="24"/>
            </w:rPr>
            <w:t>,</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II i III miejsce w Gminnym konkursie recytatorskim „Spotkanie z A. Fredro” kat. Kl. VII-VIII</w:t>
          </w:r>
          <w:r w:rsidR="00AE5614">
            <w:rPr>
              <w:rFonts w:cs="Times New Roman"/>
              <w:szCs w:val="24"/>
            </w:rPr>
            <w:t>,</w:t>
          </w:r>
        </w:p>
        <w:p w:rsidR="00146DED" w:rsidRPr="00AE5614" w:rsidRDefault="00146DED" w:rsidP="00B75DA0">
          <w:pPr>
            <w:pStyle w:val="Akapitzlist"/>
            <w:numPr>
              <w:ilvl w:val="0"/>
              <w:numId w:val="154"/>
            </w:numPr>
            <w:spacing w:after="0"/>
            <w:rPr>
              <w:rFonts w:cs="Times New Roman"/>
              <w:szCs w:val="24"/>
            </w:rPr>
          </w:pPr>
          <w:r w:rsidRPr="00AE5614">
            <w:rPr>
              <w:rFonts w:cs="Times New Roman"/>
              <w:szCs w:val="24"/>
            </w:rPr>
            <w:t>II miejsce w konkursie kolęd i pastorałek „Bosko kolęd</w:t>
          </w:r>
          <w:r w:rsidR="00AE5614">
            <w:rPr>
              <w:rFonts w:cs="Times New Roman"/>
              <w:szCs w:val="24"/>
            </w:rPr>
            <w:t>ować Jezusowi” (o. Salezjanie w </w:t>
          </w:r>
          <w:r w:rsidRPr="00AE5614">
            <w:rPr>
              <w:rFonts w:cs="Times New Roman"/>
              <w:szCs w:val="24"/>
            </w:rPr>
            <w:t>Przemyślu)</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Wyróżnienie w Międzyszkolnym Powiatowym Fes</w:t>
          </w:r>
          <w:r w:rsidR="00AE5614">
            <w:rPr>
              <w:rFonts w:cs="Times New Roman"/>
              <w:szCs w:val="24"/>
            </w:rPr>
            <w:t>tiwalu Kolęd i Pastorałek (CK w </w:t>
          </w:r>
          <w:r w:rsidRPr="00AE5614">
            <w:rPr>
              <w:rFonts w:cs="Times New Roman"/>
              <w:szCs w:val="24"/>
            </w:rPr>
            <w:t>Przemyślu)</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II miejsce w Gminnym konkursie plastycznym „Fredro w obrazku”</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I miejsce w Międzynarodowym Turnieju Tanecznym</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I miejsce w Festiwalu Twórczości Dziecięcej WP (kategoria teatralna)</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II i V miejsce w Diecezjalnym Konkursie Wiedzy Biblijnej</w:t>
          </w:r>
          <w:r w:rsidR="00AE5614">
            <w:rPr>
              <w:rFonts w:cs="Times New Roman"/>
              <w:szCs w:val="24"/>
            </w:rPr>
            <w:t>,</w:t>
          </w:r>
        </w:p>
        <w:p w:rsidR="00AE5614" w:rsidRDefault="00146DED" w:rsidP="00B75DA0">
          <w:pPr>
            <w:pStyle w:val="Akapitzlist"/>
            <w:numPr>
              <w:ilvl w:val="0"/>
              <w:numId w:val="154"/>
            </w:numPr>
            <w:spacing w:after="0"/>
            <w:rPr>
              <w:rFonts w:cs="Times New Roman"/>
              <w:szCs w:val="24"/>
            </w:rPr>
          </w:pPr>
          <w:r w:rsidRPr="00AE5614">
            <w:rPr>
              <w:rFonts w:cs="Times New Roman"/>
              <w:szCs w:val="24"/>
            </w:rPr>
            <w:t>IV miejsce w Turnieju Kadr Podokręgów o Puchar Prezesa Podkarpacia</w:t>
          </w:r>
          <w:r w:rsidR="00AE5614">
            <w:rPr>
              <w:rFonts w:cs="Times New Roman"/>
              <w:szCs w:val="24"/>
            </w:rPr>
            <w:t>,</w:t>
          </w:r>
        </w:p>
        <w:p w:rsidR="00146DED" w:rsidRDefault="00146DED" w:rsidP="00B75DA0">
          <w:pPr>
            <w:pStyle w:val="Akapitzlist"/>
            <w:numPr>
              <w:ilvl w:val="0"/>
              <w:numId w:val="154"/>
            </w:numPr>
            <w:spacing w:after="0"/>
            <w:rPr>
              <w:rFonts w:cs="Times New Roman"/>
              <w:szCs w:val="24"/>
            </w:rPr>
          </w:pPr>
          <w:r w:rsidRPr="00AE5614">
            <w:rPr>
              <w:rFonts w:cs="Times New Roman"/>
              <w:szCs w:val="24"/>
            </w:rPr>
            <w:t>Wyróżnienie w ogólnopolskim konkursie plastycznym „Święty Mikołaj”.</w:t>
          </w:r>
        </w:p>
        <w:p w:rsidR="00AE5614" w:rsidRPr="00AE5614" w:rsidRDefault="00AE5614" w:rsidP="00AE5614">
          <w:pPr>
            <w:pStyle w:val="Akapitzlist"/>
            <w:spacing w:after="0"/>
            <w:rPr>
              <w:rFonts w:cs="Times New Roman"/>
              <w:szCs w:val="24"/>
            </w:rPr>
          </w:pPr>
        </w:p>
        <w:p w:rsidR="00146DED" w:rsidRPr="00AE5614" w:rsidRDefault="00146DED" w:rsidP="00146DED">
          <w:pPr>
            <w:rPr>
              <w:rFonts w:eastAsia="Times New Roman" w:cs="Times New Roman"/>
              <w:b/>
              <w:szCs w:val="28"/>
              <w:lang w:eastAsia="pl-PL"/>
            </w:rPr>
          </w:pPr>
          <w:r w:rsidRPr="00AE5614">
            <w:rPr>
              <w:rFonts w:eastAsia="Times New Roman" w:cs="Times New Roman"/>
              <w:b/>
              <w:szCs w:val="28"/>
              <w:lang w:eastAsia="pl-PL"/>
            </w:rPr>
            <w:t xml:space="preserve"> Sport szkolny:</w:t>
          </w:r>
        </w:p>
        <w:p w:rsidR="00146DED" w:rsidRPr="00AE5614" w:rsidRDefault="00146DED" w:rsidP="00B75DA0">
          <w:pPr>
            <w:pStyle w:val="Akapitzlist"/>
            <w:numPr>
              <w:ilvl w:val="0"/>
              <w:numId w:val="155"/>
            </w:numPr>
            <w:spacing w:after="0"/>
            <w:rPr>
              <w:rFonts w:cs="Times New Roman"/>
              <w:szCs w:val="24"/>
            </w:rPr>
          </w:pPr>
          <w:r w:rsidRPr="00AE5614">
            <w:rPr>
              <w:rFonts w:cs="Times New Roman"/>
              <w:szCs w:val="24"/>
            </w:rPr>
            <w:t xml:space="preserve">I </w:t>
          </w:r>
          <w:proofErr w:type="spellStart"/>
          <w:r w:rsidRPr="00AE5614">
            <w:rPr>
              <w:rFonts w:cs="Times New Roman"/>
              <w:szCs w:val="24"/>
            </w:rPr>
            <w:t>i</w:t>
          </w:r>
          <w:proofErr w:type="spellEnd"/>
          <w:r w:rsidRPr="00AE5614">
            <w:rPr>
              <w:rFonts w:cs="Times New Roman"/>
              <w:szCs w:val="24"/>
            </w:rPr>
            <w:t xml:space="preserve"> III miejsce w Gminnych Igrzyskach Młodzieży w szachach</w:t>
          </w:r>
          <w:r w:rsidR="00AE5614">
            <w:rPr>
              <w:rFonts w:cs="Times New Roman"/>
              <w:szCs w:val="24"/>
            </w:rPr>
            <w:t>,</w:t>
          </w:r>
        </w:p>
        <w:p w:rsidR="00AE5614" w:rsidRDefault="00146DED" w:rsidP="00B75DA0">
          <w:pPr>
            <w:pStyle w:val="Akapitzlist"/>
            <w:numPr>
              <w:ilvl w:val="0"/>
              <w:numId w:val="155"/>
            </w:numPr>
            <w:spacing w:after="0"/>
            <w:rPr>
              <w:rFonts w:cs="Times New Roman"/>
              <w:szCs w:val="24"/>
            </w:rPr>
          </w:pPr>
          <w:r w:rsidRPr="00AE5614">
            <w:rPr>
              <w:rFonts w:cs="Times New Roman"/>
              <w:szCs w:val="24"/>
            </w:rPr>
            <w:t>II miejsce w Powiatowych Igrzyskach Młodzieży w szachach</w:t>
          </w:r>
          <w:r w:rsidR="00AE5614">
            <w:rPr>
              <w:rFonts w:cs="Times New Roman"/>
              <w:szCs w:val="24"/>
            </w:rPr>
            <w:t>,</w:t>
          </w:r>
        </w:p>
        <w:p w:rsidR="00AE5614" w:rsidRDefault="00146DED" w:rsidP="00B75DA0">
          <w:pPr>
            <w:pStyle w:val="Akapitzlist"/>
            <w:numPr>
              <w:ilvl w:val="0"/>
              <w:numId w:val="155"/>
            </w:numPr>
            <w:spacing w:after="0"/>
            <w:rPr>
              <w:rFonts w:cs="Times New Roman"/>
              <w:szCs w:val="24"/>
            </w:rPr>
          </w:pPr>
          <w:r w:rsidRPr="00AE5614">
            <w:rPr>
              <w:rFonts w:cs="Times New Roman"/>
              <w:szCs w:val="24"/>
            </w:rPr>
            <w:t>I miejsce w Gminnym Turnieju Mikołajkowym w piłce nożnej</w:t>
          </w:r>
          <w:r w:rsidR="00AE5614">
            <w:rPr>
              <w:rFonts w:cs="Times New Roman"/>
              <w:szCs w:val="24"/>
            </w:rPr>
            <w:t>,</w:t>
          </w:r>
        </w:p>
        <w:p w:rsidR="00AE5614" w:rsidRDefault="00146DED" w:rsidP="00B75DA0">
          <w:pPr>
            <w:pStyle w:val="Akapitzlist"/>
            <w:numPr>
              <w:ilvl w:val="0"/>
              <w:numId w:val="155"/>
            </w:numPr>
            <w:spacing w:after="0"/>
            <w:rPr>
              <w:rFonts w:cs="Times New Roman"/>
              <w:szCs w:val="24"/>
            </w:rPr>
          </w:pPr>
          <w:r w:rsidRPr="00AE5614">
            <w:rPr>
              <w:rFonts w:cs="Times New Roman"/>
              <w:szCs w:val="24"/>
            </w:rPr>
            <w:t>II miejsce chłopców w gminnych zawodach w piłce nożnej</w:t>
          </w:r>
          <w:r w:rsidR="00AE5614">
            <w:rPr>
              <w:rFonts w:cs="Times New Roman"/>
              <w:szCs w:val="24"/>
            </w:rPr>
            <w:t>,</w:t>
          </w:r>
        </w:p>
        <w:p w:rsidR="00AE5614" w:rsidRDefault="00146DED" w:rsidP="00B75DA0">
          <w:pPr>
            <w:pStyle w:val="Akapitzlist"/>
            <w:numPr>
              <w:ilvl w:val="0"/>
              <w:numId w:val="155"/>
            </w:numPr>
            <w:spacing w:after="0"/>
            <w:rPr>
              <w:rFonts w:cs="Times New Roman"/>
              <w:szCs w:val="24"/>
            </w:rPr>
          </w:pPr>
          <w:r w:rsidRPr="00AE5614">
            <w:rPr>
              <w:rFonts w:cs="Times New Roman"/>
              <w:szCs w:val="24"/>
            </w:rPr>
            <w:t>III miejsce chłopców w turnieju „Z podwórka na stadion”</w:t>
          </w:r>
          <w:r w:rsidR="00AE5614">
            <w:rPr>
              <w:rFonts w:cs="Times New Roman"/>
              <w:szCs w:val="24"/>
            </w:rPr>
            <w:t>,</w:t>
          </w:r>
        </w:p>
        <w:p w:rsidR="00AE5614" w:rsidRDefault="00146DED" w:rsidP="00B75DA0">
          <w:pPr>
            <w:pStyle w:val="Akapitzlist"/>
            <w:numPr>
              <w:ilvl w:val="0"/>
              <w:numId w:val="155"/>
            </w:numPr>
            <w:spacing w:after="0"/>
            <w:rPr>
              <w:rFonts w:cs="Times New Roman"/>
              <w:szCs w:val="24"/>
            </w:rPr>
          </w:pPr>
          <w:r w:rsidRPr="00AE5614">
            <w:rPr>
              <w:rFonts w:cs="Times New Roman"/>
              <w:szCs w:val="24"/>
            </w:rPr>
            <w:t>II miejsce w powiatowym Mikołajkowym Turnieju Piłki Nożnej w Birczy</w:t>
          </w:r>
          <w:r w:rsidR="00AE5614">
            <w:rPr>
              <w:rFonts w:cs="Times New Roman"/>
              <w:szCs w:val="24"/>
            </w:rPr>
            <w:t>,</w:t>
          </w:r>
        </w:p>
        <w:p w:rsidR="00146DED" w:rsidRPr="00AE5614" w:rsidRDefault="00146DED" w:rsidP="00B75DA0">
          <w:pPr>
            <w:pStyle w:val="Akapitzlist"/>
            <w:numPr>
              <w:ilvl w:val="0"/>
              <w:numId w:val="155"/>
            </w:numPr>
            <w:spacing w:after="0"/>
            <w:rPr>
              <w:rFonts w:cs="Times New Roman"/>
              <w:szCs w:val="24"/>
            </w:rPr>
          </w:pPr>
          <w:r w:rsidRPr="00AE5614">
            <w:rPr>
              <w:rFonts w:cs="Times New Roman"/>
              <w:szCs w:val="24"/>
            </w:rPr>
            <w:t>VIII miejsce w finale rejonowym Igrzysk Młodzieży Szkolnej w szachach drużynowych</w:t>
          </w:r>
          <w:r w:rsidR="00AE5614">
            <w:rPr>
              <w:rFonts w:cs="Times New Roman"/>
              <w:szCs w:val="24"/>
            </w:rPr>
            <w:t>.</w:t>
          </w:r>
        </w:p>
        <w:p w:rsidR="00146DED" w:rsidRPr="0082294A" w:rsidRDefault="00146DED" w:rsidP="00146DED">
          <w:pPr>
            <w:rPr>
              <w:rFonts w:cs="Times New Roman"/>
              <w:szCs w:val="24"/>
            </w:rPr>
          </w:pPr>
          <w:r w:rsidRPr="0018538E">
            <w:rPr>
              <w:rFonts w:eastAsia="Times New Roman" w:cs="Times New Roman"/>
              <w:b/>
              <w:szCs w:val="24"/>
              <w:lang w:eastAsia="pl-PL"/>
            </w:rPr>
            <w:br/>
          </w:r>
          <w:r w:rsidRPr="000D3317">
            <w:rPr>
              <w:rFonts w:cs="Times New Roman"/>
              <w:b/>
              <w:szCs w:val="36"/>
            </w:rPr>
            <w:t xml:space="preserve"> Konkursy:</w:t>
          </w:r>
        </w:p>
        <w:p w:rsidR="00146DED" w:rsidRPr="004137C0" w:rsidRDefault="00146DED" w:rsidP="00AF31E4">
          <w:pPr>
            <w:pStyle w:val="Akapitzlist"/>
            <w:numPr>
              <w:ilvl w:val="0"/>
              <w:numId w:val="61"/>
            </w:numPr>
            <w:suppressAutoHyphens w:val="0"/>
            <w:autoSpaceDN/>
            <w:spacing w:after="0"/>
            <w:contextualSpacing/>
            <w:textAlignment w:val="auto"/>
            <w:rPr>
              <w:rFonts w:cs="Times New Roman"/>
              <w:szCs w:val="24"/>
            </w:rPr>
          </w:pPr>
          <w:r>
            <w:rPr>
              <w:rFonts w:cs="Times New Roman"/>
              <w:szCs w:val="24"/>
            </w:rPr>
            <w:t>Gminny konkurs plastyczny „Fredro w obrazku”</w:t>
          </w:r>
          <w:r w:rsidR="000D3317">
            <w:rPr>
              <w:rFonts w:cs="Times New Roman"/>
              <w:szCs w:val="24"/>
            </w:rPr>
            <w:t>,</w:t>
          </w:r>
        </w:p>
        <w:p w:rsidR="00146DED" w:rsidRDefault="00146DED" w:rsidP="00AF31E4">
          <w:pPr>
            <w:pStyle w:val="Akapitzlist"/>
            <w:numPr>
              <w:ilvl w:val="0"/>
              <w:numId w:val="61"/>
            </w:numPr>
            <w:suppressAutoHyphens w:val="0"/>
            <w:autoSpaceDN/>
            <w:spacing w:after="0"/>
            <w:contextualSpacing/>
            <w:textAlignment w:val="auto"/>
            <w:rPr>
              <w:rFonts w:cs="Times New Roman"/>
              <w:szCs w:val="24"/>
            </w:rPr>
          </w:pPr>
          <w:r>
            <w:rPr>
              <w:rFonts w:cs="Times New Roman"/>
              <w:szCs w:val="24"/>
            </w:rPr>
            <w:t>Gminny konkurs recytatorski utworów A. Fredro</w:t>
          </w:r>
          <w:r w:rsidR="000D3317">
            <w:rPr>
              <w:rFonts w:cs="Times New Roman"/>
              <w:szCs w:val="24"/>
            </w:rPr>
            <w:t>,</w:t>
          </w:r>
        </w:p>
        <w:p w:rsidR="00146DED" w:rsidRDefault="00146DED" w:rsidP="00AF31E4">
          <w:pPr>
            <w:pStyle w:val="Akapitzlist"/>
            <w:numPr>
              <w:ilvl w:val="0"/>
              <w:numId w:val="61"/>
            </w:numPr>
            <w:suppressAutoHyphens w:val="0"/>
            <w:autoSpaceDN/>
            <w:spacing w:after="0"/>
            <w:contextualSpacing/>
            <w:textAlignment w:val="auto"/>
            <w:rPr>
              <w:rFonts w:cs="Times New Roman"/>
              <w:szCs w:val="24"/>
            </w:rPr>
          </w:pPr>
          <w:r>
            <w:rPr>
              <w:rFonts w:cs="Times New Roman"/>
              <w:szCs w:val="24"/>
            </w:rPr>
            <w:t>Konkurs literacko- plastyczny „</w:t>
          </w:r>
          <w:proofErr w:type="spellStart"/>
          <w:r>
            <w:rPr>
              <w:rFonts w:cs="Times New Roman"/>
              <w:szCs w:val="24"/>
            </w:rPr>
            <w:t>Lapbook</w:t>
          </w:r>
          <w:proofErr w:type="spellEnd"/>
          <w:r>
            <w:rPr>
              <w:rFonts w:cs="Times New Roman"/>
              <w:szCs w:val="24"/>
            </w:rPr>
            <w:t xml:space="preserve"> o A. Fredro”</w:t>
          </w:r>
          <w:r w:rsidR="000D3317">
            <w:rPr>
              <w:rFonts w:cs="Times New Roman"/>
              <w:szCs w:val="24"/>
            </w:rPr>
            <w:t>,</w:t>
          </w:r>
        </w:p>
        <w:p w:rsidR="00146DED" w:rsidRDefault="00146DED" w:rsidP="00AF31E4">
          <w:pPr>
            <w:pStyle w:val="Akapitzlist"/>
            <w:numPr>
              <w:ilvl w:val="0"/>
              <w:numId w:val="61"/>
            </w:numPr>
            <w:suppressAutoHyphens w:val="0"/>
            <w:autoSpaceDN/>
            <w:spacing w:after="0"/>
            <w:contextualSpacing/>
            <w:textAlignment w:val="auto"/>
            <w:rPr>
              <w:rFonts w:cs="Times New Roman"/>
              <w:szCs w:val="24"/>
            </w:rPr>
          </w:pPr>
          <w:r>
            <w:rPr>
              <w:rFonts w:cs="Times New Roman"/>
              <w:szCs w:val="24"/>
            </w:rPr>
            <w:t>Olimpiada o Wielkich Polakach</w:t>
          </w:r>
          <w:r w:rsidR="000D3317">
            <w:rPr>
              <w:rFonts w:cs="Times New Roman"/>
              <w:szCs w:val="24"/>
            </w:rPr>
            <w:t>,</w:t>
          </w:r>
        </w:p>
        <w:p w:rsidR="00146DED" w:rsidRPr="004137C0" w:rsidRDefault="00146DED" w:rsidP="00AF31E4">
          <w:pPr>
            <w:pStyle w:val="Akapitzlist"/>
            <w:numPr>
              <w:ilvl w:val="0"/>
              <w:numId w:val="61"/>
            </w:numPr>
            <w:suppressAutoHyphens w:val="0"/>
            <w:autoSpaceDN/>
            <w:spacing w:after="0"/>
            <w:contextualSpacing/>
            <w:textAlignment w:val="auto"/>
            <w:rPr>
              <w:rFonts w:cs="Times New Roman"/>
              <w:szCs w:val="24"/>
            </w:rPr>
          </w:pPr>
          <w:proofErr w:type="gramStart"/>
          <w:r>
            <w:rPr>
              <w:rFonts w:cs="Times New Roman"/>
              <w:szCs w:val="24"/>
            </w:rPr>
            <w:t>konkurs</w:t>
          </w:r>
          <w:proofErr w:type="gramEnd"/>
          <w:r>
            <w:rPr>
              <w:rFonts w:cs="Times New Roman"/>
              <w:szCs w:val="24"/>
            </w:rPr>
            <w:t xml:space="preserve"> „Czarodziejskie drzewo z odpadów”</w:t>
          </w:r>
          <w:r w:rsidR="000D3317">
            <w:rPr>
              <w:rFonts w:cs="Times New Roman"/>
              <w:szCs w:val="24"/>
            </w:rPr>
            <w:t>,</w:t>
          </w:r>
        </w:p>
        <w:p w:rsidR="00146DED" w:rsidRDefault="00146DED" w:rsidP="00AF31E4">
          <w:pPr>
            <w:pStyle w:val="Akapitzlist"/>
            <w:numPr>
              <w:ilvl w:val="0"/>
              <w:numId w:val="61"/>
            </w:numPr>
            <w:suppressAutoHyphens w:val="0"/>
            <w:autoSpaceDN/>
            <w:spacing w:after="0"/>
            <w:contextualSpacing/>
            <w:textAlignment w:val="auto"/>
            <w:rPr>
              <w:rFonts w:cs="Times New Roman"/>
              <w:szCs w:val="24"/>
            </w:rPr>
          </w:pPr>
          <w:r w:rsidRPr="004137C0">
            <w:rPr>
              <w:rFonts w:cs="Times New Roman"/>
              <w:szCs w:val="24"/>
            </w:rPr>
            <w:t>udział uczniów w konkursie plastycznym organi</w:t>
          </w:r>
          <w:r>
            <w:rPr>
              <w:rFonts w:cs="Times New Roman"/>
              <w:szCs w:val="24"/>
            </w:rPr>
            <w:t xml:space="preserve">zowanym przez Starostwo Powiatowe </w:t>
          </w:r>
          <w:proofErr w:type="gramStart"/>
          <w:r>
            <w:rPr>
              <w:rFonts w:cs="Times New Roman"/>
              <w:szCs w:val="24"/>
            </w:rPr>
            <w:t xml:space="preserve">w  </w:t>
          </w:r>
          <w:r w:rsidRPr="00612877">
            <w:rPr>
              <w:rFonts w:cs="Times New Roman"/>
              <w:szCs w:val="24"/>
            </w:rPr>
            <w:t>Przemyśl</w:t>
          </w:r>
          <w:r w:rsidR="000D3317">
            <w:rPr>
              <w:rFonts w:cs="Times New Roman"/>
              <w:szCs w:val="24"/>
            </w:rPr>
            <w:t>u</w:t>
          </w:r>
          <w:proofErr w:type="gramEnd"/>
          <w:r w:rsidR="000D3317">
            <w:rPr>
              <w:rFonts w:cs="Times New Roman"/>
              <w:szCs w:val="24"/>
            </w:rPr>
            <w:t xml:space="preserve">  –</w:t>
          </w:r>
          <w:r>
            <w:rPr>
              <w:rFonts w:cs="Times New Roman"/>
              <w:szCs w:val="24"/>
            </w:rPr>
            <w:t xml:space="preserve"> „Stroik bożonarodzeniowy”</w:t>
          </w:r>
          <w:r w:rsidR="000D3317">
            <w:rPr>
              <w:rFonts w:cs="Times New Roman"/>
              <w:szCs w:val="24"/>
            </w:rPr>
            <w:t>,</w:t>
          </w:r>
        </w:p>
        <w:p w:rsidR="00146DED" w:rsidRDefault="00146DED" w:rsidP="00AF31E4">
          <w:pPr>
            <w:pStyle w:val="Akapitzlist"/>
            <w:numPr>
              <w:ilvl w:val="0"/>
              <w:numId w:val="61"/>
            </w:numPr>
            <w:suppressAutoHyphens w:val="0"/>
            <w:autoSpaceDN/>
            <w:spacing w:after="0"/>
            <w:ind w:left="714" w:hanging="357"/>
            <w:contextualSpacing/>
            <w:textAlignment w:val="auto"/>
            <w:rPr>
              <w:rFonts w:cs="Times New Roman"/>
              <w:szCs w:val="24"/>
            </w:rPr>
          </w:pPr>
          <w:proofErr w:type="gramStart"/>
          <w:r>
            <w:rPr>
              <w:rFonts w:cs="Times New Roman"/>
              <w:szCs w:val="24"/>
            </w:rPr>
            <w:t>quiz</w:t>
          </w:r>
          <w:proofErr w:type="gramEnd"/>
          <w:r>
            <w:rPr>
              <w:rFonts w:cs="Times New Roman"/>
              <w:szCs w:val="24"/>
            </w:rPr>
            <w:t xml:space="preserve"> o historii Polski (Przemyska Biblioteka Publiczna)</w:t>
          </w:r>
          <w:r w:rsidR="000D3317">
            <w:rPr>
              <w:rFonts w:cs="Times New Roman"/>
              <w:szCs w:val="24"/>
            </w:rPr>
            <w:t>,</w:t>
          </w:r>
        </w:p>
        <w:p w:rsidR="00146DED" w:rsidRDefault="00146DED" w:rsidP="00AF31E4">
          <w:pPr>
            <w:pStyle w:val="Akapitzlist"/>
            <w:numPr>
              <w:ilvl w:val="0"/>
              <w:numId w:val="61"/>
            </w:numPr>
            <w:suppressAutoHyphens w:val="0"/>
            <w:autoSpaceDN/>
            <w:spacing w:after="0"/>
            <w:ind w:left="714" w:hanging="357"/>
            <w:contextualSpacing/>
            <w:textAlignment w:val="auto"/>
            <w:rPr>
              <w:rFonts w:cs="Times New Roman"/>
              <w:szCs w:val="24"/>
            </w:rPr>
          </w:pPr>
          <w:proofErr w:type="gramStart"/>
          <w:r>
            <w:rPr>
              <w:rFonts w:cs="Times New Roman"/>
              <w:szCs w:val="24"/>
            </w:rPr>
            <w:t>szkolny</w:t>
          </w:r>
          <w:proofErr w:type="gramEnd"/>
          <w:r>
            <w:rPr>
              <w:rFonts w:cs="Times New Roman"/>
              <w:szCs w:val="24"/>
            </w:rPr>
            <w:t xml:space="preserve"> konkurs „Różaniec Maryjny”</w:t>
          </w:r>
          <w:r w:rsidR="000D3317">
            <w:rPr>
              <w:rFonts w:cs="Times New Roman"/>
              <w:szCs w:val="24"/>
            </w:rPr>
            <w:t>.</w:t>
          </w:r>
        </w:p>
        <w:p w:rsidR="00146DED" w:rsidRDefault="00146DED" w:rsidP="00146DED">
          <w:pPr>
            <w:pStyle w:val="Akapitzlist"/>
            <w:rPr>
              <w:rFonts w:cs="Times New Roman"/>
              <w:szCs w:val="24"/>
            </w:rPr>
          </w:pPr>
        </w:p>
        <w:p w:rsidR="000D3317" w:rsidRDefault="000D3317" w:rsidP="00146DED">
          <w:pPr>
            <w:pStyle w:val="Akapitzlist"/>
            <w:rPr>
              <w:rFonts w:cs="Times New Roman"/>
              <w:szCs w:val="24"/>
            </w:rPr>
          </w:pPr>
        </w:p>
        <w:p w:rsidR="000D3317" w:rsidRPr="008A5609" w:rsidRDefault="000D3317" w:rsidP="00146DED">
          <w:pPr>
            <w:pStyle w:val="Akapitzlist"/>
            <w:rPr>
              <w:rFonts w:cs="Times New Roman"/>
              <w:szCs w:val="24"/>
            </w:rPr>
          </w:pPr>
        </w:p>
        <w:p w:rsidR="00146DED" w:rsidRPr="000D3317" w:rsidRDefault="00146DED" w:rsidP="00146DED">
          <w:pPr>
            <w:rPr>
              <w:rFonts w:cs="Times New Roman"/>
              <w:b/>
              <w:szCs w:val="36"/>
            </w:rPr>
          </w:pPr>
          <w:r w:rsidRPr="000D3317">
            <w:rPr>
              <w:rFonts w:cs="Times New Roman"/>
              <w:b/>
              <w:szCs w:val="36"/>
            </w:rPr>
            <w:lastRenderedPageBreak/>
            <w:t xml:space="preserve"> Pom</w:t>
          </w:r>
          <w:r w:rsidR="000D3317">
            <w:rPr>
              <w:rFonts w:cs="Times New Roman"/>
              <w:b/>
              <w:szCs w:val="36"/>
            </w:rPr>
            <w:t>oc psychologiczno- pedagogiczna:</w:t>
          </w:r>
          <w:r w:rsidRPr="000D3317">
            <w:rPr>
              <w:rFonts w:cs="Times New Roman"/>
              <w:b/>
              <w:szCs w:val="36"/>
            </w:rPr>
            <w:t xml:space="preserve"> </w:t>
          </w:r>
        </w:p>
        <w:p w:rsidR="00146DED" w:rsidRPr="00D15ECA" w:rsidRDefault="00146DED" w:rsidP="00146DED">
          <w:pPr>
            <w:rPr>
              <w:rFonts w:cs="Times New Roman"/>
              <w:szCs w:val="24"/>
            </w:rPr>
          </w:pPr>
          <w:r w:rsidRPr="00D15ECA">
            <w:rPr>
              <w:rFonts w:cs="Times New Roman"/>
              <w:szCs w:val="24"/>
            </w:rPr>
            <w:t xml:space="preserve">       W ramach pomocy psycho</w:t>
          </w:r>
          <w:r w:rsidR="000D3317">
            <w:rPr>
              <w:rFonts w:cs="Times New Roman"/>
              <w:szCs w:val="24"/>
            </w:rPr>
            <w:t>logiczno-</w:t>
          </w:r>
          <w:r>
            <w:rPr>
              <w:rFonts w:cs="Times New Roman"/>
              <w:szCs w:val="24"/>
            </w:rPr>
            <w:t>pedagogicznej w 2023</w:t>
          </w:r>
          <w:r w:rsidR="000D3317">
            <w:rPr>
              <w:rFonts w:cs="Times New Roman"/>
              <w:szCs w:val="24"/>
            </w:rPr>
            <w:t xml:space="preserve"> r. </w:t>
          </w:r>
          <w:r w:rsidRPr="00D15ECA">
            <w:rPr>
              <w:rFonts w:cs="Times New Roman"/>
              <w:szCs w:val="24"/>
            </w:rPr>
            <w:t>prowadzone były zajęcia logopedyczne, terapia pedagogiczna,</w:t>
          </w:r>
          <w:r w:rsidR="000D3317">
            <w:rPr>
              <w:rFonts w:cs="Times New Roman"/>
              <w:szCs w:val="24"/>
            </w:rPr>
            <w:t xml:space="preserve"> zajęcia rewalidacyjne, zajęcia wyrównawcze i </w:t>
          </w:r>
          <w:r w:rsidRPr="00D15ECA">
            <w:rPr>
              <w:rFonts w:cs="Times New Roman"/>
              <w:szCs w:val="24"/>
            </w:rPr>
            <w:t>rozwijające zainteresowania:</w:t>
          </w:r>
        </w:p>
        <w:p w:rsidR="000D3317" w:rsidRDefault="00146DED" w:rsidP="00B75DA0">
          <w:pPr>
            <w:pStyle w:val="Akapitzlist"/>
            <w:numPr>
              <w:ilvl w:val="0"/>
              <w:numId w:val="156"/>
            </w:numPr>
            <w:spacing w:after="0"/>
            <w:rPr>
              <w:rFonts w:cs="Times New Roman"/>
              <w:szCs w:val="24"/>
            </w:rPr>
          </w:pPr>
          <w:proofErr w:type="gramStart"/>
          <w:r w:rsidRPr="000D3317">
            <w:rPr>
              <w:rFonts w:cs="Times New Roman"/>
              <w:szCs w:val="24"/>
            </w:rPr>
            <w:t>zajęcia</w:t>
          </w:r>
          <w:proofErr w:type="gramEnd"/>
          <w:r w:rsidRPr="000D3317">
            <w:rPr>
              <w:rFonts w:cs="Times New Roman"/>
              <w:szCs w:val="24"/>
            </w:rPr>
            <w:t xml:space="preserve"> korekcyjno-kompensacyjne (terapeutyczne) – 21</w:t>
          </w:r>
          <w:r w:rsidR="000D3317">
            <w:rPr>
              <w:rFonts w:cs="Times New Roman"/>
              <w:szCs w:val="24"/>
            </w:rPr>
            <w:t xml:space="preserve"> uczniów,</w:t>
          </w:r>
        </w:p>
        <w:p w:rsidR="000D3317" w:rsidRPr="003714E2" w:rsidRDefault="000D3317" w:rsidP="00B75DA0">
          <w:pPr>
            <w:pStyle w:val="Akapitzlist"/>
            <w:numPr>
              <w:ilvl w:val="0"/>
              <w:numId w:val="156"/>
            </w:numPr>
            <w:spacing w:after="0"/>
            <w:rPr>
              <w:rFonts w:cs="Times New Roman"/>
              <w:szCs w:val="24"/>
            </w:rPr>
          </w:pPr>
          <w:proofErr w:type="gramStart"/>
          <w:r>
            <w:rPr>
              <w:rFonts w:cs="Times New Roman"/>
              <w:szCs w:val="24"/>
            </w:rPr>
            <w:t>zajęcia</w:t>
          </w:r>
          <w:proofErr w:type="gramEnd"/>
          <w:r>
            <w:rPr>
              <w:rFonts w:cs="Times New Roman"/>
              <w:szCs w:val="24"/>
            </w:rPr>
            <w:t xml:space="preserve"> logopedyczne </w:t>
          </w:r>
          <w:r w:rsidRPr="000D3317">
            <w:rPr>
              <w:rFonts w:cs="Times New Roman"/>
              <w:szCs w:val="24"/>
            </w:rPr>
            <w:t>–</w:t>
          </w:r>
          <w:r>
            <w:rPr>
              <w:rFonts w:cs="Times New Roman"/>
              <w:szCs w:val="24"/>
            </w:rPr>
            <w:t xml:space="preserve"> </w:t>
          </w:r>
          <w:r w:rsidR="00146DED" w:rsidRPr="000D3317">
            <w:rPr>
              <w:rFonts w:cs="Times New Roman"/>
              <w:szCs w:val="24"/>
            </w:rPr>
            <w:t>32</w:t>
          </w:r>
          <w:r w:rsidR="003714E2">
            <w:rPr>
              <w:rFonts w:cs="Times New Roman"/>
              <w:szCs w:val="24"/>
            </w:rPr>
            <w:t xml:space="preserve"> uczniów,</w:t>
          </w:r>
        </w:p>
        <w:p w:rsidR="000D3317" w:rsidRPr="003714E2" w:rsidRDefault="00146DED" w:rsidP="00B75DA0">
          <w:pPr>
            <w:pStyle w:val="Akapitzlist"/>
            <w:numPr>
              <w:ilvl w:val="0"/>
              <w:numId w:val="156"/>
            </w:numPr>
            <w:spacing w:after="0"/>
            <w:rPr>
              <w:rFonts w:cs="Times New Roman"/>
              <w:szCs w:val="24"/>
            </w:rPr>
          </w:pPr>
          <w:proofErr w:type="gramStart"/>
          <w:r w:rsidRPr="000D3317">
            <w:rPr>
              <w:rFonts w:cs="Times New Roman"/>
              <w:szCs w:val="24"/>
            </w:rPr>
            <w:t>zajęcia</w:t>
          </w:r>
          <w:proofErr w:type="gramEnd"/>
          <w:r w:rsidRPr="000D3317">
            <w:rPr>
              <w:rFonts w:cs="Times New Roman"/>
              <w:szCs w:val="24"/>
            </w:rPr>
            <w:t xml:space="preserve"> rozwijające kompetencje emocjonalno-społeczne </w:t>
          </w:r>
          <w:r w:rsidR="000D3317">
            <w:rPr>
              <w:rFonts w:cs="Times New Roman"/>
              <w:szCs w:val="24"/>
            </w:rPr>
            <w:t>–</w:t>
          </w:r>
          <w:r w:rsidRPr="000D3317">
            <w:rPr>
              <w:rFonts w:cs="Times New Roman"/>
              <w:szCs w:val="24"/>
            </w:rPr>
            <w:t xml:space="preserve"> 6</w:t>
          </w:r>
          <w:r w:rsidR="003714E2">
            <w:rPr>
              <w:rFonts w:cs="Times New Roman"/>
              <w:szCs w:val="24"/>
            </w:rPr>
            <w:t xml:space="preserve"> uczniów,</w:t>
          </w:r>
        </w:p>
        <w:p w:rsidR="000D3317" w:rsidRPr="003714E2" w:rsidRDefault="00146DED" w:rsidP="00B75DA0">
          <w:pPr>
            <w:pStyle w:val="Akapitzlist"/>
            <w:numPr>
              <w:ilvl w:val="0"/>
              <w:numId w:val="156"/>
            </w:numPr>
            <w:spacing w:after="0"/>
            <w:rPr>
              <w:rFonts w:cs="Times New Roman"/>
              <w:szCs w:val="24"/>
            </w:rPr>
          </w:pPr>
          <w:proofErr w:type="gramStart"/>
          <w:r w:rsidRPr="000D3317">
            <w:rPr>
              <w:rFonts w:cs="Times New Roman"/>
              <w:szCs w:val="24"/>
            </w:rPr>
            <w:t>zajęcia</w:t>
          </w:r>
          <w:proofErr w:type="gramEnd"/>
          <w:r w:rsidRPr="000D3317">
            <w:rPr>
              <w:rFonts w:cs="Times New Roman"/>
              <w:szCs w:val="24"/>
            </w:rPr>
            <w:t xml:space="preserve"> dydaktyczno-wyrównawcze – 64 </w:t>
          </w:r>
          <w:r w:rsidR="003714E2">
            <w:rPr>
              <w:rFonts w:cs="Times New Roman"/>
              <w:szCs w:val="24"/>
            </w:rPr>
            <w:t>uczniów,</w:t>
          </w:r>
        </w:p>
        <w:p w:rsidR="000D3317" w:rsidRPr="003714E2" w:rsidRDefault="00146DED" w:rsidP="00B75DA0">
          <w:pPr>
            <w:pStyle w:val="Akapitzlist"/>
            <w:numPr>
              <w:ilvl w:val="0"/>
              <w:numId w:val="156"/>
            </w:numPr>
            <w:spacing w:after="0"/>
            <w:rPr>
              <w:rFonts w:cs="Times New Roman"/>
              <w:szCs w:val="24"/>
            </w:rPr>
          </w:pPr>
          <w:proofErr w:type="gramStart"/>
          <w:r w:rsidRPr="000D3317">
            <w:rPr>
              <w:rFonts w:cs="Times New Roman"/>
              <w:szCs w:val="24"/>
            </w:rPr>
            <w:t>zajęcia</w:t>
          </w:r>
          <w:proofErr w:type="gramEnd"/>
          <w:r w:rsidRPr="000D3317">
            <w:rPr>
              <w:rFonts w:cs="Times New Roman"/>
              <w:szCs w:val="24"/>
            </w:rPr>
            <w:t xml:space="preserve"> rozwijające uzdolnienia</w:t>
          </w:r>
          <w:r w:rsidR="000D3317">
            <w:rPr>
              <w:rFonts w:cs="Times New Roman"/>
              <w:szCs w:val="24"/>
            </w:rPr>
            <w:t xml:space="preserve"> </w:t>
          </w:r>
          <w:r w:rsidR="000D3317" w:rsidRPr="000D3317">
            <w:rPr>
              <w:rFonts w:cs="Times New Roman"/>
              <w:szCs w:val="24"/>
            </w:rPr>
            <w:t>–</w:t>
          </w:r>
          <w:r w:rsidR="000D3317">
            <w:rPr>
              <w:rFonts w:cs="Times New Roman"/>
              <w:szCs w:val="24"/>
            </w:rPr>
            <w:t xml:space="preserve"> </w:t>
          </w:r>
          <w:r w:rsidRPr="000D3317">
            <w:rPr>
              <w:rFonts w:cs="Times New Roman"/>
              <w:szCs w:val="24"/>
            </w:rPr>
            <w:t>46</w:t>
          </w:r>
          <w:r w:rsidR="003714E2">
            <w:rPr>
              <w:rFonts w:cs="Times New Roman"/>
              <w:szCs w:val="24"/>
            </w:rPr>
            <w:t xml:space="preserve"> uczniów,</w:t>
          </w:r>
        </w:p>
        <w:p w:rsidR="003714E2" w:rsidRDefault="00146DED" w:rsidP="00B75DA0">
          <w:pPr>
            <w:pStyle w:val="Akapitzlist"/>
            <w:numPr>
              <w:ilvl w:val="0"/>
              <w:numId w:val="156"/>
            </w:numPr>
            <w:spacing w:after="0"/>
            <w:rPr>
              <w:rFonts w:cs="Times New Roman"/>
              <w:szCs w:val="24"/>
            </w:rPr>
          </w:pPr>
          <w:proofErr w:type="gramStart"/>
          <w:r w:rsidRPr="000D3317">
            <w:rPr>
              <w:rFonts w:cs="Times New Roman"/>
              <w:szCs w:val="24"/>
            </w:rPr>
            <w:t>zajęcia</w:t>
          </w:r>
          <w:proofErr w:type="gramEnd"/>
          <w:r w:rsidRPr="000D3317">
            <w:rPr>
              <w:rFonts w:cs="Times New Roman"/>
              <w:szCs w:val="24"/>
            </w:rPr>
            <w:t xml:space="preserve"> związane z wyborem kierunku kształcen</w:t>
          </w:r>
          <w:r w:rsidR="003714E2">
            <w:rPr>
              <w:rFonts w:cs="Times New Roman"/>
              <w:szCs w:val="24"/>
            </w:rPr>
            <w:t xml:space="preserve">ia (doradztwo zawodowe </w:t>
          </w:r>
          <w:proofErr w:type="spellStart"/>
          <w:r w:rsidR="003714E2">
            <w:rPr>
              <w:rFonts w:cs="Times New Roman"/>
              <w:szCs w:val="24"/>
            </w:rPr>
            <w:t>kl.VII</w:t>
          </w:r>
          <w:proofErr w:type="spellEnd"/>
          <w:r w:rsidR="003714E2">
            <w:rPr>
              <w:rFonts w:cs="Times New Roman"/>
              <w:szCs w:val="24"/>
            </w:rPr>
            <w:t xml:space="preserve">) </w:t>
          </w:r>
          <w:r w:rsidR="003714E2" w:rsidRPr="000D3317">
            <w:rPr>
              <w:rFonts w:cs="Times New Roman"/>
              <w:szCs w:val="24"/>
            </w:rPr>
            <w:t>–</w:t>
          </w:r>
          <w:r w:rsidRPr="000D3317">
            <w:rPr>
              <w:rFonts w:cs="Times New Roman"/>
              <w:szCs w:val="24"/>
            </w:rPr>
            <w:t>21</w:t>
          </w:r>
          <w:r w:rsidR="003714E2">
            <w:rPr>
              <w:rFonts w:cs="Times New Roman"/>
              <w:szCs w:val="24"/>
            </w:rPr>
            <w:t xml:space="preserve"> uczniów</w:t>
          </w:r>
        </w:p>
        <w:p w:rsidR="00146DED" w:rsidRDefault="00146DED" w:rsidP="00B75DA0">
          <w:pPr>
            <w:pStyle w:val="Akapitzlist"/>
            <w:numPr>
              <w:ilvl w:val="0"/>
              <w:numId w:val="156"/>
            </w:numPr>
            <w:spacing w:after="0"/>
            <w:rPr>
              <w:rFonts w:cs="Times New Roman"/>
              <w:szCs w:val="24"/>
            </w:rPr>
          </w:pPr>
          <w:proofErr w:type="gramStart"/>
          <w:r w:rsidRPr="003714E2">
            <w:rPr>
              <w:rFonts w:cs="Times New Roman"/>
              <w:szCs w:val="24"/>
            </w:rPr>
            <w:t>zajęcia</w:t>
          </w:r>
          <w:proofErr w:type="gramEnd"/>
          <w:r w:rsidRPr="003714E2">
            <w:rPr>
              <w:rFonts w:cs="Times New Roman"/>
              <w:szCs w:val="24"/>
            </w:rPr>
            <w:t xml:space="preserve"> rewalidacyjne</w:t>
          </w:r>
          <w:r w:rsidR="003714E2">
            <w:rPr>
              <w:rFonts w:cs="Times New Roman"/>
              <w:szCs w:val="24"/>
            </w:rPr>
            <w:t xml:space="preserve"> – </w:t>
          </w:r>
          <w:r w:rsidR="003714E2" w:rsidRPr="00D15ECA">
            <w:rPr>
              <w:rFonts w:cs="Times New Roman"/>
              <w:szCs w:val="24"/>
            </w:rPr>
            <w:t>5 uczniów</w:t>
          </w:r>
          <w:r w:rsidR="003714E2">
            <w:rPr>
              <w:rFonts w:cs="Times New Roman"/>
              <w:szCs w:val="24"/>
            </w:rPr>
            <w:t xml:space="preserve">, </w:t>
          </w:r>
          <w:r w:rsidRPr="003714E2">
            <w:rPr>
              <w:rFonts w:cs="Times New Roman"/>
              <w:szCs w:val="24"/>
            </w:rPr>
            <w:t xml:space="preserve">w tym </w:t>
          </w:r>
          <w:r w:rsidR="003714E2">
            <w:rPr>
              <w:rFonts w:cs="Times New Roman"/>
              <w:szCs w:val="24"/>
            </w:rPr>
            <w:t>1 na rehabilitację ruchową</w:t>
          </w:r>
          <w:r w:rsidRPr="003714E2">
            <w:rPr>
              <w:rFonts w:cs="Times New Roman"/>
              <w:szCs w:val="24"/>
            </w:rPr>
            <w:t xml:space="preserve"> do czerwca 2023.</w:t>
          </w:r>
        </w:p>
        <w:p w:rsidR="003714E2" w:rsidRPr="003714E2" w:rsidRDefault="003714E2" w:rsidP="003714E2">
          <w:pPr>
            <w:pStyle w:val="Akapitzlist"/>
            <w:spacing w:after="0"/>
            <w:ind w:left="780"/>
            <w:rPr>
              <w:rFonts w:cs="Times New Roman"/>
              <w:szCs w:val="24"/>
            </w:rPr>
          </w:pPr>
        </w:p>
        <w:p w:rsidR="00146DED" w:rsidRDefault="00146DED" w:rsidP="00146DED">
          <w:pPr>
            <w:rPr>
              <w:rFonts w:cs="Times New Roman"/>
              <w:szCs w:val="24"/>
            </w:rPr>
          </w:pPr>
          <w:r>
            <w:rPr>
              <w:rFonts w:cs="Times New Roman"/>
              <w:szCs w:val="24"/>
            </w:rPr>
            <w:t xml:space="preserve"> </w:t>
          </w:r>
          <w:r w:rsidR="003714E2">
            <w:rPr>
              <w:rFonts w:cs="Times New Roman"/>
              <w:szCs w:val="24"/>
            </w:rPr>
            <w:tab/>
            <w:t>Od września 2023 roku</w:t>
          </w:r>
          <w:r>
            <w:rPr>
              <w:rFonts w:cs="Times New Roman"/>
              <w:szCs w:val="24"/>
            </w:rPr>
            <w:t xml:space="preserve"> sp</w:t>
          </w:r>
          <w:r w:rsidR="003714E2">
            <w:rPr>
              <w:rFonts w:cs="Times New Roman"/>
              <w:szCs w:val="24"/>
            </w:rPr>
            <w:t>ecjalną organizacją kształcenia</w:t>
          </w:r>
          <w:r>
            <w:rPr>
              <w:rFonts w:cs="Times New Roman"/>
              <w:szCs w:val="24"/>
            </w:rPr>
            <w:t xml:space="preserve"> objętych jest 4 uczni</w:t>
          </w:r>
          <w:r w:rsidR="003714E2">
            <w:rPr>
              <w:rFonts w:cs="Times New Roman"/>
              <w:szCs w:val="24"/>
            </w:rPr>
            <w:t>ów, którzy posiadają orzeczenia</w:t>
          </w:r>
          <w:r>
            <w:rPr>
              <w:rFonts w:cs="Times New Roman"/>
              <w:szCs w:val="24"/>
            </w:rPr>
            <w:t xml:space="preserve"> poradn</w:t>
          </w:r>
          <w:r w:rsidR="003714E2">
            <w:rPr>
              <w:rFonts w:cs="Times New Roman"/>
              <w:szCs w:val="24"/>
            </w:rPr>
            <w:t xml:space="preserve">i psychologiczno-pedagogicznej. </w:t>
          </w:r>
          <w:r>
            <w:rPr>
              <w:rFonts w:cs="Times New Roman"/>
              <w:szCs w:val="24"/>
            </w:rPr>
            <w:t xml:space="preserve"> Od 1 października 2023</w:t>
          </w:r>
          <w:r w:rsidR="003714E2">
            <w:rPr>
              <w:rFonts w:cs="Times New Roman"/>
              <w:szCs w:val="24"/>
            </w:rPr>
            <w:t> </w:t>
          </w:r>
          <w:r>
            <w:rPr>
              <w:rFonts w:cs="Times New Roman"/>
              <w:szCs w:val="24"/>
            </w:rPr>
            <w:t>r. u</w:t>
          </w:r>
          <w:r w:rsidRPr="00D15ECA">
            <w:rPr>
              <w:rFonts w:cs="Times New Roman"/>
              <w:szCs w:val="24"/>
            </w:rPr>
            <w:t xml:space="preserve">czeń </w:t>
          </w:r>
          <w:r>
            <w:rPr>
              <w:rFonts w:cs="Times New Roman"/>
              <w:szCs w:val="24"/>
            </w:rPr>
            <w:t xml:space="preserve">kl. VI </w:t>
          </w:r>
          <w:r w:rsidR="003714E2">
            <w:rPr>
              <w:rFonts w:cs="Times New Roman"/>
              <w:szCs w:val="24"/>
            </w:rPr>
            <w:t xml:space="preserve">kontynuuje </w:t>
          </w:r>
          <w:r w:rsidR="003714E2" w:rsidRPr="00D15ECA">
            <w:rPr>
              <w:rFonts w:cs="Times New Roman"/>
              <w:szCs w:val="24"/>
            </w:rPr>
            <w:t>nauczanie</w:t>
          </w:r>
          <w:r>
            <w:rPr>
              <w:rFonts w:cs="Times New Roman"/>
              <w:szCs w:val="24"/>
            </w:rPr>
            <w:t xml:space="preserve"> indywidualne. W</w:t>
          </w:r>
          <w:r w:rsidR="00F40B2D">
            <w:rPr>
              <w:rFonts w:cs="Times New Roman"/>
              <w:szCs w:val="24"/>
            </w:rPr>
            <w:t xml:space="preserve"> szkole</w:t>
          </w:r>
          <w:r>
            <w:rPr>
              <w:rFonts w:cs="Times New Roman"/>
              <w:szCs w:val="24"/>
            </w:rPr>
            <w:t xml:space="preserve"> zatrud</w:t>
          </w:r>
          <w:r w:rsidR="00F40B2D">
            <w:rPr>
              <w:rFonts w:cs="Times New Roman"/>
              <w:szCs w:val="24"/>
            </w:rPr>
            <w:t>niony jest psycholog w </w:t>
          </w:r>
          <w:r>
            <w:rPr>
              <w:rFonts w:cs="Times New Roman"/>
              <w:szCs w:val="24"/>
            </w:rPr>
            <w:t>wymiarze</w:t>
          </w:r>
          <w:r w:rsidR="00F40B2D">
            <w:rPr>
              <w:rFonts w:cs="Times New Roman"/>
              <w:szCs w:val="24"/>
            </w:rPr>
            <w:t xml:space="preserve"> 9/22 godz. tygodniowo.  Z jego</w:t>
          </w:r>
          <w:r w:rsidRPr="00D15ECA">
            <w:rPr>
              <w:rFonts w:cs="Times New Roman"/>
              <w:szCs w:val="24"/>
            </w:rPr>
            <w:t xml:space="preserve"> porad</w:t>
          </w:r>
          <w:r w:rsidR="00F40B2D">
            <w:rPr>
              <w:rFonts w:cs="Times New Roman"/>
              <w:szCs w:val="24"/>
            </w:rPr>
            <w:t xml:space="preserve"> </w:t>
          </w:r>
          <w:r w:rsidRPr="00D15ECA">
            <w:rPr>
              <w:rFonts w:cs="Times New Roman"/>
              <w:szCs w:val="24"/>
            </w:rPr>
            <w:t>i konsultacji korzystają uczniowie, nauczyciele i rodzice.</w:t>
          </w:r>
          <w:r w:rsidR="00F40B2D">
            <w:rPr>
              <w:rFonts w:cs="Times New Roman"/>
              <w:szCs w:val="24"/>
            </w:rPr>
            <w:t xml:space="preserve"> </w:t>
          </w:r>
          <w:r>
            <w:rPr>
              <w:rFonts w:cs="Times New Roman"/>
              <w:szCs w:val="24"/>
            </w:rPr>
            <w:t xml:space="preserve">W Szkole Podstawowej w Medyce utworzone jest stanowisko pedagoga </w:t>
          </w:r>
          <w:proofErr w:type="gramStart"/>
          <w:r>
            <w:rPr>
              <w:rFonts w:cs="Times New Roman"/>
              <w:szCs w:val="24"/>
            </w:rPr>
            <w:t>szkolnego  i</w:t>
          </w:r>
          <w:proofErr w:type="gramEnd"/>
          <w:r>
            <w:rPr>
              <w:rFonts w:cs="Times New Roman"/>
              <w:szCs w:val="24"/>
            </w:rPr>
            <w:t xml:space="preserve"> specjalnego, który organizuje i koordynuje pomoc psychologiczną dla uczniów. D</w:t>
          </w:r>
          <w:r w:rsidRPr="00F02C43">
            <w:rPr>
              <w:rFonts w:cs="Times New Roman"/>
              <w:szCs w:val="24"/>
            </w:rPr>
            <w:t>okonuje diagnozy środowiska szkolnego uczniów przejawiających zaburzenia rozwojowe, sprawiających trudności wychowawcze, mających trudności z opanowaniem materiału nauczania w poszczególnych klasach, typuje na badania w poradni</w:t>
          </w:r>
          <w:r>
            <w:rPr>
              <w:rFonts w:cs="Times New Roman"/>
              <w:szCs w:val="24"/>
            </w:rPr>
            <w:t xml:space="preserve">, koordynuje opracowanie </w:t>
          </w:r>
          <w:proofErr w:type="spellStart"/>
          <w:r>
            <w:rPr>
              <w:rFonts w:cs="Times New Roman"/>
              <w:szCs w:val="24"/>
            </w:rPr>
            <w:t>IPET</w:t>
          </w:r>
          <w:proofErr w:type="spellEnd"/>
          <w:r>
            <w:rPr>
              <w:rFonts w:cs="Times New Roman"/>
              <w:szCs w:val="24"/>
            </w:rPr>
            <w:t>- ów. W tym celu ściśle współpracuje</w:t>
          </w:r>
          <w:r w:rsidRPr="00F02C43">
            <w:rPr>
              <w:rFonts w:cs="Times New Roman"/>
              <w:szCs w:val="24"/>
            </w:rPr>
            <w:t xml:space="preserve"> z rodzicami lub prawnym</w:t>
          </w:r>
          <w:r>
            <w:rPr>
              <w:rFonts w:cs="Times New Roman"/>
              <w:szCs w:val="24"/>
            </w:rPr>
            <w:t xml:space="preserve">i opiekunami uczniów oraz psychologiem szkolnym i wychowawcami. We współpracy z psychologiem szkolnym prowadzone były w klasach I-VIII warsztaty nt. radzenia sobie z emocjami oraz obserwacje pedagogiczne wg </w:t>
          </w:r>
          <w:r w:rsidR="00F40B2D">
            <w:rPr>
              <w:rFonts w:cs="Times New Roman"/>
              <w:szCs w:val="24"/>
            </w:rPr>
            <w:t>zgłaszanych potrzeb</w:t>
          </w:r>
          <w:r>
            <w:rPr>
              <w:rFonts w:cs="Times New Roman"/>
              <w:szCs w:val="24"/>
            </w:rPr>
            <w:t xml:space="preserve"> przez nauczycieli.</w:t>
          </w:r>
        </w:p>
        <w:p w:rsidR="00F40B2D" w:rsidRPr="00F40B2D" w:rsidRDefault="00F40B2D" w:rsidP="00146DED">
          <w:pPr>
            <w:rPr>
              <w:rFonts w:cs="Times New Roman"/>
              <w:szCs w:val="24"/>
            </w:rPr>
          </w:pPr>
        </w:p>
        <w:p w:rsidR="006D1767" w:rsidRDefault="006D1767"/>
        <w:p w:rsidR="006D1767" w:rsidRPr="005000E7" w:rsidRDefault="009F5BDD">
          <w:pPr>
            <w:pStyle w:val="Nagwek2"/>
          </w:pPr>
          <w:bookmarkStart w:id="113" w:name="_Toc167443501"/>
          <w:r w:rsidRPr="005000E7">
            <w:rPr>
              <w:shd w:val="clear" w:color="auto" w:fill="FFFFFF"/>
            </w:rPr>
            <w:t>Szkoła Podstawowa w Torkach</w:t>
          </w:r>
          <w:bookmarkEnd w:id="113"/>
        </w:p>
        <w:p w:rsidR="005000E7" w:rsidRDefault="005000E7" w:rsidP="00A17117">
          <w:pPr>
            <w:ind w:firstLine="576"/>
            <w:rPr>
              <w:rFonts w:cs="Times New Roman"/>
              <w:szCs w:val="24"/>
            </w:rPr>
          </w:pPr>
          <w:r>
            <w:t xml:space="preserve">Szkoła Podstawowa w Torkach jest szkołą ośmioklasową z oddziałem przedszkolnym. </w:t>
          </w:r>
          <w:r>
            <w:rPr>
              <w:rFonts w:cs="Times New Roman"/>
              <w:szCs w:val="24"/>
            </w:rPr>
            <w:t xml:space="preserve">Od września 2023 roku uczęszczało do niej 57 uczniów. </w:t>
          </w:r>
          <w:r w:rsidRPr="00AC612F">
            <w:rPr>
              <w:rFonts w:cs="Times New Roman"/>
              <w:szCs w:val="24"/>
            </w:rPr>
            <w:t>W oddziale przeds</w:t>
          </w:r>
          <w:r w:rsidR="00A17117">
            <w:rPr>
              <w:rFonts w:cs="Times New Roman"/>
              <w:szCs w:val="24"/>
            </w:rPr>
            <w:t xml:space="preserve">zkolnym uczyło się 20 uczniów.  </w:t>
          </w:r>
          <w:r w:rsidR="00A17117" w:rsidRPr="00E3437C">
            <w:rPr>
              <w:rFonts w:cs="Times New Roman"/>
              <w:szCs w:val="24"/>
            </w:rPr>
            <w:t xml:space="preserve">Oddział przedszkolny realizuje wychowanie przedszkolne dla dzieci 4 – 6-letnich </w:t>
          </w:r>
          <w:r w:rsidR="00A17117">
            <w:rPr>
              <w:rFonts w:cs="Times New Roman"/>
              <w:szCs w:val="24"/>
            </w:rPr>
            <w:t>w wymiarze 5 godzin dziennie. K</w:t>
          </w:r>
          <w:r w:rsidR="00A17117" w:rsidRPr="00E3437C">
            <w:rPr>
              <w:rFonts w:cs="Times New Roman"/>
              <w:szCs w:val="24"/>
            </w:rPr>
            <w:t>lasy I – VIII szkoły podstawowej pracują w systemie jednozmianowym.</w:t>
          </w:r>
          <w:r w:rsidR="00A17117">
            <w:rPr>
              <w:rFonts w:cs="Times New Roman"/>
              <w:szCs w:val="24"/>
            </w:rPr>
            <w:t xml:space="preserve"> Łącznie zajęcia prowadzone są w 9 oddziałach. </w:t>
          </w:r>
          <w:r w:rsidRPr="00AC612F">
            <w:rPr>
              <w:rFonts w:cs="Times New Roman"/>
              <w:szCs w:val="24"/>
            </w:rPr>
            <w:t>W s</w:t>
          </w:r>
          <w:r w:rsidR="00A17117">
            <w:rPr>
              <w:rFonts w:cs="Times New Roman"/>
              <w:szCs w:val="24"/>
            </w:rPr>
            <w:t xml:space="preserve">zkole pracowało 20 nauczycieli, w tym </w:t>
          </w:r>
          <w:r w:rsidRPr="00AC612F">
            <w:rPr>
              <w:rFonts w:cs="Times New Roman"/>
              <w:szCs w:val="24"/>
            </w:rPr>
            <w:t>9 nauczycieli było pełnozatrudnionych, 8 nau</w:t>
          </w:r>
          <w:r w:rsidR="00A17117">
            <w:rPr>
              <w:rFonts w:cs="Times New Roman"/>
              <w:szCs w:val="24"/>
            </w:rPr>
            <w:t xml:space="preserve">czycieli niepełnozatrudnionych, </w:t>
          </w:r>
          <w:r w:rsidRPr="00AC612F">
            <w:rPr>
              <w:rFonts w:cs="Times New Roman"/>
              <w:szCs w:val="24"/>
            </w:rPr>
            <w:t>2 nauczycieli uzupełniało etat w innych szkołach na terenie Gminy Medyka. Jeden nauczyciel przebywa na urlopie rodzicielskim.</w:t>
          </w:r>
        </w:p>
        <w:p w:rsidR="003B18ED" w:rsidRPr="00E3437C" w:rsidRDefault="00E54FE5" w:rsidP="003B18ED">
          <w:pPr>
            <w:ind w:firstLine="576"/>
            <w:rPr>
              <w:rFonts w:cs="Times New Roman"/>
              <w:szCs w:val="24"/>
            </w:rPr>
          </w:pPr>
          <w:r w:rsidRPr="00E3437C">
            <w:rPr>
              <w:rFonts w:cs="Times New Roman"/>
              <w:szCs w:val="24"/>
            </w:rPr>
            <w:t>Szkoła mieści się w parterowym budynku wolnostojącym, co ułatwia funkcjonowanie uczniom z niepełnosprawności</w:t>
          </w:r>
          <w:r>
            <w:rPr>
              <w:rFonts w:cs="Times New Roman"/>
              <w:szCs w:val="24"/>
            </w:rPr>
            <w:t>ami. Budynek podzielony jest na</w:t>
          </w:r>
          <w:r w:rsidRPr="00E3437C">
            <w:rPr>
              <w:rFonts w:cs="Times New Roman"/>
              <w:szCs w:val="24"/>
            </w:rPr>
            <w:t xml:space="preserve"> dwa s</w:t>
          </w:r>
          <w:r>
            <w:rPr>
              <w:rFonts w:cs="Times New Roman"/>
              <w:szCs w:val="24"/>
            </w:rPr>
            <w:t>krzydła w kształcie litery L. W </w:t>
          </w:r>
          <w:r w:rsidRPr="00E3437C">
            <w:rPr>
              <w:rFonts w:cs="Times New Roman"/>
              <w:szCs w:val="24"/>
            </w:rPr>
            <w:t>jedn</w:t>
          </w:r>
          <w:r>
            <w:rPr>
              <w:rFonts w:cs="Times New Roman"/>
              <w:szCs w:val="24"/>
            </w:rPr>
            <w:t xml:space="preserve">ej części </w:t>
          </w:r>
          <w:r w:rsidRPr="00E3437C">
            <w:rPr>
              <w:rFonts w:cs="Times New Roman"/>
              <w:szCs w:val="24"/>
            </w:rPr>
            <w:t>uczą się dziec</w:t>
          </w:r>
          <w:r>
            <w:rPr>
              <w:rFonts w:cs="Times New Roman"/>
              <w:szCs w:val="24"/>
            </w:rPr>
            <w:t>i klas I-III, natomiast w drugiej</w:t>
          </w:r>
          <w:r w:rsidRPr="00E3437C">
            <w:rPr>
              <w:rFonts w:cs="Times New Roman"/>
              <w:szCs w:val="24"/>
            </w:rPr>
            <w:t xml:space="preserve"> uczniowie klas IV-VIII. </w:t>
          </w:r>
          <w:r w:rsidR="003B18ED" w:rsidRPr="00E3437C">
            <w:rPr>
              <w:rFonts w:cs="Times New Roman"/>
              <w:szCs w:val="24"/>
            </w:rPr>
            <w:t>Ponadto ogrodzenie terenu szkoły zapewnia b</w:t>
          </w:r>
          <w:r w:rsidR="003B18ED">
            <w:rPr>
              <w:rFonts w:cs="Times New Roman"/>
              <w:szCs w:val="24"/>
            </w:rPr>
            <w:t xml:space="preserve">ezpieczeństwo i pozwala uczniom </w:t>
          </w:r>
          <w:r w:rsidR="003B18ED" w:rsidRPr="00E3437C">
            <w:rPr>
              <w:rFonts w:cs="Times New Roman"/>
              <w:szCs w:val="24"/>
            </w:rPr>
            <w:t>na spędzan</w:t>
          </w:r>
          <w:r w:rsidR="003B18ED">
            <w:rPr>
              <w:rFonts w:cs="Times New Roman"/>
              <w:szCs w:val="24"/>
            </w:rPr>
            <w:t>ie przerw na świeżym powietrzu.</w:t>
          </w:r>
        </w:p>
        <w:p w:rsidR="003B18ED" w:rsidRDefault="003B18ED" w:rsidP="003B18ED">
          <w:pPr>
            <w:pStyle w:val="Akapitzlist"/>
            <w:autoSpaceDN/>
            <w:spacing w:after="160" w:line="259" w:lineRule="auto"/>
            <w:contextualSpacing/>
            <w:jc w:val="left"/>
            <w:textAlignment w:val="auto"/>
            <w:rPr>
              <w:rFonts w:cs="Times New Roman"/>
              <w:b/>
              <w:sz w:val="28"/>
              <w:szCs w:val="28"/>
            </w:rPr>
          </w:pPr>
        </w:p>
        <w:p w:rsidR="003B18ED" w:rsidRDefault="003B18ED" w:rsidP="003B18ED">
          <w:pPr>
            <w:pStyle w:val="Akapitzlist"/>
            <w:autoSpaceDN/>
            <w:spacing w:after="160" w:line="259" w:lineRule="auto"/>
            <w:contextualSpacing/>
            <w:jc w:val="left"/>
            <w:textAlignment w:val="auto"/>
            <w:rPr>
              <w:rFonts w:cs="Times New Roman"/>
              <w:b/>
              <w:sz w:val="28"/>
              <w:szCs w:val="28"/>
            </w:rPr>
          </w:pPr>
        </w:p>
        <w:p w:rsidR="003B18ED" w:rsidRDefault="003B18ED" w:rsidP="003B18ED">
          <w:pPr>
            <w:pStyle w:val="Legenda"/>
            <w:keepNext/>
          </w:pPr>
          <w:bookmarkStart w:id="114" w:name="_Toc136338268"/>
          <w:bookmarkStart w:id="115" w:name="_Toc167443645"/>
          <w:r>
            <w:lastRenderedPageBreak/>
            <w:t xml:space="preserve">Tabela </w:t>
          </w:r>
          <w:r>
            <w:rPr>
              <w:noProof/>
            </w:rPr>
            <w:fldChar w:fldCharType="begin"/>
          </w:r>
          <w:r>
            <w:rPr>
              <w:noProof/>
            </w:rPr>
            <w:instrText xml:space="preserve"> SEQ Tabela \* ARABIC </w:instrText>
          </w:r>
          <w:r>
            <w:rPr>
              <w:noProof/>
            </w:rPr>
            <w:fldChar w:fldCharType="separate"/>
          </w:r>
          <w:r w:rsidR="001B3AB9">
            <w:rPr>
              <w:noProof/>
            </w:rPr>
            <w:t>37</w:t>
          </w:r>
          <w:r>
            <w:rPr>
              <w:noProof/>
            </w:rPr>
            <w:fldChar w:fldCharType="end"/>
          </w:r>
          <w:r>
            <w:t>. Liczba uczniów w poszczególnych klasach Szkoły Podstawowej w Torkach w roku szkolnym 2023/202</w:t>
          </w:r>
          <w:bookmarkEnd w:id="114"/>
          <w:r>
            <w:t>4</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3B18ED" w:rsidTr="00C84BAE">
            <w:trPr>
              <w:trHeight w:val="340"/>
            </w:trPr>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KLASA</w:t>
                </w:r>
              </w:p>
            </w:tc>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LICZBA UCZNIÓW</w:t>
                </w:r>
              </w:p>
            </w:tc>
            <w:tc>
              <w:tcPr>
                <w:tcW w:w="1666"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LICZBA ODDZIAŁÓW</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5</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5</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III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10</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IV</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4</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8</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6</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14</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VIII</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5</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ZERÓWKA</w:t>
                </w:r>
              </w:p>
            </w:tc>
            <w:tc>
              <w:tcPr>
                <w:tcW w:w="1667" w:type="pct"/>
                <w:shd w:val="clear" w:color="auto" w:fill="FFFFFF"/>
                <w:tcMar>
                  <w:top w:w="0" w:type="dxa"/>
                  <w:left w:w="103" w:type="dxa"/>
                  <w:bottom w:w="0" w:type="dxa"/>
                  <w:right w:w="108" w:type="dxa"/>
                </w:tcMar>
                <w:vAlign w:val="center"/>
              </w:tcPr>
              <w:p w:rsidR="003B18ED" w:rsidRDefault="003B18ED" w:rsidP="00C84BAE">
                <w:pPr>
                  <w:pStyle w:val="Standard"/>
                </w:pPr>
                <w:r>
                  <w:t>20</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Razem</w:t>
                </w:r>
              </w:p>
            </w:tc>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77</w:t>
                </w:r>
              </w:p>
            </w:tc>
            <w:tc>
              <w:tcPr>
                <w:tcW w:w="1666"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9</w:t>
                </w:r>
              </w:p>
            </w:tc>
          </w:tr>
        </w:tbl>
        <w:p w:rsidR="003B18ED" w:rsidRPr="00E54FE5" w:rsidRDefault="003B18ED" w:rsidP="003B18ED">
          <w:pPr>
            <w:rPr>
              <w:i/>
              <w:sz w:val="10"/>
            </w:rPr>
          </w:pPr>
        </w:p>
        <w:p w:rsidR="003B18ED" w:rsidRPr="00E54FE5" w:rsidRDefault="003B18ED" w:rsidP="003B18ED">
          <w:pPr>
            <w:rPr>
              <w:rFonts w:cs="Times New Roman"/>
              <w:i/>
              <w:sz w:val="22"/>
              <w:szCs w:val="24"/>
            </w:rPr>
          </w:pPr>
          <w:r w:rsidRPr="00E54FE5">
            <w:rPr>
              <w:i/>
              <w:sz w:val="22"/>
            </w:rPr>
            <w:t>Źródło: Opracowanie własne</w:t>
          </w:r>
        </w:p>
        <w:p w:rsidR="003B18ED" w:rsidRDefault="003B18ED" w:rsidP="003B18ED">
          <w:pPr>
            <w:pStyle w:val="Akapitzlist"/>
            <w:autoSpaceDN/>
            <w:spacing w:after="160" w:line="259" w:lineRule="auto"/>
            <w:contextualSpacing/>
            <w:jc w:val="left"/>
            <w:textAlignment w:val="auto"/>
            <w:rPr>
              <w:rFonts w:cs="Times New Roman"/>
              <w:b/>
              <w:sz w:val="28"/>
              <w:szCs w:val="28"/>
            </w:rPr>
          </w:pPr>
        </w:p>
        <w:p w:rsidR="003B18ED" w:rsidRPr="003B18ED" w:rsidRDefault="003B18ED" w:rsidP="003B18ED">
          <w:pPr>
            <w:spacing w:line="259" w:lineRule="auto"/>
            <w:contextualSpacing/>
            <w:jc w:val="left"/>
            <w:rPr>
              <w:rFonts w:cs="Times New Roman"/>
              <w:b/>
              <w:szCs w:val="28"/>
            </w:rPr>
          </w:pPr>
          <w:r w:rsidRPr="003B18ED">
            <w:rPr>
              <w:rFonts w:cs="Times New Roman"/>
              <w:b/>
              <w:szCs w:val="28"/>
            </w:rPr>
            <w:t>Bazę lokalową Szkoły tworzy:</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 xml:space="preserve">7 </w:t>
          </w:r>
          <w:proofErr w:type="spellStart"/>
          <w:r>
            <w:rPr>
              <w:rFonts w:cs="Times New Roman"/>
              <w:szCs w:val="24"/>
            </w:rPr>
            <w:t>sal</w:t>
          </w:r>
          <w:proofErr w:type="spellEnd"/>
          <w:r>
            <w:rPr>
              <w:rFonts w:cs="Times New Roman"/>
              <w:szCs w:val="24"/>
            </w:rPr>
            <w:t xml:space="preserve"> lekcyjnych,</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 xml:space="preserve"> </w:t>
          </w:r>
          <w:proofErr w:type="gramStart"/>
          <w:r>
            <w:rPr>
              <w:rFonts w:cs="Times New Roman"/>
              <w:szCs w:val="24"/>
            </w:rPr>
            <w:t>sala</w:t>
          </w:r>
          <w:proofErr w:type="gramEnd"/>
          <w:r>
            <w:rPr>
              <w:rFonts w:cs="Times New Roman"/>
              <w:szCs w:val="24"/>
            </w:rPr>
            <w:t xml:space="preserve"> oddziału przedszkolnego, </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zastępcza</w:t>
          </w:r>
          <w:proofErr w:type="gramEnd"/>
          <w:r>
            <w:rPr>
              <w:rFonts w:cs="Times New Roman"/>
              <w:szCs w:val="24"/>
            </w:rPr>
            <w:t xml:space="preserve"> sala gimnastyczna,</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sala</w:t>
          </w:r>
          <w:proofErr w:type="gramEnd"/>
          <w:r>
            <w:rPr>
              <w:rFonts w:cs="Times New Roman"/>
              <w:szCs w:val="24"/>
            </w:rPr>
            <w:t xml:space="preserve"> komputerowa,</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sala</w:t>
          </w:r>
          <w:proofErr w:type="gramEnd"/>
          <w:r>
            <w:rPr>
              <w:rFonts w:cs="Times New Roman"/>
              <w:szCs w:val="24"/>
            </w:rPr>
            <w:t xml:space="preserve"> gier i zabaw,</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sala</w:t>
          </w:r>
          <w:proofErr w:type="gramEnd"/>
          <w:r>
            <w:rPr>
              <w:rFonts w:cs="Times New Roman"/>
              <w:szCs w:val="24"/>
            </w:rPr>
            <w:t xml:space="preserve"> do gimnastyki korekcyjnej,</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pracownia</w:t>
          </w:r>
          <w:proofErr w:type="gramEnd"/>
          <w:r>
            <w:rPr>
              <w:rFonts w:cs="Times New Roman"/>
              <w:szCs w:val="24"/>
            </w:rPr>
            <w:t xml:space="preserve"> do techniki</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biblioteka</w:t>
          </w:r>
          <w:proofErr w:type="gramEnd"/>
          <w:r>
            <w:rPr>
              <w:rFonts w:cs="Times New Roman"/>
              <w:szCs w:val="24"/>
            </w:rPr>
            <w:t>,</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stołówka</w:t>
          </w:r>
          <w:proofErr w:type="gramEnd"/>
          <w:r>
            <w:rPr>
              <w:rFonts w:cs="Times New Roman"/>
              <w:szCs w:val="24"/>
            </w:rPr>
            <w:t xml:space="preserve"> i kuchnia,</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boisko</w:t>
          </w:r>
          <w:proofErr w:type="gramEnd"/>
          <w:r>
            <w:rPr>
              <w:rFonts w:cs="Times New Roman"/>
              <w:szCs w:val="24"/>
            </w:rPr>
            <w:t xml:space="preserve"> wielofunkcyjne (tartanowe) o wymiarach 33m x 16m,</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kotłownia</w:t>
          </w:r>
          <w:proofErr w:type="gramEnd"/>
          <w:r>
            <w:rPr>
              <w:rFonts w:cs="Times New Roman"/>
              <w:szCs w:val="24"/>
            </w:rPr>
            <w:t>,</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kantorek</w:t>
          </w:r>
          <w:proofErr w:type="gramEnd"/>
          <w:r>
            <w:rPr>
              <w:rFonts w:cs="Times New Roman"/>
              <w:szCs w:val="24"/>
            </w:rPr>
            <w:t xml:space="preserve"> gospodarczy konserwatora,</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gabinet</w:t>
          </w:r>
          <w:proofErr w:type="gramEnd"/>
          <w:r>
            <w:rPr>
              <w:rFonts w:cs="Times New Roman"/>
              <w:szCs w:val="24"/>
            </w:rPr>
            <w:t xml:space="preserve"> dyrektora,</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pokój</w:t>
          </w:r>
          <w:proofErr w:type="gramEnd"/>
          <w:r>
            <w:rPr>
              <w:rFonts w:cs="Times New Roman"/>
              <w:szCs w:val="24"/>
            </w:rPr>
            <w:t xml:space="preserve"> nauczycielski,</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proofErr w:type="gramStart"/>
          <w:r>
            <w:rPr>
              <w:rFonts w:cs="Times New Roman"/>
              <w:szCs w:val="24"/>
            </w:rPr>
            <w:t>gabinet</w:t>
          </w:r>
          <w:proofErr w:type="gramEnd"/>
          <w:r>
            <w:rPr>
              <w:rFonts w:cs="Times New Roman"/>
              <w:szCs w:val="24"/>
            </w:rPr>
            <w:t xml:space="preserve"> pedagoga, logopedy,</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2 szatnie,</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3 pomieszczenia gospodarcze,</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3 korytarze,</w:t>
          </w:r>
        </w:p>
        <w:p w:rsidR="003B18ED" w:rsidRDefault="003B18ED" w:rsidP="00B75DA0">
          <w:pPr>
            <w:pStyle w:val="Akapitzlist"/>
            <w:numPr>
              <w:ilvl w:val="0"/>
              <w:numId w:val="103"/>
            </w:numPr>
            <w:autoSpaceDN/>
            <w:spacing w:after="160" w:line="259" w:lineRule="auto"/>
            <w:contextualSpacing/>
            <w:jc w:val="left"/>
            <w:textAlignment w:val="auto"/>
            <w:rPr>
              <w:rFonts w:cs="Times New Roman"/>
              <w:szCs w:val="24"/>
            </w:rPr>
          </w:pPr>
          <w:r>
            <w:rPr>
              <w:rFonts w:cs="Times New Roman"/>
              <w:szCs w:val="24"/>
            </w:rPr>
            <w:t>7 węzłów sanitarnych.</w:t>
          </w:r>
        </w:p>
        <w:p w:rsidR="003B18ED" w:rsidRDefault="003B18ED" w:rsidP="003B18ED">
          <w:pPr>
            <w:pStyle w:val="Akapitzlist"/>
            <w:rPr>
              <w:rFonts w:cs="Times New Roman"/>
              <w:szCs w:val="24"/>
            </w:rPr>
          </w:pPr>
        </w:p>
        <w:p w:rsidR="003B18ED" w:rsidRPr="003B18ED" w:rsidRDefault="003B18ED" w:rsidP="003B18ED">
          <w:pPr>
            <w:rPr>
              <w:rFonts w:cs="Times New Roman"/>
              <w:b/>
              <w:szCs w:val="24"/>
            </w:rPr>
          </w:pPr>
          <w:r w:rsidRPr="003B18ED">
            <w:rPr>
              <w:rFonts w:cs="Times New Roman"/>
              <w:b/>
              <w:szCs w:val="24"/>
            </w:rPr>
            <w:t>W skład wyposażenia Szkoły wchodzi:</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6 komputerów stacjonarnych,</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18 laptopów,</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1 tablet,</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1 tablet graficzny,</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proofErr w:type="gramStart"/>
          <w:r>
            <w:rPr>
              <w:rFonts w:cs="Times New Roman"/>
              <w:szCs w:val="24"/>
            </w:rPr>
            <w:t>robot</w:t>
          </w:r>
          <w:proofErr w:type="gramEnd"/>
          <w:r>
            <w:rPr>
              <w:rFonts w:cs="Times New Roman"/>
              <w:szCs w:val="24"/>
            </w:rPr>
            <w:t xml:space="preserve"> </w:t>
          </w:r>
          <w:proofErr w:type="spellStart"/>
          <w:r>
            <w:rPr>
              <w:rFonts w:cs="Times New Roman"/>
              <w:szCs w:val="24"/>
            </w:rPr>
            <w:t>photon</w:t>
          </w:r>
          <w:proofErr w:type="spellEnd"/>
          <w:r>
            <w:rPr>
              <w:rFonts w:cs="Times New Roman"/>
              <w:szCs w:val="24"/>
            </w:rPr>
            <w:t xml:space="preserve">, </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 xml:space="preserve">3 </w:t>
          </w:r>
          <w:proofErr w:type="spellStart"/>
          <w:proofErr w:type="gramStart"/>
          <w:r>
            <w:rPr>
              <w:rFonts w:cs="Times New Roman"/>
              <w:szCs w:val="24"/>
            </w:rPr>
            <w:t>Ozoboty</w:t>
          </w:r>
          <w:proofErr w:type="spellEnd"/>
          <w:r>
            <w:rPr>
              <w:rFonts w:cs="Times New Roman"/>
              <w:szCs w:val="24"/>
            </w:rPr>
            <w:t xml:space="preserve">  (do</w:t>
          </w:r>
          <w:proofErr w:type="gramEnd"/>
          <w:r>
            <w:rPr>
              <w:rFonts w:cs="Times New Roman"/>
              <w:szCs w:val="24"/>
            </w:rPr>
            <w:t xml:space="preserve"> nauki programowania),</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proofErr w:type="gramStart"/>
          <w:r>
            <w:rPr>
              <w:rFonts w:cs="Times New Roman"/>
              <w:szCs w:val="24"/>
            </w:rPr>
            <w:lastRenderedPageBreak/>
            <w:t>kamera</w:t>
          </w:r>
          <w:proofErr w:type="gramEnd"/>
          <w:r>
            <w:rPr>
              <w:rFonts w:cs="Times New Roman"/>
              <w:szCs w:val="24"/>
            </w:rPr>
            <w:t xml:space="preserve"> video,</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 xml:space="preserve">2 projektory multimedialne, </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3 interaktywne monitory dotykowe 65",</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Pr>
              <w:rFonts w:cs="Times New Roman"/>
              <w:szCs w:val="24"/>
            </w:rPr>
            <w:t>1 telewizor LCD 55",</w:t>
          </w:r>
        </w:p>
        <w:p w:rsid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proofErr w:type="gramStart"/>
          <w:r>
            <w:rPr>
              <w:rFonts w:cs="Times New Roman"/>
              <w:szCs w:val="24"/>
            </w:rPr>
            <w:t>przenośny  zestaw</w:t>
          </w:r>
          <w:proofErr w:type="gramEnd"/>
          <w:r>
            <w:rPr>
              <w:rFonts w:cs="Times New Roman"/>
              <w:szCs w:val="24"/>
            </w:rPr>
            <w:t xml:space="preserve"> nagłaśniający,</w:t>
          </w:r>
        </w:p>
        <w:p w:rsidR="00E54FE5" w:rsidRPr="003B18ED" w:rsidRDefault="003B18ED" w:rsidP="00B75DA0">
          <w:pPr>
            <w:pStyle w:val="Akapitzlist"/>
            <w:numPr>
              <w:ilvl w:val="0"/>
              <w:numId w:val="104"/>
            </w:numPr>
            <w:autoSpaceDN/>
            <w:spacing w:after="160" w:line="259" w:lineRule="auto"/>
            <w:contextualSpacing/>
            <w:jc w:val="left"/>
            <w:textAlignment w:val="auto"/>
            <w:rPr>
              <w:rFonts w:cs="Times New Roman"/>
              <w:szCs w:val="24"/>
            </w:rPr>
          </w:pPr>
          <w:r w:rsidRPr="003B18ED">
            <w:rPr>
              <w:rFonts w:cs="Times New Roman"/>
              <w:szCs w:val="24"/>
            </w:rPr>
            <w:t>Internet</w:t>
          </w:r>
          <w:r>
            <w:rPr>
              <w:rFonts w:cs="Times New Roman"/>
              <w:szCs w:val="24"/>
            </w:rPr>
            <w:t xml:space="preserve"> światłowodowy i </w:t>
          </w:r>
          <w:proofErr w:type="spellStart"/>
          <w:r>
            <w:rPr>
              <w:rFonts w:cs="Times New Roman"/>
              <w:szCs w:val="24"/>
            </w:rPr>
            <w:t>Wi</w:t>
          </w:r>
          <w:proofErr w:type="spellEnd"/>
          <w:r>
            <w:rPr>
              <w:rFonts w:cs="Times New Roman"/>
              <w:szCs w:val="24"/>
            </w:rPr>
            <w:t>–Fi (dostępne w całej szkole).</w:t>
          </w:r>
        </w:p>
        <w:p w:rsidR="005000E7" w:rsidRDefault="005000E7" w:rsidP="003B18ED"/>
        <w:p w:rsidR="007A4A8B" w:rsidRPr="00AC612F" w:rsidRDefault="007A4A8B" w:rsidP="005B3083">
          <w:pPr>
            <w:rPr>
              <w:rFonts w:cs="Times New Roman"/>
              <w:szCs w:val="24"/>
            </w:rPr>
          </w:pPr>
          <w:r w:rsidRPr="00E3437C">
            <w:rPr>
              <w:rFonts w:cs="Times New Roman"/>
              <w:szCs w:val="24"/>
            </w:rPr>
            <w:tab/>
            <w:t xml:space="preserve">Praca szkoły zorganizowana jest na podstawie arkusza organizacyjnego szkoły zatwierdzonego przez Wójta Gminy Medyka po zaopiniowaniu przez Radę Pedagogiczną </w:t>
          </w:r>
          <w:r w:rsidR="005000E7">
            <w:rPr>
              <w:rFonts w:cs="Times New Roman"/>
              <w:szCs w:val="24"/>
            </w:rPr>
            <w:t>i </w:t>
          </w:r>
          <w:r w:rsidRPr="00E3437C">
            <w:rPr>
              <w:rFonts w:cs="Times New Roman"/>
              <w:szCs w:val="24"/>
            </w:rPr>
            <w:t>Podkarpackiego Kuratora Ośw</w:t>
          </w:r>
          <w:r>
            <w:rPr>
              <w:rFonts w:cs="Times New Roman"/>
              <w:szCs w:val="24"/>
            </w:rPr>
            <w:t xml:space="preserve">iaty. </w:t>
          </w:r>
        </w:p>
        <w:p w:rsidR="007A4A8B" w:rsidRPr="00AC612F" w:rsidRDefault="007A4A8B" w:rsidP="005B3083">
          <w:pPr>
            <w:ind w:firstLine="708"/>
            <w:rPr>
              <w:rFonts w:cs="Times New Roman"/>
              <w:szCs w:val="24"/>
            </w:rPr>
          </w:pPr>
          <w:r w:rsidRPr="00AC612F">
            <w:rPr>
              <w:rFonts w:cs="Times New Roman"/>
              <w:szCs w:val="24"/>
            </w:rPr>
            <w:t>Ze względu na posiadane stopnie awansu zawodowego podział nauczycieli zatrudnionych w szkole przedstawiał się w sposób następujący:</w:t>
          </w:r>
        </w:p>
        <w:p w:rsidR="007A4A8B" w:rsidRPr="00E54FE5" w:rsidRDefault="00E54FE5" w:rsidP="00B75DA0">
          <w:pPr>
            <w:pStyle w:val="Akapitzlist"/>
            <w:numPr>
              <w:ilvl w:val="0"/>
              <w:numId w:val="157"/>
            </w:numPr>
            <w:spacing w:after="0"/>
            <w:ind w:left="709"/>
            <w:rPr>
              <w:rFonts w:cs="Times New Roman"/>
              <w:szCs w:val="24"/>
            </w:rPr>
          </w:pPr>
          <w:proofErr w:type="gramStart"/>
          <w:r w:rsidRPr="00E54FE5">
            <w:rPr>
              <w:rFonts w:cs="Times New Roman"/>
              <w:szCs w:val="24"/>
            </w:rPr>
            <w:t>nauczyciel</w:t>
          </w:r>
          <w:proofErr w:type="gramEnd"/>
          <w:r w:rsidRPr="00E54FE5">
            <w:rPr>
              <w:rFonts w:cs="Times New Roman"/>
              <w:szCs w:val="24"/>
            </w:rPr>
            <w:t xml:space="preserve"> początkujący – 6 nauczycieli,</w:t>
          </w:r>
        </w:p>
        <w:p w:rsidR="007A4A8B" w:rsidRPr="00E54FE5" w:rsidRDefault="007A4A8B" w:rsidP="00B75DA0">
          <w:pPr>
            <w:pStyle w:val="Akapitzlist"/>
            <w:numPr>
              <w:ilvl w:val="0"/>
              <w:numId w:val="157"/>
            </w:numPr>
            <w:spacing w:after="0"/>
            <w:ind w:left="709"/>
            <w:rPr>
              <w:rFonts w:cs="Times New Roman"/>
              <w:szCs w:val="24"/>
            </w:rPr>
          </w:pPr>
          <w:proofErr w:type="gramStart"/>
          <w:r w:rsidRPr="00E54FE5">
            <w:rPr>
              <w:rFonts w:cs="Times New Roman"/>
              <w:szCs w:val="24"/>
            </w:rPr>
            <w:t>mianowani</w:t>
          </w:r>
          <w:proofErr w:type="gramEnd"/>
          <w:r w:rsidRPr="00E54FE5">
            <w:rPr>
              <w:rFonts w:cs="Times New Roman"/>
              <w:szCs w:val="24"/>
            </w:rPr>
            <w:t xml:space="preserve"> – 2</w:t>
          </w:r>
          <w:r w:rsidR="00E54FE5" w:rsidRPr="00E54FE5">
            <w:rPr>
              <w:rFonts w:cs="Times New Roman"/>
              <w:szCs w:val="24"/>
            </w:rPr>
            <w:t xml:space="preserve"> nauczycieli,</w:t>
          </w:r>
        </w:p>
        <w:p w:rsidR="007A4A8B" w:rsidRPr="00E54FE5" w:rsidRDefault="007A4A8B" w:rsidP="00B75DA0">
          <w:pPr>
            <w:pStyle w:val="Akapitzlist"/>
            <w:numPr>
              <w:ilvl w:val="0"/>
              <w:numId w:val="157"/>
            </w:numPr>
            <w:spacing w:after="0"/>
            <w:ind w:left="709"/>
            <w:rPr>
              <w:rFonts w:cs="Times New Roman"/>
              <w:szCs w:val="24"/>
            </w:rPr>
          </w:pPr>
          <w:proofErr w:type="gramStart"/>
          <w:r w:rsidRPr="00E54FE5">
            <w:rPr>
              <w:rFonts w:cs="Times New Roman"/>
              <w:szCs w:val="24"/>
            </w:rPr>
            <w:t>dyplomowani</w:t>
          </w:r>
          <w:proofErr w:type="gramEnd"/>
          <w:r w:rsidRPr="00E54FE5">
            <w:rPr>
              <w:rFonts w:cs="Times New Roman"/>
              <w:szCs w:val="24"/>
            </w:rPr>
            <w:t xml:space="preserve"> – 12</w:t>
          </w:r>
          <w:r w:rsidR="00E54FE5" w:rsidRPr="00E54FE5">
            <w:rPr>
              <w:rFonts w:cs="Times New Roman"/>
              <w:szCs w:val="24"/>
            </w:rPr>
            <w:t xml:space="preserve"> nauczycieli.</w:t>
          </w:r>
        </w:p>
        <w:p w:rsidR="007A4A8B" w:rsidRDefault="00E54FE5" w:rsidP="005B3083">
          <w:pPr>
            <w:rPr>
              <w:rFonts w:cs="Times New Roman"/>
              <w:szCs w:val="24"/>
            </w:rPr>
          </w:pPr>
          <w:r>
            <w:rPr>
              <w:rFonts w:cs="Times New Roman"/>
              <w:szCs w:val="24"/>
            </w:rPr>
            <w:t xml:space="preserve">Dwóch nauczycieli jest </w:t>
          </w:r>
          <w:r w:rsidR="007A4A8B" w:rsidRPr="00AC612F">
            <w:rPr>
              <w:rFonts w:cs="Times New Roman"/>
              <w:szCs w:val="24"/>
            </w:rPr>
            <w:t>w trakcie odb</w:t>
          </w:r>
          <w:r w:rsidR="007A4A8B">
            <w:rPr>
              <w:rFonts w:cs="Times New Roman"/>
              <w:szCs w:val="24"/>
            </w:rPr>
            <w:t>ywania stażu. Jeden nauczyciel</w:t>
          </w:r>
          <w:r w:rsidR="007A4A8B" w:rsidRPr="00AC612F">
            <w:rPr>
              <w:rFonts w:cs="Times New Roman"/>
              <w:szCs w:val="24"/>
            </w:rPr>
            <w:t xml:space="preserve"> jest w trakcie s</w:t>
          </w:r>
          <w:r>
            <w:rPr>
              <w:rFonts w:cs="Times New Roman"/>
              <w:szCs w:val="24"/>
            </w:rPr>
            <w:t>tudiów podyplomowych (historia-</w:t>
          </w:r>
          <w:proofErr w:type="spellStart"/>
          <w:r w:rsidR="007A4A8B" w:rsidRPr="00AC612F">
            <w:rPr>
              <w:rFonts w:cs="Times New Roman"/>
              <w:szCs w:val="24"/>
            </w:rPr>
            <w:t>wos</w:t>
          </w:r>
          <w:proofErr w:type="spellEnd"/>
          <w:r w:rsidR="007A4A8B" w:rsidRPr="00AC612F">
            <w:rPr>
              <w:rFonts w:cs="Times New Roman"/>
              <w:szCs w:val="24"/>
            </w:rPr>
            <w:t>).</w:t>
          </w:r>
        </w:p>
        <w:p w:rsidR="007A4A8B" w:rsidRDefault="007A4A8B" w:rsidP="007A4A8B">
          <w:pPr>
            <w:rPr>
              <w:rFonts w:cs="Times New Roman"/>
              <w:szCs w:val="24"/>
            </w:rPr>
          </w:pPr>
        </w:p>
        <w:p w:rsidR="007A4A8B" w:rsidRPr="007A4A8B" w:rsidRDefault="007A4A8B" w:rsidP="007A4A8B">
          <w:pPr>
            <w:spacing w:after="160" w:line="259" w:lineRule="auto"/>
            <w:contextualSpacing/>
            <w:rPr>
              <w:rFonts w:cs="Times New Roman"/>
              <w:szCs w:val="24"/>
            </w:rPr>
          </w:pPr>
        </w:p>
        <w:p w:rsidR="007A4A8B" w:rsidRPr="005B3083" w:rsidRDefault="007A4A8B" w:rsidP="005B3083">
          <w:pPr>
            <w:spacing w:after="160"/>
            <w:contextualSpacing/>
            <w:rPr>
              <w:rFonts w:cs="Times New Roman"/>
              <w:b/>
              <w:sz w:val="28"/>
              <w:szCs w:val="28"/>
            </w:rPr>
          </w:pPr>
          <w:r w:rsidRPr="005B3083">
            <w:rPr>
              <w:rFonts w:cs="Times New Roman"/>
              <w:b/>
              <w:szCs w:val="28"/>
            </w:rPr>
            <w:t>Wyniki</w:t>
          </w:r>
          <w:r w:rsidR="005B3083">
            <w:rPr>
              <w:rFonts w:cs="Times New Roman"/>
              <w:b/>
              <w:sz w:val="28"/>
              <w:szCs w:val="28"/>
            </w:rPr>
            <w:t xml:space="preserve"> </w:t>
          </w:r>
          <w:r w:rsidR="005B3083" w:rsidRPr="005B3083">
            <w:rPr>
              <w:rFonts w:cs="Times New Roman"/>
              <w:b/>
              <w:szCs w:val="28"/>
            </w:rPr>
            <w:t>klasyfikacji</w:t>
          </w:r>
          <w:r w:rsidR="00053FDA">
            <w:rPr>
              <w:rFonts w:cs="Times New Roman"/>
              <w:b/>
              <w:szCs w:val="28"/>
            </w:rPr>
            <w:t>:</w:t>
          </w:r>
        </w:p>
        <w:p w:rsidR="007A4A8B" w:rsidRPr="002E555D" w:rsidRDefault="007A4A8B" w:rsidP="005B3083">
          <w:pPr>
            <w:ind w:firstLine="360"/>
            <w:rPr>
              <w:rFonts w:cs="Times New Roman"/>
              <w:szCs w:val="24"/>
            </w:rPr>
          </w:pPr>
          <w:r w:rsidRPr="002E555D">
            <w:rPr>
              <w:rFonts w:cs="Times New Roman"/>
              <w:szCs w:val="24"/>
            </w:rPr>
            <w:t>W</w:t>
          </w:r>
          <w:r w:rsidR="005B3083">
            <w:rPr>
              <w:rFonts w:cs="Times New Roman"/>
              <w:szCs w:val="24"/>
            </w:rPr>
            <w:t xml:space="preserve"> wyniku klasyfikacji rocznej 64</w:t>
          </w:r>
          <w:r w:rsidRPr="002E555D">
            <w:rPr>
              <w:rFonts w:cs="Times New Roman"/>
              <w:szCs w:val="24"/>
            </w:rPr>
            <w:t xml:space="preserve"> uczniów szkoły zostało sklasyfikowanych, wszyscy bez ocen niedostatecznych promowani zostali do klasy wyższ</w:t>
          </w:r>
          <w:r w:rsidR="005B3083">
            <w:rPr>
              <w:rFonts w:cs="Times New Roman"/>
              <w:szCs w:val="24"/>
            </w:rPr>
            <w:t xml:space="preserve">ej. 11 </w:t>
          </w:r>
          <w:proofErr w:type="gramStart"/>
          <w:r w:rsidR="005B3083">
            <w:rPr>
              <w:rFonts w:cs="Times New Roman"/>
              <w:szCs w:val="24"/>
            </w:rPr>
            <w:t>uczniów</w:t>
          </w:r>
          <w:proofErr w:type="gramEnd"/>
          <w:r w:rsidR="005B3083">
            <w:rPr>
              <w:rFonts w:cs="Times New Roman"/>
              <w:szCs w:val="24"/>
            </w:rPr>
            <w:t xml:space="preserve"> ukończyło szkołę, 4 </w:t>
          </w:r>
          <w:r w:rsidRPr="002E555D">
            <w:rPr>
              <w:rFonts w:cs="Times New Roman"/>
              <w:szCs w:val="24"/>
            </w:rPr>
            <w:t>uczniów z wyróżnieniem, 15 otrzymało promocję z wyróżnieniem do następne</w:t>
          </w:r>
          <w:r w:rsidR="005B3083">
            <w:rPr>
              <w:rFonts w:cs="Times New Roman"/>
              <w:szCs w:val="24"/>
            </w:rPr>
            <w:t xml:space="preserve">j klasy. Średnia ocen w szkole </w:t>
          </w:r>
          <w:r w:rsidRPr="002E555D">
            <w:rPr>
              <w:rFonts w:cs="Times New Roman"/>
              <w:szCs w:val="24"/>
            </w:rPr>
            <w:t xml:space="preserve">w roku szkolnym 2022/23 wyniosła 4,45.  Najwyższą średnią ocen osiągnęli uczniowie klasy IV – 4,67. Najwyższa średnia </w:t>
          </w:r>
          <w:r w:rsidR="005B3083">
            <w:rPr>
              <w:rFonts w:cs="Times New Roman"/>
              <w:szCs w:val="24"/>
            </w:rPr>
            <w:t xml:space="preserve">ocen wśród absolwentów wyniosła </w:t>
          </w:r>
          <w:r w:rsidR="005B3083" w:rsidRPr="002E555D">
            <w:rPr>
              <w:rFonts w:cs="Times New Roman"/>
              <w:szCs w:val="24"/>
            </w:rPr>
            <w:t xml:space="preserve">– </w:t>
          </w:r>
          <w:r w:rsidRPr="002E555D">
            <w:rPr>
              <w:rFonts w:cs="Times New Roman"/>
              <w:szCs w:val="24"/>
            </w:rPr>
            <w:t>5,28. Najwyższa średnia w szkole wśród uczniów</w:t>
          </w:r>
          <w:r w:rsidR="005B3083">
            <w:rPr>
              <w:rFonts w:cs="Times New Roman"/>
              <w:szCs w:val="24"/>
            </w:rPr>
            <w:t xml:space="preserve"> –</w:t>
          </w:r>
          <w:r w:rsidRPr="002E555D">
            <w:rPr>
              <w:rFonts w:cs="Times New Roman"/>
              <w:szCs w:val="24"/>
            </w:rPr>
            <w:t xml:space="preserve"> 5,75. Średn</w:t>
          </w:r>
          <w:r w:rsidR="005B3083">
            <w:rPr>
              <w:rFonts w:cs="Times New Roman"/>
              <w:szCs w:val="24"/>
            </w:rPr>
            <w:t xml:space="preserve">ia frekwencja w szkole wyniosła </w:t>
          </w:r>
          <w:r w:rsidR="005B3083" w:rsidRPr="002E555D">
            <w:rPr>
              <w:rFonts w:cs="Times New Roman"/>
              <w:szCs w:val="24"/>
            </w:rPr>
            <w:t xml:space="preserve">– </w:t>
          </w:r>
          <w:r w:rsidRPr="002E555D">
            <w:rPr>
              <w:rFonts w:cs="Times New Roman"/>
              <w:szCs w:val="24"/>
            </w:rPr>
            <w:t xml:space="preserve"> 88,24%.</w:t>
          </w:r>
        </w:p>
        <w:p w:rsidR="007A4A8B" w:rsidRDefault="007A4A8B" w:rsidP="005B3083">
          <w:pPr>
            <w:ind w:firstLine="360"/>
            <w:rPr>
              <w:rFonts w:cs="Times New Roman"/>
              <w:szCs w:val="24"/>
            </w:rPr>
          </w:pPr>
          <w:r w:rsidRPr="00024BCA">
            <w:rPr>
              <w:rFonts w:cs="Times New Roman"/>
              <w:szCs w:val="24"/>
            </w:rPr>
            <w:t>Na zako</w:t>
          </w:r>
          <w:r>
            <w:rPr>
              <w:rFonts w:cs="Times New Roman"/>
              <w:szCs w:val="24"/>
            </w:rPr>
            <w:t>ńc</w:t>
          </w:r>
          <w:r w:rsidR="005B3083">
            <w:rPr>
              <w:rFonts w:cs="Times New Roman"/>
              <w:szCs w:val="24"/>
            </w:rPr>
            <w:t>zenie roku szkolnego</w:t>
          </w:r>
          <w:r w:rsidRPr="00024BCA">
            <w:rPr>
              <w:rFonts w:cs="Times New Roman"/>
              <w:szCs w:val="24"/>
            </w:rPr>
            <w:t xml:space="preserve"> </w:t>
          </w:r>
          <w:r>
            <w:rPr>
              <w:rFonts w:cs="Times New Roman"/>
              <w:szCs w:val="24"/>
            </w:rPr>
            <w:t xml:space="preserve">w czerwcu 2023, </w:t>
          </w:r>
          <w:r w:rsidRPr="00024BCA">
            <w:rPr>
              <w:rFonts w:cs="Times New Roman"/>
              <w:szCs w:val="24"/>
            </w:rPr>
            <w:t xml:space="preserve">16 uczniów otrzymało stypendium za wysokie wyniki w nauce i osiągnięcia sportowe w kwocie </w:t>
          </w:r>
          <w:r w:rsidR="005B3083">
            <w:rPr>
              <w:rFonts w:cs="Times New Roman"/>
              <w:szCs w:val="24"/>
            </w:rPr>
            <w:t>2900 zł.  Stypendia za wyniki w </w:t>
          </w:r>
          <w:r w:rsidRPr="00024BCA">
            <w:rPr>
              <w:rFonts w:cs="Times New Roman"/>
              <w:szCs w:val="24"/>
            </w:rPr>
            <w:t>nauce lub za osiągnięcia sportowe przyznawał dyrektor szkoły, po zasięgnięciu opinii Rady Pedagogicznej, w ramach środków przyznanych przez organ prowadzący na ten cel w budżecie szkoły. Dodatkowo wręczone zostały stypendia ufundow</w:t>
          </w:r>
          <w:r w:rsidR="005B3083">
            <w:rPr>
              <w:rFonts w:cs="Times New Roman"/>
              <w:szCs w:val="24"/>
            </w:rPr>
            <w:t>ane przez sponsorów dla uczniów</w:t>
          </w:r>
          <w:r w:rsidRPr="00024BCA">
            <w:rPr>
              <w:rFonts w:cs="Times New Roman"/>
              <w:szCs w:val="24"/>
            </w:rPr>
            <w:t>, którzy otrzymali świadectwo z wyr</w:t>
          </w:r>
          <w:r w:rsidR="005B3083">
            <w:rPr>
              <w:rFonts w:cs="Times New Roman"/>
              <w:szCs w:val="24"/>
            </w:rPr>
            <w:t xml:space="preserve">óżnieniem </w:t>
          </w:r>
          <w:r>
            <w:rPr>
              <w:rFonts w:cs="Times New Roman"/>
              <w:szCs w:val="24"/>
            </w:rPr>
            <w:t>w wysokości 1900 zł.</w:t>
          </w:r>
        </w:p>
        <w:p w:rsidR="003B18ED" w:rsidRDefault="003B18ED" w:rsidP="007A4A8B">
          <w:pPr>
            <w:spacing w:line="240" w:lineRule="auto"/>
            <w:rPr>
              <w:rFonts w:cs="Times New Roman"/>
              <w:b/>
              <w:szCs w:val="24"/>
            </w:rPr>
          </w:pPr>
        </w:p>
        <w:p w:rsidR="003B18ED" w:rsidRDefault="003B18ED" w:rsidP="007A4A8B">
          <w:pPr>
            <w:spacing w:line="240" w:lineRule="auto"/>
            <w:rPr>
              <w:rFonts w:cs="Times New Roman"/>
              <w:b/>
              <w:szCs w:val="24"/>
            </w:rPr>
          </w:pPr>
        </w:p>
        <w:p w:rsidR="007A4A8B" w:rsidRPr="005B3083" w:rsidRDefault="007A4A8B" w:rsidP="007A4A8B">
          <w:pPr>
            <w:spacing w:line="240" w:lineRule="auto"/>
            <w:rPr>
              <w:rFonts w:cs="Times New Roman"/>
              <w:b/>
              <w:szCs w:val="24"/>
            </w:rPr>
          </w:pPr>
          <w:r w:rsidRPr="00A606CB">
            <w:rPr>
              <w:rFonts w:cs="Times New Roman"/>
              <w:b/>
              <w:szCs w:val="24"/>
            </w:rPr>
            <w:t>Nadzór</w:t>
          </w:r>
          <w:r w:rsidR="005B3083">
            <w:rPr>
              <w:rFonts w:cs="Times New Roman"/>
              <w:b/>
              <w:szCs w:val="24"/>
            </w:rPr>
            <w:t xml:space="preserve"> pedagogiczny</w:t>
          </w:r>
          <w:r w:rsidR="00053FDA">
            <w:rPr>
              <w:rFonts w:cs="Times New Roman"/>
              <w:b/>
              <w:szCs w:val="24"/>
            </w:rPr>
            <w:t>:</w:t>
          </w:r>
        </w:p>
        <w:p w:rsidR="007A4A8B" w:rsidRDefault="005B3083" w:rsidP="007A4A8B">
          <w:pPr>
            <w:ind w:firstLine="708"/>
            <w:rPr>
              <w:rFonts w:cs="Times New Roman"/>
              <w:szCs w:val="24"/>
            </w:rPr>
          </w:pPr>
          <w:r>
            <w:rPr>
              <w:rFonts w:cs="Times New Roman"/>
              <w:szCs w:val="24"/>
            </w:rPr>
            <w:t>W roku szkolnym 2022/2023</w:t>
          </w:r>
          <w:r w:rsidR="007A4A8B" w:rsidRPr="000B6DEC">
            <w:rPr>
              <w:rFonts w:cs="Times New Roman"/>
              <w:szCs w:val="24"/>
            </w:rPr>
            <w:t xml:space="preserve"> w ramach nadzoru pedagogicznego przeprowadzono na bieżąco monitorowanie przebiegu zajęć. Na bieżąco obserwowano całe jednostki lekcyjne bądź ich fragmenty. Dotyczyło to zajęć z języka polskiego, języka angielskiego, matematy</w:t>
          </w:r>
          <w:r w:rsidR="007A4A8B">
            <w:rPr>
              <w:rFonts w:cs="Times New Roman"/>
              <w:szCs w:val="24"/>
            </w:rPr>
            <w:t xml:space="preserve">ki, </w:t>
          </w:r>
          <w:r w:rsidR="007A4A8B" w:rsidRPr="000B6DEC">
            <w:rPr>
              <w:rFonts w:cs="Times New Roman"/>
              <w:szCs w:val="24"/>
            </w:rPr>
            <w:t>chemii, biologii, historii, techniki, informatyki. Ob</w:t>
          </w:r>
          <w:r>
            <w:rPr>
              <w:rFonts w:cs="Times New Roman"/>
              <w:szCs w:val="24"/>
            </w:rPr>
            <w:t xml:space="preserve">serwacji poddano także zajęcia </w:t>
          </w:r>
          <w:r w:rsidR="007A4A8B" w:rsidRPr="000B6DEC">
            <w:rPr>
              <w:rFonts w:cs="Times New Roman"/>
              <w:szCs w:val="24"/>
            </w:rPr>
            <w:t>oddziału przedszkolnego, zaj</w:t>
          </w:r>
          <w:r>
            <w:rPr>
              <w:rFonts w:cs="Times New Roman"/>
              <w:szCs w:val="24"/>
            </w:rPr>
            <w:t>ęć świetlicowych, zajęć z PPP (</w:t>
          </w:r>
          <w:r w:rsidR="007A4A8B" w:rsidRPr="000B6DEC">
            <w:rPr>
              <w:rFonts w:cs="Times New Roman"/>
              <w:szCs w:val="24"/>
            </w:rPr>
            <w:t>logopedycznych, zaj</w:t>
          </w:r>
          <w:r>
            <w:rPr>
              <w:rFonts w:cs="Times New Roman"/>
              <w:szCs w:val="24"/>
            </w:rPr>
            <w:t>ęć rewalidacyjnych, korekcyjno-</w:t>
          </w:r>
          <w:r w:rsidR="007A4A8B" w:rsidRPr="000B6DEC">
            <w:rPr>
              <w:rFonts w:cs="Times New Roman"/>
              <w:szCs w:val="24"/>
            </w:rPr>
            <w:t xml:space="preserve">kompensacyjnych).  Ponadto </w:t>
          </w:r>
          <w:r w:rsidRPr="000B6DEC">
            <w:rPr>
              <w:rFonts w:cs="Times New Roman"/>
              <w:szCs w:val="24"/>
            </w:rPr>
            <w:t>obserwowano uroczystości</w:t>
          </w:r>
          <w:r w:rsidR="007A4A8B" w:rsidRPr="000B6DEC">
            <w:rPr>
              <w:rFonts w:cs="Times New Roman"/>
              <w:szCs w:val="24"/>
            </w:rPr>
            <w:t xml:space="preserve"> szkolne </w:t>
          </w:r>
          <w:r w:rsidR="00993264">
            <w:rPr>
              <w:rFonts w:cs="Times New Roman"/>
              <w:szCs w:val="24"/>
            </w:rPr>
            <w:t xml:space="preserve">i środowiskowe </w:t>
          </w:r>
          <w:r w:rsidR="007A4A8B" w:rsidRPr="000B6DEC">
            <w:rPr>
              <w:rFonts w:cs="Times New Roman"/>
              <w:szCs w:val="24"/>
            </w:rPr>
            <w:t xml:space="preserve">z </w:t>
          </w:r>
          <w:r w:rsidR="00993264">
            <w:rPr>
              <w:rFonts w:cs="Times New Roman"/>
              <w:szCs w:val="24"/>
            </w:rPr>
            <w:t> </w:t>
          </w:r>
          <w:r w:rsidR="007A4A8B" w:rsidRPr="000B6DEC">
            <w:rPr>
              <w:rFonts w:cs="Times New Roman"/>
              <w:szCs w:val="24"/>
            </w:rPr>
            <w:t>udziałem mieszkańców.</w:t>
          </w:r>
        </w:p>
        <w:p w:rsidR="009A0608" w:rsidRPr="000B6DEC" w:rsidRDefault="009A0608" w:rsidP="007A4A8B">
          <w:pPr>
            <w:ind w:firstLine="708"/>
            <w:rPr>
              <w:rFonts w:cs="Times New Roman"/>
              <w:szCs w:val="24"/>
            </w:rPr>
          </w:pPr>
        </w:p>
        <w:p w:rsidR="007A4A8B" w:rsidRPr="000B6DEC" w:rsidRDefault="007A4A8B" w:rsidP="007A4A8B">
          <w:pPr>
            <w:rPr>
              <w:rFonts w:cs="Times New Roman"/>
              <w:szCs w:val="24"/>
            </w:rPr>
          </w:pPr>
        </w:p>
        <w:p w:rsidR="007A4A8B" w:rsidRDefault="007A4A8B" w:rsidP="007A4A8B">
          <w:pPr>
            <w:rPr>
              <w:rFonts w:cs="Times New Roman"/>
              <w:szCs w:val="24"/>
            </w:rPr>
          </w:pPr>
          <w:r w:rsidRPr="000B6DEC">
            <w:rPr>
              <w:rFonts w:cs="Times New Roman"/>
              <w:szCs w:val="24"/>
            </w:rPr>
            <w:lastRenderedPageBreak/>
            <w:t>Celem prowadzonych obserwacji było przede wszystkim:</w:t>
          </w:r>
        </w:p>
        <w:p w:rsidR="007A4A8B" w:rsidRDefault="007A4A8B" w:rsidP="00B75DA0">
          <w:pPr>
            <w:pStyle w:val="Akapitzlist"/>
            <w:numPr>
              <w:ilvl w:val="0"/>
              <w:numId w:val="113"/>
            </w:numPr>
            <w:autoSpaceDN/>
            <w:spacing w:after="0"/>
            <w:contextualSpacing/>
            <w:textAlignment w:val="auto"/>
            <w:rPr>
              <w:rFonts w:cs="Times New Roman"/>
              <w:szCs w:val="24"/>
            </w:rPr>
          </w:pPr>
          <w:proofErr w:type="gramStart"/>
          <w:r w:rsidRPr="00CA605A">
            <w:rPr>
              <w:rFonts w:cs="Times New Roman"/>
              <w:szCs w:val="24"/>
            </w:rPr>
            <w:t>gromadzenie</w:t>
          </w:r>
          <w:proofErr w:type="gramEnd"/>
          <w:r w:rsidRPr="00CA605A">
            <w:rPr>
              <w:rFonts w:cs="Times New Roman"/>
              <w:szCs w:val="24"/>
            </w:rPr>
            <w:t xml:space="preserve"> informacji o pracy nauczyciela i stopniu realizacji przez niego zadań edukacyjnych,</w:t>
          </w:r>
        </w:p>
        <w:p w:rsidR="007A4A8B" w:rsidRDefault="007A4A8B" w:rsidP="00B75DA0">
          <w:pPr>
            <w:pStyle w:val="Akapitzlist"/>
            <w:numPr>
              <w:ilvl w:val="0"/>
              <w:numId w:val="113"/>
            </w:numPr>
            <w:autoSpaceDN/>
            <w:spacing w:after="0"/>
            <w:contextualSpacing/>
            <w:textAlignment w:val="auto"/>
            <w:rPr>
              <w:rFonts w:cs="Times New Roman"/>
              <w:szCs w:val="24"/>
            </w:rPr>
          </w:pPr>
          <w:proofErr w:type="gramStart"/>
          <w:r w:rsidRPr="00CA605A">
            <w:rPr>
              <w:rFonts w:cs="Times New Roman"/>
              <w:szCs w:val="24"/>
            </w:rPr>
            <w:t>wspomaganie</w:t>
          </w:r>
          <w:proofErr w:type="gramEnd"/>
          <w:r w:rsidRPr="00CA605A">
            <w:rPr>
              <w:rFonts w:cs="Times New Roman"/>
              <w:szCs w:val="24"/>
            </w:rPr>
            <w:t xml:space="preserve"> rozwoju zawodowego nauczycieli oraz wzajemne dzielenie się wiedzą, umiejętnościami i doświadczeniem,</w:t>
          </w:r>
        </w:p>
        <w:p w:rsidR="007A4A8B" w:rsidRPr="00CA605A" w:rsidRDefault="007A4A8B" w:rsidP="00B75DA0">
          <w:pPr>
            <w:pStyle w:val="Akapitzlist"/>
            <w:numPr>
              <w:ilvl w:val="0"/>
              <w:numId w:val="113"/>
            </w:numPr>
            <w:autoSpaceDN/>
            <w:spacing w:after="0"/>
            <w:contextualSpacing/>
            <w:textAlignment w:val="auto"/>
            <w:rPr>
              <w:rFonts w:cs="Times New Roman"/>
              <w:szCs w:val="24"/>
            </w:rPr>
          </w:pPr>
          <w:proofErr w:type="gramStart"/>
          <w:r w:rsidRPr="00CA605A">
            <w:rPr>
              <w:rFonts w:cs="Times New Roman"/>
              <w:szCs w:val="24"/>
            </w:rPr>
            <w:t>diagnoza</w:t>
          </w:r>
          <w:proofErr w:type="gramEnd"/>
          <w:r w:rsidRPr="00CA605A">
            <w:rPr>
              <w:rFonts w:cs="Times New Roman"/>
              <w:szCs w:val="24"/>
            </w:rPr>
            <w:t xml:space="preserve"> realizacji zadań edukacyjnych szkoły.</w:t>
          </w:r>
        </w:p>
        <w:p w:rsidR="007A4A8B" w:rsidRPr="000B6DEC" w:rsidRDefault="007A4A8B" w:rsidP="007A4A8B">
          <w:pPr>
            <w:rPr>
              <w:rFonts w:cs="Times New Roman"/>
              <w:szCs w:val="24"/>
            </w:rPr>
          </w:pPr>
        </w:p>
        <w:p w:rsidR="007A4A8B" w:rsidRPr="000B6DEC" w:rsidRDefault="007A4A8B" w:rsidP="007A4A8B">
          <w:pPr>
            <w:rPr>
              <w:rFonts w:cs="Times New Roman"/>
              <w:szCs w:val="24"/>
            </w:rPr>
          </w:pPr>
          <w:r w:rsidRPr="000B6DEC">
            <w:rPr>
              <w:rFonts w:cs="Times New Roman"/>
              <w:szCs w:val="24"/>
            </w:rPr>
            <w:t xml:space="preserve">   </w:t>
          </w:r>
          <w:r w:rsidR="00993264">
            <w:rPr>
              <w:rFonts w:cs="Times New Roman"/>
              <w:szCs w:val="24"/>
            </w:rPr>
            <w:t xml:space="preserve">     W roku szkolnym 2022/2023</w:t>
          </w:r>
          <w:r w:rsidRPr="000B6DEC">
            <w:rPr>
              <w:rFonts w:cs="Times New Roman"/>
              <w:szCs w:val="24"/>
            </w:rPr>
            <w:t xml:space="preserve"> w ramach nadzoru pedagogicznego dyrektora, przeprowadzono następujące kontrole:</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k</w:t>
          </w:r>
          <w:r w:rsidRPr="00F93D7B">
            <w:rPr>
              <w:rFonts w:cs="Times New Roman"/>
              <w:szCs w:val="24"/>
            </w:rPr>
            <w:t>ontrola</w:t>
          </w:r>
          <w:proofErr w:type="gramEnd"/>
          <w:r w:rsidRPr="00F93D7B">
            <w:rPr>
              <w:rFonts w:cs="Times New Roman"/>
              <w:szCs w:val="24"/>
            </w:rPr>
            <w:t xml:space="preserve"> przestrzegania przez nauczycieli przepisów prawa, dotyczących działalności dydaktycznej, wychowawczej i opiekuńczej oraz innej działalności statutowej szkoły</w:t>
          </w:r>
          <w:r>
            <w:rPr>
              <w:rFonts w:cs="Times New Roman"/>
              <w:szCs w:val="24"/>
            </w:rPr>
            <w:t>,</w:t>
          </w:r>
        </w:p>
        <w:p w:rsidR="007A4A8B" w:rsidRPr="00F93D7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w</w:t>
          </w:r>
          <w:r w:rsidRPr="00F93D7B">
            <w:rPr>
              <w:rFonts w:cs="Times New Roman"/>
              <w:szCs w:val="24"/>
            </w:rPr>
            <w:t>spółpraca</w:t>
          </w:r>
          <w:proofErr w:type="gramEnd"/>
          <w:r w:rsidRPr="00F93D7B">
            <w:rPr>
              <w:rFonts w:cs="Times New Roman"/>
              <w:szCs w:val="24"/>
            </w:rPr>
            <w:t xml:space="preserve"> z zespołem ds. wielospecjalistycznej oceny poziomu funkcjonowania ucznia (</w:t>
          </w:r>
          <w:proofErr w:type="spellStart"/>
          <w:r w:rsidRPr="00F93D7B">
            <w:rPr>
              <w:rFonts w:cs="Times New Roman"/>
              <w:szCs w:val="24"/>
            </w:rPr>
            <w:t>WOPFU</w:t>
          </w:r>
          <w:proofErr w:type="spellEnd"/>
          <w:r w:rsidRPr="00F93D7B">
            <w:rPr>
              <w:rFonts w:cs="Times New Roman"/>
              <w:szCs w:val="24"/>
            </w:rPr>
            <w:t>) oraz indywidualnego programu edukacyjno-terapeutycznego (</w:t>
          </w:r>
          <w:proofErr w:type="spellStart"/>
          <w:r w:rsidRPr="00F93D7B">
            <w:rPr>
              <w:rFonts w:cs="Times New Roman"/>
              <w:szCs w:val="24"/>
            </w:rPr>
            <w:t>IPET</w:t>
          </w:r>
          <w:proofErr w:type="spellEnd"/>
          <w:r w:rsidRPr="00F93D7B">
            <w:rPr>
              <w:rFonts w:cs="Times New Roman"/>
              <w:szCs w:val="24"/>
            </w:rPr>
            <w:t>)</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o</w:t>
          </w:r>
          <w:r w:rsidRPr="00F93D7B">
            <w:rPr>
              <w:rFonts w:cs="Times New Roman"/>
              <w:szCs w:val="24"/>
            </w:rPr>
            <w:t>rganizacja</w:t>
          </w:r>
          <w:proofErr w:type="gramEnd"/>
          <w:r w:rsidRPr="00F93D7B">
            <w:rPr>
              <w:rFonts w:cs="Times New Roman"/>
              <w:szCs w:val="24"/>
            </w:rPr>
            <w:t xml:space="preserve"> kształcenia specjalnego dzieci niepełnosprawnych</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organiz</w:t>
          </w:r>
          <w:r w:rsidRPr="00F93D7B">
            <w:rPr>
              <w:rFonts w:cs="Times New Roman"/>
              <w:szCs w:val="24"/>
            </w:rPr>
            <w:t>acja</w:t>
          </w:r>
          <w:proofErr w:type="gramEnd"/>
          <w:r w:rsidRPr="00F93D7B">
            <w:rPr>
              <w:rFonts w:cs="Times New Roman"/>
              <w:szCs w:val="24"/>
            </w:rPr>
            <w:t xml:space="preserve"> pomocy psychologiczno-pedagogicznej dla uczniów z opiniami poradni</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s</w:t>
          </w:r>
          <w:r w:rsidRPr="00F93D7B">
            <w:rPr>
              <w:rFonts w:cs="Times New Roman"/>
              <w:szCs w:val="24"/>
            </w:rPr>
            <w:t>tosowanie</w:t>
          </w:r>
          <w:proofErr w:type="gramEnd"/>
          <w:r w:rsidRPr="00F93D7B">
            <w:rPr>
              <w:rFonts w:cs="Times New Roman"/>
              <w:szCs w:val="24"/>
            </w:rPr>
            <w:t xml:space="preserve"> zasad oceniania wewnątrzszkolnego</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k</w:t>
          </w:r>
          <w:r w:rsidRPr="00F93D7B">
            <w:rPr>
              <w:rFonts w:cs="Times New Roman"/>
              <w:szCs w:val="24"/>
            </w:rPr>
            <w:t>ontrola</w:t>
          </w:r>
          <w:proofErr w:type="gramEnd"/>
          <w:r w:rsidRPr="00F93D7B">
            <w:rPr>
              <w:rFonts w:cs="Times New Roman"/>
              <w:szCs w:val="24"/>
            </w:rPr>
            <w:t xml:space="preserve"> przebiegu procesów kształcenia i wychowania w szkole</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r</w:t>
          </w:r>
          <w:r w:rsidRPr="00F93D7B">
            <w:rPr>
              <w:rFonts w:cs="Times New Roman"/>
              <w:szCs w:val="24"/>
            </w:rPr>
            <w:t>ealizacja</w:t>
          </w:r>
          <w:proofErr w:type="gramEnd"/>
          <w:r w:rsidRPr="00F93D7B">
            <w:rPr>
              <w:rFonts w:cs="Times New Roman"/>
              <w:szCs w:val="24"/>
            </w:rPr>
            <w:t xml:space="preserve"> podstawy programowej z wykorzystaniem warunków i sposobów jej realizacji oraz metod aktywizujących ucznia</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d</w:t>
          </w:r>
          <w:r w:rsidRPr="00F93D7B">
            <w:rPr>
              <w:rFonts w:cs="Times New Roman"/>
              <w:szCs w:val="24"/>
            </w:rPr>
            <w:t>ostosowanie</w:t>
          </w:r>
          <w:proofErr w:type="gramEnd"/>
          <w:r w:rsidRPr="00F93D7B">
            <w:rPr>
              <w:rFonts w:cs="Times New Roman"/>
              <w:szCs w:val="24"/>
            </w:rPr>
            <w:t xml:space="preserve"> metod i form pracy do potrzeb ucznia i klasy</w:t>
          </w:r>
          <w:r>
            <w:rPr>
              <w:rFonts w:cs="Times New Roman"/>
              <w:szCs w:val="24"/>
            </w:rPr>
            <w:t>, k</w:t>
          </w:r>
          <w:r w:rsidRPr="00F93D7B">
            <w:rPr>
              <w:rFonts w:cs="Times New Roman"/>
              <w:szCs w:val="24"/>
            </w:rPr>
            <w:t>ształtowanie kompetencji kluczowych u uczniów</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p</w:t>
          </w:r>
          <w:r w:rsidRPr="00F93D7B">
            <w:rPr>
              <w:rFonts w:cs="Times New Roman"/>
              <w:szCs w:val="24"/>
            </w:rPr>
            <w:t>odejmowanie</w:t>
          </w:r>
          <w:proofErr w:type="gramEnd"/>
          <w:r w:rsidRPr="00F93D7B">
            <w:rPr>
              <w:rFonts w:cs="Times New Roman"/>
              <w:szCs w:val="24"/>
            </w:rPr>
            <w:t xml:space="preserve"> inicjatyw/działań w zakresie zachęcania i wspierania uczniów do rozwijania ich aktywności fizycznej</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r</w:t>
          </w:r>
          <w:r w:rsidRPr="00F93D7B">
            <w:rPr>
              <w:rFonts w:cs="Times New Roman"/>
              <w:szCs w:val="24"/>
            </w:rPr>
            <w:t>ealizacja</w:t>
          </w:r>
          <w:proofErr w:type="gramEnd"/>
          <w:r w:rsidRPr="00F93D7B">
            <w:rPr>
              <w:rFonts w:cs="Times New Roman"/>
              <w:szCs w:val="24"/>
            </w:rPr>
            <w:t xml:space="preserve"> indywidualnego nauczania z wykorzystaniem metod i technik kształcenia na odległość, w indywidualnym kontakcie z nauczycielem</w:t>
          </w:r>
          <w:r>
            <w:rPr>
              <w:rFonts w:cs="Times New Roman"/>
              <w:szCs w:val="24"/>
            </w:rPr>
            <w:t>,</w:t>
          </w:r>
        </w:p>
        <w:p w:rsidR="007A4A8B" w:rsidRPr="00F93D7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k</w:t>
          </w:r>
          <w:r w:rsidRPr="00F93D7B">
            <w:rPr>
              <w:rFonts w:cs="Times New Roman"/>
              <w:szCs w:val="24"/>
            </w:rPr>
            <w:t>ontrola</w:t>
          </w:r>
          <w:proofErr w:type="gramEnd"/>
          <w:r w:rsidRPr="00F93D7B">
            <w:rPr>
              <w:rFonts w:cs="Times New Roman"/>
              <w:szCs w:val="24"/>
            </w:rPr>
            <w:t xml:space="preserve"> w zakresie efektów działalności dydaktycznej, wychowawczej i opiekuńczej</w:t>
          </w:r>
        </w:p>
        <w:p w:rsidR="007A4A8B" w:rsidRDefault="007A4A8B" w:rsidP="007A4A8B">
          <w:pPr>
            <w:pStyle w:val="Akapitzlist"/>
            <w:spacing w:after="0"/>
            <w:ind w:left="709" w:hanging="349"/>
            <w:rPr>
              <w:rFonts w:cs="Times New Roman"/>
              <w:szCs w:val="24"/>
            </w:rPr>
          </w:pPr>
          <w:r w:rsidRPr="00F93D7B">
            <w:rPr>
              <w:rFonts w:cs="Times New Roman"/>
              <w:szCs w:val="24"/>
            </w:rPr>
            <w:t xml:space="preserve"> </w:t>
          </w:r>
          <w:r>
            <w:rPr>
              <w:rFonts w:cs="Times New Roman"/>
              <w:szCs w:val="24"/>
            </w:rPr>
            <w:t xml:space="preserve">     </w:t>
          </w:r>
          <w:proofErr w:type="gramStart"/>
          <w:r w:rsidRPr="00F93D7B">
            <w:rPr>
              <w:rFonts w:cs="Times New Roman"/>
              <w:szCs w:val="24"/>
            </w:rPr>
            <w:t>oraz</w:t>
          </w:r>
          <w:proofErr w:type="gramEnd"/>
          <w:r w:rsidRPr="00F93D7B">
            <w:rPr>
              <w:rFonts w:cs="Times New Roman"/>
              <w:szCs w:val="24"/>
            </w:rPr>
            <w:t xml:space="preserve"> innej działalności statutowej szkoły</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e</w:t>
          </w:r>
          <w:r w:rsidRPr="00F93D7B">
            <w:rPr>
              <w:rFonts w:cs="Times New Roman"/>
              <w:szCs w:val="24"/>
            </w:rPr>
            <w:t>fektywność</w:t>
          </w:r>
          <w:proofErr w:type="gramEnd"/>
          <w:r w:rsidRPr="00F93D7B">
            <w:rPr>
              <w:rFonts w:cs="Times New Roman"/>
              <w:szCs w:val="24"/>
            </w:rPr>
            <w:t xml:space="preserve"> zajęć rewalidacyjnych oraz zajęć sp</w:t>
          </w:r>
          <w:r w:rsidR="00993264">
            <w:rPr>
              <w:rFonts w:cs="Times New Roman"/>
              <w:szCs w:val="24"/>
            </w:rPr>
            <w:t>ecjalistycznych realizowanych z </w:t>
          </w:r>
          <w:r w:rsidRPr="00F93D7B">
            <w:rPr>
              <w:rFonts w:cs="Times New Roman"/>
              <w:szCs w:val="24"/>
            </w:rPr>
            <w:t>uczniami posiadającymi orzeczenie o potrzebie kształcenia specjalnego w świetle wielospecjalistycznej oceny poziomu funkcjonowania ucznia</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e</w:t>
          </w:r>
          <w:r w:rsidRPr="00F93D7B">
            <w:rPr>
              <w:rFonts w:cs="Times New Roman"/>
              <w:szCs w:val="24"/>
            </w:rPr>
            <w:t>fektywność</w:t>
          </w:r>
          <w:proofErr w:type="gramEnd"/>
          <w:r w:rsidRPr="00F93D7B">
            <w:rPr>
              <w:rFonts w:cs="Times New Roman"/>
              <w:szCs w:val="24"/>
            </w:rPr>
            <w:t xml:space="preserve"> udzielonej dzieciom pomocy psychologiczno-pedagogicznej w świetle wniosków dotyczących dalszych działań mających na celu poprawę funkcjonowania ucznia w szkole</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e</w:t>
          </w:r>
          <w:r w:rsidRPr="00F93D7B">
            <w:rPr>
              <w:rFonts w:cs="Times New Roman"/>
              <w:szCs w:val="24"/>
            </w:rPr>
            <w:t>fekty</w:t>
          </w:r>
          <w:proofErr w:type="gramEnd"/>
          <w:r w:rsidRPr="00F93D7B">
            <w:rPr>
              <w:rFonts w:cs="Times New Roman"/>
              <w:szCs w:val="24"/>
            </w:rPr>
            <w:t xml:space="preserve"> kształcenia umiejętności opisanych w podstawie programowej kształcenia ogólnego dla danego etapu edukacyjnego</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skutec</w:t>
          </w:r>
          <w:r w:rsidRPr="00F93D7B">
            <w:rPr>
              <w:rFonts w:cs="Times New Roman"/>
              <w:szCs w:val="24"/>
            </w:rPr>
            <w:t>zność</w:t>
          </w:r>
          <w:proofErr w:type="gramEnd"/>
          <w:r w:rsidRPr="00F93D7B">
            <w:rPr>
              <w:rFonts w:cs="Times New Roman"/>
              <w:szCs w:val="24"/>
            </w:rPr>
            <w:t xml:space="preserve"> zespołowego rozwiązywania problemów w szkole</w:t>
          </w:r>
          <w:r>
            <w:rPr>
              <w:rFonts w:cs="Times New Roman"/>
              <w:szCs w:val="24"/>
            </w:rPr>
            <w:t>,</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frekwencja</w:t>
          </w:r>
          <w:proofErr w:type="gramEnd"/>
          <w:r>
            <w:rPr>
              <w:rFonts w:cs="Times New Roman"/>
              <w:szCs w:val="24"/>
            </w:rPr>
            <w:t xml:space="preserve"> w szkole,</w:t>
          </w:r>
        </w:p>
        <w:p w:rsidR="007A4A8B" w:rsidRDefault="007A4A8B" w:rsidP="00B75DA0">
          <w:pPr>
            <w:pStyle w:val="Akapitzlist"/>
            <w:numPr>
              <w:ilvl w:val="0"/>
              <w:numId w:val="110"/>
            </w:numPr>
            <w:autoSpaceDN/>
            <w:spacing w:after="0"/>
            <w:ind w:left="709" w:hanging="349"/>
            <w:contextualSpacing/>
            <w:textAlignment w:val="auto"/>
            <w:rPr>
              <w:rFonts w:cs="Times New Roman"/>
              <w:szCs w:val="24"/>
            </w:rPr>
          </w:pPr>
          <w:proofErr w:type="gramStart"/>
          <w:r>
            <w:rPr>
              <w:rFonts w:cs="Times New Roman"/>
              <w:szCs w:val="24"/>
            </w:rPr>
            <w:t>realizacja</w:t>
          </w:r>
          <w:proofErr w:type="gramEnd"/>
          <w:r w:rsidR="00993264">
            <w:rPr>
              <w:rFonts w:cs="Times New Roman"/>
              <w:szCs w:val="24"/>
            </w:rPr>
            <w:t xml:space="preserve"> planu wychowawczo-</w:t>
          </w:r>
          <w:r w:rsidRPr="00C93118">
            <w:rPr>
              <w:rFonts w:cs="Times New Roman"/>
              <w:szCs w:val="24"/>
            </w:rPr>
            <w:t>pro</w:t>
          </w:r>
          <w:r w:rsidR="00993264">
            <w:rPr>
              <w:rFonts w:cs="Times New Roman"/>
              <w:szCs w:val="24"/>
            </w:rPr>
            <w:t>filaktycznego pod kątem z</w:t>
          </w:r>
          <w:r w:rsidRPr="00C93118">
            <w:rPr>
              <w:rFonts w:cs="Times New Roman"/>
              <w:szCs w:val="24"/>
            </w:rPr>
            <w:t>apisów planu wychowawczo-profilaktycznego z tematyką godzin z wychowawcą.</w:t>
          </w:r>
        </w:p>
        <w:p w:rsidR="007A4A8B" w:rsidRDefault="007A4A8B" w:rsidP="007A4A8B">
          <w:pPr>
            <w:ind w:left="360"/>
            <w:rPr>
              <w:rFonts w:cs="Times New Roman"/>
              <w:sz w:val="22"/>
              <w:szCs w:val="24"/>
            </w:rPr>
          </w:pPr>
        </w:p>
        <w:p w:rsidR="009A0608" w:rsidRDefault="009A0608" w:rsidP="007A4A8B">
          <w:pPr>
            <w:ind w:left="360"/>
            <w:rPr>
              <w:rFonts w:cs="Times New Roman"/>
              <w:sz w:val="22"/>
              <w:szCs w:val="24"/>
            </w:rPr>
          </w:pPr>
        </w:p>
        <w:p w:rsidR="009A0608" w:rsidRDefault="009A0608" w:rsidP="007A4A8B">
          <w:pPr>
            <w:ind w:left="360"/>
            <w:rPr>
              <w:rFonts w:cs="Times New Roman"/>
              <w:sz w:val="22"/>
              <w:szCs w:val="24"/>
            </w:rPr>
          </w:pPr>
        </w:p>
        <w:p w:rsidR="009A0608" w:rsidRDefault="009A0608" w:rsidP="007A4A8B">
          <w:pPr>
            <w:ind w:left="360"/>
            <w:rPr>
              <w:rFonts w:cs="Times New Roman"/>
              <w:sz w:val="22"/>
              <w:szCs w:val="24"/>
            </w:rPr>
          </w:pPr>
        </w:p>
        <w:p w:rsidR="009A0608" w:rsidRDefault="009A0608" w:rsidP="007A4A8B">
          <w:pPr>
            <w:ind w:left="360"/>
            <w:rPr>
              <w:rFonts w:cs="Times New Roman"/>
              <w:sz w:val="22"/>
              <w:szCs w:val="24"/>
            </w:rPr>
          </w:pPr>
        </w:p>
        <w:p w:rsidR="009A0608" w:rsidRPr="00993264" w:rsidRDefault="009A0608" w:rsidP="007A4A8B">
          <w:pPr>
            <w:ind w:left="360"/>
            <w:rPr>
              <w:rFonts w:cs="Times New Roman"/>
              <w:sz w:val="22"/>
              <w:szCs w:val="24"/>
            </w:rPr>
          </w:pPr>
        </w:p>
        <w:p w:rsidR="007A4A8B" w:rsidRPr="00993264" w:rsidRDefault="007A4A8B" w:rsidP="009A0608">
          <w:pPr>
            <w:rPr>
              <w:rFonts w:cs="Times New Roman"/>
              <w:b/>
              <w:szCs w:val="28"/>
            </w:rPr>
          </w:pPr>
          <w:r w:rsidRPr="00993264">
            <w:rPr>
              <w:rFonts w:cs="Times New Roman"/>
              <w:b/>
              <w:szCs w:val="28"/>
            </w:rPr>
            <w:lastRenderedPageBreak/>
            <w:t>Wspomaganie nau</w:t>
          </w:r>
          <w:r w:rsidR="00053FDA">
            <w:rPr>
              <w:rFonts w:cs="Times New Roman"/>
              <w:b/>
              <w:szCs w:val="28"/>
            </w:rPr>
            <w:t>czycieli w realizacji ich zadań:</w:t>
          </w:r>
        </w:p>
        <w:p w:rsidR="007A4A8B" w:rsidRPr="00327FAB" w:rsidRDefault="007A4A8B" w:rsidP="00B75DA0">
          <w:pPr>
            <w:pStyle w:val="Akapitzlist"/>
            <w:numPr>
              <w:ilvl w:val="0"/>
              <w:numId w:val="111"/>
            </w:numPr>
            <w:autoSpaceDN/>
            <w:spacing w:after="0"/>
            <w:ind w:left="714" w:hanging="357"/>
            <w:contextualSpacing/>
            <w:textAlignment w:val="auto"/>
            <w:rPr>
              <w:rFonts w:cs="Times New Roman"/>
              <w:b/>
              <w:sz w:val="28"/>
              <w:szCs w:val="28"/>
            </w:rPr>
          </w:pPr>
          <w:proofErr w:type="gramStart"/>
          <w:r>
            <w:rPr>
              <w:rFonts w:eastAsia="Times New Roman" w:cstheme="minorHAnsi"/>
              <w:szCs w:val="24"/>
            </w:rPr>
            <w:t>w</w:t>
          </w:r>
          <w:r w:rsidRPr="00327FAB">
            <w:rPr>
              <w:rFonts w:eastAsia="Times New Roman" w:cstheme="minorHAnsi"/>
              <w:szCs w:val="24"/>
            </w:rPr>
            <w:t>spółpraca</w:t>
          </w:r>
          <w:proofErr w:type="gramEnd"/>
          <w:r w:rsidRPr="00327FAB">
            <w:rPr>
              <w:rFonts w:eastAsia="Times New Roman" w:cstheme="minorHAnsi"/>
              <w:szCs w:val="24"/>
            </w:rPr>
            <w:t xml:space="preserve"> pedagoga specjalnego z innymi podmiotami na rzecz uczniów ze specjalnymi potrzebami edukacyjnymi (poradnie psychologiczno-pedagogiczne, placówki doskonalenia zawodowego, organiza</w:t>
          </w:r>
          <w:r>
            <w:rPr>
              <w:rFonts w:eastAsia="Times New Roman" w:cstheme="minorHAnsi"/>
              <w:szCs w:val="24"/>
            </w:rPr>
            <w:t xml:space="preserve">cje pozarządowe, </w:t>
          </w:r>
          <w:r w:rsidRPr="00327FAB">
            <w:rPr>
              <w:rFonts w:eastAsia="Times New Roman" w:cstheme="minorHAnsi"/>
              <w:szCs w:val="24"/>
            </w:rPr>
            <w:t>asystent rodziny, pomoc nauczyciela, kurator</w:t>
          </w:r>
          <w:r w:rsidR="00993264">
            <w:rPr>
              <w:rFonts w:eastAsia="Times New Roman" w:cstheme="minorHAnsi"/>
              <w:szCs w:val="24"/>
            </w:rPr>
            <w:t xml:space="preserve"> sądowy, pracownik socjalny</w:t>
          </w:r>
          <w:r w:rsidRPr="00327FAB">
            <w:rPr>
              <w:rFonts w:eastAsia="Times New Roman" w:cstheme="minorHAnsi"/>
              <w:szCs w:val="24"/>
            </w:rPr>
            <w:t>)</w:t>
          </w:r>
          <w:r>
            <w:rPr>
              <w:rFonts w:eastAsia="Times New Roman" w:cstheme="minorHAnsi"/>
              <w:szCs w:val="24"/>
            </w:rPr>
            <w:t>,</w:t>
          </w:r>
        </w:p>
        <w:p w:rsidR="007A4A8B" w:rsidRPr="00327FAB" w:rsidRDefault="007A4A8B" w:rsidP="00B75DA0">
          <w:pPr>
            <w:pStyle w:val="Akapitzlist"/>
            <w:numPr>
              <w:ilvl w:val="0"/>
              <w:numId w:val="111"/>
            </w:numPr>
            <w:autoSpaceDN/>
            <w:spacing w:after="0"/>
            <w:ind w:left="714" w:hanging="357"/>
            <w:contextualSpacing/>
            <w:textAlignment w:val="auto"/>
            <w:rPr>
              <w:rFonts w:cs="Times New Roman"/>
              <w:b/>
              <w:sz w:val="28"/>
              <w:szCs w:val="28"/>
            </w:rPr>
          </w:pPr>
          <w:proofErr w:type="gramStart"/>
          <w:r>
            <w:rPr>
              <w:rFonts w:eastAsia="Times New Roman" w:cstheme="minorHAnsi"/>
              <w:szCs w:val="24"/>
            </w:rPr>
            <w:t>w</w:t>
          </w:r>
          <w:r w:rsidRPr="00B74E87">
            <w:rPr>
              <w:rFonts w:eastAsia="Times New Roman" w:cstheme="minorHAnsi"/>
              <w:szCs w:val="24"/>
            </w:rPr>
            <w:t>spółpraca</w:t>
          </w:r>
          <w:proofErr w:type="gramEnd"/>
          <w:r w:rsidRPr="00B74E87">
            <w:rPr>
              <w:rFonts w:eastAsia="Times New Roman" w:cstheme="minorHAnsi"/>
              <w:szCs w:val="24"/>
            </w:rPr>
            <w:t xml:space="preserve"> z rodzicami w rozwiązy</w:t>
          </w:r>
          <w:r w:rsidR="00993264">
            <w:rPr>
              <w:rFonts w:eastAsia="Times New Roman" w:cstheme="minorHAnsi"/>
              <w:szCs w:val="24"/>
            </w:rPr>
            <w:t>waniu problemów dydaktycznych i </w:t>
          </w:r>
          <w:r w:rsidRPr="00B74E87">
            <w:rPr>
              <w:rFonts w:eastAsia="Times New Roman" w:cstheme="minorHAnsi"/>
              <w:szCs w:val="24"/>
            </w:rPr>
            <w:t>wychowawczych uczniów</w:t>
          </w:r>
          <w:r>
            <w:rPr>
              <w:rFonts w:eastAsia="Times New Roman" w:cstheme="minorHAnsi"/>
              <w:szCs w:val="24"/>
            </w:rPr>
            <w:t>,</w:t>
          </w:r>
        </w:p>
        <w:p w:rsidR="007A4A8B" w:rsidRPr="00327FAB" w:rsidRDefault="007A4A8B" w:rsidP="00B75DA0">
          <w:pPr>
            <w:pStyle w:val="Akapitzlist"/>
            <w:numPr>
              <w:ilvl w:val="0"/>
              <w:numId w:val="111"/>
            </w:numPr>
            <w:autoSpaceDN/>
            <w:spacing w:after="0"/>
            <w:ind w:left="714" w:hanging="357"/>
            <w:contextualSpacing/>
            <w:textAlignment w:val="auto"/>
            <w:rPr>
              <w:rFonts w:cs="Times New Roman"/>
              <w:b/>
              <w:sz w:val="28"/>
              <w:szCs w:val="28"/>
            </w:rPr>
          </w:pPr>
          <w:proofErr w:type="gramStart"/>
          <w:r>
            <w:rPr>
              <w:rFonts w:cstheme="minorHAnsi"/>
              <w:color w:val="0D0D0D" w:themeColor="text1" w:themeTint="F2"/>
              <w:szCs w:val="24"/>
            </w:rPr>
            <w:t>r</w:t>
          </w:r>
          <w:r w:rsidRPr="00715524">
            <w:rPr>
              <w:rFonts w:cstheme="minorHAnsi"/>
              <w:color w:val="0D0D0D" w:themeColor="text1" w:themeTint="F2"/>
              <w:szCs w:val="24"/>
            </w:rPr>
            <w:t>ozwijanie</w:t>
          </w:r>
          <w:proofErr w:type="gramEnd"/>
          <w:r w:rsidRPr="00715524">
            <w:rPr>
              <w:rFonts w:cstheme="minorHAnsi"/>
              <w:color w:val="0D0D0D" w:themeColor="text1" w:themeTint="F2"/>
              <w:szCs w:val="24"/>
            </w:rPr>
            <w:t xml:space="preserve"> umiejętności nauczycieli z wykorzystaniem sprzętu zakupionego w ramach programu „Laboratoria przyszłości”</w:t>
          </w:r>
          <w:r>
            <w:rPr>
              <w:rFonts w:cstheme="minorHAnsi"/>
              <w:color w:val="0D0D0D" w:themeColor="text1" w:themeTint="F2"/>
              <w:szCs w:val="24"/>
            </w:rPr>
            <w:t>,</w:t>
          </w:r>
        </w:p>
        <w:p w:rsidR="007A4A8B" w:rsidRPr="00C93118" w:rsidRDefault="007A4A8B" w:rsidP="00B75DA0">
          <w:pPr>
            <w:pStyle w:val="Akapitzlist"/>
            <w:numPr>
              <w:ilvl w:val="0"/>
              <w:numId w:val="111"/>
            </w:numPr>
            <w:autoSpaceDN/>
            <w:spacing w:after="0"/>
            <w:ind w:left="714" w:hanging="357"/>
            <w:contextualSpacing/>
            <w:textAlignment w:val="auto"/>
            <w:rPr>
              <w:rFonts w:cs="Times New Roman"/>
              <w:szCs w:val="24"/>
            </w:rPr>
          </w:pPr>
          <w:proofErr w:type="gramStart"/>
          <w:r>
            <w:rPr>
              <w:rFonts w:cs="Times New Roman"/>
              <w:bCs/>
              <w:szCs w:val="24"/>
            </w:rPr>
            <w:t>p</w:t>
          </w:r>
          <w:r w:rsidRPr="00327FAB">
            <w:rPr>
              <w:rFonts w:cs="Times New Roman"/>
              <w:bCs/>
              <w:szCs w:val="24"/>
            </w:rPr>
            <w:t>rowadzenie</w:t>
          </w:r>
          <w:proofErr w:type="gramEnd"/>
          <w:r w:rsidRPr="00327FAB">
            <w:rPr>
              <w:rFonts w:cs="Times New Roman"/>
              <w:bCs/>
              <w:szCs w:val="24"/>
            </w:rPr>
            <w:t xml:space="preserve"> działań rozwojowych, w tym organizowanie szkoleń i narad</w:t>
          </w:r>
          <w:r>
            <w:rPr>
              <w:rFonts w:cs="Times New Roman"/>
              <w:bCs/>
              <w:szCs w:val="24"/>
            </w:rPr>
            <w:t>:</w:t>
          </w:r>
        </w:p>
        <w:p w:rsidR="007A4A8B" w:rsidRDefault="007A4A8B" w:rsidP="00B75DA0">
          <w:pPr>
            <w:pStyle w:val="Akapitzlist"/>
            <w:numPr>
              <w:ilvl w:val="0"/>
              <w:numId w:val="112"/>
            </w:numPr>
            <w:autoSpaceDN/>
            <w:spacing w:after="0"/>
            <w:ind w:left="714" w:hanging="357"/>
            <w:contextualSpacing/>
            <w:textAlignment w:val="auto"/>
            <w:rPr>
              <w:rFonts w:cs="Times New Roman"/>
              <w:szCs w:val="24"/>
            </w:rPr>
          </w:pPr>
          <w:proofErr w:type="gramStart"/>
          <w:r w:rsidRPr="00C93118">
            <w:rPr>
              <w:rFonts w:cs="Times New Roman"/>
              <w:szCs w:val="24"/>
            </w:rPr>
            <w:t>analiza</w:t>
          </w:r>
          <w:proofErr w:type="gramEnd"/>
          <w:r w:rsidRPr="00C93118">
            <w:rPr>
              <w:rFonts w:cs="Times New Roman"/>
              <w:szCs w:val="24"/>
            </w:rPr>
            <w:t xml:space="preserve"> wyników egzaminu trzecioklasisty</w:t>
          </w:r>
          <w:r>
            <w:rPr>
              <w:rFonts w:cs="Times New Roman"/>
              <w:szCs w:val="24"/>
            </w:rPr>
            <w:t xml:space="preserve"> i ósmoklasisty,</w:t>
          </w:r>
        </w:p>
        <w:p w:rsidR="007A4A8B" w:rsidRPr="00993264" w:rsidRDefault="007A4A8B" w:rsidP="00B75DA0">
          <w:pPr>
            <w:pStyle w:val="Akapitzlist"/>
            <w:numPr>
              <w:ilvl w:val="0"/>
              <w:numId w:val="112"/>
            </w:numPr>
            <w:autoSpaceDN/>
            <w:spacing w:after="0"/>
            <w:ind w:left="714" w:hanging="357"/>
            <w:contextualSpacing/>
            <w:textAlignment w:val="auto"/>
            <w:rPr>
              <w:rFonts w:cs="Times New Roman"/>
              <w:szCs w:val="24"/>
            </w:rPr>
          </w:pPr>
          <w:proofErr w:type="gramStart"/>
          <w:r>
            <w:rPr>
              <w:rFonts w:cs="Times New Roman"/>
              <w:szCs w:val="24"/>
            </w:rPr>
            <w:t>d</w:t>
          </w:r>
          <w:r w:rsidRPr="00C93118">
            <w:rPr>
              <w:rFonts w:cs="Times New Roman"/>
              <w:szCs w:val="24"/>
            </w:rPr>
            <w:t>ziennik</w:t>
          </w:r>
          <w:proofErr w:type="gramEnd"/>
          <w:r w:rsidRPr="00C93118">
            <w:rPr>
              <w:rFonts w:cs="Times New Roman"/>
              <w:szCs w:val="24"/>
            </w:rPr>
            <w:t xml:space="preserve"> elek</w:t>
          </w:r>
          <w:r w:rsidR="00993264">
            <w:rPr>
              <w:rFonts w:cs="Times New Roman"/>
              <w:szCs w:val="24"/>
            </w:rPr>
            <w:t xml:space="preserve">troniczny – </w:t>
          </w:r>
          <w:r w:rsidRPr="00993264">
            <w:rPr>
              <w:rFonts w:cs="Times New Roman"/>
              <w:szCs w:val="24"/>
            </w:rPr>
            <w:t>modyfikowanie danych,</w:t>
          </w:r>
        </w:p>
        <w:p w:rsidR="007A4A8B" w:rsidRDefault="007A4A8B" w:rsidP="00B75DA0">
          <w:pPr>
            <w:pStyle w:val="Akapitzlist"/>
            <w:numPr>
              <w:ilvl w:val="0"/>
              <w:numId w:val="112"/>
            </w:numPr>
            <w:autoSpaceDN/>
            <w:spacing w:after="0"/>
            <w:ind w:left="714" w:hanging="357"/>
            <w:contextualSpacing/>
            <w:textAlignment w:val="auto"/>
            <w:rPr>
              <w:rFonts w:cs="Times New Roman"/>
              <w:szCs w:val="24"/>
            </w:rPr>
          </w:pPr>
          <w:proofErr w:type="gramStart"/>
          <w:r>
            <w:rPr>
              <w:rFonts w:cs="Times New Roman"/>
              <w:szCs w:val="24"/>
            </w:rPr>
            <w:t>s</w:t>
          </w:r>
          <w:r w:rsidR="00993264">
            <w:rPr>
              <w:rFonts w:cs="Times New Roman"/>
              <w:szCs w:val="24"/>
            </w:rPr>
            <w:t>zkoła</w:t>
          </w:r>
          <w:proofErr w:type="gramEnd"/>
          <w:r w:rsidR="00993264">
            <w:rPr>
              <w:rFonts w:cs="Times New Roman"/>
              <w:szCs w:val="24"/>
            </w:rPr>
            <w:t xml:space="preserve"> odpowiedzialna cyfrowo profilaktyka</w:t>
          </w:r>
          <w:r>
            <w:rPr>
              <w:rFonts w:cs="Times New Roman"/>
              <w:szCs w:val="24"/>
            </w:rPr>
            <w:t xml:space="preserve"> </w:t>
          </w:r>
          <w:r w:rsidRPr="00C93118">
            <w:rPr>
              <w:rFonts w:cs="Times New Roman"/>
              <w:szCs w:val="24"/>
            </w:rPr>
            <w:t>e-uzależnień</w:t>
          </w:r>
          <w:r>
            <w:rPr>
              <w:rFonts w:cs="Times New Roman"/>
              <w:szCs w:val="24"/>
            </w:rPr>
            <w:t>,</w:t>
          </w:r>
        </w:p>
        <w:p w:rsidR="007A4A8B" w:rsidRPr="00C93118" w:rsidRDefault="007A4A8B" w:rsidP="00B75DA0">
          <w:pPr>
            <w:pStyle w:val="Akapitzlist"/>
            <w:numPr>
              <w:ilvl w:val="0"/>
              <w:numId w:val="112"/>
            </w:numPr>
            <w:autoSpaceDN/>
            <w:spacing w:after="0"/>
            <w:ind w:left="714" w:hanging="357"/>
            <w:contextualSpacing/>
            <w:textAlignment w:val="auto"/>
            <w:rPr>
              <w:rFonts w:cs="Times New Roman"/>
              <w:szCs w:val="24"/>
            </w:rPr>
          </w:pPr>
          <w:r>
            <w:rPr>
              <w:rFonts w:cs="Times New Roman"/>
              <w:szCs w:val="24"/>
            </w:rPr>
            <w:t>d</w:t>
          </w:r>
          <w:r w:rsidRPr="00C93118">
            <w:rPr>
              <w:rFonts w:cs="Times New Roman"/>
              <w:szCs w:val="24"/>
            </w:rPr>
            <w:t>epresja</w:t>
          </w:r>
          <w:r w:rsidR="00993264">
            <w:rPr>
              <w:rFonts w:cs="Times New Roman"/>
              <w:szCs w:val="24"/>
            </w:rPr>
            <w:t xml:space="preserve"> </w:t>
          </w:r>
          <w:r>
            <w:rPr>
              <w:rFonts w:cs="Times New Roman"/>
              <w:szCs w:val="24"/>
            </w:rPr>
            <w:t xml:space="preserve">- </w:t>
          </w:r>
          <w:proofErr w:type="gramStart"/>
          <w:r>
            <w:rPr>
              <w:rFonts w:cs="Times New Roman"/>
              <w:szCs w:val="24"/>
            </w:rPr>
            <w:t>dobrze że</w:t>
          </w:r>
          <w:proofErr w:type="gramEnd"/>
          <w:r>
            <w:rPr>
              <w:rFonts w:cs="Times New Roman"/>
              <w:szCs w:val="24"/>
            </w:rPr>
            <w:t xml:space="preserve"> jesteś</w:t>
          </w:r>
          <w:r w:rsidR="00993264">
            <w:rPr>
              <w:rFonts w:cs="Times New Roman"/>
              <w:szCs w:val="24"/>
            </w:rPr>
            <w:t xml:space="preserve"> </w:t>
          </w:r>
          <w:r>
            <w:rPr>
              <w:rFonts w:cs="Times New Roman"/>
              <w:szCs w:val="24"/>
            </w:rPr>
            <w:t>- konferencja.</w:t>
          </w:r>
          <w:r w:rsidRPr="00C93118">
            <w:rPr>
              <w:rFonts w:cs="Times New Roman"/>
              <w:szCs w:val="24"/>
            </w:rPr>
            <w:t xml:space="preserve">                      </w:t>
          </w:r>
        </w:p>
        <w:p w:rsidR="007A4A8B" w:rsidRPr="00F93D7B" w:rsidRDefault="007A4A8B" w:rsidP="007A4A8B">
          <w:pPr>
            <w:pStyle w:val="Akapitzlist"/>
            <w:spacing w:after="0"/>
            <w:ind w:left="1068"/>
            <w:rPr>
              <w:rFonts w:cs="Times New Roman"/>
              <w:szCs w:val="24"/>
            </w:rPr>
          </w:pPr>
        </w:p>
        <w:p w:rsidR="007A4A8B" w:rsidRPr="000B6DEC" w:rsidRDefault="007A4A8B" w:rsidP="007A4A8B">
          <w:pPr>
            <w:rPr>
              <w:rFonts w:cs="Times New Roman"/>
              <w:szCs w:val="24"/>
            </w:rPr>
          </w:pPr>
          <w:r w:rsidRPr="000B6DEC">
            <w:rPr>
              <w:rFonts w:cs="Times New Roman"/>
              <w:szCs w:val="24"/>
            </w:rPr>
            <w:t xml:space="preserve">          W trakcie</w:t>
          </w:r>
          <w:r w:rsidR="00993264">
            <w:rPr>
              <w:rFonts w:cs="Times New Roman"/>
              <w:szCs w:val="24"/>
            </w:rPr>
            <w:t xml:space="preserve"> </w:t>
          </w:r>
          <w:r w:rsidRPr="000B6DEC">
            <w:rPr>
              <w:rFonts w:cs="Times New Roman"/>
              <w:szCs w:val="24"/>
            </w:rPr>
            <w:t>ro</w:t>
          </w:r>
          <w:r>
            <w:rPr>
              <w:rFonts w:cs="Times New Roman"/>
              <w:szCs w:val="24"/>
            </w:rPr>
            <w:t xml:space="preserve">ku szkolnego </w:t>
          </w:r>
          <w:r w:rsidRPr="000B6DEC">
            <w:rPr>
              <w:rFonts w:cs="Times New Roman"/>
              <w:szCs w:val="24"/>
            </w:rPr>
            <w:t>2</w:t>
          </w:r>
          <w:r>
            <w:rPr>
              <w:rFonts w:cs="Times New Roman"/>
              <w:szCs w:val="24"/>
            </w:rPr>
            <w:t>02</w:t>
          </w:r>
          <w:r w:rsidRPr="000B6DEC">
            <w:rPr>
              <w:rFonts w:cs="Times New Roman"/>
              <w:szCs w:val="24"/>
            </w:rPr>
            <w:t>3 przeprowadzone zostały dwa egzaminy p</w:t>
          </w:r>
          <w:r>
            <w:rPr>
              <w:rFonts w:cs="Times New Roman"/>
              <w:szCs w:val="24"/>
            </w:rPr>
            <w:t>róbne ósmoklasisty: w marcu i grudniu.</w:t>
          </w:r>
          <w:r w:rsidRPr="000B6DEC">
            <w:rPr>
              <w:rFonts w:cs="Times New Roman"/>
              <w:szCs w:val="24"/>
            </w:rPr>
            <w:t xml:space="preserve"> Poddano je dokładnej analizie a wnioski i rekomendacje posłużyły do korygowania dalszej pracy z uczniami.  </w:t>
          </w:r>
        </w:p>
        <w:p w:rsidR="007A4A8B" w:rsidRPr="000B6DEC" w:rsidRDefault="007A4A8B" w:rsidP="00993264">
          <w:pPr>
            <w:ind w:firstLine="708"/>
            <w:rPr>
              <w:rFonts w:cs="Times New Roman"/>
              <w:szCs w:val="24"/>
            </w:rPr>
          </w:pPr>
          <w:r w:rsidRPr="000B6DEC">
            <w:rPr>
              <w:rFonts w:cs="Times New Roman"/>
              <w:szCs w:val="24"/>
            </w:rPr>
            <w:t>11 maja 2023 r. uczniowie klasy III pisali sprawdzian kompetencji wydawnictwa Operon, w którym wzięło udział 5 uczniów. Sprawdzian odbył się z 3 edukacji: polonistycznej, matematycznej i przyrodniczej. Z język</w:t>
          </w:r>
          <w:r w:rsidR="00993264">
            <w:rPr>
              <w:rFonts w:cs="Times New Roman"/>
              <w:szCs w:val="24"/>
            </w:rPr>
            <w:t>a polskiego, średni wynik klasy –</w:t>
          </w:r>
          <w:r w:rsidRPr="000B6DEC">
            <w:rPr>
              <w:rFonts w:cs="Times New Roman"/>
              <w:szCs w:val="24"/>
            </w:rPr>
            <w:t xml:space="preserve"> 77,24%,</w:t>
          </w:r>
          <w:r w:rsidR="00993264">
            <w:rPr>
              <w:rFonts w:cs="Times New Roman"/>
              <w:szCs w:val="24"/>
            </w:rPr>
            <w:t xml:space="preserve"> matematyki – 80%, przyrody –</w:t>
          </w:r>
          <w:r w:rsidRPr="000B6DEC">
            <w:rPr>
              <w:rFonts w:cs="Times New Roman"/>
              <w:szCs w:val="24"/>
            </w:rPr>
            <w:t xml:space="preserve"> 75%.</w:t>
          </w:r>
        </w:p>
        <w:p w:rsidR="007A4A8B" w:rsidRDefault="007A4A8B" w:rsidP="00993264">
          <w:pPr>
            <w:ind w:firstLine="360"/>
            <w:rPr>
              <w:rFonts w:cs="Times New Roman"/>
              <w:szCs w:val="24"/>
            </w:rPr>
          </w:pPr>
          <w:r w:rsidRPr="000B6DEC">
            <w:rPr>
              <w:rFonts w:cs="Times New Roman"/>
              <w:szCs w:val="24"/>
            </w:rPr>
            <w:t>W dniach 23-25 maja odbył się egzamin ósmoklasisty, do którego przystąpiło 11 uczniów szkoły. Najlepsze wyni</w:t>
          </w:r>
          <w:r w:rsidR="00993264">
            <w:rPr>
              <w:rFonts w:cs="Times New Roman"/>
              <w:szCs w:val="24"/>
            </w:rPr>
            <w:t>ki uzyskano: z języka polskiego – 96%</w:t>
          </w:r>
          <w:r w:rsidRPr="000B6DEC">
            <w:rPr>
              <w:rFonts w:cs="Times New Roman"/>
              <w:szCs w:val="24"/>
            </w:rPr>
            <w:t xml:space="preserve"> </w:t>
          </w:r>
          <w:r w:rsidR="00993264">
            <w:rPr>
              <w:rFonts w:cs="Times New Roman"/>
              <w:szCs w:val="24"/>
            </w:rPr>
            <w:t xml:space="preserve">(jedna </w:t>
          </w:r>
          <w:r w:rsidRPr="000B6DEC">
            <w:rPr>
              <w:rFonts w:cs="Times New Roman"/>
              <w:szCs w:val="24"/>
            </w:rPr>
            <w:t>uczennica</w:t>
          </w:r>
          <w:r w:rsidR="00993264">
            <w:rPr>
              <w:rFonts w:cs="Times New Roman"/>
              <w:szCs w:val="24"/>
            </w:rPr>
            <w:t>), z matematyki – 100% (</w:t>
          </w:r>
          <w:r w:rsidRPr="000B6DEC">
            <w:rPr>
              <w:rFonts w:cs="Times New Roman"/>
              <w:szCs w:val="24"/>
            </w:rPr>
            <w:t>dwóch uczniów</w:t>
          </w:r>
          <w:r w:rsidR="00993264">
            <w:rPr>
              <w:rFonts w:cs="Times New Roman"/>
              <w:szCs w:val="24"/>
            </w:rPr>
            <w:t>), z języka angielskiego – 100% (</w:t>
          </w:r>
          <w:r w:rsidRPr="000B6DEC">
            <w:rPr>
              <w:rFonts w:cs="Times New Roman"/>
              <w:szCs w:val="24"/>
            </w:rPr>
            <w:t>jedna uczennica</w:t>
          </w:r>
          <w:r w:rsidR="00993264">
            <w:rPr>
              <w:rFonts w:cs="Times New Roman"/>
              <w:szCs w:val="24"/>
            </w:rPr>
            <w:t>)</w:t>
          </w:r>
          <w:r w:rsidRPr="000B6DEC">
            <w:rPr>
              <w:rFonts w:cs="Times New Roman"/>
              <w:szCs w:val="24"/>
            </w:rPr>
            <w:t>.</w:t>
          </w:r>
        </w:p>
        <w:p w:rsidR="007A4A8B" w:rsidRDefault="007A4A8B" w:rsidP="007A4A8B">
          <w:pPr>
            <w:rPr>
              <w:rFonts w:cs="Times New Roman"/>
              <w:szCs w:val="24"/>
            </w:rPr>
          </w:pPr>
        </w:p>
        <w:p w:rsidR="007A4A8B" w:rsidRPr="00993264" w:rsidRDefault="00053FDA" w:rsidP="00993264">
          <w:pPr>
            <w:spacing w:after="160"/>
            <w:contextualSpacing/>
            <w:rPr>
              <w:rFonts w:cs="Times New Roman"/>
              <w:b/>
              <w:szCs w:val="24"/>
            </w:rPr>
          </w:pPr>
          <w:r>
            <w:rPr>
              <w:rFonts w:cs="Times New Roman"/>
              <w:b/>
              <w:szCs w:val="24"/>
            </w:rPr>
            <w:t>Pomoc psychologiczno-</w:t>
          </w:r>
          <w:r w:rsidR="007A4A8B" w:rsidRPr="00993264">
            <w:rPr>
              <w:rFonts w:cs="Times New Roman"/>
              <w:b/>
              <w:szCs w:val="24"/>
            </w:rPr>
            <w:t>pedagogiczna</w:t>
          </w:r>
          <w:r>
            <w:rPr>
              <w:rFonts w:cs="Times New Roman"/>
              <w:b/>
              <w:szCs w:val="24"/>
            </w:rPr>
            <w:t>:</w:t>
          </w:r>
        </w:p>
        <w:p w:rsidR="007A4A8B" w:rsidRPr="00993264" w:rsidRDefault="007A4A8B" w:rsidP="00993264">
          <w:pPr>
            <w:rPr>
              <w:rFonts w:cs="Times New Roman"/>
              <w:szCs w:val="24"/>
            </w:rPr>
          </w:pPr>
          <w:r w:rsidRPr="00993264">
            <w:rPr>
              <w:rFonts w:cs="Times New Roman"/>
              <w:szCs w:val="24"/>
            </w:rPr>
            <w:t xml:space="preserve">       </w:t>
          </w:r>
          <w:r w:rsidR="00053FDA">
            <w:rPr>
              <w:rFonts w:cs="Times New Roman"/>
              <w:szCs w:val="24"/>
            </w:rPr>
            <w:t>W ramach pomocy psychologiczno-</w:t>
          </w:r>
          <w:r w:rsidRPr="00993264">
            <w:rPr>
              <w:rFonts w:cs="Times New Roman"/>
              <w:szCs w:val="24"/>
            </w:rPr>
            <w:t xml:space="preserve">pedagogicznej </w:t>
          </w:r>
          <w:r w:rsidR="00053FDA">
            <w:rPr>
              <w:rFonts w:cs="Times New Roman"/>
              <w:szCs w:val="24"/>
            </w:rPr>
            <w:t>w pierwszej połowie 2023 roku</w:t>
          </w:r>
          <w:r w:rsidRPr="00993264">
            <w:rPr>
              <w:rFonts w:cs="Times New Roman"/>
              <w:szCs w:val="24"/>
            </w:rPr>
            <w:t xml:space="preserve"> prowadzone były zajęcia log</w:t>
          </w:r>
          <w:r w:rsidR="00053FDA">
            <w:rPr>
              <w:rFonts w:cs="Times New Roman"/>
              <w:szCs w:val="24"/>
            </w:rPr>
            <w:t>opedyczne, zajęcia dydaktyczno-</w:t>
          </w:r>
          <w:r w:rsidRPr="00993264">
            <w:rPr>
              <w:rFonts w:cs="Times New Roman"/>
              <w:szCs w:val="24"/>
            </w:rPr>
            <w:t>wyrównawcze z j. angielskiego, matematyki, j. polskiego, zajęcia rozwi</w:t>
          </w:r>
          <w:r w:rsidR="00053FDA">
            <w:rPr>
              <w:rFonts w:cs="Times New Roman"/>
              <w:szCs w:val="24"/>
            </w:rPr>
            <w:t>jające kompetencje emocjonalno-społeczne, zajęcia korekcyjno-</w:t>
          </w:r>
          <w:r w:rsidRPr="00993264">
            <w:rPr>
              <w:rFonts w:cs="Times New Roman"/>
              <w:szCs w:val="24"/>
            </w:rPr>
            <w:t xml:space="preserve">kompensacyjne:  </w:t>
          </w:r>
        </w:p>
        <w:p w:rsidR="007A4A8B" w:rsidRPr="00053FDA" w:rsidRDefault="007A4A8B" w:rsidP="00B75DA0">
          <w:pPr>
            <w:pStyle w:val="Akapitzlist"/>
            <w:numPr>
              <w:ilvl w:val="0"/>
              <w:numId w:val="158"/>
            </w:numPr>
            <w:spacing w:after="160"/>
            <w:contextualSpacing/>
            <w:rPr>
              <w:rFonts w:cs="Times New Roman"/>
              <w:szCs w:val="24"/>
            </w:rPr>
          </w:pPr>
          <w:r w:rsidRPr="00053FDA">
            <w:rPr>
              <w:rFonts w:cs="Times New Roman"/>
              <w:szCs w:val="24"/>
            </w:rPr>
            <w:t>2 uczniów</w:t>
          </w:r>
          <w:r w:rsidR="00053FDA" w:rsidRPr="00053FDA">
            <w:rPr>
              <w:rFonts w:cs="Times New Roman"/>
              <w:szCs w:val="24"/>
            </w:rPr>
            <w:t xml:space="preserve"> –</w:t>
          </w:r>
          <w:r w:rsidR="00F066EA">
            <w:rPr>
              <w:rFonts w:cs="Times New Roman"/>
              <w:szCs w:val="24"/>
            </w:rPr>
            <w:t xml:space="preserve"> </w:t>
          </w:r>
          <w:r w:rsidRPr="00053FDA">
            <w:rPr>
              <w:rFonts w:cs="Times New Roman"/>
              <w:szCs w:val="24"/>
            </w:rPr>
            <w:t>zajęcia rewalidacyjne,</w:t>
          </w:r>
        </w:p>
        <w:p w:rsidR="007A4A8B" w:rsidRPr="00053FDA" w:rsidRDefault="007A4A8B" w:rsidP="00B75DA0">
          <w:pPr>
            <w:pStyle w:val="Akapitzlist"/>
            <w:numPr>
              <w:ilvl w:val="0"/>
              <w:numId w:val="158"/>
            </w:numPr>
            <w:spacing w:after="160"/>
            <w:contextualSpacing/>
            <w:rPr>
              <w:rFonts w:cs="Times New Roman"/>
              <w:szCs w:val="24"/>
            </w:rPr>
          </w:pPr>
          <w:r w:rsidRPr="00053FDA">
            <w:rPr>
              <w:rFonts w:cs="Times New Roman"/>
              <w:szCs w:val="24"/>
            </w:rPr>
            <w:t xml:space="preserve">23 uczniów z </w:t>
          </w:r>
          <w:r w:rsidR="00053FDA" w:rsidRPr="00053FDA">
            <w:rPr>
              <w:rFonts w:cs="Times New Roman"/>
              <w:szCs w:val="24"/>
            </w:rPr>
            <w:t>kl. I-VIII – zajęcia korekcyjno-</w:t>
          </w:r>
          <w:r w:rsidRPr="00053FDA">
            <w:rPr>
              <w:rFonts w:cs="Times New Roman"/>
              <w:szCs w:val="24"/>
            </w:rPr>
            <w:t>kompensacyjne (terapia pedagogiczna),</w:t>
          </w:r>
        </w:p>
        <w:p w:rsidR="007A4A8B" w:rsidRPr="00053FDA" w:rsidRDefault="00053FDA" w:rsidP="00B75DA0">
          <w:pPr>
            <w:pStyle w:val="Akapitzlist"/>
            <w:numPr>
              <w:ilvl w:val="0"/>
              <w:numId w:val="158"/>
            </w:numPr>
            <w:spacing w:after="160"/>
            <w:contextualSpacing/>
            <w:rPr>
              <w:rFonts w:cs="Times New Roman"/>
              <w:szCs w:val="24"/>
            </w:rPr>
          </w:pPr>
          <w:r w:rsidRPr="00053FDA">
            <w:rPr>
              <w:rFonts w:cs="Times New Roman"/>
              <w:szCs w:val="24"/>
            </w:rPr>
            <w:t>16 uczniów –</w:t>
          </w:r>
          <w:r w:rsidR="007A4A8B" w:rsidRPr="00053FDA">
            <w:rPr>
              <w:rFonts w:cs="Times New Roman"/>
              <w:szCs w:val="24"/>
            </w:rPr>
            <w:t xml:space="preserve"> zajęcia z logopedii,</w:t>
          </w:r>
        </w:p>
        <w:p w:rsidR="007A4A8B" w:rsidRPr="00053FDA" w:rsidRDefault="00053FDA" w:rsidP="00B75DA0">
          <w:pPr>
            <w:pStyle w:val="Akapitzlist"/>
            <w:numPr>
              <w:ilvl w:val="0"/>
              <w:numId w:val="158"/>
            </w:numPr>
            <w:spacing w:after="160"/>
            <w:contextualSpacing/>
            <w:rPr>
              <w:rFonts w:cs="Times New Roman"/>
              <w:szCs w:val="24"/>
            </w:rPr>
          </w:pPr>
          <w:r w:rsidRPr="00053FDA">
            <w:rPr>
              <w:rFonts w:cs="Times New Roman"/>
              <w:szCs w:val="24"/>
            </w:rPr>
            <w:t>6 uczniów –</w:t>
          </w:r>
          <w:r w:rsidR="007A4A8B" w:rsidRPr="00053FDA">
            <w:rPr>
              <w:rFonts w:cs="Times New Roman"/>
              <w:szCs w:val="24"/>
            </w:rPr>
            <w:t xml:space="preserve"> zajęcia rozwijające kompetencje emocjonalno-społeczne, </w:t>
          </w:r>
        </w:p>
        <w:p w:rsidR="007A4A8B" w:rsidRDefault="00053FDA" w:rsidP="00B75DA0">
          <w:pPr>
            <w:pStyle w:val="Akapitzlist"/>
            <w:numPr>
              <w:ilvl w:val="0"/>
              <w:numId w:val="158"/>
            </w:numPr>
            <w:spacing w:after="160"/>
            <w:contextualSpacing/>
            <w:rPr>
              <w:rFonts w:cs="Times New Roman"/>
              <w:szCs w:val="24"/>
            </w:rPr>
          </w:pPr>
          <w:r w:rsidRPr="00053FDA">
            <w:rPr>
              <w:rFonts w:cs="Times New Roman"/>
              <w:szCs w:val="24"/>
            </w:rPr>
            <w:t>11uczniów – zajęcia dydaktyczno-wyrównawcze.</w:t>
          </w:r>
        </w:p>
        <w:p w:rsidR="009A0608" w:rsidRPr="00053FDA" w:rsidRDefault="009A0608" w:rsidP="009A0608">
          <w:pPr>
            <w:pStyle w:val="Akapitzlist"/>
            <w:spacing w:after="160"/>
            <w:contextualSpacing/>
            <w:rPr>
              <w:rFonts w:cs="Times New Roman"/>
              <w:szCs w:val="24"/>
            </w:rPr>
          </w:pPr>
        </w:p>
        <w:p w:rsidR="007A4A8B" w:rsidRPr="00993264" w:rsidRDefault="007A4A8B" w:rsidP="00993264">
          <w:pPr>
            <w:ind w:firstLine="360"/>
            <w:rPr>
              <w:rFonts w:cs="Times New Roman"/>
              <w:szCs w:val="24"/>
            </w:rPr>
          </w:pPr>
          <w:r w:rsidRPr="00993264">
            <w:rPr>
              <w:rFonts w:cs="Times New Roman"/>
              <w:szCs w:val="24"/>
            </w:rPr>
            <w:t>W ramach zajęć rozwijających zainteresowania i uzdolnienia uczniów, w szczególności zajęć związanych z kształtowaniem aktywności i kreatywności uczniów w formie</w:t>
          </w:r>
          <w:r w:rsidR="00053FDA">
            <w:rPr>
              <w:rFonts w:cs="Times New Roman"/>
              <w:szCs w:val="24"/>
            </w:rPr>
            <w:t xml:space="preserve"> zajęć artystycznych, sportowo-</w:t>
          </w:r>
          <w:r w:rsidRPr="00993264">
            <w:rPr>
              <w:rFonts w:cs="Times New Roman"/>
              <w:szCs w:val="24"/>
            </w:rPr>
            <w:t>rekreacyjnych, kółek przedmiotowych brało udział 51 uczniów. Celem pomocy było zrozumienie indywidualnych potrzeb uczniów oraz zapewnienie im odpowiednich narzędzi i strategii radzenia sobie z różnymi wyzwaniami. Zadania związane z</w:t>
          </w:r>
          <w:r w:rsidR="00053FDA">
            <w:rPr>
              <w:rFonts w:cs="Times New Roman"/>
              <w:szCs w:val="24"/>
            </w:rPr>
            <w:t> </w:t>
          </w:r>
          <w:r w:rsidRPr="00993264">
            <w:rPr>
              <w:rFonts w:cs="Times New Roman"/>
              <w:szCs w:val="24"/>
            </w:rPr>
            <w:t>pomocą psychologiczno-pedagogiczną od września 2023 r. realizowali w naszej szkole nauczyciele specjaliści:</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lastRenderedPageBreak/>
            <w:t>pedagog</w:t>
          </w:r>
          <w:proofErr w:type="gramEnd"/>
          <w:r w:rsidRPr="00053FDA">
            <w:rPr>
              <w:rFonts w:cs="Times New Roman"/>
              <w:szCs w:val="24"/>
            </w:rPr>
            <w:t>,</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t>pedagog</w:t>
          </w:r>
          <w:proofErr w:type="gramEnd"/>
          <w:r w:rsidRPr="00053FDA">
            <w:rPr>
              <w:rFonts w:cs="Times New Roman"/>
              <w:szCs w:val="24"/>
            </w:rPr>
            <w:t xml:space="preserve"> specjalny,</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t>psycholog</w:t>
          </w:r>
          <w:proofErr w:type="gramEnd"/>
          <w:r w:rsidRPr="00053FDA">
            <w:rPr>
              <w:rFonts w:cs="Times New Roman"/>
              <w:szCs w:val="24"/>
            </w:rPr>
            <w:t xml:space="preserve">, </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t>doradca</w:t>
          </w:r>
          <w:proofErr w:type="gramEnd"/>
          <w:r w:rsidRPr="00053FDA">
            <w:rPr>
              <w:rFonts w:cs="Times New Roman"/>
              <w:szCs w:val="24"/>
            </w:rPr>
            <w:t xml:space="preserve"> zawodowy, </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t>nauczyciel</w:t>
          </w:r>
          <w:proofErr w:type="gramEnd"/>
          <w:r w:rsidRPr="00053FDA">
            <w:rPr>
              <w:rFonts w:cs="Times New Roman"/>
              <w:szCs w:val="24"/>
            </w:rPr>
            <w:t xml:space="preserve"> terapeuta, </w:t>
          </w:r>
        </w:p>
        <w:p w:rsidR="007A4A8B" w:rsidRPr="00053FDA" w:rsidRDefault="007A4A8B" w:rsidP="00B75DA0">
          <w:pPr>
            <w:pStyle w:val="Akapitzlist"/>
            <w:numPr>
              <w:ilvl w:val="0"/>
              <w:numId w:val="159"/>
            </w:numPr>
            <w:spacing w:after="0"/>
            <w:ind w:left="709"/>
            <w:rPr>
              <w:rFonts w:cs="Times New Roman"/>
              <w:szCs w:val="24"/>
            </w:rPr>
          </w:pPr>
          <w:proofErr w:type="gramStart"/>
          <w:r w:rsidRPr="00053FDA">
            <w:rPr>
              <w:rFonts w:cs="Times New Roman"/>
              <w:szCs w:val="24"/>
            </w:rPr>
            <w:t>nauczyciel</w:t>
          </w:r>
          <w:proofErr w:type="gramEnd"/>
          <w:r w:rsidRPr="00053FDA">
            <w:rPr>
              <w:rFonts w:cs="Times New Roman"/>
              <w:szCs w:val="24"/>
            </w:rPr>
            <w:t xml:space="preserve"> logopeda.</w:t>
          </w:r>
        </w:p>
        <w:p w:rsidR="007A4A8B" w:rsidRPr="0057335B" w:rsidRDefault="007A4A8B" w:rsidP="007A4A8B">
          <w:pPr>
            <w:rPr>
              <w:rFonts w:cs="Times New Roman"/>
              <w:szCs w:val="24"/>
            </w:rPr>
          </w:pPr>
        </w:p>
        <w:p w:rsidR="007A4A8B" w:rsidRPr="0057335B" w:rsidRDefault="007A4A8B" w:rsidP="007A4A8B">
          <w:pPr>
            <w:rPr>
              <w:rFonts w:cs="Times New Roman"/>
              <w:b/>
              <w:bCs/>
              <w:szCs w:val="24"/>
            </w:rPr>
          </w:pPr>
          <w:r w:rsidRPr="0057335B">
            <w:rPr>
              <w:rFonts w:cs="Times New Roman"/>
              <w:b/>
              <w:bCs/>
              <w:szCs w:val="24"/>
            </w:rPr>
            <w:t>Formy pomocy psychologiczno-pedagogicznej realizowane</w:t>
          </w:r>
          <w:r>
            <w:rPr>
              <w:rFonts w:cs="Times New Roman"/>
              <w:b/>
              <w:bCs/>
              <w:szCs w:val="24"/>
            </w:rPr>
            <w:t xml:space="preserve"> od września 2023</w:t>
          </w:r>
          <w:r w:rsidR="00053FDA">
            <w:rPr>
              <w:rFonts w:cs="Times New Roman"/>
              <w:b/>
              <w:bCs/>
              <w:szCs w:val="24"/>
            </w:rPr>
            <w:t>:</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zajęcia</w:t>
          </w:r>
          <w:proofErr w:type="gramEnd"/>
          <w:r w:rsidRPr="0057335B">
            <w:rPr>
              <w:rFonts w:cs="Times New Roman"/>
              <w:szCs w:val="24"/>
            </w:rPr>
            <w:t xml:space="preserve"> rozwijające uzdolnienia w formie kół zainteresowań (42 uczniów),</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zajęcia</w:t>
          </w:r>
          <w:proofErr w:type="gramEnd"/>
          <w:r w:rsidRPr="0057335B">
            <w:rPr>
              <w:rFonts w:cs="Times New Roman"/>
              <w:szCs w:val="24"/>
            </w:rPr>
            <w:t xml:space="preserve"> rozwijające umiejętności uczenia się (3 uczniów),</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zajęcia</w:t>
          </w:r>
          <w:proofErr w:type="gramEnd"/>
          <w:r w:rsidRPr="0057335B">
            <w:rPr>
              <w:rFonts w:cs="Times New Roman"/>
              <w:szCs w:val="24"/>
            </w:rPr>
            <w:t xml:space="preserve"> </w:t>
          </w:r>
          <w:proofErr w:type="spellStart"/>
          <w:r w:rsidRPr="0057335B">
            <w:rPr>
              <w:rFonts w:cs="Times New Roman"/>
              <w:szCs w:val="24"/>
            </w:rPr>
            <w:t>dydaktyczno</w:t>
          </w:r>
          <w:proofErr w:type="spellEnd"/>
          <w:r w:rsidRPr="0057335B">
            <w:rPr>
              <w:rFonts w:cs="Times New Roman"/>
              <w:szCs w:val="24"/>
            </w:rPr>
            <w:t xml:space="preserve"> – wyrównawcze (25 uczniów)</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zajęcia</w:t>
          </w:r>
          <w:proofErr w:type="gramEnd"/>
          <w:r w:rsidRPr="0057335B">
            <w:rPr>
              <w:rFonts w:cs="Times New Roman"/>
              <w:szCs w:val="24"/>
            </w:rPr>
            <w:t xml:space="preserve"> specjalistyczne: korekcyjno-kompensacyjne, logopedyczne, rozwijające kompetencje emocjonalno-społeczne (27 uczniów),</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zajęcia</w:t>
          </w:r>
          <w:proofErr w:type="gramEnd"/>
          <w:r w:rsidRPr="0057335B">
            <w:rPr>
              <w:rFonts w:cs="Times New Roman"/>
              <w:szCs w:val="24"/>
            </w:rPr>
            <w:t xml:space="preserve"> związane z wyborem kierunku kształcenia i zawodu (19 uczniów)</w:t>
          </w:r>
          <w:r w:rsidR="00F066EA">
            <w:rPr>
              <w:rFonts w:cs="Times New Roman"/>
              <w:szCs w:val="24"/>
            </w:rPr>
            <w:t>,</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porady</w:t>
          </w:r>
          <w:proofErr w:type="gramEnd"/>
          <w:r w:rsidRPr="0057335B">
            <w:rPr>
              <w:rFonts w:cs="Times New Roman"/>
              <w:szCs w:val="24"/>
            </w:rPr>
            <w:t xml:space="preserve"> i konsultacje dla rodziców (19),</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warsztaty</w:t>
          </w:r>
          <w:proofErr w:type="gramEnd"/>
          <w:r w:rsidRPr="0057335B">
            <w:rPr>
              <w:rFonts w:cs="Times New Roman"/>
              <w:szCs w:val="24"/>
            </w:rPr>
            <w:t xml:space="preserve"> dla uczniów i rodziców (2),</w:t>
          </w:r>
        </w:p>
        <w:p w:rsidR="007A4A8B" w:rsidRPr="0057335B" w:rsidRDefault="007A4A8B" w:rsidP="00B75DA0">
          <w:pPr>
            <w:numPr>
              <w:ilvl w:val="0"/>
              <w:numId w:val="105"/>
            </w:numPr>
            <w:suppressAutoHyphens/>
            <w:rPr>
              <w:rFonts w:cs="Times New Roman"/>
              <w:szCs w:val="24"/>
            </w:rPr>
          </w:pPr>
          <w:proofErr w:type="gramStart"/>
          <w:r w:rsidRPr="0057335B">
            <w:rPr>
              <w:rFonts w:cs="Times New Roman"/>
              <w:szCs w:val="24"/>
            </w:rPr>
            <w:t>spotkania</w:t>
          </w:r>
          <w:proofErr w:type="gramEnd"/>
          <w:r w:rsidRPr="0057335B">
            <w:rPr>
              <w:rFonts w:cs="Times New Roman"/>
              <w:szCs w:val="24"/>
            </w:rPr>
            <w:t xml:space="preserve"> profilaktyczne dla uczniów (5).</w:t>
          </w:r>
        </w:p>
        <w:p w:rsidR="00F066EA" w:rsidRDefault="00F066EA" w:rsidP="00F066EA">
          <w:pPr>
            <w:ind w:firstLine="360"/>
            <w:rPr>
              <w:rFonts w:cs="Times New Roman"/>
              <w:szCs w:val="24"/>
            </w:rPr>
          </w:pPr>
        </w:p>
        <w:p w:rsidR="007A4A8B" w:rsidRDefault="007A4A8B" w:rsidP="00F066EA">
          <w:pPr>
            <w:ind w:firstLine="360"/>
            <w:rPr>
              <w:rFonts w:cs="Times New Roman"/>
              <w:szCs w:val="24"/>
            </w:rPr>
          </w:pPr>
          <w:r w:rsidRPr="0057335B">
            <w:rPr>
              <w:rFonts w:cs="Times New Roman"/>
              <w:szCs w:val="24"/>
            </w:rPr>
            <w:t>Zajęcia rozwija</w:t>
          </w:r>
          <w:r>
            <w:rPr>
              <w:rFonts w:cs="Times New Roman"/>
              <w:szCs w:val="24"/>
            </w:rPr>
            <w:t>jące uzdolnienia organizowane były</w:t>
          </w:r>
          <w:r w:rsidRPr="0057335B">
            <w:rPr>
              <w:rFonts w:cs="Times New Roman"/>
              <w:szCs w:val="24"/>
            </w:rPr>
            <w:t xml:space="preserve"> dla wszystkich uczniów klas I-</w:t>
          </w:r>
          <w:r w:rsidR="009A0608">
            <w:rPr>
              <w:rFonts w:cs="Times New Roman"/>
              <w:szCs w:val="24"/>
            </w:rPr>
            <w:t>III w </w:t>
          </w:r>
          <w:r>
            <w:rPr>
              <w:rFonts w:cs="Times New Roman"/>
              <w:szCs w:val="24"/>
            </w:rPr>
            <w:t>formie kół zainteresowań. Brało</w:t>
          </w:r>
          <w:r w:rsidRPr="0057335B">
            <w:rPr>
              <w:rFonts w:cs="Times New Roman"/>
              <w:szCs w:val="24"/>
            </w:rPr>
            <w:t xml:space="preserve"> w nic</w:t>
          </w:r>
          <w:r>
            <w:rPr>
              <w:rFonts w:cs="Times New Roman"/>
              <w:szCs w:val="24"/>
            </w:rPr>
            <w:t>h udział 20 uczniów. Funkcjonowały</w:t>
          </w:r>
          <w:r w:rsidRPr="0057335B">
            <w:rPr>
              <w:rFonts w:cs="Times New Roman"/>
              <w:szCs w:val="24"/>
            </w:rPr>
            <w:t xml:space="preserve"> także koła przedmiotowe z języka angielskiego (15 uczniów), mate</w:t>
          </w:r>
          <w:r w:rsidR="00F066EA">
            <w:rPr>
              <w:rFonts w:cs="Times New Roman"/>
              <w:szCs w:val="24"/>
            </w:rPr>
            <w:t>matyki (6 uczniów), historii (8 </w:t>
          </w:r>
          <w:r w:rsidRPr="0057335B">
            <w:rPr>
              <w:rFonts w:cs="Times New Roman"/>
              <w:szCs w:val="24"/>
            </w:rPr>
            <w:t>uczniów), języka polskiego (8 uczniów), wychowania f</w:t>
          </w:r>
          <w:r>
            <w:rPr>
              <w:rFonts w:cs="Times New Roman"/>
              <w:szCs w:val="24"/>
            </w:rPr>
            <w:t>izycznego (10 uczniów). Prowadzili</w:t>
          </w:r>
          <w:r w:rsidR="00F066EA">
            <w:rPr>
              <w:rFonts w:cs="Times New Roman"/>
              <w:szCs w:val="24"/>
            </w:rPr>
            <w:t xml:space="preserve"> je</w:t>
          </w:r>
          <w:r w:rsidRPr="0057335B">
            <w:rPr>
              <w:rFonts w:cs="Times New Roman"/>
              <w:szCs w:val="24"/>
            </w:rPr>
            <w:t xml:space="preserve"> nauczyciel</w:t>
          </w:r>
          <w:r>
            <w:rPr>
              <w:rFonts w:cs="Times New Roman"/>
              <w:szCs w:val="24"/>
            </w:rPr>
            <w:t xml:space="preserve">e z poszczególnych przedmiotów. </w:t>
          </w:r>
        </w:p>
        <w:p w:rsidR="007A4A8B" w:rsidRPr="0057335B" w:rsidRDefault="007A4A8B" w:rsidP="00F066EA">
          <w:pPr>
            <w:ind w:firstLine="360"/>
            <w:rPr>
              <w:rFonts w:cs="Times New Roman"/>
              <w:szCs w:val="24"/>
            </w:rPr>
          </w:pPr>
          <w:r w:rsidRPr="0057335B">
            <w:rPr>
              <w:rFonts w:cs="Times New Roman"/>
              <w:szCs w:val="24"/>
            </w:rPr>
            <w:t>Niezależnie od pomocy psychologiczno-pedagogi</w:t>
          </w:r>
          <w:r>
            <w:rPr>
              <w:rFonts w:cs="Times New Roman"/>
              <w:szCs w:val="24"/>
            </w:rPr>
            <w:t xml:space="preserve">cznej w szkole realizowane było </w:t>
          </w:r>
          <w:r w:rsidRPr="0057335B">
            <w:rPr>
              <w:rFonts w:cs="Times New Roman"/>
              <w:szCs w:val="24"/>
            </w:rPr>
            <w:t xml:space="preserve">kształcenie </w:t>
          </w:r>
          <w:r w:rsidR="00F066EA" w:rsidRPr="0057335B">
            <w:rPr>
              <w:rFonts w:cs="Times New Roman"/>
              <w:szCs w:val="24"/>
            </w:rPr>
            <w:t>specjalne, jako</w:t>
          </w:r>
          <w:r w:rsidRPr="0057335B">
            <w:rPr>
              <w:rFonts w:cs="Times New Roman"/>
              <w:szCs w:val="24"/>
            </w:rPr>
            <w:t xml:space="preserve"> forma wsparcia dla uczniów posiadających orzeczenie o potrzebie kształcenia specjalnego.  Głównym </w:t>
          </w:r>
          <w:r>
            <w:rPr>
              <w:rFonts w:cs="Times New Roman"/>
              <w:szCs w:val="24"/>
            </w:rPr>
            <w:t>celem zajęć rewalidacyjnych było</w:t>
          </w:r>
          <w:r w:rsidRPr="0057335B">
            <w:rPr>
              <w:rFonts w:cs="Times New Roman"/>
              <w:szCs w:val="24"/>
            </w:rPr>
            <w:t xml:space="preserve"> zapewnienie dziecku niepełnosprawnemu osiągnięcia jak najlepszego poziom</w:t>
          </w:r>
          <w:r w:rsidR="00F066EA">
            <w:rPr>
              <w:rFonts w:cs="Times New Roman"/>
              <w:szCs w:val="24"/>
            </w:rPr>
            <w:t>u funkcjonowania psychicznego i </w:t>
          </w:r>
          <w:r w:rsidRPr="0057335B">
            <w:rPr>
              <w:rFonts w:cs="Times New Roman"/>
              <w:szCs w:val="24"/>
            </w:rPr>
            <w:t>fizycznego (adekwatnie</w:t>
          </w:r>
          <w:r>
            <w:rPr>
              <w:rFonts w:cs="Times New Roman"/>
              <w:szCs w:val="24"/>
            </w:rPr>
            <w:t xml:space="preserve"> do jego możliwości). W szkole 3</w:t>
          </w:r>
          <w:r w:rsidRPr="0057335B">
            <w:rPr>
              <w:rFonts w:cs="Times New Roman"/>
              <w:szCs w:val="24"/>
            </w:rPr>
            <w:t xml:space="preserve"> uczniów posiada</w:t>
          </w:r>
          <w:r>
            <w:rPr>
              <w:rFonts w:cs="Times New Roman"/>
              <w:szCs w:val="24"/>
            </w:rPr>
            <w:t>ło</w:t>
          </w:r>
          <w:r w:rsidR="00F066EA">
            <w:rPr>
              <w:rFonts w:cs="Times New Roman"/>
              <w:szCs w:val="24"/>
            </w:rPr>
            <w:t xml:space="preserve"> orzeczenie o </w:t>
          </w:r>
          <w:r w:rsidRPr="0057335B">
            <w:rPr>
              <w:rFonts w:cs="Times New Roman"/>
              <w:szCs w:val="24"/>
            </w:rPr>
            <w:t>po</w:t>
          </w:r>
          <w:r>
            <w:rPr>
              <w:rFonts w:cs="Times New Roman"/>
              <w:szCs w:val="24"/>
            </w:rPr>
            <w:t>trzebie kształcenia specjalnego</w:t>
          </w:r>
          <w:r w:rsidRPr="0057335B">
            <w:rPr>
              <w:rFonts w:cs="Times New Roman"/>
              <w:szCs w:val="24"/>
            </w:rPr>
            <w:t>. Zajęcia te prowadzi</w:t>
          </w:r>
          <w:r>
            <w:rPr>
              <w:rFonts w:cs="Times New Roman"/>
              <w:szCs w:val="24"/>
            </w:rPr>
            <w:t>ł</w:t>
          </w:r>
          <w:r w:rsidRPr="0057335B">
            <w:rPr>
              <w:rFonts w:cs="Times New Roman"/>
              <w:szCs w:val="24"/>
            </w:rPr>
            <w:t xml:space="preserve"> nauczyciel </w:t>
          </w:r>
          <w:proofErr w:type="spellStart"/>
          <w:r w:rsidRPr="0057335B">
            <w:rPr>
              <w:rFonts w:cs="Times New Roman"/>
              <w:szCs w:val="24"/>
            </w:rPr>
            <w:t>oligofrenopedagog</w:t>
          </w:r>
          <w:proofErr w:type="spellEnd"/>
          <w:r w:rsidRPr="0057335B">
            <w:rPr>
              <w:rFonts w:cs="Times New Roman"/>
              <w:szCs w:val="24"/>
            </w:rPr>
            <w:t>.</w:t>
          </w:r>
        </w:p>
        <w:p w:rsidR="007A4A8B" w:rsidRDefault="007A4A8B" w:rsidP="00F066EA">
          <w:pPr>
            <w:ind w:firstLine="360"/>
            <w:rPr>
              <w:rFonts w:cs="Times New Roman"/>
              <w:szCs w:val="24"/>
            </w:rPr>
          </w:pPr>
          <w:r w:rsidRPr="0057335B">
            <w:rPr>
              <w:rFonts w:cs="Times New Roman"/>
              <w:szCs w:val="24"/>
            </w:rPr>
            <w:t>Z pomocy psychologicznej i wsparcia psychologicznego</w:t>
          </w:r>
          <w:r w:rsidR="00F066EA">
            <w:rPr>
              <w:rFonts w:cs="Times New Roman"/>
              <w:szCs w:val="24"/>
            </w:rPr>
            <w:t xml:space="preserve"> skorzystało 18 dzieci, w tym 6 </w:t>
          </w:r>
          <w:r w:rsidRPr="0057335B">
            <w:rPr>
              <w:rFonts w:cs="Times New Roman"/>
              <w:szCs w:val="24"/>
            </w:rPr>
            <w:t>uczniów zostało objętych systematyczną opieką psychologa. Łącznie spotkań odbyło się 51. Prowadzone były zajęcia klasowe wzmacniające dobre relacje i prawidłową komunikację między uczniami oraz integrację klasową. W oddziale przedszkolnym pomoc polegała na przezwyciężaniu problemów adaptacyjnych, trudnych emocji i sposobów radzenia sobie z nimi rodziców i dzieci. Kontakt z psychologiem nawiązało 9 rodziców i uzyskało wsparcie psychologiczne. Nauczyciele na bieżąco kons</w:t>
          </w:r>
          <w:r>
            <w:rPr>
              <w:rFonts w:cs="Times New Roman"/>
              <w:szCs w:val="24"/>
            </w:rPr>
            <w:t xml:space="preserve">ultowali problemy wychowawcze. </w:t>
          </w:r>
        </w:p>
        <w:p w:rsidR="007A4A8B" w:rsidRPr="00024BCA" w:rsidRDefault="007A4A8B" w:rsidP="007A4A8B">
          <w:pPr>
            <w:spacing w:line="240" w:lineRule="auto"/>
            <w:rPr>
              <w:rFonts w:cs="Times New Roman"/>
              <w:szCs w:val="24"/>
            </w:rPr>
          </w:pPr>
        </w:p>
        <w:p w:rsidR="007A4A8B" w:rsidRPr="00024BCA" w:rsidRDefault="007A4A8B" w:rsidP="007A4A8B">
          <w:pPr>
            <w:spacing w:line="240" w:lineRule="auto"/>
            <w:rPr>
              <w:rFonts w:cs="Times New Roman"/>
              <w:szCs w:val="24"/>
            </w:rPr>
          </w:pPr>
        </w:p>
        <w:p w:rsidR="007A4A8B" w:rsidRPr="00F066EA" w:rsidRDefault="007A4A8B" w:rsidP="00F066EA">
          <w:pPr>
            <w:spacing w:after="160" w:line="259" w:lineRule="auto"/>
            <w:contextualSpacing/>
            <w:rPr>
              <w:rFonts w:cs="Times New Roman"/>
              <w:b/>
              <w:szCs w:val="28"/>
            </w:rPr>
          </w:pPr>
          <w:r w:rsidRPr="00F066EA">
            <w:rPr>
              <w:rFonts w:cs="Times New Roman"/>
              <w:b/>
              <w:szCs w:val="28"/>
            </w:rPr>
            <w:t>Osią</w:t>
          </w:r>
          <w:r w:rsidR="00F066EA">
            <w:rPr>
              <w:rFonts w:cs="Times New Roman"/>
              <w:b/>
              <w:szCs w:val="28"/>
            </w:rPr>
            <w:t>gnięcia i zaangażowanie uczniów</w:t>
          </w:r>
        </w:p>
        <w:p w:rsidR="007A4A8B" w:rsidRDefault="007A4A8B" w:rsidP="00F066EA">
          <w:pPr>
            <w:ind w:firstLine="360"/>
            <w:rPr>
              <w:rFonts w:cs="Times New Roman"/>
              <w:szCs w:val="24"/>
            </w:rPr>
          </w:pPr>
          <w:r w:rsidRPr="00024BCA">
            <w:rPr>
              <w:rFonts w:cs="Times New Roman"/>
              <w:szCs w:val="24"/>
            </w:rPr>
            <w:t>W roku szkolnym 2022-20</w:t>
          </w:r>
          <w:r w:rsidR="00F066EA">
            <w:rPr>
              <w:rFonts w:cs="Times New Roman"/>
              <w:szCs w:val="24"/>
            </w:rPr>
            <w:t xml:space="preserve">23 dwóch uczniów dotarło do III – wojewódzkiego </w:t>
          </w:r>
          <w:r w:rsidRPr="00024BCA">
            <w:rPr>
              <w:rFonts w:cs="Times New Roman"/>
              <w:szCs w:val="24"/>
            </w:rPr>
            <w:t>etapu konkursu z matematyki, organizowanego przez Podkarpackiego Kurator</w:t>
          </w:r>
          <w:r w:rsidR="00F066EA">
            <w:rPr>
              <w:rFonts w:cs="Times New Roman"/>
              <w:szCs w:val="24"/>
            </w:rPr>
            <w:t xml:space="preserve">a Oświaty. Uczennica </w:t>
          </w:r>
          <w:r w:rsidRPr="00024BCA">
            <w:rPr>
              <w:rFonts w:cs="Times New Roman"/>
              <w:szCs w:val="24"/>
            </w:rPr>
            <w:t>kl. VIII zdobyła 2 miejsce w</w:t>
          </w:r>
          <w:r w:rsidR="00F066EA">
            <w:rPr>
              <w:rFonts w:cs="Times New Roman"/>
              <w:szCs w:val="24"/>
            </w:rPr>
            <w:t xml:space="preserve"> województwie i tytuł laureata. U</w:t>
          </w:r>
          <w:r w:rsidRPr="00024BCA">
            <w:rPr>
              <w:rFonts w:cs="Times New Roman"/>
              <w:szCs w:val="24"/>
            </w:rPr>
            <w:t xml:space="preserve">czeń kl. VIII pomimo niepełnosprawności, korzystając tylko z pomocy </w:t>
          </w:r>
          <w:proofErr w:type="spellStart"/>
          <w:r w:rsidRPr="00024BCA">
            <w:rPr>
              <w:rFonts w:cs="Times New Roman"/>
              <w:szCs w:val="24"/>
            </w:rPr>
            <w:t>tyflopedagoga</w:t>
          </w:r>
          <w:proofErr w:type="spellEnd"/>
          <w:r w:rsidRPr="00024BCA">
            <w:rPr>
              <w:rFonts w:cs="Times New Roman"/>
              <w:szCs w:val="24"/>
            </w:rPr>
            <w:t>, który dokonał transkrypcji arkusza stand</w:t>
          </w:r>
          <w:r w:rsidR="00F066EA">
            <w:rPr>
              <w:rFonts w:cs="Times New Roman"/>
              <w:szCs w:val="24"/>
            </w:rPr>
            <w:t>ardowego zestawu pytań na język</w:t>
          </w:r>
          <w:r w:rsidRPr="00024BCA">
            <w:rPr>
              <w:rFonts w:cs="Times New Roman"/>
              <w:szCs w:val="24"/>
            </w:rPr>
            <w:t xml:space="preserve"> Braille'a, jako pierwszy w historii konkursów </w:t>
          </w:r>
          <w:r w:rsidRPr="00024BCA">
            <w:rPr>
              <w:rFonts w:cs="Times New Roman"/>
              <w:szCs w:val="24"/>
            </w:rPr>
            <w:lastRenderedPageBreak/>
            <w:t xml:space="preserve">organizowanych przez Podkarpackiego Kuratora Oświaty pisząc arkusz </w:t>
          </w:r>
          <w:r>
            <w:rPr>
              <w:rFonts w:cs="Times New Roman"/>
              <w:szCs w:val="24"/>
            </w:rPr>
            <w:t>standardowy, dotarł tak wysoko.</w:t>
          </w:r>
        </w:p>
        <w:p w:rsidR="007A4A8B" w:rsidRPr="000B6DEC" w:rsidRDefault="007A4A8B" w:rsidP="00FC19EE">
          <w:pPr>
            <w:ind w:firstLine="360"/>
            <w:rPr>
              <w:rFonts w:cs="Times New Roman"/>
              <w:szCs w:val="24"/>
            </w:rPr>
          </w:pPr>
          <w:r>
            <w:rPr>
              <w:rFonts w:cs="Times New Roman"/>
              <w:szCs w:val="24"/>
            </w:rPr>
            <w:t xml:space="preserve">W listopadzie 2023 r. uczniowie brali udział w 4 konkursach przedmiotowych organizowanych przez Podkarpackiego Kuratora Oświaty z przedmiotów: j. angielski </w:t>
          </w:r>
          <w:r w:rsidR="00FC19EE">
            <w:rPr>
              <w:rFonts w:cs="Times New Roman"/>
              <w:szCs w:val="24"/>
            </w:rPr>
            <w:t>(4 </w:t>
          </w:r>
          <w:r w:rsidRPr="00691B2F">
            <w:rPr>
              <w:rFonts w:cs="Times New Roman"/>
              <w:szCs w:val="24"/>
            </w:rPr>
            <w:t>uczniów),</w:t>
          </w:r>
          <w:r>
            <w:rPr>
              <w:rFonts w:cs="Times New Roman"/>
              <w:szCs w:val="24"/>
            </w:rPr>
            <w:t xml:space="preserve"> j. polski </w:t>
          </w:r>
          <w:r w:rsidRPr="00691B2F">
            <w:rPr>
              <w:rFonts w:cs="Times New Roman"/>
              <w:szCs w:val="24"/>
            </w:rPr>
            <w:t>(2 uczniów)</w:t>
          </w:r>
          <w:r>
            <w:rPr>
              <w:rFonts w:cs="Times New Roman"/>
              <w:szCs w:val="24"/>
            </w:rPr>
            <w:t xml:space="preserve">, matematyka </w:t>
          </w:r>
          <w:r w:rsidR="00FC19EE">
            <w:rPr>
              <w:rFonts w:cs="Times New Roman"/>
              <w:szCs w:val="24"/>
            </w:rPr>
            <w:t xml:space="preserve">(7 uczniów) </w:t>
          </w:r>
          <w:r>
            <w:rPr>
              <w:rFonts w:cs="Times New Roman"/>
              <w:szCs w:val="24"/>
            </w:rPr>
            <w:t>i historia</w:t>
          </w:r>
          <w:r w:rsidR="00FC19EE">
            <w:rPr>
              <w:rFonts w:cs="Times New Roman"/>
              <w:szCs w:val="24"/>
            </w:rPr>
            <w:t xml:space="preserve"> </w:t>
          </w:r>
          <w:r>
            <w:rPr>
              <w:rFonts w:cs="Times New Roman"/>
              <w:szCs w:val="24"/>
            </w:rPr>
            <w:t xml:space="preserve">(2 uczniów). W konkursie z j. polskiego </w:t>
          </w:r>
          <w:r w:rsidR="00FC19EE">
            <w:rPr>
              <w:rFonts w:cs="Times New Roman"/>
              <w:szCs w:val="24"/>
            </w:rPr>
            <w:t>jedna</w:t>
          </w:r>
          <w:r>
            <w:rPr>
              <w:rFonts w:cs="Times New Roman"/>
              <w:szCs w:val="24"/>
            </w:rPr>
            <w:t xml:space="preserve"> uczennica dotarła do etapu wojewódzkieg</w:t>
          </w:r>
          <w:r w:rsidR="00FC19EE">
            <w:rPr>
              <w:rFonts w:cs="Times New Roman"/>
              <w:szCs w:val="24"/>
            </w:rPr>
            <w:t>o, który dopiero się odbędzie. Poniższa tabela przedstawia wyniki egzaminów ośmioklasisty.</w:t>
          </w:r>
        </w:p>
        <w:p w:rsidR="007A4A8B" w:rsidRPr="00FC19EE" w:rsidRDefault="007A4A8B" w:rsidP="007A4A8B">
          <w:pPr>
            <w:rPr>
              <w:rFonts w:cs="Times New Roman"/>
              <w:b/>
              <w:sz w:val="28"/>
              <w:szCs w:val="28"/>
            </w:rPr>
          </w:pPr>
        </w:p>
        <w:p w:rsidR="00FC19EE" w:rsidRDefault="00FC19EE" w:rsidP="00FC19EE">
          <w:pPr>
            <w:pStyle w:val="Legenda"/>
            <w:keepNext/>
          </w:pPr>
          <w:bookmarkStart w:id="116" w:name="_Toc167443646"/>
          <w:r>
            <w:t xml:space="preserve">Tabela </w:t>
          </w:r>
          <w:r w:rsidR="00D05428">
            <w:rPr>
              <w:noProof/>
            </w:rPr>
            <w:fldChar w:fldCharType="begin"/>
          </w:r>
          <w:r w:rsidR="00D05428">
            <w:rPr>
              <w:noProof/>
            </w:rPr>
            <w:instrText xml:space="preserve"> SEQ Tabela \* ARABIC </w:instrText>
          </w:r>
          <w:r w:rsidR="00D05428">
            <w:rPr>
              <w:noProof/>
            </w:rPr>
            <w:fldChar w:fldCharType="separate"/>
          </w:r>
          <w:r w:rsidR="001B3AB9">
            <w:rPr>
              <w:noProof/>
            </w:rPr>
            <w:t>38</w:t>
          </w:r>
          <w:r w:rsidR="00D05428">
            <w:rPr>
              <w:noProof/>
            </w:rPr>
            <w:fldChar w:fldCharType="end"/>
          </w:r>
          <w:r w:rsidR="00F11E68">
            <w:t>. Wyniki egzaminów ósm</w:t>
          </w:r>
          <w:r>
            <w:t>oklasisty</w:t>
          </w:r>
          <w:bookmarkEnd w:id="116"/>
          <w:r w:rsidR="00F77B9E">
            <w:t xml:space="preserve"> </w:t>
          </w: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2"/>
            <w:gridCol w:w="856"/>
            <w:gridCol w:w="836"/>
            <w:gridCol w:w="896"/>
            <w:gridCol w:w="1035"/>
            <w:gridCol w:w="1035"/>
            <w:gridCol w:w="1055"/>
            <w:gridCol w:w="1056"/>
            <w:gridCol w:w="1139"/>
          </w:tblGrid>
          <w:tr w:rsidR="007A4A8B" w:rsidRPr="007174DF" w:rsidTr="007174DF">
            <w:trPr>
              <w:trHeight w:val="1440"/>
            </w:trPr>
            <w:tc>
              <w:tcPr>
                <w:tcW w:w="574"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7A4A8B" w:rsidRPr="007174DF" w:rsidRDefault="007A4A8B" w:rsidP="004E21B0">
                <w:pPr>
                  <w:spacing w:line="240" w:lineRule="auto"/>
                  <w:ind w:hanging="356"/>
                  <w:jc w:val="center"/>
                  <w:rPr>
                    <w:rFonts w:eastAsia="Times New Roman" w:cs="Times New Roman"/>
                    <w:b/>
                    <w:bCs/>
                    <w:color w:val="000000"/>
                    <w:sz w:val="20"/>
                    <w:lang w:eastAsia="pl-PL"/>
                  </w:rPr>
                </w:pPr>
                <w:r w:rsidRPr="007174DF">
                  <w:rPr>
                    <w:rFonts w:eastAsia="Times New Roman" w:cs="Times New Roman"/>
                    <w:b/>
                    <w:bCs/>
                    <w:color w:val="000000"/>
                    <w:sz w:val="20"/>
                    <w:lang w:eastAsia="pl-PL"/>
                  </w:rPr>
                  <w:t xml:space="preserve"> </w:t>
                </w:r>
                <w:r w:rsidR="007174DF" w:rsidRPr="007174DF">
                  <w:rPr>
                    <w:rFonts w:eastAsia="Times New Roman" w:cs="Times New Roman"/>
                    <w:b/>
                    <w:bCs/>
                    <w:color w:val="000000"/>
                    <w:sz w:val="20"/>
                    <w:lang w:eastAsia="pl-PL"/>
                  </w:rPr>
                  <w:t xml:space="preserve">   </w:t>
                </w:r>
                <w:r w:rsidRPr="007174DF">
                  <w:rPr>
                    <w:rFonts w:eastAsia="Times New Roman" w:cs="Times New Roman"/>
                    <w:b/>
                    <w:bCs/>
                    <w:color w:val="000000"/>
                    <w:sz w:val="20"/>
                    <w:lang w:eastAsia="pl-PL"/>
                  </w:rPr>
                  <w:t>Szkoła</w:t>
                </w:r>
              </w:p>
            </w:tc>
            <w:tc>
              <w:tcPr>
                <w:tcW w:w="480"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Pr="007174DF">
                  <w:rPr>
                    <w:rFonts w:eastAsia="Times New Roman" w:cs="Times New Roman"/>
                    <w:b/>
                    <w:bCs/>
                    <w:color w:val="000000"/>
                    <w:sz w:val="17"/>
                    <w:szCs w:val="17"/>
                    <w:lang w:eastAsia="pl-PL"/>
                  </w:rPr>
                  <w:t>liczba</w:t>
                </w:r>
                <w:proofErr w:type="gramEnd"/>
                <w:r w:rsidRPr="007174DF">
                  <w:rPr>
                    <w:rFonts w:eastAsia="Times New Roman" w:cs="Times New Roman"/>
                    <w:b/>
                    <w:bCs/>
                    <w:color w:val="000000"/>
                    <w:sz w:val="17"/>
                    <w:szCs w:val="17"/>
                    <w:lang w:eastAsia="pl-PL"/>
                  </w:rPr>
                  <w:t xml:space="preserve"> </w:t>
                </w:r>
                <w:r w:rsidR="007A4A8B" w:rsidRPr="007174DF">
                  <w:rPr>
                    <w:rFonts w:eastAsia="Times New Roman" w:cs="Times New Roman"/>
                    <w:b/>
                    <w:bCs/>
                    <w:color w:val="000000"/>
                    <w:sz w:val="17"/>
                    <w:szCs w:val="17"/>
                    <w:lang w:eastAsia="pl-PL"/>
                  </w:rPr>
                  <w:t>piszących egzamin</w:t>
                </w:r>
              </w:p>
            </w:tc>
            <w:tc>
              <w:tcPr>
                <w:tcW w:w="46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77B9E"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Pr="007174DF">
                  <w:rPr>
                    <w:rFonts w:eastAsia="Times New Roman" w:cs="Times New Roman"/>
                    <w:b/>
                    <w:bCs/>
                    <w:color w:val="000000"/>
                    <w:sz w:val="17"/>
                    <w:szCs w:val="17"/>
                    <w:lang w:eastAsia="pl-PL"/>
                  </w:rPr>
                  <w:t>wynik</w:t>
                </w:r>
                <w:proofErr w:type="gramEnd"/>
                <w:r w:rsidRPr="007174DF">
                  <w:rPr>
                    <w:rFonts w:eastAsia="Times New Roman" w:cs="Times New Roman"/>
                    <w:b/>
                    <w:bCs/>
                    <w:color w:val="000000"/>
                    <w:sz w:val="17"/>
                    <w:szCs w:val="17"/>
                    <w:lang w:eastAsia="pl-PL"/>
                  </w:rPr>
                  <w:t xml:space="preserve">    </w:t>
                </w:r>
              </w:p>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007A4A8B" w:rsidRPr="007174DF">
                  <w:rPr>
                    <w:rFonts w:eastAsia="Times New Roman" w:cs="Times New Roman"/>
                    <w:b/>
                    <w:bCs/>
                    <w:color w:val="000000"/>
                    <w:sz w:val="17"/>
                    <w:szCs w:val="17"/>
                    <w:lang w:eastAsia="pl-PL"/>
                  </w:rPr>
                  <w:t>z</w:t>
                </w:r>
                <w:proofErr w:type="gramEnd"/>
                <w:r w:rsidR="007A4A8B" w:rsidRPr="007174DF">
                  <w:rPr>
                    <w:rFonts w:eastAsia="Times New Roman" w:cs="Times New Roman"/>
                    <w:b/>
                    <w:bCs/>
                    <w:color w:val="000000"/>
                    <w:sz w:val="17"/>
                    <w:szCs w:val="17"/>
                    <w:lang w:eastAsia="pl-PL"/>
                  </w:rPr>
                  <w:t xml:space="preserve"> języka polskiego w %</w:t>
                </w:r>
              </w:p>
            </w:tc>
            <w:tc>
              <w:tcPr>
                <w:tcW w:w="50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007A4A8B" w:rsidRPr="007174DF">
                  <w:rPr>
                    <w:rFonts w:eastAsia="Times New Roman" w:cs="Times New Roman"/>
                    <w:b/>
                    <w:bCs/>
                    <w:color w:val="000000"/>
                    <w:sz w:val="17"/>
                    <w:szCs w:val="17"/>
                    <w:lang w:eastAsia="pl-PL"/>
                  </w:rPr>
                  <w:t>wynik                z</w:t>
                </w:r>
                <w:proofErr w:type="gramEnd"/>
                <w:r w:rsidR="007A4A8B" w:rsidRPr="007174DF">
                  <w:rPr>
                    <w:rFonts w:eastAsia="Times New Roman" w:cs="Times New Roman"/>
                    <w:b/>
                    <w:bCs/>
                    <w:color w:val="000000"/>
                    <w:sz w:val="17"/>
                    <w:szCs w:val="17"/>
                    <w:lang w:eastAsia="pl-PL"/>
                  </w:rPr>
                  <w:t xml:space="preserve"> języka </w:t>
                </w:r>
                <w:proofErr w:type="spellStart"/>
                <w:r w:rsidR="007A4A8B" w:rsidRPr="007174DF">
                  <w:rPr>
                    <w:rFonts w:eastAsia="Times New Roman" w:cs="Times New Roman"/>
                    <w:b/>
                    <w:bCs/>
                    <w:color w:val="000000"/>
                    <w:sz w:val="17"/>
                    <w:szCs w:val="17"/>
                    <w:lang w:eastAsia="pl-PL"/>
                  </w:rPr>
                  <w:t>polskiego-staniny</w:t>
                </w:r>
                <w:proofErr w:type="spellEnd"/>
              </w:p>
            </w:tc>
            <w:tc>
              <w:tcPr>
                <w:tcW w:w="57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007A4A8B" w:rsidRPr="007174DF">
                  <w:rPr>
                    <w:rFonts w:eastAsia="Times New Roman" w:cs="Times New Roman"/>
                    <w:b/>
                    <w:bCs/>
                    <w:color w:val="000000"/>
                    <w:sz w:val="17"/>
                    <w:szCs w:val="17"/>
                    <w:lang w:eastAsia="pl-PL"/>
                  </w:rPr>
                  <w:t>wynik                  z</w:t>
                </w:r>
                <w:proofErr w:type="gramEnd"/>
                <w:r w:rsidR="007A4A8B" w:rsidRPr="007174DF">
                  <w:rPr>
                    <w:rFonts w:eastAsia="Times New Roman" w:cs="Times New Roman"/>
                    <w:b/>
                    <w:bCs/>
                    <w:color w:val="000000"/>
                    <w:sz w:val="17"/>
                    <w:szCs w:val="17"/>
                    <w:lang w:eastAsia="pl-PL"/>
                  </w:rPr>
                  <w:t xml:space="preserve"> matematyki w %</w:t>
                </w:r>
              </w:p>
            </w:tc>
            <w:tc>
              <w:tcPr>
                <w:tcW w:w="57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007A4A8B" w:rsidRPr="007174DF">
                  <w:rPr>
                    <w:rFonts w:eastAsia="Times New Roman" w:cs="Times New Roman"/>
                    <w:b/>
                    <w:bCs/>
                    <w:color w:val="000000"/>
                    <w:sz w:val="17"/>
                    <w:szCs w:val="17"/>
                    <w:lang w:eastAsia="pl-PL"/>
                  </w:rPr>
                  <w:t>wynik                          z</w:t>
                </w:r>
                <w:proofErr w:type="gramEnd"/>
                <w:r w:rsidR="007A4A8B" w:rsidRPr="007174DF">
                  <w:rPr>
                    <w:rFonts w:eastAsia="Times New Roman" w:cs="Times New Roman"/>
                    <w:b/>
                    <w:bCs/>
                    <w:color w:val="000000"/>
                    <w:sz w:val="17"/>
                    <w:szCs w:val="17"/>
                    <w:lang w:eastAsia="pl-PL"/>
                  </w:rPr>
                  <w:t xml:space="preserve"> matematyki -</w:t>
                </w:r>
                <w:proofErr w:type="spellStart"/>
                <w:r w:rsidR="007A4A8B" w:rsidRPr="007174DF">
                  <w:rPr>
                    <w:rFonts w:eastAsia="Times New Roman" w:cs="Times New Roman"/>
                    <w:b/>
                    <w:bCs/>
                    <w:color w:val="000000"/>
                    <w:sz w:val="17"/>
                    <w:szCs w:val="17"/>
                    <w:lang w:eastAsia="pl-PL"/>
                  </w:rPr>
                  <w:t>staniny</w:t>
                </w:r>
                <w:proofErr w:type="spellEnd"/>
              </w:p>
            </w:tc>
            <w:tc>
              <w:tcPr>
                <w:tcW w:w="590"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w:t>
                </w:r>
                <w:r w:rsidR="007A4A8B" w:rsidRPr="007174DF">
                  <w:rPr>
                    <w:rFonts w:eastAsia="Times New Roman" w:cs="Times New Roman"/>
                    <w:b/>
                    <w:bCs/>
                    <w:color w:val="000000"/>
                    <w:sz w:val="17"/>
                    <w:szCs w:val="17"/>
                    <w:lang w:eastAsia="pl-PL"/>
                  </w:rPr>
                  <w:t xml:space="preserve">iczba piszących </w:t>
                </w:r>
                <w:proofErr w:type="gramStart"/>
                <w:r w:rsidR="007A4A8B" w:rsidRPr="007174DF">
                  <w:rPr>
                    <w:rFonts w:eastAsia="Times New Roman" w:cs="Times New Roman"/>
                    <w:b/>
                    <w:bCs/>
                    <w:color w:val="000000"/>
                    <w:sz w:val="17"/>
                    <w:szCs w:val="17"/>
                    <w:lang w:eastAsia="pl-PL"/>
                  </w:rPr>
                  <w:t>egzamin               z</w:t>
                </w:r>
                <w:proofErr w:type="gramEnd"/>
                <w:r w:rsidR="007A4A8B" w:rsidRPr="007174DF">
                  <w:rPr>
                    <w:rFonts w:eastAsia="Times New Roman" w:cs="Times New Roman"/>
                    <w:b/>
                    <w:bCs/>
                    <w:color w:val="000000"/>
                    <w:sz w:val="17"/>
                    <w:szCs w:val="17"/>
                    <w:lang w:eastAsia="pl-PL"/>
                  </w:rPr>
                  <w:t xml:space="preserve"> języka angielskiego</w:t>
                </w:r>
              </w:p>
            </w:tc>
            <w:tc>
              <w:tcPr>
                <w:tcW w:w="590"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Pr="007174DF">
                  <w:rPr>
                    <w:rFonts w:eastAsia="Times New Roman" w:cs="Times New Roman"/>
                    <w:b/>
                    <w:bCs/>
                    <w:color w:val="000000"/>
                    <w:sz w:val="17"/>
                    <w:szCs w:val="17"/>
                    <w:lang w:eastAsia="pl-PL"/>
                  </w:rPr>
                  <w:t>w</w:t>
                </w:r>
                <w:r w:rsidR="007A4A8B" w:rsidRPr="007174DF">
                  <w:rPr>
                    <w:rFonts w:eastAsia="Times New Roman" w:cs="Times New Roman"/>
                    <w:b/>
                    <w:bCs/>
                    <w:color w:val="000000"/>
                    <w:sz w:val="17"/>
                    <w:szCs w:val="17"/>
                    <w:lang w:eastAsia="pl-PL"/>
                  </w:rPr>
                  <w:t>ynik                 z</w:t>
                </w:r>
                <w:proofErr w:type="gramEnd"/>
                <w:r w:rsidR="007A4A8B" w:rsidRPr="007174DF">
                  <w:rPr>
                    <w:rFonts w:eastAsia="Times New Roman" w:cs="Times New Roman"/>
                    <w:b/>
                    <w:bCs/>
                    <w:color w:val="000000"/>
                    <w:sz w:val="17"/>
                    <w:szCs w:val="17"/>
                    <w:lang w:eastAsia="pl-PL"/>
                  </w:rPr>
                  <w:t xml:space="preserve"> języka angielskiego w %</w:t>
                </w:r>
              </w:p>
            </w:tc>
            <w:tc>
              <w:tcPr>
                <w:tcW w:w="636"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proofErr w:type="gramStart"/>
                <w:r w:rsidRPr="007174DF">
                  <w:rPr>
                    <w:rFonts w:eastAsia="Times New Roman" w:cs="Times New Roman"/>
                    <w:b/>
                    <w:bCs/>
                    <w:color w:val="000000"/>
                    <w:sz w:val="17"/>
                    <w:szCs w:val="17"/>
                    <w:lang w:eastAsia="pl-PL"/>
                  </w:rPr>
                  <w:t>w</w:t>
                </w:r>
                <w:r w:rsidR="007A4A8B" w:rsidRPr="007174DF">
                  <w:rPr>
                    <w:rFonts w:eastAsia="Times New Roman" w:cs="Times New Roman"/>
                    <w:b/>
                    <w:bCs/>
                    <w:color w:val="000000"/>
                    <w:sz w:val="17"/>
                    <w:szCs w:val="17"/>
                    <w:lang w:eastAsia="pl-PL"/>
                  </w:rPr>
                  <w:t>ynik                   z</w:t>
                </w:r>
                <w:proofErr w:type="gramEnd"/>
                <w:r w:rsidR="007A4A8B" w:rsidRPr="007174DF">
                  <w:rPr>
                    <w:rFonts w:eastAsia="Times New Roman" w:cs="Times New Roman"/>
                    <w:b/>
                    <w:bCs/>
                    <w:color w:val="000000"/>
                    <w:sz w:val="17"/>
                    <w:szCs w:val="17"/>
                    <w:lang w:eastAsia="pl-PL"/>
                  </w:rPr>
                  <w:t xml:space="preserve"> języka angielskiego </w:t>
                </w:r>
                <w:proofErr w:type="spellStart"/>
                <w:r w:rsidR="007A4A8B" w:rsidRPr="007174DF">
                  <w:rPr>
                    <w:rFonts w:eastAsia="Times New Roman" w:cs="Times New Roman"/>
                    <w:b/>
                    <w:bCs/>
                    <w:color w:val="000000"/>
                    <w:sz w:val="17"/>
                    <w:szCs w:val="17"/>
                    <w:lang w:eastAsia="pl-PL"/>
                  </w:rPr>
                  <w:t>staniny</w:t>
                </w:r>
                <w:proofErr w:type="spellEnd"/>
              </w:p>
            </w:tc>
          </w:tr>
          <w:tr w:rsidR="007A4A8B" w:rsidRPr="007174DF" w:rsidTr="007174DF">
            <w:trPr>
              <w:trHeight w:val="720"/>
            </w:trPr>
            <w:tc>
              <w:tcPr>
                <w:tcW w:w="574"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7A4A8B" w:rsidRPr="007174DF" w:rsidRDefault="007A4A8B" w:rsidP="004E21B0">
                <w:pPr>
                  <w:spacing w:line="240" w:lineRule="auto"/>
                  <w:ind w:hanging="356"/>
                  <w:jc w:val="center"/>
                  <w:rPr>
                    <w:rFonts w:eastAsia="Times New Roman" w:cs="Times New Roman"/>
                    <w:color w:val="000000"/>
                    <w:sz w:val="20"/>
                    <w:lang w:eastAsia="pl-PL"/>
                  </w:rPr>
                </w:pPr>
                <w:r w:rsidRPr="007174DF">
                  <w:rPr>
                    <w:rFonts w:eastAsia="Times New Roman" w:cs="Times New Roman"/>
                    <w:color w:val="000000"/>
                    <w:sz w:val="20"/>
                    <w:lang w:eastAsia="pl-PL"/>
                  </w:rPr>
                  <w:t>Szkoła Podstawowa w Torkach</w:t>
                </w:r>
              </w:p>
            </w:tc>
            <w:tc>
              <w:tcPr>
                <w:tcW w:w="48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7A4A8B" w:rsidP="004E21B0">
                <w:pPr>
                  <w:spacing w:line="240" w:lineRule="auto"/>
                  <w:ind w:hanging="356"/>
                  <w:jc w:val="center"/>
                  <w:rPr>
                    <w:rFonts w:eastAsia="Times New Roman" w:cs="Times New Roman"/>
                    <w:color w:val="000000"/>
                    <w:sz w:val="20"/>
                    <w:szCs w:val="24"/>
                    <w:lang w:eastAsia="pl-PL"/>
                  </w:rPr>
                </w:pPr>
                <w:r w:rsidRPr="007174DF">
                  <w:rPr>
                    <w:rFonts w:eastAsia="Times New Roman" w:cs="Times New Roman"/>
                    <w:color w:val="000000"/>
                    <w:sz w:val="20"/>
                    <w:szCs w:val="24"/>
                    <w:lang w:eastAsia="pl-PL"/>
                  </w:rPr>
                  <w:t>10</w:t>
                </w:r>
              </w:p>
            </w:tc>
            <w:tc>
              <w:tcPr>
                <w:tcW w:w="46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79</w:t>
                </w:r>
              </w:p>
            </w:tc>
            <w:tc>
              <w:tcPr>
                <w:tcW w:w="502"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IX</w:t>
                </w:r>
              </w:p>
            </w:tc>
            <w:tc>
              <w:tcPr>
                <w:tcW w:w="57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45</w:t>
                </w:r>
              </w:p>
            </w:tc>
            <w:tc>
              <w:tcPr>
                <w:tcW w:w="57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c>
              <w:tcPr>
                <w:tcW w:w="59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7A4A8B" w:rsidP="004E21B0">
                <w:pPr>
                  <w:spacing w:line="240" w:lineRule="auto"/>
                  <w:ind w:hanging="356"/>
                  <w:jc w:val="center"/>
                  <w:rPr>
                    <w:rFonts w:eastAsia="Times New Roman" w:cs="Times New Roman"/>
                    <w:color w:val="000000"/>
                    <w:sz w:val="20"/>
                    <w:szCs w:val="24"/>
                    <w:lang w:eastAsia="pl-PL"/>
                  </w:rPr>
                </w:pPr>
                <w:r w:rsidRPr="007174DF">
                  <w:rPr>
                    <w:rFonts w:eastAsia="Times New Roman" w:cs="Times New Roman"/>
                    <w:color w:val="000000"/>
                    <w:sz w:val="20"/>
                    <w:szCs w:val="24"/>
                    <w:lang w:eastAsia="pl-PL"/>
                  </w:rPr>
                  <w:t>10</w:t>
                </w:r>
              </w:p>
            </w:tc>
            <w:tc>
              <w:tcPr>
                <w:tcW w:w="59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50</w:t>
                </w:r>
              </w:p>
            </w:tc>
            <w:tc>
              <w:tcPr>
                <w:tcW w:w="636"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III</w:t>
                </w:r>
              </w:p>
            </w:tc>
          </w:tr>
          <w:tr w:rsidR="007A4A8B" w:rsidRPr="007174DF" w:rsidTr="007174DF">
            <w:trPr>
              <w:trHeight w:val="720"/>
            </w:trPr>
            <w:tc>
              <w:tcPr>
                <w:tcW w:w="574"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7A4A8B" w:rsidRPr="007174DF" w:rsidRDefault="007A4A8B" w:rsidP="00F77B9E">
                <w:pPr>
                  <w:spacing w:line="240" w:lineRule="auto"/>
                  <w:rPr>
                    <w:rFonts w:eastAsia="Times New Roman" w:cs="Times New Roman"/>
                    <w:color w:val="000000"/>
                    <w:sz w:val="20"/>
                    <w:lang w:eastAsia="pl-PL"/>
                  </w:rPr>
                </w:pPr>
                <w:r w:rsidRPr="007174DF">
                  <w:rPr>
                    <w:rFonts w:eastAsia="Times New Roman" w:cs="Times New Roman"/>
                    <w:color w:val="000000"/>
                    <w:sz w:val="20"/>
                    <w:lang w:eastAsia="pl-PL"/>
                  </w:rPr>
                  <w:t>Uczeń niewidomy</w:t>
                </w:r>
              </w:p>
            </w:tc>
            <w:tc>
              <w:tcPr>
                <w:tcW w:w="48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7A4A8B" w:rsidP="004E21B0">
                <w:pPr>
                  <w:spacing w:line="240" w:lineRule="auto"/>
                  <w:ind w:hanging="356"/>
                  <w:jc w:val="center"/>
                  <w:rPr>
                    <w:rFonts w:eastAsia="Times New Roman" w:cs="Times New Roman"/>
                    <w:color w:val="000000"/>
                    <w:sz w:val="20"/>
                    <w:szCs w:val="24"/>
                    <w:lang w:eastAsia="pl-PL"/>
                  </w:rPr>
                </w:pPr>
                <w:r w:rsidRPr="007174DF">
                  <w:rPr>
                    <w:rFonts w:eastAsia="Times New Roman" w:cs="Times New Roman"/>
                    <w:color w:val="000000"/>
                    <w:sz w:val="20"/>
                    <w:szCs w:val="24"/>
                    <w:lang w:eastAsia="pl-PL"/>
                  </w:rPr>
                  <w:t>1</w:t>
                </w:r>
              </w:p>
            </w:tc>
            <w:tc>
              <w:tcPr>
                <w:tcW w:w="46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80</w:t>
                </w:r>
              </w:p>
            </w:tc>
            <w:tc>
              <w:tcPr>
                <w:tcW w:w="502"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IX</w:t>
                </w:r>
              </w:p>
            </w:tc>
            <w:tc>
              <w:tcPr>
                <w:tcW w:w="57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100</w:t>
                </w:r>
              </w:p>
            </w:tc>
            <w:tc>
              <w:tcPr>
                <w:tcW w:w="57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c>
              <w:tcPr>
                <w:tcW w:w="59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7A4A8B" w:rsidP="004E21B0">
                <w:pPr>
                  <w:spacing w:line="240" w:lineRule="auto"/>
                  <w:ind w:hanging="356"/>
                  <w:jc w:val="center"/>
                  <w:rPr>
                    <w:rFonts w:eastAsia="Times New Roman" w:cs="Times New Roman"/>
                    <w:color w:val="000000"/>
                    <w:sz w:val="20"/>
                    <w:szCs w:val="24"/>
                    <w:lang w:eastAsia="pl-PL"/>
                  </w:rPr>
                </w:pPr>
                <w:r w:rsidRPr="007174DF">
                  <w:rPr>
                    <w:rFonts w:eastAsia="Times New Roman" w:cs="Times New Roman"/>
                    <w:color w:val="000000"/>
                    <w:sz w:val="20"/>
                    <w:szCs w:val="24"/>
                    <w:lang w:eastAsia="pl-PL"/>
                  </w:rPr>
                  <w:t>1</w:t>
                </w:r>
              </w:p>
            </w:tc>
            <w:tc>
              <w:tcPr>
                <w:tcW w:w="590"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7A4A8B" w:rsidP="004E21B0">
                <w:pPr>
                  <w:spacing w:line="240" w:lineRule="auto"/>
                  <w:ind w:hanging="356"/>
                  <w:jc w:val="center"/>
                  <w:rPr>
                    <w:rFonts w:eastAsia="Times New Roman" w:cs="Times New Roman"/>
                    <w:b/>
                    <w:color w:val="000000"/>
                    <w:sz w:val="20"/>
                    <w:szCs w:val="24"/>
                    <w:lang w:eastAsia="pl-PL"/>
                  </w:rPr>
                </w:pPr>
                <w:r w:rsidRPr="00F11E68">
                  <w:rPr>
                    <w:rFonts w:eastAsia="Times New Roman" w:cs="Times New Roman"/>
                    <w:b/>
                    <w:color w:val="000000"/>
                    <w:sz w:val="20"/>
                    <w:szCs w:val="24"/>
                    <w:lang w:eastAsia="pl-PL"/>
                  </w:rPr>
                  <w:t>38</w:t>
                </w:r>
              </w:p>
            </w:tc>
            <w:tc>
              <w:tcPr>
                <w:tcW w:w="636"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F11E68"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III</w:t>
                </w:r>
              </w:p>
            </w:tc>
          </w:tr>
        </w:tbl>
        <w:p w:rsidR="00FC19EE" w:rsidRPr="00FC19EE" w:rsidRDefault="00FC19EE" w:rsidP="00FC19EE">
          <w:pPr>
            <w:rPr>
              <w:i/>
              <w:sz w:val="10"/>
            </w:rPr>
          </w:pPr>
        </w:p>
        <w:p w:rsidR="00FC19EE" w:rsidRPr="00E54FE5" w:rsidRDefault="00FC19EE" w:rsidP="00FC19EE">
          <w:pPr>
            <w:rPr>
              <w:rFonts w:cs="Times New Roman"/>
              <w:i/>
              <w:sz w:val="22"/>
              <w:szCs w:val="24"/>
            </w:rPr>
          </w:pPr>
          <w:r w:rsidRPr="00E54FE5">
            <w:rPr>
              <w:i/>
              <w:sz w:val="22"/>
            </w:rPr>
            <w:t>Źródło: Opracowanie własne</w:t>
          </w:r>
        </w:p>
        <w:p w:rsidR="007A4A8B" w:rsidRPr="00B246E5" w:rsidRDefault="007A4A8B" w:rsidP="007A4A8B">
          <w:pPr>
            <w:rPr>
              <w:rFonts w:cs="Times New Roman"/>
              <w:b/>
              <w:sz w:val="28"/>
              <w:szCs w:val="28"/>
            </w:rPr>
          </w:pPr>
        </w:p>
        <w:p w:rsidR="007A4A8B" w:rsidRPr="007174DF" w:rsidRDefault="007174DF" w:rsidP="007174DF">
          <w:pPr>
            <w:spacing w:after="160" w:line="259" w:lineRule="auto"/>
            <w:contextualSpacing/>
            <w:rPr>
              <w:rFonts w:cs="Times New Roman"/>
              <w:b/>
              <w:szCs w:val="28"/>
            </w:rPr>
          </w:pPr>
          <w:r w:rsidRPr="007174DF">
            <w:rPr>
              <w:rFonts w:cs="Times New Roman"/>
              <w:b/>
              <w:szCs w:val="28"/>
            </w:rPr>
            <w:t>Konkursy i</w:t>
          </w:r>
          <w:r w:rsidR="007A4A8B" w:rsidRPr="007174DF">
            <w:rPr>
              <w:rFonts w:cs="Times New Roman"/>
              <w:b/>
              <w:szCs w:val="28"/>
            </w:rPr>
            <w:t xml:space="preserve"> zawody sportowe</w:t>
          </w:r>
          <w:r w:rsidRPr="007174DF">
            <w:rPr>
              <w:rFonts w:cs="Times New Roman"/>
              <w:b/>
              <w:szCs w:val="28"/>
            </w:rPr>
            <w:t>:</w:t>
          </w:r>
        </w:p>
        <w:p w:rsidR="007A4A8B" w:rsidRPr="00DA42FF" w:rsidRDefault="007A4A8B" w:rsidP="007174DF">
          <w:pPr>
            <w:ind w:firstLine="708"/>
            <w:rPr>
              <w:rFonts w:cs="Times New Roman"/>
              <w:szCs w:val="24"/>
            </w:rPr>
          </w:pPr>
          <w:r w:rsidRPr="00DA42FF">
            <w:rPr>
              <w:rFonts w:cs="Times New Roman"/>
              <w:szCs w:val="24"/>
            </w:rPr>
            <w:t>Szkoła Podstawowa w Torkach:</w:t>
          </w:r>
        </w:p>
        <w:p w:rsidR="007A4A8B" w:rsidRPr="007174DF" w:rsidRDefault="007A4A8B" w:rsidP="00B75DA0">
          <w:pPr>
            <w:pStyle w:val="Akapitzlist"/>
            <w:numPr>
              <w:ilvl w:val="3"/>
              <w:numId w:val="160"/>
            </w:numPr>
            <w:spacing w:after="0"/>
            <w:ind w:left="709"/>
            <w:rPr>
              <w:rFonts w:cs="Times New Roman"/>
              <w:szCs w:val="24"/>
            </w:rPr>
          </w:pPr>
          <w:r w:rsidRPr="007174DF">
            <w:rPr>
              <w:rFonts w:cs="Times New Roman"/>
              <w:szCs w:val="24"/>
            </w:rPr>
            <w:t>I miejsce w igrzyskach dzieci w szachach drużynowych na szczeblu gminnym,</w:t>
          </w:r>
        </w:p>
        <w:p w:rsidR="007A4A8B" w:rsidRPr="007174DF" w:rsidRDefault="007A4A8B" w:rsidP="00B75DA0">
          <w:pPr>
            <w:pStyle w:val="Akapitzlist"/>
            <w:numPr>
              <w:ilvl w:val="3"/>
              <w:numId w:val="160"/>
            </w:numPr>
            <w:spacing w:after="0"/>
            <w:ind w:left="709"/>
            <w:rPr>
              <w:rFonts w:cs="Times New Roman"/>
              <w:szCs w:val="24"/>
            </w:rPr>
          </w:pPr>
          <w:r w:rsidRPr="007174DF">
            <w:rPr>
              <w:rFonts w:cs="Times New Roman"/>
              <w:szCs w:val="24"/>
            </w:rPr>
            <w:t>I miejsce w igrzyskach dzieci w szachach drużynowych na szczeblu na szczeblu powiatowym,</w:t>
          </w:r>
        </w:p>
        <w:p w:rsidR="007A4A8B" w:rsidRPr="007174DF" w:rsidRDefault="007A4A8B" w:rsidP="00B75DA0">
          <w:pPr>
            <w:pStyle w:val="Akapitzlist"/>
            <w:numPr>
              <w:ilvl w:val="3"/>
              <w:numId w:val="160"/>
            </w:numPr>
            <w:spacing w:after="0"/>
            <w:ind w:left="709"/>
            <w:rPr>
              <w:rFonts w:cs="Times New Roman"/>
              <w:szCs w:val="24"/>
            </w:rPr>
          </w:pPr>
          <w:r w:rsidRPr="007174DF">
            <w:rPr>
              <w:rFonts w:cs="Times New Roman"/>
              <w:szCs w:val="24"/>
            </w:rPr>
            <w:t>V miejsce w igrzyskach dzieci w szachach drużynowych na szczeblu rejonowym,</w:t>
          </w:r>
        </w:p>
        <w:p w:rsidR="007A4A8B" w:rsidRPr="007174DF" w:rsidRDefault="007A4A8B" w:rsidP="00B75DA0">
          <w:pPr>
            <w:pStyle w:val="Akapitzlist"/>
            <w:numPr>
              <w:ilvl w:val="3"/>
              <w:numId w:val="160"/>
            </w:numPr>
            <w:spacing w:after="0"/>
            <w:ind w:left="709"/>
            <w:rPr>
              <w:rFonts w:cs="Times New Roman"/>
              <w:szCs w:val="24"/>
            </w:rPr>
          </w:pPr>
          <w:r w:rsidRPr="007174DF">
            <w:rPr>
              <w:rFonts w:cs="Times New Roman"/>
              <w:szCs w:val="24"/>
            </w:rPr>
            <w:t>II miejsce w igrzyskach młodzieży w szachach drużynowych na szczeblu gminnym,</w:t>
          </w:r>
        </w:p>
        <w:p w:rsidR="007A4A8B" w:rsidRPr="007174DF" w:rsidRDefault="007A4A8B" w:rsidP="00B75DA0">
          <w:pPr>
            <w:pStyle w:val="Akapitzlist"/>
            <w:numPr>
              <w:ilvl w:val="3"/>
              <w:numId w:val="160"/>
            </w:numPr>
            <w:spacing w:after="0"/>
            <w:ind w:left="709"/>
            <w:rPr>
              <w:rFonts w:cs="Times New Roman"/>
              <w:szCs w:val="24"/>
            </w:rPr>
          </w:pPr>
          <w:r w:rsidRPr="007174DF">
            <w:rPr>
              <w:rFonts w:cs="Times New Roman"/>
              <w:szCs w:val="24"/>
            </w:rPr>
            <w:t>III miejsce w igrzyskach młodzieży w szachach drużynowych na szczeblu powiatowym,</w:t>
          </w:r>
        </w:p>
        <w:p w:rsidR="007A4A8B" w:rsidRPr="007174DF" w:rsidRDefault="007A4A8B" w:rsidP="00B75DA0">
          <w:pPr>
            <w:pStyle w:val="Akapitzlist"/>
            <w:numPr>
              <w:ilvl w:val="0"/>
              <w:numId w:val="160"/>
            </w:numPr>
            <w:spacing w:after="0"/>
            <w:ind w:left="709"/>
            <w:rPr>
              <w:rFonts w:cs="Times New Roman"/>
              <w:szCs w:val="24"/>
            </w:rPr>
          </w:pPr>
          <w:r w:rsidRPr="007174DF">
            <w:rPr>
              <w:rFonts w:cs="Times New Roman"/>
              <w:szCs w:val="24"/>
            </w:rPr>
            <w:t>II miejsce w mikołajkowym turnieju w piłce nożnej na szczeblu gminnym</w:t>
          </w:r>
        </w:p>
        <w:p w:rsidR="007A4A8B" w:rsidRPr="007174DF" w:rsidRDefault="007A4A8B" w:rsidP="00B75DA0">
          <w:pPr>
            <w:pStyle w:val="Akapitzlist"/>
            <w:numPr>
              <w:ilvl w:val="0"/>
              <w:numId w:val="160"/>
            </w:numPr>
            <w:spacing w:after="0"/>
            <w:rPr>
              <w:rFonts w:cs="Times New Roman"/>
              <w:szCs w:val="24"/>
            </w:rPr>
          </w:pPr>
          <w:r w:rsidRPr="007174DF">
            <w:rPr>
              <w:rFonts w:cs="Times New Roman"/>
              <w:szCs w:val="24"/>
            </w:rPr>
            <w:t>III miejsce w gminnym turnieju w piłce nożnej chłopców kl. IV- VI.</w:t>
          </w:r>
        </w:p>
        <w:p w:rsidR="007A4A8B" w:rsidRPr="00DA42FF" w:rsidRDefault="007A4A8B" w:rsidP="007A4A8B">
          <w:pPr>
            <w:rPr>
              <w:rFonts w:cs="Times New Roman"/>
              <w:szCs w:val="24"/>
            </w:rPr>
          </w:pPr>
        </w:p>
        <w:p w:rsidR="007A4A8B" w:rsidRPr="00DA42FF" w:rsidRDefault="007A4A8B" w:rsidP="004D3B27">
          <w:pPr>
            <w:ind w:firstLine="360"/>
            <w:rPr>
              <w:rFonts w:cs="Times New Roman"/>
              <w:szCs w:val="24"/>
            </w:rPr>
          </w:pPr>
          <w:r w:rsidRPr="00DA42FF">
            <w:rPr>
              <w:rFonts w:cs="Times New Roman"/>
              <w:szCs w:val="24"/>
            </w:rPr>
            <w:t>V TURNIEJ O PUCHAR WICEMARSZAŁ</w:t>
          </w:r>
          <w:r w:rsidR="007174DF">
            <w:rPr>
              <w:rFonts w:cs="Times New Roman"/>
              <w:szCs w:val="24"/>
            </w:rPr>
            <w:t>KA WOJEWÓDZTWA PODKARPACKIEGO W </w:t>
          </w:r>
          <w:r w:rsidRPr="00DA42FF">
            <w:rPr>
              <w:rFonts w:cs="Times New Roman"/>
              <w:szCs w:val="24"/>
            </w:rPr>
            <w:t>SZACHACH INDYWIDUALNYCH</w:t>
          </w:r>
          <w:r w:rsidR="007174DF">
            <w:rPr>
              <w:rFonts w:cs="Times New Roman"/>
              <w:szCs w:val="24"/>
            </w:rPr>
            <w:t>:</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 xml:space="preserve">I miejsce w kat. </w:t>
          </w:r>
          <w:r w:rsidR="004D3B27" w:rsidRPr="007174DF">
            <w:rPr>
              <w:rFonts w:cs="Times New Roman"/>
              <w:szCs w:val="24"/>
            </w:rPr>
            <w:t>J</w:t>
          </w:r>
          <w:r w:rsidRPr="007174DF">
            <w:rPr>
              <w:rFonts w:cs="Times New Roman"/>
              <w:szCs w:val="24"/>
            </w:rPr>
            <w:t>unior</w:t>
          </w:r>
          <w:r w:rsidR="004D3B27">
            <w:rPr>
              <w:rFonts w:cs="Times New Roman"/>
              <w:szCs w:val="24"/>
            </w:rPr>
            <w:t>,</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 xml:space="preserve">II miejsce w kat. </w:t>
          </w:r>
          <w:r w:rsidR="004D3B27" w:rsidRPr="007174DF">
            <w:rPr>
              <w:rFonts w:cs="Times New Roman"/>
              <w:szCs w:val="24"/>
            </w:rPr>
            <w:t>J</w:t>
          </w:r>
          <w:r w:rsidRPr="007174DF">
            <w:rPr>
              <w:rFonts w:cs="Times New Roman"/>
              <w:szCs w:val="24"/>
            </w:rPr>
            <w:t>unior</w:t>
          </w:r>
          <w:r w:rsidR="004D3B27">
            <w:rPr>
              <w:rFonts w:cs="Times New Roman"/>
              <w:szCs w:val="24"/>
            </w:rPr>
            <w:t>,</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 xml:space="preserve">III miejsce w kat. </w:t>
          </w:r>
          <w:r w:rsidR="004D3B27" w:rsidRPr="007174DF">
            <w:rPr>
              <w:rFonts w:cs="Times New Roman"/>
              <w:szCs w:val="24"/>
            </w:rPr>
            <w:t>J</w:t>
          </w:r>
          <w:r w:rsidRPr="007174DF">
            <w:rPr>
              <w:rFonts w:cs="Times New Roman"/>
              <w:szCs w:val="24"/>
            </w:rPr>
            <w:t>unior</w:t>
          </w:r>
          <w:r w:rsidR="004D3B27">
            <w:rPr>
              <w:rFonts w:cs="Times New Roman"/>
              <w:szCs w:val="24"/>
            </w:rPr>
            <w:t>,</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 xml:space="preserve">III miejsce w kat. </w:t>
          </w:r>
          <w:r w:rsidR="004D3B27" w:rsidRPr="007174DF">
            <w:rPr>
              <w:rFonts w:cs="Times New Roman"/>
              <w:szCs w:val="24"/>
            </w:rPr>
            <w:t>M</w:t>
          </w:r>
          <w:r w:rsidRPr="007174DF">
            <w:rPr>
              <w:rFonts w:cs="Times New Roman"/>
              <w:szCs w:val="24"/>
            </w:rPr>
            <w:t>łodzież</w:t>
          </w:r>
          <w:r w:rsidR="004D3B27">
            <w:rPr>
              <w:rFonts w:cs="Times New Roman"/>
              <w:szCs w:val="24"/>
            </w:rPr>
            <w:t>,</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II miejsce w gminnym konkursie recytatorskim „Spotkanie z Aleksandrem Fredro”,</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III miejsce w powiatowym konkursie recytatorskim „Spotkanie z Aleksandrem Fredro”,</w:t>
          </w:r>
        </w:p>
        <w:p w:rsidR="007A4A8B" w:rsidRPr="007174DF" w:rsidRDefault="007A4A8B" w:rsidP="00B75DA0">
          <w:pPr>
            <w:pStyle w:val="Akapitzlist"/>
            <w:numPr>
              <w:ilvl w:val="0"/>
              <w:numId w:val="161"/>
            </w:numPr>
            <w:spacing w:after="0"/>
            <w:rPr>
              <w:rFonts w:cs="Times New Roman"/>
              <w:szCs w:val="24"/>
            </w:rPr>
          </w:pPr>
          <w:r w:rsidRPr="007174DF">
            <w:rPr>
              <w:rFonts w:cs="Times New Roman"/>
              <w:szCs w:val="24"/>
            </w:rPr>
            <w:t>I miejsce w konkursie p</w:t>
          </w:r>
          <w:r w:rsidR="007174DF">
            <w:rPr>
              <w:rFonts w:cs="Times New Roman"/>
              <w:szCs w:val="24"/>
            </w:rPr>
            <w:t>lastycznym „Fredro w obrazkach”,</w:t>
          </w:r>
        </w:p>
        <w:p w:rsidR="007A4A8B" w:rsidRDefault="007A4A8B" w:rsidP="00B75DA0">
          <w:pPr>
            <w:pStyle w:val="Akapitzlist"/>
            <w:numPr>
              <w:ilvl w:val="0"/>
              <w:numId w:val="161"/>
            </w:numPr>
            <w:spacing w:after="0"/>
            <w:rPr>
              <w:rFonts w:cs="Times New Roman"/>
              <w:szCs w:val="24"/>
            </w:rPr>
          </w:pPr>
          <w:r w:rsidRPr="007174DF">
            <w:rPr>
              <w:rFonts w:cs="Times New Roman"/>
              <w:szCs w:val="24"/>
            </w:rPr>
            <w:t>I miejsce w Gminnym Konkursie „Mistrz ortografii” dla uczniów klas III.</w:t>
          </w:r>
        </w:p>
        <w:p w:rsidR="007174DF" w:rsidRDefault="007174DF" w:rsidP="007174DF">
          <w:pPr>
            <w:pStyle w:val="Akapitzlist"/>
            <w:spacing w:after="0"/>
            <w:rPr>
              <w:rFonts w:cs="Times New Roman"/>
              <w:szCs w:val="24"/>
            </w:rPr>
          </w:pPr>
        </w:p>
        <w:p w:rsidR="004D3B27" w:rsidRPr="007174DF" w:rsidRDefault="004D3B27" w:rsidP="007174DF">
          <w:pPr>
            <w:pStyle w:val="Akapitzlist"/>
            <w:spacing w:after="0"/>
            <w:rPr>
              <w:rFonts w:cs="Times New Roman"/>
              <w:szCs w:val="24"/>
            </w:rPr>
          </w:pPr>
        </w:p>
        <w:p w:rsidR="007A4A8B" w:rsidRPr="000B6DEC" w:rsidRDefault="007A4A8B" w:rsidP="007A4A8B">
          <w:pPr>
            <w:rPr>
              <w:rFonts w:cs="Times New Roman"/>
              <w:szCs w:val="24"/>
            </w:rPr>
          </w:pPr>
        </w:p>
        <w:p w:rsidR="007A4A8B" w:rsidRPr="004D3B27" w:rsidRDefault="007A4A8B" w:rsidP="00D37799">
          <w:pPr>
            <w:spacing w:after="160" w:line="259" w:lineRule="auto"/>
            <w:contextualSpacing/>
            <w:rPr>
              <w:rFonts w:cs="Times New Roman"/>
              <w:b/>
              <w:szCs w:val="28"/>
            </w:rPr>
          </w:pPr>
          <w:r w:rsidRPr="004D3B27">
            <w:rPr>
              <w:rFonts w:cs="Times New Roman"/>
              <w:b/>
              <w:szCs w:val="28"/>
            </w:rPr>
            <w:lastRenderedPageBreak/>
            <w:t>Wycieczk</w:t>
          </w:r>
          <w:r w:rsidR="007174DF" w:rsidRPr="004D3B27">
            <w:rPr>
              <w:rFonts w:cs="Times New Roman"/>
              <w:b/>
              <w:szCs w:val="28"/>
            </w:rPr>
            <w:t>i, imprezy, uroczystości, akcje:</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Dzień Babci i D</w:t>
          </w:r>
          <w:r w:rsidRPr="00C407BB">
            <w:rPr>
              <w:rFonts w:cs="Times New Roman"/>
              <w:szCs w:val="24"/>
            </w:rPr>
            <w:t>ziadka</w:t>
          </w:r>
          <w:r w:rsidR="00D37799">
            <w:rPr>
              <w:rFonts w:cs="Times New Roman"/>
              <w:szCs w:val="24"/>
            </w:rPr>
            <w:t xml:space="preserve"> –</w:t>
          </w:r>
          <w:r>
            <w:rPr>
              <w:rFonts w:cs="Times New Roman"/>
              <w:szCs w:val="24"/>
            </w:rPr>
            <w:t xml:space="preserve"> </w:t>
          </w:r>
          <w:r w:rsidR="007174DF">
            <w:rPr>
              <w:rFonts w:cs="Times New Roman"/>
              <w:szCs w:val="24"/>
            </w:rPr>
            <w:t>"</w:t>
          </w:r>
          <w:r w:rsidRPr="00C407BB">
            <w:rPr>
              <w:rFonts w:cs="Times New Roman"/>
              <w:szCs w:val="24"/>
            </w:rPr>
            <w:t xml:space="preserve">Dając dobro drugim czynisz </w:t>
          </w:r>
          <w:r w:rsidR="00D37799">
            <w:rPr>
              <w:rFonts w:cs="Times New Roman"/>
              <w:szCs w:val="24"/>
            </w:rPr>
            <w:t xml:space="preserve">je sobie samemu" – </w:t>
          </w:r>
          <w:r>
            <w:rPr>
              <w:rFonts w:cs="Times New Roman"/>
              <w:szCs w:val="24"/>
            </w:rPr>
            <w:t>spektakl dla społeczności wsi Torki,</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Konferencja dla rodziców –</w:t>
          </w:r>
          <w:r w:rsidR="007A4A8B">
            <w:rPr>
              <w:rFonts w:cs="Times New Roman"/>
              <w:szCs w:val="24"/>
            </w:rPr>
            <w:t xml:space="preserve"> „Współczesne zagrożenia</w:t>
          </w:r>
          <w:r w:rsidR="007A4A8B" w:rsidRPr="00C407BB">
            <w:rPr>
              <w:rFonts w:cs="Times New Roman"/>
              <w:szCs w:val="24"/>
            </w:rPr>
            <w:t xml:space="preserve"> dzieci i młodzieży oraz ich potrzeb</w:t>
          </w:r>
          <w:r>
            <w:rPr>
              <w:rFonts w:cs="Times New Roman"/>
              <w:szCs w:val="24"/>
            </w:rPr>
            <w:t>y emocjonalne” –</w:t>
          </w:r>
          <w:r w:rsidR="007A4A8B">
            <w:rPr>
              <w:rFonts w:cs="Times New Roman"/>
              <w:szCs w:val="24"/>
            </w:rPr>
            <w:t xml:space="preserve"> spotkanie z psychologiem oraz pedagogiem</w:t>
          </w:r>
          <w:r w:rsidR="007A4A8B" w:rsidRPr="00C407BB">
            <w:rPr>
              <w:rFonts w:cs="Times New Roman"/>
              <w:szCs w:val="24"/>
            </w:rPr>
            <w:t xml:space="preserve"> z Prywatnego Centrum Psychologiczno-Profilaktycznego </w:t>
          </w:r>
          <w:proofErr w:type="spellStart"/>
          <w:r w:rsidR="007A4A8B" w:rsidRPr="00C407BB">
            <w:rPr>
              <w:rFonts w:cs="Times New Roman"/>
              <w:szCs w:val="24"/>
            </w:rPr>
            <w:t>poMOC</w:t>
          </w:r>
          <w:proofErr w:type="spellEnd"/>
          <w:r w:rsidR="007A4A8B" w:rsidRPr="00C407BB">
            <w:rPr>
              <w:rFonts w:cs="Times New Roman"/>
              <w:szCs w:val="24"/>
            </w:rPr>
            <w:t xml:space="preserve"> w Przemyślu</w:t>
          </w:r>
          <w:r w:rsidR="007A4A8B">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sidRPr="00C407BB">
            <w:rPr>
              <w:rFonts w:cs="Times New Roman"/>
              <w:szCs w:val="24"/>
            </w:rPr>
            <w:t xml:space="preserve"> </w:t>
          </w:r>
          <w:r>
            <w:rPr>
              <w:rFonts w:cs="Times New Roman"/>
              <w:szCs w:val="24"/>
            </w:rPr>
            <w:t xml:space="preserve">Wyjazd </w:t>
          </w:r>
          <w:r w:rsidRPr="00811218">
            <w:rPr>
              <w:rFonts w:cs="Times New Roman"/>
              <w:szCs w:val="24"/>
            </w:rPr>
            <w:t>do Centrum Kulturalnego w Przemyślu</w:t>
          </w:r>
          <w:r w:rsidR="00D37799">
            <w:rPr>
              <w:rFonts w:cs="Times New Roman"/>
              <w:szCs w:val="24"/>
            </w:rPr>
            <w:t xml:space="preserve"> oddziałów O-III –</w:t>
          </w:r>
          <w:r>
            <w:rPr>
              <w:rFonts w:cs="Times New Roman"/>
              <w:szCs w:val="24"/>
            </w:rPr>
            <w:t xml:space="preserve"> spektakl teatralny „Kopciuszek”,</w:t>
          </w:r>
        </w:p>
        <w:p w:rsidR="007A4A8B" w:rsidRPr="00811218" w:rsidRDefault="007A4A8B" w:rsidP="00B75DA0">
          <w:pPr>
            <w:pStyle w:val="Akapitzlist"/>
            <w:numPr>
              <w:ilvl w:val="0"/>
              <w:numId w:val="106"/>
            </w:numPr>
            <w:autoSpaceDN/>
            <w:spacing w:after="0"/>
            <w:contextualSpacing/>
            <w:textAlignment w:val="auto"/>
            <w:rPr>
              <w:rFonts w:cs="Times New Roman"/>
              <w:szCs w:val="24"/>
            </w:rPr>
          </w:pPr>
          <w:r w:rsidRPr="00811218">
            <w:rPr>
              <w:rFonts w:cs="Times New Roman"/>
              <w:szCs w:val="24"/>
            </w:rPr>
            <w:t>Udział w ogólnopols</w:t>
          </w:r>
          <w:r w:rsidR="00D37799">
            <w:rPr>
              <w:rFonts w:cs="Times New Roman"/>
              <w:szCs w:val="24"/>
            </w:rPr>
            <w:t>kiej akcji pn. „ŚWIECA OKOPOWA”</w:t>
          </w:r>
          <w:r w:rsidR="00D37799" w:rsidRPr="00D37799">
            <w:rPr>
              <w:rFonts w:cs="Times New Roman"/>
              <w:szCs w:val="24"/>
            </w:rPr>
            <w:t xml:space="preserve"> </w:t>
          </w:r>
          <w:r w:rsidR="00D37799">
            <w:rPr>
              <w:rFonts w:cs="Times New Roman"/>
              <w:szCs w:val="24"/>
            </w:rPr>
            <w:t>– dla obrońców Ukrainy,</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„Poczta walentynkowa” – </w:t>
          </w:r>
          <w:r w:rsidR="007A4A8B" w:rsidRPr="00811218">
            <w:rPr>
              <w:rFonts w:cs="Times New Roman"/>
              <w:szCs w:val="24"/>
            </w:rPr>
            <w:t xml:space="preserve">akcja </w:t>
          </w:r>
          <w:proofErr w:type="spellStart"/>
          <w:r w:rsidR="007A4A8B" w:rsidRPr="00811218">
            <w:rPr>
              <w:rFonts w:cs="Times New Roman"/>
              <w:szCs w:val="24"/>
            </w:rPr>
            <w:t>SU</w:t>
          </w:r>
          <w:proofErr w:type="spellEnd"/>
          <w:r w:rsidR="007A4A8B" w:rsidRPr="00811218">
            <w:rPr>
              <w:rFonts w:cs="Times New Roman"/>
              <w:szCs w:val="24"/>
            </w:rPr>
            <w:t xml:space="preserve"> dla uczniów kl. IV-VIII.</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Zabawa karnawałowa dla uczniów szkoły,</w:t>
          </w:r>
        </w:p>
        <w:p w:rsidR="007A4A8B" w:rsidRDefault="007A4A8B" w:rsidP="00B75DA0">
          <w:pPr>
            <w:pStyle w:val="Akapitzlist"/>
            <w:numPr>
              <w:ilvl w:val="0"/>
              <w:numId w:val="106"/>
            </w:numPr>
            <w:autoSpaceDN/>
            <w:spacing w:after="0"/>
            <w:contextualSpacing/>
            <w:textAlignment w:val="auto"/>
            <w:rPr>
              <w:rFonts w:cs="Times New Roman"/>
              <w:szCs w:val="24"/>
            </w:rPr>
          </w:pPr>
          <w:r w:rsidRPr="00811218">
            <w:rPr>
              <w:rFonts w:cs="Times New Roman"/>
              <w:szCs w:val="24"/>
            </w:rPr>
            <w:t>Wyjaz</w:t>
          </w:r>
          <w:r w:rsidR="00D37799">
            <w:rPr>
              <w:rFonts w:cs="Times New Roman"/>
              <w:szCs w:val="24"/>
            </w:rPr>
            <w:t xml:space="preserve">d </w:t>
          </w:r>
          <w:r w:rsidRPr="00811218">
            <w:rPr>
              <w:rFonts w:cs="Times New Roman"/>
              <w:szCs w:val="24"/>
            </w:rPr>
            <w:t xml:space="preserve">do Centrum Kulturalnego w Przemyślu oddziałów </w:t>
          </w:r>
          <w:r w:rsidR="00D37799">
            <w:rPr>
              <w:rFonts w:cs="Times New Roman"/>
              <w:szCs w:val="24"/>
            </w:rPr>
            <w:t>VI-VIII – spektakl pt. </w:t>
          </w:r>
          <w:r>
            <w:rPr>
              <w:rFonts w:cs="Times New Roman"/>
              <w:szCs w:val="24"/>
            </w:rPr>
            <w:t>„Dziady II”,</w:t>
          </w:r>
        </w:p>
        <w:p w:rsidR="007A4A8B" w:rsidRDefault="007A4A8B" w:rsidP="00B75DA0">
          <w:pPr>
            <w:pStyle w:val="Akapitzlist"/>
            <w:numPr>
              <w:ilvl w:val="0"/>
              <w:numId w:val="106"/>
            </w:numPr>
            <w:autoSpaceDN/>
            <w:spacing w:after="0"/>
            <w:contextualSpacing/>
            <w:textAlignment w:val="auto"/>
            <w:rPr>
              <w:rFonts w:cs="Times New Roman"/>
              <w:szCs w:val="24"/>
            </w:rPr>
          </w:pPr>
          <w:r w:rsidRPr="006068B2">
            <w:rPr>
              <w:rFonts w:cs="Times New Roman"/>
              <w:szCs w:val="24"/>
            </w:rPr>
            <w:t>Pasowania na Czytelnika</w:t>
          </w:r>
          <w:r>
            <w:rPr>
              <w:rFonts w:cs="Times New Roman"/>
              <w:szCs w:val="24"/>
            </w:rPr>
            <w:t xml:space="preserve"> uczniów klas I w Gminnej Bibliotece w Torkach,</w:t>
          </w:r>
        </w:p>
        <w:p w:rsidR="007A4A8B" w:rsidRDefault="00D37799" w:rsidP="00B75DA0">
          <w:pPr>
            <w:pStyle w:val="Akapitzlist"/>
            <w:numPr>
              <w:ilvl w:val="0"/>
              <w:numId w:val="106"/>
            </w:numPr>
            <w:autoSpaceDN/>
            <w:spacing w:after="0"/>
            <w:contextualSpacing/>
            <w:textAlignment w:val="auto"/>
            <w:rPr>
              <w:rFonts w:cs="Times New Roman"/>
              <w:szCs w:val="24"/>
            </w:rPr>
          </w:pPr>
          <w:r w:rsidRPr="006068B2">
            <w:rPr>
              <w:rFonts w:cs="Times New Roman"/>
              <w:szCs w:val="24"/>
            </w:rPr>
            <w:t>Spotkanie</w:t>
          </w:r>
          <w:r w:rsidR="007A4A8B" w:rsidRPr="006068B2">
            <w:rPr>
              <w:rFonts w:cs="Times New Roman"/>
              <w:szCs w:val="24"/>
            </w:rPr>
            <w:t xml:space="preserve"> uczn</w:t>
          </w:r>
          <w:r w:rsidR="007A4A8B">
            <w:rPr>
              <w:rFonts w:cs="Times New Roman"/>
              <w:szCs w:val="24"/>
            </w:rPr>
            <w:t xml:space="preserve">iów </w:t>
          </w:r>
          <w:r w:rsidR="007A4A8B" w:rsidRPr="006068B2">
            <w:rPr>
              <w:rFonts w:cs="Times New Roman"/>
              <w:szCs w:val="24"/>
            </w:rPr>
            <w:t>z Ratownikiem Medycznym</w:t>
          </w:r>
          <w:r>
            <w:rPr>
              <w:rFonts w:cs="Times New Roman"/>
              <w:szCs w:val="24"/>
            </w:rPr>
            <w:t xml:space="preserve"> „</w:t>
          </w:r>
          <w:r w:rsidR="007A4A8B">
            <w:rPr>
              <w:rFonts w:cs="Times New Roman"/>
              <w:szCs w:val="24"/>
            </w:rPr>
            <w:t>złote minuty”,</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Pierwszy Dzień Wiosny –</w:t>
          </w:r>
          <w:r w:rsidR="007A4A8B">
            <w:rPr>
              <w:rFonts w:cs="Times New Roman"/>
              <w:szCs w:val="24"/>
            </w:rPr>
            <w:t xml:space="preserve"> spektakl uczniów oddziału O i kl. I dla społeczności szkolnej,</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Konferencja</w:t>
          </w:r>
          <w:r w:rsidR="007A4A8B">
            <w:rPr>
              <w:rFonts w:cs="Times New Roman"/>
              <w:szCs w:val="24"/>
            </w:rPr>
            <w:t xml:space="preserve"> prasowa z paraolimpijczykiem –</w:t>
          </w:r>
          <w:r>
            <w:rPr>
              <w:rFonts w:cs="Times New Roman"/>
              <w:szCs w:val="24"/>
            </w:rPr>
            <w:t xml:space="preserve"> </w:t>
          </w:r>
          <w:r w:rsidR="007A4A8B">
            <w:rPr>
              <w:rFonts w:cs="Times New Roman"/>
              <w:szCs w:val="24"/>
            </w:rPr>
            <w:t>spotkanie uczniów z uczestnikiem</w:t>
          </w:r>
          <w:r w:rsidR="007A4A8B" w:rsidRPr="006068B2">
            <w:rPr>
              <w:rFonts w:cs="Times New Roman"/>
              <w:szCs w:val="24"/>
            </w:rPr>
            <w:t xml:space="preserve"> paraolimpiady w Tokio</w:t>
          </w:r>
          <w:r w:rsidR="007A4A8B">
            <w:rPr>
              <w:rFonts w:cs="Times New Roman"/>
              <w:szCs w:val="24"/>
            </w:rPr>
            <w:t xml:space="preserve"> w badmintonie,</w:t>
          </w:r>
        </w:p>
        <w:p w:rsidR="007A4A8B" w:rsidRDefault="00D37799" w:rsidP="00B75DA0">
          <w:pPr>
            <w:pStyle w:val="Akapitzlist"/>
            <w:numPr>
              <w:ilvl w:val="0"/>
              <w:numId w:val="106"/>
            </w:numPr>
            <w:autoSpaceDN/>
            <w:spacing w:after="0"/>
            <w:contextualSpacing/>
            <w:textAlignment w:val="auto"/>
            <w:rPr>
              <w:rFonts w:cs="Times New Roman"/>
              <w:szCs w:val="24"/>
            </w:rPr>
          </w:pPr>
          <w:r w:rsidRPr="002E7C7A">
            <w:rPr>
              <w:rFonts w:cs="Times New Roman"/>
              <w:szCs w:val="24"/>
            </w:rPr>
            <w:t>Udział</w:t>
          </w:r>
          <w:r w:rsidR="007A4A8B" w:rsidRPr="002E7C7A">
            <w:rPr>
              <w:rFonts w:cs="Times New Roman"/>
              <w:szCs w:val="24"/>
            </w:rPr>
            <w:t xml:space="preserve"> w ogólnopol</w:t>
          </w:r>
          <w:r w:rsidR="007A4A8B">
            <w:rPr>
              <w:rFonts w:cs="Times New Roman"/>
              <w:szCs w:val="24"/>
            </w:rPr>
            <w:t>skiej akcji „Dzień bez plecaka”,</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Współorganizacja</w:t>
          </w:r>
          <w:r w:rsidR="007A4A8B">
            <w:rPr>
              <w:rFonts w:cs="Times New Roman"/>
              <w:szCs w:val="24"/>
            </w:rPr>
            <w:t xml:space="preserve"> </w:t>
          </w:r>
          <w:r w:rsidR="007A4A8B" w:rsidRPr="002E7C7A">
            <w:rPr>
              <w:rFonts w:cs="Times New Roman"/>
              <w:szCs w:val="24"/>
            </w:rPr>
            <w:t>Turniej</w:t>
          </w:r>
          <w:r w:rsidR="007A4A8B">
            <w:rPr>
              <w:rFonts w:cs="Times New Roman"/>
              <w:szCs w:val="24"/>
            </w:rPr>
            <w:t>u szachowego</w:t>
          </w:r>
          <w:r w:rsidR="007A4A8B" w:rsidRPr="002E7C7A">
            <w:rPr>
              <w:rFonts w:cs="Times New Roman"/>
              <w:szCs w:val="24"/>
            </w:rPr>
            <w:t xml:space="preserve"> o Puchar Wicemarszałka Województwa Podkarpackiego Piotra Pilcha</w:t>
          </w:r>
          <w:r w:rsidR="007A4A8B">
            <w:rPr>
              <w:rFonts w:cs="Times New Roman"/>
              <w:szCs w:val="24"/>
            </w:rPr>
            <w:t xml:space="preserve"> dla dzieci, młodzieży i dorosłych,</w:t>
          </w:r>
        </w:p>
        <w:p w:rsidR="007A4A8B" w:rsidRDefault="00D37799" w:rsidP="00B75DA0">
          <w:pPr>
            <w:pStyle w:val="Akapitzlist"/>
            <w:numPr>
              <w:ilvl w:val="0"/>
              <w:numId w:val="106"/>
            </w:numPr>
            <w:autoSpaceDN/>
            <w:spacing w:after="0"/>
            <w:contextualSpacing/>
            <w:textAlignment w:val="auto"/>
            <w:rPr>
              <w:rFonts w:cs="Times New Roman"/>
              <w:szCs w:val="24"/>
            </w:rPr>
          </w:pPr>
          <w:r w:rsidRPr="002E7C7A">
            <w:rPr>
              <w:rFonts w:cs="Times New Roman"/>
              <w:szCs w:val="24"/>
            </w:rPr>
            <w:t>Konkurs</w:t>
          </w:r>
          <w:r w:rsidR="007A4A8B" w:rsidRPr="002E7C7A">
            <w:rPr>
              <w:rFonts w:cs="Times New Roman"/>
              <w:szCs w:val="24"/>
            </w:rPr>
            <w:t xml:space="preserve"> plast</w:t>
          </w:r>
          <w:r w:rsidR="007A4A8B">
            <w:rPr>
              <w:rFonts w:cs="Times New Roman"/>
              <w:szCs w:val="24"/>
            </w:rPr>
            <w:t>yczny pt.” Wielkanocna Pisanka” dla uczniów kl. I-III,</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Udział w akcji społeczno-</w:t>
          </w:r>
          <w:r w:rsidR="007A4A8B">
            <w:rPr>
              <w:rFonts w:cs="Times New Roman"/>
              <w:szCs w:val="24"/>
            </w:rPr>
            <w:t>edukacyjnej „</w:t>
          </w:r>
          <w:r w:rsidR="007A4A8B" w:rsidRPr="002E7C7A">
            <w:rPr>
              <w:rFonts w:cs="Times New Roman"/>
              <w:szCs w:val="24"/>
            </w:rPr>
            <w:t>ŻONKILE</w:t>
          </w:r>
          <w:r w:rsidR="007A4A8B">
            <w:rPr>
              <w:rFonts w:cs="Times New Roman"/>
              <w:szCs w:val="24"/>
            </w:rPr>
            <w:t>”</w:t>
          </w:r>
          <w:r w:rsidR="007A4A8B" w:rsidRPr="002E7C7A">
            <w:rPr>
              <w:rFonts w:cs="Times New Roman"/>
              <w:szCs w:val="24"/>
            </w:rPr>
            <w:t xml:space="preserve"> – organizowanej przez Muzeum Historii Żydów</w:t>
          </w:r>
          <w:r w:rsidR="007A4A8B">
            <w:rPr>
              <w:rFonts w:cs="Times New Roman"/>
              <w:szCs w:val="24"/>
            </w:rPr>
            <w:t xml:space="preserve"> Polskich – </w:t>
          </w:r>
          <w:proofErr w:type="spellStart"/>
          <w:r w:rsidR="007A4A8B">
            <w:rPr>
              <w:rFonts w:cs="Times New Roman"/>
              <w:szCs w:val="24"/>
            </w:rPr>
            <w:t>POLIN</w:t>
          </w:r>
          <w:proofErr w:type="spellEnd"/>
          <w:r w:rsidR="007A4A8B">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Wiosenny Kiermasz Książkowy w ramach współpracy</w:t>
          </w:r>
          <w:r w:rsidRPr="002E7C7A">
            <w:rPr>
              <w:rFonts w:cs="Times New Roman"/>
              <w:szCs w:val="24"/>
            </w:rPr>
            <w:t xml:space="preserve"> z internetowymi księgarniami Tuliszków oraz Drugi Tom</w:t>
          </w:r>
          <w:r>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sidRPr="000F6C77">
            <w:rPr>
              <w:rFonts w:cs="Times New Roman"/>
              <w:szCs w:val="24"/>
            </w:rPr>
            <w:t>Szkolny Konkurs Mitologiczny „W świecie mitów”</w:t>
          </w:r>
          <w:r>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Udział w Gminnym</w:t>
          </w:r>
          <w:r w:rsidRPr="000F6C77">
            <w:rPr>
              <w:rFonts w:cs="Times New Roman"/>
              <w:szCs w:val="24"/>
            </w:rPr>
            <w:t xml:space="preserve"> Konkurs</w:t>
          </w:r>
          <w:r>
            <w:rPr>
              <w:rFonts w:cs="Times New Roman"/>
              <w:szCs w:val="24"/>
            </w:rPr>
            <w:t>ie</w:t>
          </w:r>
          <w:r w:rsidRPr="000F6C77">
            <w:rPr>
              <w:rFonts w:cs="Times New Roman"/>
              <w:szCs w:val="24"/>
            </w:rPr>
            <w:t xml:space="preserve"> Ortograficzny</w:t>
          </w:r>
          <w:r>
            <w:rPr>
              <w:rFonts w:cs="Times New Roman"/>
              <w:szCs w:val="24"/>
            </w:rPr>
            <w:t>m</w:t>
          </w:r>
          <w:r w:rsidRPr="000F6C77">
            <w:rPr>
              <w:rFonts w:cs="Times New Roman"/>
              <w:szCs w:val="24"/>
            </w:rPr>
            <w:t xml:space="preserve"> dla uczniów klas trzecich z Gminy Medyk</w:t>
          </w:r>
          <w:r>
            <w:rPr>
              <w:rFonts w:cs="Times New Roman"/>
              <w:szCs w:val="24"/>
            </w:rPr>
            <w:t>a,</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Udział w p</w:t>
          </w:r>
          <w:r w:rsidRPr="008269EC">
            <w:rPr>
              <w:rFonts w:cs="Times New Roman"/>
              <w:szCs w:val="24"/>
            </w:rPr>
            <w:t>atriotyczny</w:t>
          </w:r>
          <w:r>
            <w:rPr>
              <w:rFonts w:cs="Times New Roman"/>
              <w:szCs w:val="24"/>
            </w:rPr>
            <w:t>m</w:t>
          </w:r>
          <w:r w:rsidRPr="008269EC">
            <w:rPr>
              <w:rFonts w:cs="Times New Roman"/>
              <w:szCs w:val="24"/>
            </w:rPr>
            <w:t xml:space="preserve"> </w:t>
          </w:r>
          <w:r>
            <w:rPr>
              <w:rFonts w:cs="Times New Roman"/>
              <w:szCs w:val="24"/>
            </w:rPr>
            <w:t xml:space="preserve">gminnym </w:t>
          </w:r>
          <w:r w:rsidRPr="008269EC">
            <w:rPr>
              <w:rFonts w:cs="Times New Roman"/>
              <w:szCs w:val="24"/>
            </w:rPr>
            <w:t>rajd</w:t>
          </w:r>
          <w:r>
            <w:rPr>
              <w:rFonts w:cs="Times New Roman"/>
              <w:szCs w:val="24"/>
            </w:rPr>
            <w:t>zie</w:t>
          </w:r>
          <w:r w:rsidRPr="008269EC">
            <w:rPr>
              <w:rFonts w:cs="Times New Roman"/>
              <w:szCs w:val="24"/>
            </w:rPr>
            <w:t xml:space="preserve"> rowerowy</w:t>
          </w:r>
          <w:r>
            <w:rPr>
              <w:rFonts w:cs="Times New Roman"/>
              <w:szCs w:val="24"/>
            </w:rPr>
            <w:t>m z okazji rocznicy uchwalenia „Konstytucji 3 maja”,</w:t>
          </w:r>
        </w:p>
        <w:p w:rsidR="007A4A8B" w:rsidRDefault="00D37799" w:rsidP="00B75DA0">
          <w:pPr>
            <w:pStyle w:val="Akapitzlist"/>
            <w:numPr>
              <w:ilvl w:val="0"/>
              <w:numId w:val="106"/>
            </w:numPr>
            <w:autoSpaceDN/>
            <w:spacing w:after="0"/>
            <w:contextualSpacing/>
            <w:textAlignment w:val="auto"/>
            <w:rPr>
              <w:rFonts w:cs="Times New Roman"/>
              <w:szCs w:val="24"/>
            </w:rPr>
          </w:pPr>
          <w:r w:rsidRPr="008269EC">
            <w:rPr>
              <w:rFonts w:cs="Times New Roman"/>
              <w:szCs w:val="24"/>
            </w:rPr>
            <w:t>Uroczysty</w:t>
          </w:r>
          <w:r w:rsidR="007A4A8B" w:rsidRPr="008269EC">
            <w:rPr>
              <w:rFonts w:cs="Times New Roman"/>
              <w:szCs w:val="24"/>
            </w:rPr>
            <w:t xml:space="preserve"> apel poświęcony 232 rocznic</w:t>
          </w:r>
          <w:r w:rsidR="007A4A8B">
            <w:rPr>
              <w:rFonts w:cs="Times New Roman"/>
              <w:szCs w:val="24"/>
            </w:rPr>
            <w:t>y uchwalenia Konstytucji 3 Maja,</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Międzynarodowy Dzień</w:t>
          </w:r>
          <w:r w:rsidR="007A4A8B">
            <w:rPr>
              <w:rFonts w:cs="Times New Roman"/>
              <w:szCs w:val="24"/>
            </w:rPr>
            <w:t xml:space="preserve"> Ziemi</w:t>
          </w:r>
          <w:r>
            <w:rPr>
              <w:rFonts w:cs="Times New Roman"/>
              <w:szCs w:val="24"/>
            </w:rPr>
            <w:t xml:space="preserve"> –</w:t>
          </w:r>
          <w:r w:rsidR="007A4A8B">
            <w:rPr>
              <w:rFonts w:cs="Times New Roman"/>
              <w:szCs w:val="24"/>
            </w:rPr>
            <w:t xml:space="preserve"> pogadanki, zajęcia z programowania, </w:t>
          </w:r>
        </w:p>
        <w:p w:rsidR="007A4A8B" w:rsidRDefault="007A4A8B" w:rsidP="00B75DA0">
          <w:pPr>
            <w:pStyle w:val="Akapitzlist"/>
            <w:numPr>
              <w:ilvl w:val="0"/>
              <w:numId w:val="106"/>
            </w:numPr>
            <w:autoSpaceDN/>
            <w:spacing w:after="0"/>
            <w:contextualSpacing/>
            <w:textAlignment w:val="auto"/>
            <w:rPr>
              <w:rFonts w:cs="Times New Roman"/>
              <w:szCs w:val="24"/>
            </w:rPr>
          </w:pPr>
          <w:r w:rsidRPr="008269EC">
            <w:rPr>
              <w:rFonts w:cs="Times New Roman"/>
              <w:szCs w:val="24"/>
            </w:rPr>
            <w:t>Spotkanie z dietetykiem z Klubu Zdrowego Stylu Życia w P</w:t>
          </w:r>
          <w:r w:rsidR="00D37799">
            <w:rPr>
              <w:rFonts w:cs="Times New Roman"/>
              <w:szCs w:val="24"/>
            </w:rPr>
            <w:t>rzemyślu dla uczniów i </w:t>
          </w:r>
          <w:r>
            <w:rPr>
              <w:rFonts w:cs="Times New Roman"/>
              <w:szCs w:val="24"/>
            </w:rPr>
            <w:t>rodziców,</w:t>
          </w:r>
        </w:p>
        <w:p w:rsidR="007A4A8B" w:rsidRDefault="007A4A8B" w:rsidP="00B75DA0">
          <w:pPr>
            <w:pStyle w:val="Akapitzlist"/>
            <w:numPr>
              <w:ilvl w:val="0"/>
              <w:numId w:val="106"/>
            </w:numPr>
            <w:autoSpaceDN/>
            <w:spacing w:after="0"/>
            <w:contextualSpacing/>
            <w:textAlignment w:val="auto"/>
            <w:rPr>
              <w:rFonts w:cs="Times New Roman"/>
              <w:szCs w:val="24"/>
            </w:rPr>
          </w:pPr>
          <w:r w:rsidRPr="00F55615">
            <w:rPr>
              <w:rFonts w:cs="Times New Roman"/>
              <w:szCs w:val="24"/>
            </w:rPr>
            <w:t>DZIEŃ RODZINY w świetlic</w:t>
          </w:r>
          <w:r w:rsidR="00D37799">
            <w:rPr>
              <w:rFonts w:cs="Times New Roman"/>
              <w:szCs w:val="24"/>
            </w:rPr>
            <w:t>y w Torkach –</w:t>
          </w:r>
          <w:r>
            <w:rPr>
              <w:rFonts w:cs="Times New Roman"/>
              <w:szCs w:val="24"/>
            </w:rPr>
            <w:t xml:space="preserve"> występ artystyczny,</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Egzamin Ósmoklasisty,</w:t>
          </w:r>
        </w:p>
        <w:p w:rsidR="007A4A8B" w:rsidRDefault="007A4A8B" w:rsidP="00B75DA0">
          <w:pPr>
            <w:pStyle w:val="Akapitzlist"/>
            <w:numPr>
              <w:ilvl w:val="0"/>
              <w:numId w:val="106"/>
            </w:numPr>
            <w:autoSpaceDN/>
            <w:spacing w:after="0"/>
            <w:contextualSpacing/>
            <w:textAlignment w:val="auto"/>
            <w:rPr>
              <w:rFonts w:cs="Times New Roman"/>
              <w:szCs w:val="24"/>
            </w:rPr>
          </w:pPr>
          <w:r w:rsidRPr="00F55615">
            <w:rPr>
              <w:rFonts w:cs="Times New Roman"/>
              <w:szCs w:val="24"/>
            </w:rPr>
            <w:t>Wycieczka do W</w:t>
          </w:r>
          <w:r>
            <w:rPr>
              <w:rFonts w:cs="Times New Roman"/>
              <w:szCs w:val="24"/>
            </w:rPr>
            <w:t>arszawy dla uczniów kl. IV-VIII,</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Dzień</w:t>
          </w:r>
          <w:r w:rsidR="00D37799">
            <w:rPr>
              <w:rFonts w:cs="Times New Roman"/>
              <w:szCs w:val="24"/>
            </w:rPr>
            <w:t xml:space="preserve"> Matki w oddziale przedszkolnym – montaż słowno-</w:t>
          </w:r>
          <w:r>
            <w:rPr>
              <w:rFonts w:cs="Times New Roman"/>
              <w:szCs w:val="24"/>
            </w:rPr>
            <w:t>muzyczny,</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Gminny Dzień Dziecka,</w:t>
          </w:r>
        </w:p>
        <w:p w:rsidR="007A4A8B" w:rsidRDefault="007A4A8B" w:rsidP="00B75DA0">
          <w:pPr>
            <w:pStyle w:val="Akapitzlist"/>
            <w:numPr>
              <w:ilvl w:val="0"/>
              <w:numId w:val="106"/>
            </w:numPr>
            <w:autoSpaceDN/>
            <w:spacing w:after="0"/>
            <w:contextualSpacing/>
            <w:textAlignment w:val="auto"/>
            <w:rPr>
              <w:rFonts w:cs="Times New Roman"/>
              <w:szCs w:val="24"/>
            </w:rPr>
          </w:pPr>
          <w:r w:rsidRPr="00F55615">
            <w:rPr>
              <w:rFonts w:cs="Times New Roman"/>
              <w:szCs w:val="24"/>
            </w:rPr>
            <w:t>W</w:t>
          </w:r>
          <w:r>
            <w:rPr>
              <w:rFonts w:cs="Times New Roman"/>
              <w:szCs w:val="24"/>
            </w:rPr>
            <w:t>ycieczki do Bałtowa i Przemyśla,</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Egzamin na kartę rowerową,</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Konferencja „Rodzina </w:t>
          </w:r>
          <w:proofErr w:type="spellStart"/>
          <w:r>
            <w:rPr>
              <w:rFonts w:cs="Times New Roman"/>
              <w:szCs w:val="24"/>
            </w:rPr>
            <w:t>Ulmów</w:t>
          </w:r>
          <w:proofErr w:type="spellEnd"/>
          <w:r>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sidRPr="00F55615">
            <w:rPr>
              <w:rFonts w:cs="Times New Roman"/>
              <w:szCs w:val="24"/>
            </w:rPr>
            <w:lastRenderedPageBreak/>
            <w:t>Zakończenie roku szkolne</w:t>
          </w:r>
          <w:r w:rsidR="00D37799">
            <w:rPr>
              <w:rFonts w:cs="Times New Roman"/>
              <w:szCs w:val="24"/>
            </w:rPr>
            <w:t xml:space="preserve">go – </w:t>
          </w:r>
          <w:r>
            <w:rPr>
              <w:rFonts w:cs="Times New Roman"/>
              <w:szCs w:val="24"/>
            </w:rPr>
            <w:t>pożegnanie uczniów kl. VIII,</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Przystąpienie do </w:t>
          </w:r>
          <w:r w:rsidRPr="00F55615">
            <w:rPr>
              <w:rFonts w:cs="Times New Roman"/>
              <w:szCs w:val="24"/>
            </w:rPr>
            <w:t xml:space="preserve">programu certyfikacyjnego: „Szkoła Myślenia Pozytywnego 2.0” </w:t>
          </w:r>
          <w:proofErr w:type="gramStart"/>
          <w:r w:rsidRPr="00F55615">
            <w:rPr>
              <w:rFonts w:cs="Times New Roman"/>
              <w:szCs w:val="24"/>
            </w:rPr>
            <w:t>organizowanego</w:t>
          </w:r>
          <w:proofErr w:type="gramEnd"/>
          <w:r w:rsidRPr="00F55615">
            <w:rPr>
              <w:rFonts w:cs="Times New Roman"/>
              <w:szCs w:val="24"/>
            </w:rPr>
            <w:t xml:space="preserve"> przez Fundację:</w:t>
          </w:r>
          <w:r>
            <w:rPr>
              <w:rFonts w:cs="Times New Roman"/>
              <w:szCs w:val="24"/>
            </w:rPr>
            <w:t xml:space="preserve"> „Instytut Edukacji Pozytywnej”,</w:t>
          </w:r>
        </w:p>
        <w:p w:rsidR="007A4A8B" w:rsidRDefault="007A4A8B" w:rsidP="00B75DA0">
          <w:pPr>
            <w:pStyle w:val="Akapitzlist"/>
            <w:numPr>
              <w:ilvl w:val="0"/>
              <w:numId w:val="106"/>
            </w:numPr>
            <w:autoSpaceDN/>
            <w:spacing w:after="0"/>
            <w:contextualSpacing/>
            <w:textAlignment w:val="auto"/>
            <w:rPr>
              <w:rFonts w:cs="Times New Roman"/>
              <w:szCs w:val="24"/>
            </w:rPr>
          </w:pPr>
          <w:proofErr w:type="gramStart"/>
          <w:r w:rsidRPr="00F55615">
            <w:rPr>
              <w:rFonts w:cs="Times New Roman"/>
              <w:szCs w:val="24"/>
            </w:rPr>
            <w:t>spotkanie</w:t>
          </w:r>
          <w:proofErr w:type="gramEnd"/>
          <w:r w:rsidRPr="00F55615">
            <w:rPr>
              <w:rFonts w:cs="Times New Roman"/>
              <w:szCs w:val="24"/>
            </w:rPr>
            <w:t xml:space="preserve"> dzieci z oddziału przedszkolnego i uczniów klas I-III z policjan</w:t>
          </w:r>
          <w:r w:rsidR="00D37799">
            <w:rPr>
              <w:rFonts w:cs="Times New Roman"/>
              <w:szCs w:val="24"/>
            </w:rPr>
            <w:t>tem z </w:t>
          </w:r>
          <w:r>
            <w:rPr>
              <w:rFonts w:cs="Times New Roman"/>
              <w:szCs w:val="24"/>
            </w:rPr>
            <w:t xml:space="preserve">Komisariatu </w:t>
          </w:r>
          <w:r w:rsidRPr="00F55615">
            <w:rPr>
              <w:rFonts w:cs="Times New Roman"/>
              <w:szCs w:val="24"/>
            </w:rPr>
            <w:t>Policji w Medyce</w:t>
          </w:r>
          <w:r>
            <w:rPr>
              <w:rFonts w:cs="Times New Roman"/>
              <w:szCs w:val="24"/>
            </w:rPr>
            <w:t xml:space="preserve"> nt. bezpiecznego poruszania się po drodze,</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Międzynarodowy Dzień Kropki</w:t>
          </w:r>
          <w:r w:rsidR="00D37799">
            <w:rPr>
              <w:rFonts w:cs="Times New Roman"/>
              <w:szCs w:val="24"/>
            </w:rPr>
            <w:t xml:space="preserve"> –</w:t>
          </w:r>
          <w:r>
            <w:rPr>
              <w:rFonts w:cs="Times New Roman"/>
              <w:szCs w:val="24"/>
            </w:rPr>
            <w:t xml:space="preserve"> j</w:t>
          </w:r>
          <w:r w:rsidRPr="0033395C">
            <w:rPr>
              <w:rFonts w:cs="Times New Roman"/>
              <w:szCs w:val="24"/>
            </w:rPr>
            <w:t>est to święto odkrywania</w:t>
          </w:r>
          <w:r>
            <w:rPr>
              <w:rFonts w:cs="Times New Roman"/>
              <w:szCs w:val="24"/>
            </w:rPr>
            <w:t xml:space="preserve"> talentów, kreatywności, odwagi realizowane w świetlicy szkolnej,</w:t>
          </w:r>
        </w:p>
        <w:p w:rsidR="007A4A8B" w:rsidRDefault="00D37799" w:rsidP="00B75DA0">
          <w:pPr>
            <w:pStyle w:val="Akapitzlist"/>
            <w:numPr>
              <w:ilvl w:val="0"/>
              <w:numId w:val="106"/>
            </w:numPr>
            <w:autoSpaceDN/>
            <w:spacing w:after="0"/>
            <w:contextualSpacing/>
            <w:textAlignment w:val="auto"/>
            <w:rPr>
              <w:rFonts w:cs="Times New Roman"/>
              <w:szCs w:val="24"/>
            </w:rPr>
          </w:pPr>
          <w:r>
            <w:rPr>
              <w:rFonts w:cs="Times New Roman"/>
              <w:szCs w:val="24"/>
            </w:rPr>
            <w:t>Wycieczka</w:t>
          </w:r>
          <w:r w:rsidR="007A4A8B">
            <w:rPr>
              <w:rFonts w:cs="Times New Roman"/>
              <w:szCs w:val="24"/>
            </w:rPr>
            <w:t xml:space="preserve"> do Arboretum w </w:t>
          </w:r>
          <w:r>
            <w:rPr>
              <w:rFonts w:cs="Times New Roman"/>
              <w:szCs w:val="24"/>
            </w:rPr>
            <w:t>Bolestraszycach uczniów klas I-</w:t>
          </w:r>
          <w:r w:rsidR="007A4A8B">
            <w:rPr>
              <w:rFonts w:cs="Times New Roman"/>
              <w:szCs w:val="24"/>
            </w:rPr>
            <w:t>III,</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w:t>
          </w:r>
          <w:r w:rsidRPr="0033395C">
            <w:rPr>
              <w:rFonts w:cs="Times New Roman"/>
              <w:szCs w:val="24"/>
            </w:rPr>
            <w:t>Święta Pieczonego Ziemniaka</w:t>
          </w:r>
          <w:r w:rsidR="00D37799">
            <w:rPr>
              <w:rFonts w:cs="Times New Roman"/>
              <w:szCs w:val="24"/>
            </w:rPr>
            <w:t>” –</w:t>
          </w:r>
          <w:r>
            <w:rPr>
              <w:rFonts w:cs="Times New Roman"/>
              <w:szCs w:val="24"/>
            </w:rPr>
            <w:t xml:space="preserve"> </w:t>
          </w:r>
          <w:r w:rsidRPr="0033395C">
            <w:rPr>
              <w:rFonts w:cs="Times New Roman"/>
              <w:szCs w:val="24"/>
            </w:rPr>
            <w:t>propagowanie aktywnego spędzania woln</w:t>
          </w:r>
          <w:r>
            <w:rPr>
              <w:rFonts w:cs="Times New Roman"/>
              <w:szCs w:val="24"/>
            </w:rPr>
            <w:t xml:space="preserve">ego czasu na </w:t>
          </w:r>
          <w:r w:rsidR="00D37799">
            <w:rPr>
              <w:rFonts w:cs="Times New Roman"/>
              <w:szCs w:val="24"/>
            </w:rPr>
            <w:t>świeżym powietrzu</w:t>
          </w:r>
          <w:r>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Wieczór filmowy dla uczniów kla</w:t>
          </w:r>
          <w:r w:rsidR="00D37799">
            <w:rPr>
              <w:rFonts w:cs="Times New Roman"/>
              <w:szCs w:val="24"/>
            </w:rPr>
            <w:t>s IV-</w:t>
          </w:r>
          <w:r>
            <w:rPr>
              <w:rFonts w:cs="Times New Roman"/>
              <w:szCs w:val="24"/>
            </w:rPr>
            <w:t>VIII,</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Spotkanie młodzieży z lekarzem i pielęgniarką z Niepublicznego</w:t>
          </w:r>
          <w:r w:rsidRPr="0033395C">
            <w:rPr>
              <w:rFonts w:cs="Times New Roman"/>
              <w:szCs w:val="24"/>
            </w:rPr>
            <w:t xml:space="preserve"> Zakład</w:t>
          </w:r>
          <w:r>
            <w:rPr>
              <w:rFonts w:cs="Times New Roman"/>
              <w:szCs w:val="24"/>
            </w:rPr>
            <w:t>u</w:t>
          </w:r>
          <w:r w:rsidRPr="0033395C">
            <w:rPr>
              <w:rFonts w:cs="Times New Roman"/>
              <w:szCs w:val="24"/>
            </w:rPr>
            <w:t xml:space="preserve"> Opieki Zdrowotnej "HIPOKRATES" w Medyce</w:t>
          </w:r>
          <w:r w:rsidR="00D37799">
            <w:rPr>
              <w:rFonts w:cs="Times New Roman"/>
              <w:szCs w:val="24"/>
            </w:rPr>
            <w:t xml:space="preserve"> –</w:t>
          </w:r>
          <w:r w:rsidR="00BB7744">
            <w:rPr>
              <w:rFonts w:cs="Times New Roman"/>
              <w:szCs w:val="24"/>
            </w:rPr>
            <w:t xml:space="preserve"> d</w:t>
          </w:r>
          <w:r w:rsidR="00BB7744" w:rsidRPr="00816C46">
            <w:rPr>
              <w:rFonts w:cs="Times New Roman"/>
              <w:szCs w:val="24"/>
            </w:rPr>
            <w:t>ojrzew</w:t>
          </w:r>
          <w:r w:rsidR="00BB7744">
            <w:rPr>
              <w:rFonts w:cs="Times New Roman"/>
              <w:szCs w:val="24"/>
            </w:rPr>
            <w:t>anie, jako</w:t>
          </w:r>
          <w:r>
            <w:rPr>
              <w:rFonts w:cs="Times New Roman"/>
              <w:szCs w:val="24"/>
            </w:rPr>
            <w:t xml:space="preserve"> </w:t>
          </w:r>
          <w:r w:rsidRPr="00816C46">
            <w:rPr>
              <w:rFonts w:cs="Times New Roman"/>
              <w:szCs w:val="24"/>
            </w:rPr>
            <w:t>okres przejściowy dla fizycznego i</w:t>
          </w:r>
          <w:r>
            <w:rPr>
              <w:rFonts w:cs="Times New Roman"/>
              <w:szCs w:val="24"/>
            </w:rPr>
            <w:t xml:space="preserve"> psychicznego rozwoju człowieka,</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Dzień Edukacji Narodowej oraz </w:t>
          </w:r>
          <w:r w:rsidRPr="00816C46">
            <w:rPr>
              <w:rFonts w:cs="Times New Roman"/>
              <w:szCs w:val="24"/>
            </w:rPr>
            <w:t>przyjęcie do grona społeczności</w:t>
          </w:r>
          <w:r>
            <w:rPr>
              <w:rFonts w:cs="Times New Roman"/>
              <w:szCs w:val="24"/>
            </w:rPr>
            <w:t xml:space="preserve"> uczniowskiej pierwszoklasistów,</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Światowy Dzień Uśmiechu w świetlicy szkolnej,</w:t>
          </w:r>
        </w:p>
        <w:p w:rsidR="007A4A8B" w:rsidRDefault="007A4A8B" w:rsidP="00B75DA0">
          <w:pPr>
            <w:pStyle w:val="Akapitzlist"/>
            <w:numPr>
              <w:ilvl w:val="0"/>
              <w:numId w:val="106"/>
            </w:numPr>
            <w:autoSpaceDN/>
            <w:spacing w:after="0"/>
            <w:contextualSpacing/>
            <w:textAlignment w:val="auto"/>
            <w:rPr>
              <w:rFonts w:cs="Times New Roman"/>
              <w:szCs w:val="24"/>
            </w:rPr>
          </w:pPr>
          <w:r w:rsidRPr="00816C46">
            <w:rPr>
              <w:rFonts w:cs="Times New Roman"/>
              <w:szCs w:val="24"/>
            </w:rPr>
            <w:t>Szkolny Konkurs Recytatorski i Szkolny Konkurs Plastyczny</w:t>
          </w:r>
          <w:r>
            <w:rPr>
              <w:rFonts w:cs="Times New Roman"/>
              <w:szCs w:val="24"/>
            </w:rPr>
            <w:t xml:space="preserve"> poświęcony Aleksandrowi Fredro,</w:t>
          </w:r>
        </w:p>
        <w:p w:rsidR="007A4A8B" w:rsidRDefault="00BB7744" w:rsidP="00B75DA0">
          <w:pPr>
            <w:pStyle w:val="Akapitzlist"/>
            <w:numPr>
              <w:ilvl w:val="0"/>
              <w:numId w:val="106"/>
            </w:numPr>
            <w:autoSpaceDN/>
            <w:spacing w:after="0"/>
            <w:contextualSpacing/>
            <w:textAlignment w:val="auto"/>
            <w:rPr>
              <w:rFonts w:cs="Times New Roman"/>
              <w:szCs w:val="24"/>
            </w:rPr>
          </w:pPr>
          <w:r>
            <w:rPr>
              <w:rFonts w:cs="Times New Roman"/>
              <w:szCs w:val="24"/>
            </w:rPr>
            <w:t>Mobilne Laboratoria Przyszłości –</w:t>
          </w:r>
          <w:r w:rsidR="007A4A8B">
            <w:rPr>
              <w:rFonts w:cs="Times New Roman"/>
              <w:szCs w:val="24"/>
            </w:rPr>
            <w:t xml:space="preserve"> u</w:t>
          </w:r>
          <w:r>
            <w:rPr>
              <w:rFonts w:cs="Times New Roman"/>
              <w:szCs w:val="24"/>
            </w:rPr>
            <w:t>czniowie klas IV-</w:t>
          </w:r>
          <w:r w:rsidR="007A4A8B" w:rsidRPr="00277DED">
            <w:rPr>
              <w:rFonts w:cs="Times New Roman"/>
              <w:szCs w:val="24"/>
            </w:rPr>
            <w:t>VIII poszerzali swą wiedzę na temat zastosowania i rozwoju techno</w:t>
          </w:r>
          <w:r w:rsidR="007A4A8B">
            <w:rPr>
              <w:rFonts w:cs="Times New Roman"/>
              <w:szCs w:val="24"/>
            </w:rPr>
            <w:t>logii sztucznej inteligencji i druku 3D,</w:t>
          </w:r>
        </w:p>
        <w:p w:rsidR="007A4A8B" w:rsidRDefault="007A4A8B" w:rsidP="00B75DA0">
          <w:pPr>
            <w:pStyle w:val="Akapitzlist"/>
            <w:numPr>
              <w:ilvl w:val="0"/>
              <w:numId w:val="106"/>
            </w:numPr>
            <w:autoSpaceDN/>
            <w:spacing w:after="0"/>
            <w:contextualSpacing/>
            <w:textAlignment w:val="auto"/>
            <w:rPr>
              <w:rFonts w:cs="Times New Roman"/>
              <w:szCs w:val="24"/>
            </w:rPr>
          </w:pPr>
          <w:r w:rsidRPr="00277DED">
            <w:rPr>
              <w:rFonts w:cs="Times New Roman"/>
              <w:szCs w:val="24"/>
            </w:rPr>
            <w:t>Międzynarodowy Dzie</w:t>
          </w:r>
          <w:r w:rsidR="00BB7744">
            <w:rPr>
              <w:rFonts w:cs="Times New Roman"/>
              <w:szCs w:val="24"/>
            </w:rPr>
            <w:t>ń Postaci z Bajek –</w:t>
          </w:r>
          <w:r>
            <w:rPr>
              <w:rFonts w:cs="Times New Roman"/>
              <w:szCs w:val="24"/>
            </w:rPr>
            <w:t xml:space="preserve"> konkurs dla uczniów klas</w:t>
          </w:r>
          <w:r w:rsidR="00BB7744">
            <w:rPr>
              <w:rFonts w:cs="Times New Roman"/>
              <w:szCs w:val="24"/>
            </w:rPr>
            <w:t xml:space="preserve"> 0-</w:t>
          </w:r>
          <w:r w:rsidRPr="00277DED">
            <w:rPr>
              <w:rFonts w:cs="Times New Roman"/>
              <w:szCs w:val="24"/>
            </w:rPr>
            <w:t>III</w:t>
          </w:r>
          <w:r>
            <w:rPr>
              <w:rFonts w:cs="Times New Roman"/>
              <w:szCs w:val="24"/>
            </w:rPr>
            <w:t>,</w:t>
          </w:r>
        </w:p>
        <w:p w:rsidR="007A4A8B" w:rsidRDefault="007A4A8B" w:rsidP="00B75DA0">
          <w:pPr>
            <w:pStyle w:val="Akapitzlist"/>
            <w:numPr>
              <w:ilvl w:val="0"/>
              <w:numId w:val="106"/>
            </w:numPr>
            <w:autoSpaceDN/>
            <w:spacing w:after="0"/>
            <w:contextualSpacing/>
            <w:textAlignment w:val="auto"/>
            <w:rPr>
              <w:rFonts w:cs="Times New Roman"/>
              <w:szCs w:val="24"/>
            </w:rPr>
          </w:pPr>
          <w:r w:rsidRPr="00277DED">
            <w:rPr>
              <w:rFonts w:cs="Times New Roman"/>
              <w:szCs w:val="24"/>
            </w:rPr>
            <w:t>Wyjazd Do 5 Batalionu Strzelców Podhalańskich</w:t>
          </w:r>
          <w:r>
            <w:rPr>
              <w:rFonts w:cs="Times New Roman"/>
              <w:szCs w:val="24"/>
            </w:rPr>
            <w:t xml:space="preserve"> w Przemyślu w ramach dni otwartych,</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Obchody </w:t>
          </w:r>
          <w:r w:rsidRPr="00277DED">
            <w:rPr>
              <w:rFonts w:cs="Times New Roman"/>
              <w:szCs w:val="24"/>
            </w:rPr>
            <w:t>105 rocznicy odzyska</w:t>
          </w:r>
          <w:r w:rsidR="00BB7744">
            <w:rPr>
              <w:rFonts w:cs="Times New Roman"/>
              <w:szCs w:val="24"/>
            </w:rPr>
            <w:t>nia przez Polskę niepodległości –</w:t>
          </w:r>
          <w:r>
            <w:rPr>
              <w:rFonts w:cs="Times New Roman"/>
              <w:szCs w:val="24"/>
            </w:rPr>
            <w:t xml:space="preserve"> uroczysty apel,</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Organizacja powiatowych Igrzysk</w:t>
          </w:r>
          <w:r w:rsidRPr="00277DED">
            <w:rPr>
              <w:rFonts w:cs="Times New Roman"/>
              <w:szCs w:val="24"/>
            </w:rPr>
            <w:t xml:space="preserve"> Dzieci i Młodzieży </w:t>
          </w:r>
          <w:r>
            <w:rPr>
              <w:rFonts w:cs="Times New Roman"/>
              <w:szCs w:val="24"/>
            </w:rPr>
            <w:t xml:space="preserve">Szkolnej w szachach drużynowych we współpracy z </w:t>
          </w:r>
          <w:proofErr w:type="spellStart"/>
          <w:r>
            <w:rPr>
              <w:rFonts w:cs="Times New Roman"/>
              <w:szCs w:val="24"/>
            </w:rPr>
            <w:t>GCK</w:t>
          </w:r>
          <w:proofErr w:type="spellEnd"/>
          <w:r>
            <w:rPr>
              <w:rFonts w:cs="Times New Roman"/>
              <w:szCs w:val="24"/>
            </w:rPr>
            <w:t xml:space="preserve"> w Medyce i SP Medyka,</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Współorganizacja Dnia</w:t>
          </w:r>
          <w:r w:rsidRPr="00277DED">
            <w:rPr>
              <w:rFonts w:cs="Times New Roman"/>
              <w:szCs w:val="24"/>
            </w:rPr>
            <w:t xml:space="preserve"> Seniora</w:t>
          </w:r>
          <w:r>
            <w:rPr>
              <w:rFonts w:cs="Times New Roman"/>
              <w:szCs w:val="24"/>
            </w:rPr>
            <w:t xml:space="preserve"> wspólnie ze </w:t>
          </w:r>
          <w:r w:rsidRPr="00277DED">
            <w:rPr>
              <w:rFonts w:cs="Times New Roman"/>
              <w:szCs w:val="24"/>
            </w:rPr>
            <w:t>Stowarzyszenie</w:t>
          </w:r>
          <w:r>
            <w:rPr>
              <w:rFonts w:cs="Times New Roman"/>
              <w:szCs w:val="24"/>
            </w:rPr>
            <w:t>m</w:t>
          </w:r>
          <w:r w:rsidRPr="00277DED">
            <w:rPr>
              <w:rFonts w:cs="Times New Roman"/>
              <w:szCs w:val="24"/>
            </w:rPr>
            <w:t xml:space="preserve"> Mieszkańców Wsi Torki "Nie tylko dla siebie"</w:t>
          </w:r>
          <w:r>
            <w:rPr>
              <w:rFonts w:cs="Times New Roman"/>
              <w:szCs w:val="24"/>
            </w:rPr>
            <w:t>,</w:t>
          </w:r>
        </w:p>
        <w:p w:rsidR="007A4A8B" w:rsidRDefault="00BB7744" w:rsidP="00B75DA0">
          <w:pPr>
            <w:pStyle w:val="Akapitzlist"/>
            <w:numPr>
              <w:ilvl w:val="0"/>
              <w:numId w:val="106"/>
            </w:numPr>
            <w:autoSpaceDN/>
            <w:spacing w:after="0"/>
            <w:contextualSpacing/>
            <w:textAlignment w:val="auto"/>
            <w:rPr>
              <w:rFonts w:cs="Times New Roman"/>
              <w:szCs w:val="24"/>
            </w:rPr>
          </w:pPr>
          <w:r>
            <w:rPr>
              <w:rFonts w:cs="Times New Roman"/>
              <w:szCs w:val="24"/>
            </w:rPr>
            <w:t>Udział w akcji –</w:t>
          </w:r>
          <w:r w:rsidR="007A4A8B">
            <w:rPr>
              <w:rFonts w:cs="Times New Roman"/>
              <w:szCs w:val="24"/>
            </w:rPr>
            <w:t xml:space="preserve"> </w:t>
          </w:r>
          <w:r w:rsidR="007A4A8B" w:rsidRPr="004E7DB7">
            <w:rPr>
              <w:rFonts w:cs="Times New Roman"/>
              <w:szCs w:val="24"/>
            </w:rPr>
            <w:t>Narodowe Czytanie „Nad Niemnem” Elizy Orzeszkowej</w:t>
          </w:r>
          <w:r w:rsidR="007A4A8B">
            <w:rPr>
              <w:rFonts w:cs="Times New Roman"/>
              <w:szCs w:val="24"/>
            </w:rPr>
            <w:t>,</w:t>
          </w:r>
        </w:p>
        <w:p w:rsidR="007A4A8B" w:rsidRDefault="00BB7744" w:rsidP="00B75DA0">
          <w:pPr>
            <w:pStyle w:val="Akapitzlist"/>
            <w:numPr>
              <w:ilvl w:val="0"/>
              <w:numId w:val="106"/>
            </w:numPr>
            <w:autoSpaceDN/>
            <w:spacing w:after="0"/>
            <w:contextualSpacing/>
            <w:textAlignment w:val="auto"/>
            <w:rPr>
              <w:rFonts w:cs="Times New Roman"/>
              <w:szCs w:val="24"/>
            </w:rPr>
          </w:pPr>
          <w:r>
            <w:rPr>
              <w:rFonts w:cs="Times New Roman"/>
              <w:szCs w:val="24"/>
            </w:rPr>
            <w:t>„Mikołajki” –</w:t>
          </w:r>
          <w:r w:rsidR="007A4A8B">
            <w:rPr>
              <w:rFonts w:cs="Times New Roman"/>
              <w:szCs w:val="24"/>
            </w:rPr>
            <w:t xml:space="preserve"> spotkanie z </w:t>
          </w:r>
          <w:r w:rsidR="007A4A8B" w:rsidRPr="004E7DB7">
            <w:rPr>
              <w:rFonts w:cs="Times New Roman"/>
              <w:szCs w:val="24"/>
            </w:rPr>
            <w:t>ak</w:t>
          </w:r>
          <w:r w:rsidR="007A4A8B">
            <w:rPr>
              <w:rFonts w:cs="Times New Roman"/>
              <w:szCs w:val="24"/>
            </w:rPr>
            <w:t>torami teatru „Kokon“ z Krakowa,</w:t>
          </w:r>
        </w:p>
        <w:p w:rsidR="007A4A8B" w:rsidRDefault="007A4A8B" w:rsidP="00B75DA0">
          <w:pPr>
            <w:pStyle w:val="Akapitzlist"/>
            <w:numPr>
              <w:ilvl w:val="0"/>
              <w:numId w:val="106"/>
            </w:numPr>
            <w:autoSpaceDN/>
            <w:spacing w:after="0"/>
            <w:contextualSpacing/>
            <w:textAlignment w:val="auto"/>
            <w:rPr>
              <w:rFonts w:cs="Times New Roman"/>
              <w:szCs w:val="24"/>
            </w:rPr>
          </w:pPr>
          <w:r w:rsidRPr="004E7DB7">
            <w:rPr>
              <w:rFonts w:cs="Times New Roman"/>
              <w:szCs w:val="24"/>
            </w:rPr>
            <w:t>Dzień Praw Dziecka</w:t>
          </w:r>
          <w:r w:rsidR="00BB7744">
            <w:rPr>
              <w:rFonts w:cs="Times New Roman"/>
              <w:szCs w:val="24"/>
            </w:rPr>
            <w:t xml:space="preserve"> –</w:t>
          </w:r>
          <w:r>
            <w:rPr>
              <w:rFonts w:cs="Times New Roman"/>
              <w:szCs w:val="24"/>
            </w:rPr>
            <w:t xml:space="preserve"> pogadanki, </w:t>
          </w:r>
          <w:r w:rsidRPr="00C2315D">
            <w:rPr>
              <w:rFonts w:cs="Times New Roman"/>
              <w:szCs w:val="24"/>
            </w:rPr>
            <w:t>zajęcia, żywe</w:t>
          </w:r>
          <w:r>
            <w:rPr>
              <w:rFonts w:cs="Times New Roman"/>
              <w:szCs w:val="24"/>
            </w:rPr>
            <w:t xml:space="preserve"> dyskusje na temat praw dziecka,</w:t>
          </w:r>
        </w:p>
        <w:p w:rsidR="007A4A8B" w:rsidRDefault="007A4A8B" w:rsidP="00B75DA0">
          <w:pPr>
            <w:pStyle w:val="Akapitzlist"/>
            <w:numPr>
              <w:ilvl w:val="0"/>
              <w:numId w:val="106"/>
            </w:numPr>
            <w:autoSpaceDN/>
            <w:spacing w:after="0"/>
            <w:contextualSpacing/>
            <w:textAlignment w:val="auto"/>
            <w:rPr>
              <w:rFonts w:cs="Times New Roman"/>
              <w:szCs w:val="24"/>
            </w:rPr>
          </w:pPr>
          <w:r w:rsidRPr="00C2315D">
            <w:rPr>
              <w:rFonts w:cs="Times New Roman"/>
              <w:szCs w:val="24"/>
            </w:rPr>
            <w:t>„W świątecznym nastroju”</w:t>
          </w:r>
          <w:r w:rsidR="00BB7744">
            <w:rPr>
              <w:rFonts w:cs="Times New Roman"/>
              <w:szCs w:val="24"/>
            </w:rPr>
            <w:t xml:space="preserve"> –</w:t>
          </w:r>
          <w:r>
            <w:rPr>
              <w:rFonts w:cs="Times New Roman"/>
              <w:szCs w:val="24"/>
            </w:rPr>
            <w:t xml:space="preserve"> zajęcia otwarte dla dzieci i rodziców,</w:t>
          </w:r>
        </w:p>
        <w:p w:rsidR="007A4A8B" w:rsidRDefault="007A4A8B" w:rsidP="00B75DA0">
          <w:pPr>
            <w:pStyle w:val="Akapitzlist"/>
            <w:numPr>
              <w:ilvl w:val="0"/>
              <w:numId w:val="106"/>
            </w:numPr>
            <w:autoSpaceDN/>
            <w:spacing w:after="0"/>
            <w:contextualSpacing/>
            <w:textAlignment w:val="auto"/>
            <w:rPr>
              <w:rFonts w:cs="Times New Roman"/>
              <w:szCs w:val="24"/>
            </w:rPr>
          </w:pPr>
          <w:r w:rsidRPr="00C2315D">
            <w:rPr>
              <w:rFonts w:cs="Times New Roman"/>
              <w:szCs w:val="24"/>
            </w:rPr>
            <w:t>Spotkanie z pra- pra- prawnukiem Aleksandr</w:t>
          </w:r>
          <w:r>
            <w:rPr>
              <w:rFonts w:cs="Times New Roman"/>
              <w:szCs w:val="24"/>
            </w:rPr>
            <w:t>a Fredry,</w:t>
          </w:r>
        </w:p>
        <w:p w:rsidR="007A4A8B"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 xml:space="preserve">Uroczysta akademia z okazji </w:t>
          </w:r>
          <w:r w:rsidRPr="00C2315D">
            <w:rPr>
              <w:rFonts w:cs="Times New Roman"/>
              <w:szCs w:val="24"/>
            </w:rPr>
            <w:t>Świąt Bożego Narodzenia</w:t>
          </w:r>
          <w:r>
            <w:rPr>
              <w:rFonts w:cs="Times New Roman"/>
              <w:szCs w:val="24"/>
            </w:rPr>
            <w:t>,</w:t>
          </w:r>
        </w:p>
        <w:p w:rsidR="007A4A8B" w:rsidRPr="00C2315D" w:rsidRDefault="007A4A8B" w:rsidP="00B75DA0">
          <w:pPr>
            <w:pStyle w:val="Akapitzlist"/>
            <w:numPr>
              <w:ilvl w:val="0"/>
              <w:numId w:val="106"/>
            </w:numPr>
            <w:autoSpaceDN/>
            <w:spacing w:after="0"/>
            <w:contextualSpacing/>
            <w:textAlignment w:val="auto"/>
            <w:rPr>
              <w:rFonts w:cs="Times New Roman"/>
              <w:szCs w:val="24"/>
            </w:rPr>
          </w:pPr>
          <w:r>
            <w:rPr>
              <w:rFonts w:cs="Times New Roman"/>
              <w:szCs w:val="24"/>
            </w:rPr>
            <w:t>Wycieczka członków kółka historycznego do Muzeum Narodowego Ziemi Przemyskiej, Muzeum Historii Miasta Przemyśla oraz Muzeum Dzwonów i Fajek.</w:t>
          </w:r>
        </w:p>
        <w:p w:rsidR="007A4A8B" w:rsidRPr="000F6C77" w:rsidRDefault="007A4A8B" w:rsidP="007A4A8B">
          <w:pPr>
            <w:ind w:left="360"/>
            <w:rPr>
              <w:rFonts w:cs="Times New Roman"/>
              <w:szCs w:val="24"/>
            </w:rPr>
          </w:pPr>
        </w:p>
        <w:p w:rsidR="007A4A8B" w:rsidRPr="00BB7744" w:rsidRDefault="007A4A8B" w:rsidP="00BB7744">
          <w:pPr>
            <w:spacing w:after="160" w:line="259" w:lineRule="auto"/>
            <w:contextualSpacing/>
            <w:rPr>
              <w:rFonts w:cs="Times New Roman"/>
              <w:b/>
              <w:szCs w:val="28"/>
            </w:rPr>
          </w:pPr>
          <w:r w:rsidRPr="00BB7744">
            <w:rPr>
              <w:rFonts w:cs="Times New Roman"/>
              <w:b/>
              <w:szCs w:val="28"/>
            </w:rPr>
            <w:t>Współpraca, realizowane programy, projekty.</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w:t>
          </w:r>
          <w:r w:rsidR="00BB7744">
            <w:rPr>
              <w:rFonts w:cs="Times New Roman"/>
              <w:szCs w:val="24"/>
            </w:rPr>
            <w:t>spółpraca z Policją – „</w:t>
          </w:r>
          <w:r w:rsidRPr="001E3DF5">
            <w:rPr>
              <w:rFonts w:cs="Times New Roman"/>
              <w:szCs w:val="24"/>
            </w:rPr>
            <w:t>Przypomnienie zasad bezpieczeństwa w drodze do szkoły</w:t>
          </w:r>
          <w:r w:rsidR="00BB7744">
            <w:rPr>
              <w:rFonts w:cs="Times New Roman"/>
              <w:szCs w:val="24"/>
            </w:rPr>
            <w:t>”</w:t>
          </w:r>
          <w:r w:rsidRPr="001E3DF5">
            <w:rPr>
              <w:rFonts w:cs="Times New Roman"/>
              <w:szCs w:val="24"/>
            </w:rPr>
            <w:t xml:space="preserve"> wśród uczniów klas 0- III,</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Ośrodkiem zdrowia w Medyce</w:t>
          </w:r>
          <w:r w:rsidR="00BB7744">
            <w:rPr>
              <w:rFonts w:cs="Times New Roman"/>
              <w:szCs w:val="24"/>
            </w:rPr>
            <w:t xml:space="preserve"> –</w:t>
          </w:r>
          <w:r w:rsidRPr="001E3DF5">
            <w:rPr>
              <w:rFonts w:cs="Times New Roman"/>
              <w:szCs w:val="24"/>
            </w:rPr>
            <w:t xml:space="preserve"> spotkanie o tematyce dojrze</w:t>
          </w:r>
          <w:r w:rsidR="00BB7744">
            <w:rPr>
              <w:rFonts w:cs="Times New Roman"/>
              <w:szCs w:val="24"/>
            </w:rPr>
            <w:t>wania i </w:t>
          </w:r>
          <w:r w:rsidRPr="001E3DF5">
            <w:rPr>
              <w:rFonts w:cs="Times New Roman"/>
              <w:szCs w:val="24"/>
            </w:rPr>
            <w:t>higieny osobistej dla klas VI-VIII,</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lastRenderedPageBreak/>
            <w:t xml:space="preserve">Współpraca z Prywatnym Centrum </w:t>
          </w:r>
          <w:proofErr w:type="spellStart"/>
          <w:r w:rsidRPr="001E3DF5">
            <w:rPr>
              <w:rFonts w:cs="Times New Roman"/>
              <w:szCs w:val="24"/>
            </w:rPr>
            <w:t>Psychologiczno</w:t>
          </w:r>
          <w:proofErr w:type="spellEnd"/>
          <w:r w:rsidR="00BB7744">
            <w:rPr>
              <w:rFonts w:cs="Times New Roman"/>
              <w:szCs w:val="24"/>
            </w:rPr>
            <w:t xml:space="preserve"> – Profilaktycznym </w:t>
          </w:r>
          <w:proofErr w:type="spellStart"/>
          <w:r w:rsidR="00BB7744">
            <w:rPr>
              <w:rFonts w:cs="Times New Roman"/>
              <w:szCs w:val="24"/>
            </w:rPr>
            <w:t>poMOC</w:t>
          </w:r>
          <w:proofErr w:type="spellEnd"/>
          <w:r w:rsidR="00BB7744">
            <w:rPr>
              <w:rFonts w:cs="Times New Roman"/>
              <w:szCs w:val="24"/>
            </w:rPr>
            <w:t xml:space="preserve"> w Przemyślu – cykliczne spotkania pedagoga-</w:t>
          </w:r>
          <w:r w:rsidRPr="001E3DF5">
            <w:rPr>
              <w:rFonts w:cs="Times New Roman"/>
              <w:szCs w:val="24"/>
            </w:rPr>
            <w:t>terapeuty</w:t>
          </w:r>
          <w:r w:rsidR="00BB7744">
            <w:rPr>
              <w:rFonts w:cs="Times New Roman"/>
              <w:szCs w:val="24"/>
            </w:rPr>
            <w:t xml:space="preserve"> z uczniami klas I-III oraz IV- </w:t>
          </w:r>
          <w:r w:rsidRPr="001E3DF5">
            <w:rPr>
              <w:rFonts w:cs="Times New Roman"/>
              <w:szCs w:val="24"/>
            </w:rPr>
            <w:t>VIII, szkoleniowe posiedzenia Rady Pedagogicznej, konferencje dla rodziców,</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 xml:space="preserve">Współpraca z </w:t>
          </w:r>
          <w:proofErr w:type="spellStart"/>
          <w:r w:rsidRPr="001E3DF5">
            <w:rPr>
              <w:rFonts w:cs="Times New Roman"/>
              <w:szCs w:val="24"/>
            </w:rPr>
            <w:t>PCEN</w:t>
          </w:r>
          <w:proofErr w:type="spellEnd"/>
          <w:r w:rsidRPr="001E3DF5">
            <w:rPr>
              <w:rFonts w:cs="Times New Roman"/>
              <w:szCs w:val="24"/>
            </w:rPr>
            <w:t xml:space="preserve"> w ramach „Sieci współpracy nauczycieli polonistów”,</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 xml:space="preserve">Współpraca z </w:t>
          </w:r>
          <w:proofErr w:type="spellStart"/>
          <w:r w:rsidRPr="001E3DF5">
            <w:rPr>
              <w:rFonts w:cs="Times New Roman"/>
              <w:szCs w:val="24"/>
            </w:rPr>
            <w:t>GCK</w:t>
          </w:r>
          <w:proofErr w:type="spellEnd"/>
          <w:r w:rsidRPr="001E3DF5">
            <w:rPr>
              <w:rFonts w:cs="Times New Roman"/>
              <w:szCs w:val="24"/>
            </w:rPr>
            <w:t xml:space="preserve"> w Medyce- organizacja konkursów, zawodów, uroczystości dla mieszkańców,</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księ</w:t>
          </w:r>
          <w:r w:rsidR="00BB7744">
            <w:rPr>
              <w:rFonts w:cs="Times New Roman"/>
              <w:szCs w:val="24"/>
            </w:rPr>
            <w:t>garnią Tuliszków oraz Drugi Tom –</w:t>
          </w:r>
          <w:r w:rsidRPr="001E3DF5">
            <w:rPr>
              <w:rFonts w:cs="Times New Roman"/>
              <w:szCs w:val="24"/>
            </w:rPr>
            <w:t xml:space="preserve"> organizacja </w:t>
          </w:r>
          <w:proofErr w:type="spellStart"/>
          <w:r w:rsidRPr="001E3DF5">
            <w:rPr>
              <w:rFonts w:cs="Times New Roman"/>
              <w:szCs w:val="24"/>
            </w:rPr>
            <w:t>kiermaszy</w:t>
          </w:r>
          <w:proofErr w:type="spellEnd"/>
          <w:r w:rsidRPr="001E3DF5">
            <w:rPr>
              <w:rFonts w:cs="Times New Roman"/>
              <w:szCs w:val="24"/>
            </w:rPr>
            <w:t xml:space="preserve"> książkowych</w:t>
          </w:r>
          <w:r w:rsidR="00BB7744">
            <w:rPr>
              <w:rFonts w:cs="Times New Roman"/>
              <w:szCs w:val="24"/>
            </w:rPr>
            <w:t>,</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Radą S</w:t>
          </w:r>
          <w:r w:rsidR="00BB7744">
            <w:rPr>
              <w:rFonts w:cs="Times New Roman"/>
              <w:szCs w:val="24"/>
            </w:rPr>
            <w:t xml:space="preserve">ołecką, Radą Rodziców, Radnymi – </w:t>
          </w:r>
          <w:r w:rsidRPr="001E3DF5">
            <w:rPr>
              <w:rFonts w:cs="Times New Roman"/>
              <w:szCs w:val="24"/>
            </w:rPr>
            <w:t xml:space="preserve">pozyskiwanie </w:t>
          </w:r>
          <w:r w:rsidR="00BB7744">
            <w:rPr>
              <w:rFonts w:cs="Times New Roman"/>
              <w:szCs w:val="24"/>
            </w:rPr>
            <w:t>dodatkowych środków dla szkoły (</w:t>
          </w:r>
          <w:r w:rsidRPr="001E3DF5">
            <w:rPr>
              <w:rFonts w:cs="Times New Roman"/>
              <w:szCs w:val="24"/>
            </w:rPr>
            <w:t>6000 zł), współfinansowanie uroczystości i imprez szkolnych, f</w:t>
          </w:r>
          <w:r w:rsidR="00BB7744">
            <w:rPr>
              <w:rFonts w:cs="Times New Roman"/>
              <w:szCs w:val="24"/>
            </w:rPr>
            <w:t>inansowanie nagród, stypendiów,</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KO Rzeszów w ramach organizacji i przebiegu konkursów przedmiotowych i orga</w:t>
          </w:r>
          <w:r w:rsidR="00BB7744">
            <w:rPr>
              <w:rFonts w:cs="Times New Roman"/>
              <w:szCs w:val="24"/>
            </w:rPr>
            <w:t>nizowanych spotkań z metodykami,</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PPP dla powiatu przemyskiego- wideokonferencje, konsultacje, opinie,</w:t>
          </w:r>
        </w:p>
        <w:p w:rsidR="007A4A8B" w:rsidRPr="001E3DF5" w:rsidRDefault="00BB7744" w:rsidP="00B75DA0">
          <w:pPr>
            <w:numPr>
              <w:ilvl w:val="0"/>
              <w:numId w:val="107"/>
            </w:numPr>
            <w:suppressAutoHyphens/>
            <w:ind w:left="714" w:hanging="357"/>
            <w:rPr>
              <w:rFonts w:cs="Times New Roman"/>
              <w:szCs w:val="24"/>
            </w:rPr>
          </w:pPr>
          <w:r>
            <w:rPr>
              <w:rFonts w:cs="Times New Roman"/>
              <w:szCs w:val="24"/>
            </w:rPr>
            <w:t>Współpraca z GOPS w Medyce –</w:t>
          </w:r>
          <w:r w:rsidR="007A4A8B" w:rsidRPr="001E3DF5">
            <w:rPr>
              <w:rFonts w:cs="Times New Roman"/>
              <w:szCs w:val="24"/>
            </w:rPr>
            <w:t xml:space="preserve"> d</w:t>
          </w:r>
          <w:r>
            <w:rPr>
              <w:rFonts w:cs="Times New Roman"/>
              <w:szCs w:val="24"/>
            </w:rPr>
            <w:t>ożywianie uczniów, orzeczenia o </w:t>
          </w:r>
          <w:r w:rsidR="007A4A8B" w:rsidRPr="001E3DF5">
            <w:rPr>
              <w:rFonts w:cs="Times New Roman"/>
              <w:szCs w:val="24"/>
            </w:rPr>
            <w:t>niepełnosprawności, asystent rodziny w ramach wspierania rodzin przeżywających trudności w zakresie opieki i wychowania dzieci,</w:t>
          </w:r>
        </w:p>
        <w:p w:rsidR="007A4A8B" w:rsidRPr="001E3DF5" w:rsidRDefault="00BB7744" w:rsidP="00B75DA0">
          <w:pPr>
            <w:numPr>
              <w:ilvl w:val="0"/>
              <w:numId w:val="107"/>
            </w:numPr>
            <w:suppressAutoHyphens/>
            <w:ind w:left="714" w:hanging="357"/>
            <w:rPr>
              <w:rFonts w:cs="Times New Roman"/>
              <w:szCs w:val="24"/>
            </w:rPr>
          </w:pPr>
          <w:r>
            <w:rPr>
              <w:rFonts w:cs="Times New Roman"/>
              <w:szCs w:val="24"/>
            </w:rPr>
            <w:t>Straż Pożarna –</w:t>
          </w:r>
          <w:r w:rsidR="007A4A8B" w:rsidRPr="001E3DF5">
            <w:rPr>
              <w:rFonts w:cs="Times New Roman"/>
              <w:szCs w:val="24"/>
            </w:rPr>
            <w:t xml:space="preserve"> pokazy ratownictwa na akwenach wodnych.</w:t>
          </w:r>
        </w:p>
        <w:p w:rsidR="007A4A8B" w:rsidRPr="001E3DF5" w:rsidRDefault="00BB7744" w:rsidP="00B75DA0">
          <w:pPr>
            <w:numPr>
              <w:ilvl w:val="0"/>
              <w:numId w:val="107"/>
            </w:numPr>
            <w:suppressAutoHyphens/>
            <w:ind w:left="714" w:hanging="357"/>
            <w:rPr>
              <w:rFonts w:cs="Times New Roman"/>
              <w:szCs w:val="24"/>
            </w:rPr>
          </w:pPr>
          <w:r>
            <w:rPr>
              <w:rFonts w:cs="Times New Roman"/>
              <w:szCs w:val="24"/>
            </w:rPr>
            <w:t>Bank Spółdzielczy w Żurawicy –</w:t>
          </w:r>
          <w:r w:rsidR="007A4A8B" w:rsidRPr="001E3DF5">
            <w:rPr>
              <w:rFonts w:cs="Times New Roman"/>
              <w:szCs w:val="24"/>
            </w:rPr>
            <w:t xml:space="preserve"> na dzień 21.01.2024</w:t>
          </w:r>
          <w:r>
            <w:rPr>
              <w:rFonts w:cs="Times New Roman"/>
              <w:szCs w:val="24"/>
            </w:rPr>
            <w:t xml:space="preserve"> </w:t>
          </w:r>
          <w:proofErr w:type="gramStart"/>
          <w:r w:rsidR="007A4A8B" w:rsidRPr="001E3DF5">
            <w:rPr>
              <w:rFonts w:cs="Times New Roman"/>
              <w:szCs w:val="24"/>
            </w:rPr>
            <w:t>r</w:t>
          </w:r>
          <w:proofErr w:type="gramEnd"/>
          <w:r w:rsidR="007A4A8B" w:rsidRPr="001E3DF5">
            <w:rPr>
              <w:rFonts w:cs="Times New Roman"/>
              <w:szCs w:val="24"/>
            </w:rPr>
            <w:t>. Szkolna Kasa Oszczędności liczy 53 członków</w:t>
          </w:r>
          <w:r>
            <w:rPr>
              <w:rFonts w:cs="Times New Roman"/>
              <w:szCs w:val="24"/>
            </w:rPr>
            <w:t>,</w:t>
          </w:r>
          <w:r w:rsidR="007A4A8B" w:rsidRPr="001E3DF5">
            <w:rPr>
              <w:rFonts w:cs="Times New Roman"/>
              <w:szCs w:val="24"/>
            </w:rPr>
            <w:t xml:space="preserve"> a zgromadzone środki na koncie we wszystkich klasach wynoszą 15 636 zł. I miejsce kl. III, II miejsce kl. IV, III miejsce kl. VIII.</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Towarzystw</w:t>
          </w:r>
          <w:r w:rsidR="00BB7744">
            <w:rPr>
              <w:rFonts w:cs="Times New Roman"/>
              <w:szCs w:val="24"/>
            </w:rPr>
            <w:t>o Przyjaciół Dzieci w Przemyślu –</w:t>
          </w:r>
          <w:r w:rsidR="00BB7744" w:rsidRPr="001E3DF5">
            <w:rPr>
              <w:rFonts w:cs="Times New Roman"/>
              <w:szCs w:val="24"/>
            </w:rPr>
            <w:t xml:space="preserve"> współorganizacja</w:t>
          </w:r>
          <w:r w:rsidR="00BB7744">
            <w:rPr>
              <w:rFonts w:cs="Times New Roman"/>
              <w:szCs w:val="24"/>
            </w:rPr>
            <w:t xml:space="preserve"> wypoczynku letniego dla dzieci,</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Powiatowe Centrum Pomocy Rodzinie w Przemyślu- wspieranie rodziny w systemie pieczy zastępczej, wydawanie opinii pedagogicznej, konsultacje z koordynatorami, psychologami</w:t>
          </w:r>
          <w:r w:rsidR="00BB7744">
            <w:rPr>
              <w:rFonts w:cs="Times New Roman"/>
              <w:szCs w:val="24"/>
            </w:rPr>
            <w:t xml:space="preserve">, asystentem rodziny, udział w </w:t>
          </w:r>
          <w:r w:rsidRPr="001E3DF5">
            <w:rPr>
              <w:rFonts w:cs="Times New Roman"/>
              <w:szCs w:val="24"/>
            </w:rPr>
            <w:t xml:space="preserve">posiedzeniach zespołu roboczego pedagoga szkolnego </w:t>
          </w:r>
          <w:r w:rsidR="00BB7744">
            <w:rPr>
              <w:rFonts w:cs="Times New Roman"/>
              <w:szCs w:val="24"/>
            </w:rPr>
            <w:t>dotyczącego skutków oddziaływań</w:t>
          </w:r>
          <w:r w:rsidRPr="001E3DF5">
            <w:rPr>
              <w:rFonts w:cs="Times New Roman"/>
              <w:szCs w:val="24"/>
            </w:rPr>
            <w:t xml:space="preserve"> podejmowanych działań na małol</w:t>
          </w:r>
          <w:r w:rsidR="004D58A3">
            <w:rPr>
              <w:rFonts w:cs="Times New Roman"/>
              <w:szCs w:val="24"/>
            </w:rPr>
            <w:t>etnich,</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w:t>
          </w:r>
          <w:r w:rsidR="00BB7744">
            <w:rPr>
              <w:rFonts w:cs="Times New Roman"/>
              <w:szCs w:val="24"/>
            </w:rPr>
            <w:t xml:space="preserve"> Krajową Administracją Skarbową –</w:t>
          </w:r>
          <w:r w:rsidRPr="001E3DF5">
            <w:rPr>
              <w:rFonts w:cs="Times New Roman"/>
              <w:szCs w:val="24"/>
            </w:rPr>
            <w:t xml:space="preserve"> akcja edukacyjna „Hazard? Nie daj się wciągnąć!". Akcja miała na celu zwrócić uwag</w:t>
          </w:r>
          <w:r w:rsidR="00BB7744">
            <w:rPr>
              <w:rFonts w:cs="Times New Roman"/>
              <w:szCs w:val="24"/>
            </w:rPr>
            <w:t>ę na problemy, które wynikają z </w:t>
          </w:r>
          <w:r w:rsidRPr="001E3DF5">
            <w:rPr>
              <w:rFonts w:cs="Times New Roman"/>
              <w:szCs w:val="24"/>
            </w:rPr>
            <w:t xml:space="preserve">nadmiernego korzystania z gier wśród dzieci i młodzieży, takie jak uzależnienie, problemy finansowe czy wyizolowanie społeczne. Miała też </w:t>
          </w:r>
          <w:r w:rsidR="00BB7744" w:rsidRPr="001E3DF5">
            <w:rPr>
              <w:rFonts w:cs="Times New Roman"/>
              <w:szCs w:val="24"/>
            </w:rPr>
            <w:t>pokazać, z jakim</w:t>
          </w:r>
          <w:r w:rsidRPr="001E3DF5">
            <w:rPr>
              <w:rFonts w:cs="Times New Roman"/>
              <w:szCs w:val="24"/>
            </w:rPr>
            <w:t xml:space="preserve"> ryzykiem wiąże się rozpowszechnianie gier online z elementami hazardu i typowych gier hazardowych. Akcja skierowana była do u</w:t>
          </w:r>
          <w:r w:rsidR="004D58A3">
            <w:rPr>
              <w:rFonts w:cs="Times New Roman"/>
              <w:szCs w:val="24"/>
            </w:rPr>
            <w:t>czniów klas 7 i 8 naszej szkoły,</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 Podkarpackim Wojewódzkim</w:t>
          </w:r>
          <w:r w:rsidR="00BB7744">
            <w:rPr>
              <w:rFonts w:cs="Times New Roman"/>
              <w:szCs w:val="24"/>
            </w:rPr>
            <w:t xml:space="preserve"> Szkolnym Związkiem Sportowym w </w:t>
          </w:r>
          <w:r w:rsidRPr="001E3DF5">
            <w:rPr>
              <w:rFonts w:cs="Times New Roman"/>
              <w:szCs w:val="24"/>
            </w:rPr>
            <w:t>organizacji igrzysk gminnych, powiatowyc</w:t>
          </w:r>
          <w:r w:rsidR="00BB7744">
            <w:rPr>
              <w:rFonts w:cs="Times New Roman"/>
              <w:szCs w:val="24"/>
            </w:rPr>
            <w:t>h i rejonowych zawodów dzieci w </w:t>
          </w:r>
          <w:r w:rsidR="004D58A3">
            <w:rPr>
              <w:rFonts w:cs="Times New Roman"/>
              <w:szCs w:val="24"/>
            </w:rPr>
            <w:t>szachach drużynowych,</w:t>
          </w:r>
        </w:p>
        <w:p w:rsidR="007A4A8B" w:rsidRPr="001E3DF5" w:rsidRDefault="007A4A8B" w:rsidP="00B75DA0">
          <w:pPr>
            <w:numPr>
              <w:ilvl w:val="0"/>
              <w:numId w:val="107"/>
            </w:numPr>
            <w:suppressAutoHyphens/>
            <w:ind w:left="714" w:hanging="357"/>
            <w:rPr>
              <w:rFonts w:cs="Times New Roman"/>
              <w:szCs w:val="24"/>
            </w:rPr>
          </w:pPr>
          <w:r w:rsidRPr="001E3DF5">
            <w:rPr>
              <w:rFonts w:cs="Times New Roman"/>
              <w:szCs w:val="24"/>
            </w:rPr>
            <w:t>Współpraca ze Stowarzyszeniem Mieszkańców Wsi</w:t>
          </w:r>
          <w:r w:rsidR="004D58A3">
            <w:rPr>
              <w:rFonts w:cs="Times New Roman"/>
              <w:szCs w:val="24"/>
            </w:rPr>
            <w:t xml:space="preserve"> Torki "Nie tylko dla siebie" w organizacji spotkań </w:t>
          </w:r>
          <w:r w:rsidRPr="001E3DF5">
            <w:rPr>
              <w:rFonts w:cs="Times New Roman"/>
              <w:szCs w:val="24"/>
            </w:rPr>
            <w:t>dla mieszkańców miejscowości,</w:t>
          </w:r>
        </w:p>
        <w:p w:rsidR="007A4A8B" w:rsidRDefault="007A4A8B" w:rsidP="00B75DA0">
          <w:pPr>
            <w:numPr>
              <w:ilvl w:val="0"/>
              <w:numId w:val="107"/>
            </w:numPr>
            <w:suppressAutoHyphens/>
            <w:ind w:left="714" w:hanging="357"/>
            <w:rPr>
              <w:rFonts w:cs="Times New Roman"/>
              <w:szCs w:val="24"/>
            </w:rPr>
          </w:pPr>
          <w:r w:rsidRPr="001E3DF5">
            <w:rPr>
              <w:rFonts w:cs="Times New Roman"/>
              <w:szCs w:val="24"/>
            </w:rPr>
            <w:t>Współpraca ze Stowarzyszenie</w:t>
          </w:r>
          <w:r w:rsidR="004D58A3">
            <w:rPr>
              <w:rFonts w:cs="Times New Roman"/>
              <w:szCs w:val="24"/>
            </w:rPr>
            <w:t>m „Przyjaciół Ziemi Medyckiej” –</w:t>
          </w:r>
          <w:r w:rsidR="00C46D81">
            <w:rPr>
              <w:rFonts w:cs="Times New Roman"/>
              <w:szCs w:val="24"/>
            </w:rPr>
            <w:t xml:space="preserve"> </w:t>
          </w:r>
          <w:r w:rsidRPr="001E3DF5">
            <w:rPr>
              <w:rFonts w:cs="Times New Roman"/>
              <w:szCs w:val="24"/>
            </w:rPr>
            <w:t>żywe lekcje his</w:t>
          </w:r>
          <w:r w:rsidR="004D58A3">
            <w:rPr>
              <w:rFonts w:cs="Times New Roman"/>
              <w:szCs w:val="24"/>
            </w:rPr>
            <w:t>torii dla społeczności szkolnej.</w:t>
          </w:r>
        </w:p>
        <w:p w:rsidR="004D58A3" w:rsidRDefault="004D58A3" w:rsidP="004D58A3">
          <w:pPr>
            <w:suppressAutoHyphens/>
            <w:rPr>
              <w:rFonts w:cs="Times New Roman"/>
              <w:szCs w:val="24"/>
            </w:rPr>
          </w:pPr>
        </w:p>
        <w:p w:rsidR="004D58A3" w:rsidRDefault="004D58A3" w:rsidP="004D58A3">
          <w:pPr>
            <w:suppressAutoHyphens/>
            <w:rPr>
              <w:rFonts w:cs="Times New Roman"/>
              <w:szCs w:val="24"/>
            </w:rPr>
          </w:pPr>
        </w:p>
        <w:p w:rsidR="004D58A3" w:rsidRPr="001E3DF5" w:rsidRDefault="004D58A3" w:rsidP="004D58A3">
          <w:pPr>
            <w:suppressAutoHyphens/>
            <w:rPr>
              <w:rFonts w:cs="Times New Roman"/>
              <w:szCs w:val="24"/>
            </w:rPr>
          </w:pPr>
        </w:p>
        <w:p w:rsidR="007A4A8B" w:rsidRPr="001E3DF5" w:rsidRDefault="007A4A8B" w:rsidP="007A4A8B">
          <w:pPr>
            <w:rPr>
              <w:rFonts w:cs="Times New Roman"/>
              <w:szCs w:val="24"/>
            </w:rPr>
          </w:pPr>
        </w:p>
        <w:p w:rsidR="007A4A8B" w:rsidRPr="004D58A3" w:rsidRDefault="00C46D81" w:rsidP="004D58A3">
          <w:pPr>
            <w:spacing w:after="160" w:line="259" w:lineRule="auto"/>
            <w:contextualSpacing/>
            <w:rPr>
              <w:rFonts w:cs="Times New Roman"/>
              <w:b/>
              <w:szCs w:val="28"/>
            </w:rPr>
          </w:pPr>
          <w:r>
            <w:rPr>
              <w:rFonts w:cs="Times New Roman"/>
              <w:b/>
              <w:szCs w:val="28"/>
            </w:rPr>
            <w:lastRenderedPageBreak/>
            <w:t>Realizowane programy:</w:t>
          </w:r>
        </w:p>
        <w:p w:rsidR="007A4A8B" w:rsidRPr="001E3DF5" w:rsidRDefault="007A4A8B" w:rsidP="00B75DA0">
          <w:pPr>
            <w:numPr>
              <w:ilvl w:val="0"/>
              <w:numId w:val="108"/>
            </w:numPr>
            <w:suppressAutoHyphens/>
            <w:ind w:left="714" w:hanging="357"/>
            <w:rPr>
              <w:rFonts w:cs="Times New Roman"/>
              <w:szCs w:val="24"/>
            </w:rPr>
          </w:pPr>
          <w:r w:rsidRPr="001E3DF5">
            <w:rPr>
              <w:rFonts w:cs="Times New Roman"/>
              <w:szCs w:val="24"/>
            </w:rPr>
            <w:t>„S</w:t>
          </w:r>
          <w:r w:rsidR="00C46D81">
            <w:rPr>
              <w:rFonts w:cs="Times New Roman"/>
              <w:szCs w:val="24"/>
            </w:rPr>
            <w:t>zkoła Myślenia Pozytywnego 2.0” –</w:t>
          </w:r>
          <w:r w:rsidRPr="001E3DF5">
            <w:rPr>
              <w:rFonts w:cs="Times New Roman"/>
              <w:szCs w:val="24"/>
            </w:rPr>
            <w:t xml:space="preserve"> </w:t>
          </w:r>
          <w:proofErr w:type="gramStart"/>
          <w:r w:rsidRPr="001E3DF5">
            <w:rPr>
              <w:rFonts w:cs="Times New Roman"/>
              <w:szCs w:val="24"/>
            </w:rPr>
            <w:t>promocja</w:t>
          </w:r>
          <w:proofErr w:type="gramEnd"/>
          <w:r w:rsidRPr="001E3DF5">
            <w:rPr>
              <w:rFonts w:cs="Times New Roman"/>
              <w:szCs w:val="24"/>
            </w:rPr>
            <w:t xml:space="preserve"> i profilaktyka zdrowia psychicznego dzieci i młodzieży oraz nauka jak dbać o dobrostan p</w:t>
          </w:r>
          <w:r w:rsidR="00C46D81">
            <w:rPr>
              <w:rFonts w:cs="Times New Roman"/>
              <w:szCs w:val="24"/>
            </w:rPr>
            <w:t>sychiczny, co na niego wpływa i </w:t>
          </w:r>
          <w:r w:rsidRPr="001E3DF5">
            <w:rPr>
              <w:rFonts w:cs="Times New Roman"/>
              <w:szCs w:val="24"/>
            </w:rPr>
            <w:t xml:space="preserve">jak on wpływa na nasze funkcjonowanie. W programie </w:t>
          </w:r>
          <w:r w:rsidR="00C46D81">
            <w:rPr>
              <w:rFonts w:cs="Times New Roman"/>
              <w:szCs w:val="24"/>
            </w:rPr>
            <w:t>biorą udział wszystkie klasy I- </w:t>
          </w:r>
          <w:r w:rsidRPr="001E3DF5">
            <w:rPr>
              <w:rFonts w:cs="Times New Roman"/>
              <w:szCs w:val="24"/>
            </w:rPr>
            <w:t>VIII. W ramach programu odbyły się zajęcia integrujące rodziców i dzieci oraz szkolny dzień profilaktyki „Dzień Praw Dziecka”.</w:t>
          </w:r>
        </w:p>
        <w:p w:rsidR="007A4A8B" w:rsidRPr="001E3DF5" w:rsidRDefault="00C46D81" w:rsidP="00B75DA0">
          <w:pPr>
            <w:numPr>
              <w:ilvl w:val="0"/>
              <w:numId w:val="108"/>
            </w:numPr>
            <w:suppressAutoHyphens/>
            <w:ind w:left="714" w:hanging="357"/>
            <w:rPr>
              <w:rFonts w:cs="Times New Roman"/>
              <w:szCs w:val="24"/>
            </w:rPr>
          </w:pPr>
          <w:proofErr w:type="spellStart"/>
          <w:r>
            <w:rPr>
              <w:rFonts w:cs="Times New Roman"/>
              <w:szCs w:val="24"/>
            </w:rPr>
            <w:t>Wf</w:t>
          </w:r>
          <w:proofErr w:type="spellEnd"/>
          <w:r>
            <w:rPr>
              <w:rFonts w:cs="Times New Roman"/>
              <w:szCs w:val="24"/>
            </w:rPr>
            <w:t xml:space="preserve"> z AWF – „Aktywny powrót do szkoły” –</w:t>
          </w:r>
          <w:r w:rsidR="007A4A8B" w:rsidRPr="001E3DF5">
            <w:rPr>
              <w:rFonts w:cs="Times New Roman"/>
              <w:szCs w:val="24"/>
            </w:rPr>
            <w:t xml:space="preserve"> cele</w:t>
          </w:r>
          <w:r>
            <w:rPr>
              <w:rFonts w:cs="Times New Roman"/>
              <w:szCs w:val="24"/>
            </w:rPr>
            <w:t xml:space="preserve">m programu </w:t>
          </w:r>
          <w:proofErr w:type="spellStart"/>
          <w:r>
            <w:rPr>
              <w:rFonts w:cs="Times New Roman"/>
              <w:szCs w:val="24"/>
            </w:rPr>
            <w:t>MENiN</w:t>
          </w:r>
          <w:proofErr w:type="spellEnd"/>
          <w:r>
            <w:rPr>
              <w:rFonts w:cs="Times New Roman"/>
              <w:szCs w:val="24"/>
            </w:rPr>
            <w:t xml:space="preserve"> jest poprawa i </w:t>
          </w:r>
          <w:r w:rsidR="007A4A8B" w:rsidRPr="001E3DF5">
            <w:rPr>
              <w:rFonts w:cs="Times New Roman"/>
              <w:szCs w:val="24"/>
            </w:rPr>
            <w:t xml:space="preserve">monitoring stanu kondycji fizycznej dzieci i młodzieży po powrocie do zajęć stacjonarnych – walka ze skutkami pandemii </w:t>
          </w:r>
          <w:proofErr w:type="spellStart"/>
          <w:r w:rsidR="007A4A8B" w:rsidRPr="001E3DF5">
            <w:rPr>
              <w:rFonts w:cs="Times New Roman"/>
              <w:szCs w:val="24"/>
            </w:rPr>
            <w:t>koron</w:t>
          </w:r>
          <w:r>
            <w:rPr>
              <w:rFonts w:cs="Times New Roman"/>
              <w:szCs w:val="24"/>
            </w:rPr>
            <w:t>awirusa</w:t>
          </w:r>
          <w:proofErr w:type="spellEnd"/>
          <w:r>
            <w:rPr>
              <w:rFonts w:cs="Times New Roman"/>
              <w:szCs w:val="24"/>
            </w:rPr>
            <w:t>. Uczestniczyło w nim 12 </w:t>
          </w:r>
          <w:r w:rsidR="007A4A8B" w:rsidRPr="001E3DF5">
            <w:rPr>
              <w:rFonts w:cs="Times New Roman"/>
              <w:szCs w:val="24"/>
            </w:rPr>
            <w:t>uczniów klas III- V.</w:t>
          </w:r>
        </w:p>
        <w:p w:rsidR="007A4A8B" w:rsidRPr="001E3DF5" w:rsidRDefault="007A4A8B" w:rsidP="00B75DA0">
          <w:pPr>
            <w:numPr>
              <w:ilvl w:val="0"/>
              <w:numId w:val="108"/>
            </w:numPr>
            <w:suppressAutoHyphens/>
            <w:ind w:left="714" w:hanging="357"/>
            <w:rPr>
              <w:rFonts w:cs="Times New Roman"/>
              <w:szCs w:val="24"/>
            </w:rPr>
          </w:pPr>
          <w:r w:rsidRPr="001E3DF5">
            <w:rPr>
              <w:rFonts w:cs="Times New Roman"/>
              <w:szCs w:val="24"/>
            </w:rPr>
            <w:t>P</w:t>
          </w:r>
          <w:r w:rsidR="00C46D81">
            <w:rPr>
              <w:rFonts w:cs="Times New Roman"/>
              <w:szCs w:val="24"/>
            </w:rPr>
            <w:t xml:space="preserve">rogram „Szkolny klub Sportowy” – </w:t>
          </w:r>
          <w:r w:rsidRPr="001E3DF5">
            <w:rPr>
              <w:rFonts w:cs="Times New Roman"/>
              <w:szCs w:val="24"/>
            </w:rPr>
            <w:t>celem programu jest stworzenie przestrzeni do dodatkowej aktywności fizycznej, realizowa</w:t>
          </w:r>
          <w:r w:rsidR="00C46D81">
            <w:rPr>
              <w:rFonts w:cs="Times New Roman"/>
              <w:szCs w:val="24"/>
            </w:rPr>
            <w:t>nej w formie zajęć sportowych i </w:t>
          </w:r>
          <w:r w:rsidRPr="001E3DF5">
            <w:rPr>
              <w:rFonts w:cs="Times New Roman"/>
              <w:szCs w:val="24"/>
            </w:rPr>
            <w:t>rekreacyjnych pod opieką nauczyciela prowadzącego zajęcia wychowania fizycznego w szkole. Brało w nim udział 15 u</w:t>
          </w:r>
          <w:r w:rsidR="00C46D81">
            <w:rPr>
              <w:rFonts w:cs="Times New Roman"/>
              <w:szCs w:val="24"/>
            </w:rPr>
            <w:t>czniów (grupa mieszana) klas V-</w:t>
          </w:r>
          <w:r w:rsidRPr="001E3DF5">
            <w:rPr>
              <w:rFonts w:cs="Times New Roman"/>
              <w:szCs w:val="24"/>
            </w:rPr>
            <w:t>VII po 2 godziny tygodniowo od września do grudnia. W ramach godzin ze Szkolnego Wojewódzkiego Związku Sportowego.</w:t>
          </w:r>
        </w:p>
        <w:p w:rsidR="007A4A8B" w:rsidRPr="001E3DF5" w:rsidRDefault="007A4A8B" w:rsidP="00B75DA0">
          <w:pPr>
            <w:numPr>
              <w:ilvl w:val="0"/>
              <w:numId w:val="108"/>
            </w:numPr>
            <w:suppressAutoHyphens/>
            <w:ind w:left="714" w:hanging="357"/>
            <w:rPr>
              <w:rFonts w:cs="Times New Roman"/>
              <w:szCs w:val="24"/>
            </w:rPr>
          </w:pPr>
          <w:r w:rsidRPr="001E3DF5">
            <w:rPr>
              <w:rFonts w:cs="Times New Roman"/>
              <w:szCs w:val="24"/>
            </w:rPr>
            <w:t>Realiz</w:t>
          </w:r>
          <w:r w:rsidR="00C46D81">
            <w:rPr>
              <w:rFonts w:cs="Times New Roman"/>
              <w:szCs w:val="24"/>
            </w:rPr>
            <w:t>acja projektu „Aktywna Tablica” –</w:t>
          </w:r>
          <w:r w:rsidRPr="001E3DF5">
            <w:rPr>
              <w:rFonts w:cs="Times New Roman"/>
              <w:szCs w:val="24"/>
            </w:rPr>
            <w:t xml:space="preserve"> rządowego programu rozwijania szkolnej infrastruktury oraz kompetencji uczniów i nauczycieli w zakresie technologii informacyjno-komunikacyjnych na lata 2020-2024 – „Aktywna tablica”. W ramach tego programu zakupiono monitor interaktywny, Fun </w:t>
          </w:r>
          <w:proofErr w:type="spellStart"/>
          <w:r w:rsidRPr="001E3DF5">
            <w:rPr>
              <w:rFonts w:cs="Times New Roman"/>
              <w:szCs w:val="24"/>
            </w:rPr>
            <w:t>Floor</w:t>
          </w:r>
          <w:proofErr w:type="spellEnd"/>
          <w:r w:rsidRPr="001E3DF5">
            <w:rPr>
              <w:rFonts w:cs="Times New Roman"/>
              <w:szCs w:val="24"/>
            </w:rPr>
            <w:t xml:space="preserve"> mobilny, laptop, pomoce naukowe za kwotę 43 750 zł. </w:t>
          </w:r>
          <w:r w:rsidR="00C46D81" w:rsidRPr="001E3DF5">
            <w:rPr>
              <w:rFonts w:cs="Times New Roman"/>
              <w:szCs w:val="24"/>
            </w:rPr>
            <w:t>Kwota</w:t>
          </w:r>
          <w:r w:rsidR="00C46D81">
            <w:rPr>
              <w:rFonts w:cs="Times New Roman"/>
              <w:szCs w:val="24"/>
            </w:rPr>
            <w:t xml:space="preserve"> dofinansowania:</w:t>
          </w:r>
          <w:r w:rsidRPr="001E3DF5">
            <w:rPr>
              <w:rFonts w:cs="Times New Roman"/>
              <w:szCs w:val="24"/>
            </w:rPr>
            <w:t xml:space="preserve"> 35000 zł. Zamówienie złożono 28.08.2023</w:t>
          </w:r>
          <w:r w:rsidR="00C46D81">
            <w:rPr>
              <w:rFonts w:cs="Times New Roman"/>
              <w:szCs w:val="24"/>
            </w:rPr>
            <w:t xml:space="preserve"> </w:t>
          </w:r>
          <w:proofErr w:type="gramStart"/>
          <w:r w:rsidRPr="001E3DF5">
            <w:rPr>
              <w:rFonts w:cs="Times New Roman"/>
              <w:szCs w:val="24"/>
            </w:rPr>
            <w:t>r</w:t>
          </w:r>
          <w:proofErr w:type="gramEnd"/>
          <w:r w:rsidRPr="001E3DF5">
            <w:rPr>
              <w:rFonts w:cs="Times New Roman"/>
              <w:szCs w:val="24"/>
            </w:rPr>
            <w:t xml:space="preserve">. Realizacja – wrzesień 2023 r. </w:t>
          </w:r>
        </w:p>
        <w:p w:rsidR="007A4A8B" w:rsidRPr="001E3DF5" w:rsidRDefault="007A4A8B" w:rsidP="00B75DA0">
          <w:pPr>
            <w:numPr>
              <w:ilvl w:val="0"/>
              <w:numId w:val="108"/>
            </w:numPr>
            <w:suppressAutoHyphens/>
            <w:ind w:left="714" w:hanging="357"/>
            <w:rPr>
              <w:rFonts w:cs="Times New Roman"/>
              <w:szCs w:val="24"/>
            </w:rPr>
          </w:pPr>
          <w:r w:rsidRPr="001E3DF5">
            <w:rPr>
              <w:rFonts w:cs="Times New Roman"/>
              <w:szCs w:val="24"/>
            </w:rPr>
            <w:t>Realizacja programu „Bon dla uczniów i nauczycieli” zgodnie z ustawą z dnia 7 lipca 2023 r. o wsparciu rozwoju kompetencji cyfrowych uczniów i nauczycieli. Zgodni</w:t>
          </w:r>
          <w:r w:rsidR="00C46D81">
            <w:rPr>
              <w:rFonts w:cs="Times New Roman"/>
              <w:szCs w:val="24"/>
            </w:rPr>
            <w:t>e z </w:t>
          </w:r>
          <w:r w:rsidRPr="001E3DF5">
            <w:rPr>
              <w:rFonts w:cs="Times New Roman"/>
              <w:szCs w:val="24"/>
            </w:rPr>
            <w:t xml:space="preserve">programem bon na zakup laptopa otrzymało 13 nauczycieli i w </w:t>
          </w:r>
          <w:proofErr w:type="gramStart"/>
          <w:r w:rsidRPr="001E3DF5">
            <w:rPr>
              <w:rFonts w:cs="Times New Roman"/>
              <w:szCs w:val="24"/>
            </w:rPr>
            <w:t>ramach  wsparcia</w:t>
          </w:r>
          <w:proofErr w:type="gramEnd"/>
          <w:r w:rsidRPr="001E3DF5">
            <w:rPr>
              <w:rFonts w:cs="Times New Roman"/>
              <w:szCs w:val="24"/>
            </w:rPr>
            <w:t xml:space="preserve"> rozwoju kompete</w:t>
          </w:r>
          <w:r w:rsidR="00C46D81">
            <w:rPr>
              <w:rFonts w:cs="Times New Roman"/>
              <w:szCs w:val="24"/>
            </w:rPr>
            <w:t>ncji cyfrowych uczniów klasy IV –</w:t>
          </w:r>
          <w:r w:rsidRPr="001E3DF5">
            <w:rPr>
              <w:rFonts w:cs="Times New Roman"/>
              <w:szCs w:val="24"/>
            </w:rPr>
            <w:t xml:space="preserve"> 2 uczniów otrzymało laptopa.</w:t>
          </w:r>
        </w:p>
        <w:p w:rsidR="007A4A8B" w:rsidRPr="001E3DF5" w:rsidRDefault="007A4A8B" w:rsidP="00B75DA0">
          <w:pPr>
            <w:numPr>
              <w:ilvl w:val="0"/>
              <w:numId w:val="108"/>
            </w:numPr>
            <w:suppressAutoHyphens/>
            <w:ind w:left="714" w:hanging="357"/>
            <w:rPr>
              <w:rFonts w:cs="Times New Roman"/>
              <w:szCs w:val="24"/>
            </w:rPr>
          </w:pPr>
          <w:proofErr w:type="spellStart"/>
          <w:r w:rsidRPr="001E3DF5">
            <w:rPr>
              <w:rFonts w:cs="Times New Roman"/>
              <w:szCs w:val="24"/>
            </w:rPr>
            <w:t>SKO</w:t>
          </w:r>
          <w:proofErr w:type="spellEnd"/>
          <w:r w:rsidRPr="001E3DF5">
            <w:rPr>
              <w:rFonts w:cs="Times New Roman"/>
              <w:szCs w:val="24"/>
            </w:rPr>
            <w:t xml:space="preserve">, czyli Szkolna Kasa Oszczędności to program umożliwiający dzieciom wypracowanie umiejętności systematycznego oszczędzania i gospodarowania pieniędzmi. </w:t>
          </w:r>
          <w:proofErr w:type="spellStart"/>
          <w:r w:rsidRPr="001E3DF5">
            <w:rPr>
              <w:rFonts w:cs="Times New Roman"/>
              <w:szCs w:val="24"/>
            </w:rPr>
            <w:t>SKO</w:t>
          </w:r>
          <w:proofErr w:type="spellEnd"/>
          <w:r w:rsidRPr="001E3DF5">
            <w:rPr>
              <w:rFonts w:cs="Times New Roman"/>
              <w:szCs w:val="24"/>
            </w:rPr>
            <w:t xml:space="preserve"> w naszej szkole istnieje od 2004 r. </w:t>
          </w:r>
        </w:p>
        <w:p w:rsidR="007A4A8B" w:rsidRPr="001E3DF5" w:rsidRDefault="007A4A8B" w:rsidP="00B75DA0">
          <w:pPr>
            <w:numPr>
              <w:ilvl w:val="0"/>
              <w:numId w:val="108"/>
            </w:numPr>
            <w:suppressAutoHyphens/>
            <w:ind w:left="714" w:hanging="357"/>
            <w:rPr>
              <w:rFonts w:cs="Times New Roman"/>
              <w:szCs w:val="24"/>
            </w:rPr>
          </w:pPr>
          <w:r w:rsidRPr="001E3DF5">
            <w:rPr>
              <w:rFonts w:cs="Times New Roman"/>
              <w:szCs w:val="24"/>
            </w:rPr>
            <w:t>„Program dla szkół” –</w:t>
          </w:r>
          <w:r w:rsidR="00C46D81">
            <w:rPr>
              <w:rFonts w:cs="Times New Roman"/>
              <w:szCs w:val="24"/>
            </w:rPr>
            <w:t xml:space="preserve"> </w:t>
          </w:r>
          <w:r w:rsidRPr="001E3DF5">
            <w:rPr>
              <w:rFonts w:cs="Times New Roman"/>
              <w:szCs w:val="24"/>
            </w:rPr>
            <w:t>„Owoce i warz</w:t>
          </w:r>
          <w:r w:rsidR="00C46D81">
            <w:rPr>
              <w:rFonts w:cs="Times New Roman"/>
              <w:szCs w:val="24"/>
            </w:rPr>
            <w:t xml:space="preserve">ywa w szkole” i Szklanka </w:t>
          </w:r>
          <w:proofErr w:type="gramStart"/>
          <w:r w:rsidR="00C46D81">
            <w:rPr>
              <w:rFonts w:cs="Times New Roman"/>
              <w:szCs w:val="24"/>
            </w:rPr>
            <w:t>mleka” –</w:t>
          </w:r>
          <w:r w:rsidRPr="001E3DF5">
            <w:rPr>
              <w:rFonts w:cs="Times New Roman"/>
              <w:szCs w:val="24"/>
            </w:rPr>
            <w:t xml:space="preserve">  w</w:t>
          </w:r>
          <w:proofErr w:type="gramEnd"/>
          <w:r w:rsidRPr="001E3DF5">
            <w:rPr>
              <w:rFonts w:cs="Times New Roman"/>
              <w:szCs w:val="24"/>
            </w:rPr>
            <w:t xml:space="preserve"> programie</w:t>
          </w:r>
          <w:r w:rsidR="00C46D81">
            <w:rPr>
              <w:rFonts w:cs="Times New Roman"/>
              <w:szCs w:val="24"/>
            </w:rPr>
            <w:t xml:space="preserve"> uczestniczy 32 uczniów klas I-</w:t>
          </w:r>
          <w:r w:rsidRPr="001E3DF5">
            <w:rPr>
              <w:rFonts w:cs="Times New Roman"/>
              <w:szCs w:val="24"/>
            </w:rPr>
            <w:t>V. W ramach programu dostarczane były owoce, warzywa i soki oraz mleko i przetwory mleczne. W ramach realizowanego programu prowadzono działania towarzyszące o charakterze edukacyjnym (warsztatów kulinarne, wycieczki, filmy</w:t>
          </w:r>
          <w:r w:rsidR="00C46D81">
            <w:rPr>
              <w:rFonts w:cs="Times New Roman"/>
              <w:szCs w:val="24"/>
            </w:rPr>
            <w:t>)</w:t>
          </w:r>
          <w:r w:rsidRPr="001E3DF5">
            <w:rPr>
              <w:rFonts w:cs="Times New Roman"/>
              <w:szCs w:val="24"/>
            </w:rPr>
            <w:t>.  Poprzez połączenie zabawy, aktywności i nauki dzieci pod opieką wychowawców mogły wspólnie poznawać tajniki zdrowej diety, pochodzenia produktów i niemarnowania żywności oraz gospodarowania odpadami.</w:t>
          </w:r>
        </w:p>
        <w:p w:rsidR="007A4A8B" w:rsidRPr="001E3DF5" w:rsidRDefault="00C46D81" w:rsidP="00B75DA0">
          <w:pPr>
            <w:numPr>
              <w:ilvl w:val="0"/>
              <w:numId w:val="108"/>
            </w:numPr>
            <w:suppressAutoHyphens/>
            <w:ind w:left="714" w:hanging="357"/>
            <w:rPr>
              <w:rFonts w:cs="Times New Roman"/>
              <w:szCs w:val="24"/>
            </w:rPr>
          </w:pPr>
          <w:r>
            <w:rPr>
              <w:rFonts w:cs="Times New Roman"/>
              <w:szCs w:val="24"/>
            </w:rPr>
            <w:t>Projekt „</w:t>
          </w:r>
          <w:proofErr w:type="spellStart"/>
          <w:r>
            <w:rPr>
              <w:rFonts w:cs="Times New Roman"/>
              <w:szCs w:val="24"/>
            </w:rPr>
            <w:t>RaP</w:t>
          </w:r>
          <w:proofErr w:type="spellEnd"/>
          <w:r>
            <w:rPr>
              <w:rFonts w:cs="Times New Roman"/>
              <w:szCs w:val="24"/>
            </w:rPr>
            <w:t xml:space="preserve"> </w:t>
          </w:r>
          <w:proofErr w:type="spellStart"/>
          <w:r>
            <w:rPr>
              <w:rFonts w:cs="Times New Roman"/>
              <w:szCs w:val="24"/>
            </w:rPr>
            <w:t>STEAM</w:t>
          </w:r>
          <w:proofErr w:type="spellEnd"/>
          <w:r>
            <w:rPr>
              <w:rFonts w:cs="Times New Roman"/>
              <w:szCs w:val="24"/>
            </w:rPr>
            <w:t>” –</w:t>
          </w:r>
          <w:r w:rsidR="007A4A8B" w:rsidRPr="001E3DF5">
            <w:rPr>
              <w:rFonts w:cs="Times New Roman"/>
              <w:szCs w:val="24"/>
            </w:rPr>
            <w:t xml:space="preserve"> celem projektu jest </w:t>
          </w:r>
          <w:r w:rsidRPr="001E3DF5">
            <w:rPr>
              <w:rFonts w:cs="Times New Roman"/>
              <w:szCs w:val="24"/>
            </w:rPr>
            <w:t>podniesienie, jakości</w:t>
          </w:r>
          <w:r w:rsidR="007A4A8B" w:rsidRPr="001E3DF5">
            <w:rPr>
              <w:rFonts w:cs="Times New Roman"/>
              <w:szCs w:val="24"/>
            </w:rPr>
            <w:t xml:space="preserve"> i efektywności oferowanych usług edukacyjnych w województwie podkarpackim ukierunkowanych na rozwój u uczniów szkół podstawowych, ważny</w:t>
          </w:r>
          <w:r>
            <w:rPr>
              <w:rFonts w:cs="Times New Roman"/>
              <w:szCs w:val="24"/>
            </w:rPr>
            <w:t>ch na rynku pracy kompetencji w </w:t>
          </w:r>
          <w:r w:rsidR="007A4A8B" w:rsidRPr="001E3DF5">
            <w:rPr>
              <w:rFonts w:cs="Times New Roman"/>
              <w:szCs w:val="24"/>
            </w:rPr>
            <w:t>zakresie robotyki i programowania w okresie od maja 2023 r. do grudnia 2029</w:t>
          </w:r>
          <w:r>
            <w:rPr>
              <w:rFonts w:cs="Times New Roman"/>
              <w:szCs w:val="24"/>
            </w:rPr>
            <w:t xml:space="preserve"> r. W projekcie zaangażowanych jest</w:t>
          </w:r>
          <w:r w:rsidR="007A4A8B" w:rsidRPr="001E3DF5">
            <w:rPr>
              <w:rFonts w:cs="Times New Roman"/>
              <w:szCs w:val="24"/>
            </w:rPr>
            <w:t xml:space="preserve"> 2 nauczycieli naszej szkoły.  </w:t>
          </w:r>
        </w:p>
        <w:p w:rsidR="007A4A8B" w:rsidRPr="00C46D81" w:rsidRDefault="007A4A8B" w:rsidP="007A4A8B">
          <w:pPr>
            <w:rPr>
              <w:rFonts w:cs="Times New Roman"/>
              <w:sz w:val="22"/>
              <w:szCs w:val="24"/>
            </w:rPr>
          </w:pPr>
        </w:p>
        <w:p w:rsidR="00C46D81" w:rsidRDefault="00C46D81" w:rsidP="00C46D81">
          <w:pPr>
            <w:spacing w:after="160" w:line="259" w:lineRule="auto"/>
            <w:contextualSpacing/>
            <w:rPr>
              <w:rFonts w:cs="Times New Roman"/>
              <w:b/>
              <w:szCs w:val="28"/>
            </w:rPr>
          </w:pPr>
        </w:p>
        <w:p w:rsidR="00C46D81" w:rsidRDefault="00C46D81" w:rsidP="00C46D81">
          <w:pPr>
            <w:spacing w:after="160" w:line="259" w:lineRule="auto"/>
            <w:contextualSpacing/>
            <w:rPr>
              <w:rFonts w:cs="Times New Roman"/>
              <w:b/>
              <w:szCs w:val="28"/>
            </w:rPr>
          </w:pPr>
        </w:p>
        <w:p w:rsidR="00C46D81" w:rsidRDefault="00C46D81" w:rsidP="00C46D81">
          <w:pPr>
            <w:spacing w:after="160" w:line="259" w:lineRule="auto"/>
            <w:contextualSpacing/>
            <w:rPr>
              <w:rFonts w:cs="Times New Roman"/>
              <w:b/>
              <w:szCs w:val="28"/>
            </w:rPr>
          </w:pPr>
        </w:p>
        <w:p w:rsidR="007A4A8B" w:rsidRPr="00C46D81" w:rsidRDefault="007A4A8B" w:rsidP="00C46D81">
          <w:pPr>
            <w:spacing w:line="259" w:lineRule="auto"/>
            <w:contextualSpacing/>
            <w:rPr>
              <w:rFonts w:cs="Times New Roman"/>
              <w:b/>
              <w:szCs w:val="28"/>
            </w:rPr>
          </w:pPr>
          <w:r w:rsidRPr="00C46D81">
            <w:rPr>
              <w:rFonts w:cs="Times New Roman"/>
              <w:b/>
              <w:szCs w:val="28"/>
            </w:rPr>
            <w:lastRenderedPageBreak/>
            <w:t>Pozostałe zadania</w:t>
          </w:r>
          <w:r w:rsidR="00C46D81" w:rsidRPr="00C46D81">
            <w:rPr>
              <w:rFonts w:cs="Times New Roman"/>
              <w:b/>
              <w:szCs w:val="28"/>
            </w:rPr>
            <w:t>:</w:t>
          </w:r>
        </w:p>
        <w:p w:rsidR="007A4A8B" w:rsidRDefault="007A4A8B" w:rsidP="00B75DA0">
          <w:pPr>
            <w:pStyle w:val="Akapitzlist"/>
            <w:numPr>
              <w:ilvl w:val="0"/>
              <w:numId w:val="114"/>
            </w:numPr>
            <w:autoSpaceDN/>
            <w:spacing w:after="160" w:line="259" w:lineRule="auto"/>
            <w:contextualSpacing/>
            <w:textAlignment w:val="auto"/>
            <w:rPr>
              <w:rFonts w:cs="Times New Roman"/>
              <w:szCs w:val="24"/>
            </w:rPr>
          </w:pPr>
          <w:r w:rsidRPr="000B725C">
            <w:rPr>
              <w:rFonts w:cs="Times New Roman"/>
              <w:szCs w:val="24"/>
            </w:rPr>
            <w:t xml:space="preserve">Pozyskanie środków z projektu o udzielenie wsparcia finansowego na zakup pomocy dydaktycznych oraz narzędzi do terapii składany w ramach </w:t>
          </w:r>
          <w:r w:rsidR="00C46D81">
            <w:rPr>
              <w:rFonts w:cs="Times New Roman"/>
              <w:szCs w:val="24"/>
            </w:rPr>
            <w:t>Rządowego programu na lata 2020-</w:t>
          </w:r>
          <w:r w:rsidRPr="000B725C">
            <w:rPr>
              <w:rFonts w:cs="Times New Roman"/>
              <w:szCs w:val="24"/>
            </w:rPr>
            <w:t>2024 „Aktywna tablica” w kwocie 43 750 zł.</w:t>
          </w:r>
          <w:r w:rsidRPr="000B725C">
            <w:rPr>
              <w:rFonts w:cs="Times New Roman"/>
              <w:szCs w:val="24"/>
            </w:rPr>
            <w:tab/>
          </w:r>
        </w:p>
        <w:p w:rsidR="007A4A8B" w:rsidRDefault="007A4A8B" w:rsidP="00B75DA0">
          <w:pPr>
            <w:pStyle w:val="Akapitzlist"/>
            <w:numPr>
              <w:ilvl w:val="0"/>
              <w:numId w:val="114"/>
            </w:numPr>
            <w:autoSpaceDN/>
            <w:spacing w:after="160" w:line="259" w:lineRule="auto"/>
            <w:contextualSpacing/>
            <w:textAlignment w:val="auto"/>
            <w:rPr>
              <w:rFonts w:cs="Times New Roman"/>
              <w:szCs w:val="24"/>
            </w:rPr>
          </w:pPr>
          <w:r w:rsidRPr="000B725C">
            <w:rPr>
              <w:rFonts w:cs="Times New Roman"/>
              <w:szCs w:val="24"/>
            </w:rPr>
            <w:t>Złożenie wniosku o udzielenie wsparcia finansowego na realizację zadania w ramach modułu 3 wieloletniego rządowego programu „Posiłek w szkole i w domu” dotyczącego wspierania w latach 2019-2023 organów prowadzących publiczne szkoły podstawowe w zapewnieniu bezpiecznych warunków nauki, wychowania i opieki przez organizację stołówek i miejsc spożywania posiłków na kwotę 22 996 zł.</w:t>
          </w:r>
          <w:r w:rsidRPr="000B725C">
            <w:rPr>
              <w:rFonts w:cs="Times New Roman"/>
              <w:szCs w:val="24"/>
            </w:rPr>
            <w:tab/>
          </w:r>
        </w:p>
        <w:p w:rsidR="007A4A8B" w:rsidRPr="00C46D81" w:rsidRDefault="007A4A8B" w:rsidP="00C46D81">
          <w:pPr>
            <w:rPr>
              <w:rFonts w:cs="Times New Roman"/>
              <w:sz w:val="22"/>
              <w:szCs w:val="24"/>
            </w:rPr>
          </w:pPr>
          <w:r w:rsidRPr="00C46D81">
            <w:rPr>
              <w:rFonts w:cs="Times New Roman"/>
              <w:sz w:val="22"/>
              <w:szCs w:val="24"/>
            </w:rPr>
            <w:tab/>
          </w:r>
          <w:r w:rsidRPr="00C46D81">
            <w:rPr>
              <w:rFonts w:cs="Times New Roman"/>
              <w:sz w:val="22"/>
              <w:szCs w:val="24"/>
            </w:rPr>
            <w:tab/>
          </w:r>
          <w:r w:rsidRPr="00C46D81">
            <w:rPr>
              <w:rFonts w:cs="Times New Roman"/>
              <w:sz w:val="22"/>
              <w:szCs w:val="24"/>
            </w:rPr>
            <w:tab/>
          </w:r>
        </w:p>
        <w:p w:rsidR="007A4A8B" w:rsidRPr="00C46D81" w:rsidRDefault="007A4A8B" w:rsidP="00C46D81">
          <w:pPr>
            <w:contextualSpacing/>
            <w:rPr>
              <w:rFonts w:cs="Times New Roman"/>
              <w:b/>
              <w:szCs w:val="28"/>
            </w:rPr>
          </w:pPr>
          <w:r w:rsidRPr="00C46D81">
            <w:rPr>
              <w:rFonts w:cs="Times New Roman"/>
              <w:b/>
              <w:szCs w:val="28"/>
            </w:rPr>
            <w:t>Remonty</w:t>
          </w:r>
          <w:r w:rsidR="003B18ED">
            <w:rPr>
              <w:rFonts w:cs="Times New Roman"/>
              <w:b/>
              <w:szCs w:val="28"/>
            </w:rPr>
            <w:t>:</w:t>
          </w:r>
        </w:p>
        <w:p w:rsidR="007A4A8B" w:rsidRDefault="007A4A8B" w:rsidP="00B75DA0">
          <w:pPr>
            <w:pStyle w:val="Akapitzlist"/>
            <w:numPr>
              <w:ilvl w:val="0"/>
              <w:numId w:val="109"/>
            </w:numPr>
            <w:autoSpaceDN/>
            <w:spacing w:after="160" w:line="259" w:lineRule="auto"/>
            <w:ind w:left="851" w:hanging="425"/>
            <w:contextualSpacing/>
            <w:textAlignment w:val="auto"/>
            <w:rPr>
              <w:rFonts w:cs="Times New Roman"/>
              <w:szCs w:val="24"/>
            </w:rPr>
          </w:pPr>
          <w:proofErr w:type="gramStart"/>
          <w:r w:rsidRPr="001D4401">
            <w:rPr>
              <w:rFonts w:cs="Times New Roman"/>
              <w:szCs w:val="24"/>
            </w:rPr>
            <w:t>malowanie</w:t>
          </w:r>
          <w:proofErr w:type="gramEnd"/>
          <w:r w:rsidRPr="001D4401">
            <w:rPr>
              <w:rFonts w:cs="Times New Roman"/>
              <w:szCs w:val="24"/>
            </w:rPr>
            <w:t xml:space="preserve"> poziomu 0,</w:t>
          </w:r>
        </w:p>
        <w:p w:rsidR="007A4A8B" w:rsidRDefault="007A4A8B" w:rsidP="00B75DA0">
          <w:pPr>
            <w:pStyle w:val="Akapitzlist"/>
            <w:numPr>
              <w:ilvl w:val="0"/>
              <w:numId w:val="109"/>
            </w:numPr>
            <w:autoSpaceDN/>
            <w:spacing w:after="160" w:line="259" w:lineRule="auto"/>
            <w:ind w:left="851" w:hanging="425"/>
            <w:contextualSpacing/>
            <w:textAlignment w:val="auto"/>
            <w:rPr>
              <w:rFonts w:cs="Times New Roman"/>
              <w:szCs w:val="24"/>
            </w:rPr>
          </w:pPr>
          <w:proofErr w:type="gramStart"/>
          <w:r w:rsidRPr="001D4401">
            <w:rPr>
              <w:rFonts w:cs="Times New Roman"/>
              <w:szCs w:val="24"/>
            </w:rPr>
            <w:t>rem</w:t>
          </w:r>
          <w:r w:rsidR="00A62C2A">
            <w:rPr>
              <w:rFonts w:cs="Times New Roman"/>
              <w:szCs w:val="24"/>
            </w:rPr>
            <w:t>ont</w:t>
          </w:r>
          <w:proofErr w:type="gramEnd"/>
          <w:r w:rsidR="00A62C2A">
            <w:rPr>
              <w:rFonts w:cs="Times New Roman"/>
              <w:szCs w:val="24"/>
            </w:rPr>
            <w:t xml:space="preserve"> sali do zajęć korekcyjnych – </w:t>
          </w:r>
          <w:r w:rsidRPr="001D4401">
            <w:rPr>
              <w:rFonts w:cs="Times New Roman"/>
              <w:szCs w:val="24"/>
            </w:rPr>
            <w:t>budowa ścianki działowej wraz z montażem drzwi,</w:t>
          </w:r>
        </w:p>
        <w:p w:rsidR="007A4A8B" w:rsidRDefault="007A4A8B" w:rsidP="00B75DA0">
          <w:pPr>
            <w:pStyle w:val="Akapitzlist"/>
            <w:numPr>
              <w:ilvl w:val="0"/>
              <w:numId w:val="109"/>
            </w:numPr>
            <w:autoSpaceDN/>
            <w:spacing w:after="160" w:line="259" w:lineRule="auto"/>
            <w:ind w:left="851" w:hanging="425"/>
            <w:contextualSpacing/>
            <w:textAlignment w:val="auto"/>
            <w:rPr>
              <w:rFonts w:cs="Times New Roman"/>
              <w:szCs w:val="24"/>
            </w:rPr>
          </w:pPr>
          <w:proofErr w:type="gramStart"/>
          <w:r>
            <w:rPr>
              <w:rFonts w:cs="Times New Roman"/>
              <w:szCs w:val="24"/>
            </w:rPr>
            <w:t>remont</w:t>
          </w:r>
          <w:proofErr w:type="gramEnd"/>
          <w:r>
            <w:rPr>
              <w:rFonts w:cs="Times New Roman"/>
              <w:szCs w:val="24"/>
            </w:rPr>
            <w:t xml:space="preserve"> sali g</w:t>
          </w:r>
          <w:r w:rsidR="00A62C2A">
            <w:rPr>
              <w:rFonts w:cs="Times New Roman"/>
              <w:szCs w:val="24"/>
            </w:rPr>
            <w:t xml:space="preserve">ier i zabaw – </w:t>
          </w:r>
          <w:r w:rsidRPr="001D4401">
            <w:rPr>
              <w:rFonts w:cs="Times New Roman"/>
              <w:szCs w:val="24"/>
            </w:rPr>
            <w:t>modernizacja instalacji elektrycznej, szpachlowanie,</w:t>
          </w:r>
        </w:p>
        <w:p w:rsidR="007A4A8B" w:rsidRDefault="007A4A8B" w:rsidP="00B75DA0">
          <w:pPr>
            <w:pStyle w:val="Akapitzlist"/>
            <w:numPr>
              <w:ilvl w:val="0"/>
              <w:numId w:val="109"/>
            </w:numPr>
            <w:autoSpaceDN/>
            <w:spacing w:after="160" w:line="259" w:lineRule="auto"/>
            <w:ind w:left="851" w:hanging="425"/>
            <w:contextualSpacing/>
            <w:textAlignment w:val="auto"/>
            <w:rPr>
              <w:rFonts w:cs="Times New Roman"/>
              <w:szCs w:val="24"/>
            </w:rPr>
          </w:pPr>
          <w:proofErr w:type="gramStart"/>
          <w:r>
            <w:rPr>
              <w:rFonts w:cs="Times New Roman"/>
              <w:szCs w:val="24"/>
            </w:rPr>
            <w:t>malowanie</w:t>
          </w:r>
          <w:proofErr w:type="gramEnd"/>
          <w:r>
            <w:rPr>
              <w:rFonts w:cs="Times New Roman"/>
              <w:szCs w:val="24"/>
            </w:rPr>
            <w:t xml:space="preserve"> pracowni komputerowej.</w:t>
          </w:r>
        </w:p>
        <w:p w:rsidR="00A62C2A" w:rsidRPr="000B725C" w:rsidRDefault="00A62C2A" w:rsidP="00A62C2A">
          <w:pPr>
            <w:pStyle w:val="Akapitzlist"/>
            <w:autoSpaceDN/>
            <w:spacing w:after="160" w:line="259" w:lineRule="auto"/>
            <w:ind w:left="851"/>
            <w:contextualSpacing/>
            <w:textAlignment w:val="auto"/>
            <w:rPr>
              <w:rFonts w:cs="Times New Roman"/>
              <w:szCs w:val="24"/>
            </w:rPr>
          </w:pPr>
        </w:p>
        <w:p w:rsidR="007A4A8B" w:rsidRDefault="007A4A8B" w:rsidP="007A4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szCs w:val="24"/>
            </w:rPr>
          </w:pPr>
          <w:r>
            <w:rPr>
              <w:rFonts w:cs="Times New Roman"/>
              <w:szCs w:val="24"/>
            </w:rPr>
            <w:tab/>
            <w:t xml:space="preserve"> </w:t>
          </w:r>
        </w:p>
        <w:p w:rsidR="006D1767" w:rsidRPr="00A62C2A" w:rsidRDefault="009F5BDD" w:rsidP="00A62C2A">
          <w:pPr>
            <w:pStyle w:val="Nagwek2"/>
            <w:rPr>
              <w:shd w:val="clear" w:color="auto" w:fill="FFFFFF"/>
            </w:rPr>
          </w:pPr>
          <w:r>
            <w:tab/>
          </w:r>
          <w:bookmarkStart w:id="117" w:name="_Toc167443502"/>
          <w:r w:rsidRPr="00A62C2A">
            <w:rPr>
              <w:shd w:val="clear" w:color="auto" w:fill="FFFFFF"/>
            </w:rPr>
            <w:t>Szkoła Podstawowa w Lesznie</w:t>
          </w:r>
          <w:bookmarkEnd w:id="117"/>
        </w:p>
        <w:p w:rsidR="00225A60" w:rsidRDefault="00225A60" w:rsidP="00A62C2A">
          <w:pPr>
            <w:ind w:firstLine="576"/>
            <w:rPr>
              <w:rFonts w:cs="Times New Roman"/>
              <w:color w:val="000000" w:themeColor="text1"/>
              <w:szCs w:val="24"/>
            </w:rPr>
          </w:pPr>
          <w:r w:rsidRPr="00D30D87">
            <w:rPr>
              <w:rFonts w:cs="Times New Roman"/>
              <w:szCs w:val="24"/>
            </w:rPr>
            <w:t>W roku 2022 od stycznia do 31 si</w:t>
          </w:r>
          <w:r w:rsidR="00A62C2A">
            <w:rPr>
              <w:rFonts w:cs="Times New Roman"/>
              <w:szCs w:val="24"/>
            </w:rPr>
            <w:t>erpnia do szkoły uczęszczało 66</w:t>
          </w:r>
          <w:r>
            <w:rPr>
              <w:rFonts w:cs="Times New Roman"/>
              <w:szCs w:val="24"/>
            </w:rPr>
            <w:t xml:space="preserve"> uczniów</w:t>
          </w:r>
          <w:r w:rsidR="00A62C2A">
            <w:rPr>
              <w:rFonts w:cs="Times New Roman"/>
              <w:szCs w:val="24"/>
            </w:rPr>
            <w:t>,</w:t>
          </w:r>
          <w:r>
            <w:rPr>
              <w:rFonts w:cs="Times New Roman"/>
              <w:szCs w:val="24"/>
            </w:rPr>
            <w:t xml:space="preserve"> w tym 13</w:t>
          </w:r>
          <w:r w:rsidRPr="00D30D87">
            <w:rPr>
              <w:rFonts w:cs="Times New Roman"/>
              <w:szCs w:val="24"/>
            </w:rPr>
            <w:t> dzieci do oddziału przedsz</w:t>
          </w:r>
          <w:r>
            <w:rPr>
              <w:rFonts w:cs="Times New Roman"/>
              <w:szCs w:val="24"/>
            </w:rPr>
            <w:t>kolnego. Uczniowie uczą się w 8</w:t>
          </w:r>
          <w:r w:rsidRPr="00D30D87">
            <w:rPr>
              <w:rFonts w:cs="Times New Roman"/>
              <w:szCs w:val="24"/>
            </w:rPr>
            <w:t xml:space="preserve"> </w:t>
          </w:r>
          <w:r>
            <w:rPr>
              <w:rFonts w:cs="Times New Roman"/>
              <w:szCs w:val="24"/>
            </w:rPr>
            <w:t>oddziałach. Od 1 września 2023</w:t>
          </w:r>
          <w:r w:rsidRPr="00D30D87">
            <w:rPr>
              <w:rFonts w:cs="Times New Roman"/>
              <w:szCs w:val="24"/>
            </w:rPr>
            <w:t xml:space="preserve"> ro</w:t>
          </w:r>
          <w:r w:rsidR="00A62C2A">
            <w:rPr>
              <w:rFonts w:cs="Times New Roman"/>
              <w:szCs w:val="24"/>
            </w:rPr>
            <w:t>ku do szkoły zapisanych jest 66</w:t>
          </w:r>
          <w:r>
            <w:rPr>
              <w:rFonts w:cs="Times New Roman"/>
              <w:szCs w:val="24"/>
            </w:rPr>
            <w:t xml:space="preserve"> uczniów, w tym 16</w:t>
          </w:r>
          <w:r w:rsidRPr="00D30D87">
            <w:rPr>
              <w:rFonts w:cs="Times New Roman"/>
              <w:szCs w:val="24"/>
            </w:rPr>
            <w:t xml:space="preserve"> w oddziale przedszkolnym.</w:t>
          </w:r>
          <w:r>
            <w:rPr>
              <w:rFonts w:cs="Times New Roman"/>
              <w:szCs w:val="24"/>
            </w:rPr>
            <w:t xml:space="preserve">                                      Kadrę pedagogiczna stanowi 16</w:t>
          </w:r>
          <w:r w:rsidRPr="00D30D87">
            <w:rPr>
              <w:rFonts w:cs="Times New Roman"/>
              <w:szCs w:val="24"/>
            </w:rPr>
            <w:t xml:space="preserve"> nauczycieli, w tym 1 w oddziale przedsz</w:t>
          </w:r>
          <w:r>
            <w:rPr>
              <w:rFonts w:cs="Times New Roman"/>
              <w:szCs w:val="24"/>
            </w:rPr>
            <w:t>kolnym, 2 nauczycieli z in</w:t>
          </w:r>
          <w:r w:rsidR="00AA6615">
            <w:rPr>
              <w:rFonts w:cs="Times New Roman"/>
              <w:szCs w:val="24"/>
            </w:rPr>
            <w:t>nej szkoły uzupełniających etat, pracownicy</w:t>
          </w:r>
          <w:r w:rsidR="00AA6615" w:rsidRPr="00AA6615">
            <w:rPr>
              <w:rFonts w:cs="Times New Roman"/>
              <w:szCs w:val="24"/>
            </w:rPr>
            <w:t xml:space="preserve"> obsługi: 1,</w:t>
          </w:r>
          <w:r w:rsidR="00AA6615">
            <w:rPr>
              <w:rFonts w:cs="Times New Roman"/>
              <w:szCs w:val="24"/>
            </w:rPr>
            <w:t>25 etatu, pomoc nauczyciela: 1 </w:t>
          </w:r>
          <w:r w:rsidR="00AA6615" w:rsidRPr="00AA6615">
            <w:rPr>
              <w:rFonts w:cs="Times New Roman"/>
              <w:szCs w:val="24"/>
            </w:rPr>
            <w:t>etat</w:t>
          </w:r>
          <w:r w:rsidR="00AA6615">
            <w:rPr>
              <w:rFonts w:cs="Times New Roman"/>
              <w:szCs w:val="24"/>
            </w:rPr>
            <w:t xml:space="preserve">. </w:t>
          </w:r>
          <w:r w:rsidRPr="00D30D87">
            <w:rPr>
              <w:rFonts w:cs="Times New Roman"/>
              <w:szCs w:val="24"/>
            </w:rPr>
            <w:t>Liczbę uczniów w poszczególnych klasach przedstawia poniższa tabela.</w:t>
          </w:r>
          <w:r w:rsidRPr="00675AAD">
            <w:rPr>
              <w:rFonts w:cs="Times New Roman"/>
              <w:color w:val="000000" w:themeColor="text1"/>
              <w:szCs w:val="24"/>
              <w:highlight w:val="white"/>
            </w:rPr>
            <w:tab/>
          </w:r>
        </w:p>
        <w:p w:rsidR="00A62C2A" w:rsidRPr="00675AAD" w:rsidRDefault="00A62C2A" w:rsidP="00A62C2A">
          <w:pPr>
            <w:ind w:firstLine="576"/>
            <w:rPr>
              <w:rFonts w:cs="Times New Roman"/>
              <w:color w:val="000000" w:themeColor="text1"/>
              <w:szCs w:val="24"/>
            </w:rPr>
          </w:pPr>
        </w:p>
        <w:p w:rsidR="00A62C2A" w:rsidRDefault="00A62C2A" w:rsidP="00A62C2A">
          <w:pPr>
            <w:pStyle w:val="Legenda"/>
            <w:keepNext/>
          </w:pPr>
          <w:bookmarkStart w:id="118" w:name="_Toc136338269"/>
          <w:bookmarkStart w:id="119" w:name="_Toc167443647"/>
          <w:r>
            <w:t xml:space="preserve">Tabela </w:t>
          </w:r>
          <w:r>
            <w:rPr>
              <w:noProof/>
            </w:rPr>
            <w:fldChar w:fldCharType="begin"/>
          </w:r>
          <w:r>
            <w:rPr>
              <w:noProof/>
            </w:rPr>
            <w:instrText xml:space="preserve"> SEQ Tabela \* ARABIC </w:instrText>
          </w:r>
          <w:r>
            <w:rPr>
              <w:noProof/>
            </w:rPr>
            <w:fldChar w:fldCharType="separate"/>
          </w:r>
          <w:r w:rsidR="001B3AB9">
            <w:rPr>
              <w:noProof/>
            </w:rPr>
            <w:t>39</w:t>
          </w:r>
          <w:r>
            <w:rPr>
              <w:noProof/>
            </w:rPr>
            <w:fldChar w:fldCharType="end"/>
          </w:r>
          <w:r>
            <w:t>. Liczba uczniów w poszczególnych klasach Szkoły Podstawowe</w:t>
          </w:r>
          <w:r w:rsidR="00AA6615">
            <w:t>j w Lesznie w roku szkolnym 2023</w:t>
          </w:r>
          <w:r>
            <w:t>/202</w:t>
          </w:r>
          <w:bookmarkEnd w:id="118"/>
          <w:r w:rsidR="00AA6615">
            <w:t>4</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A62C2A" w:rsidTr="00C84BAE">
            <w:trPr>
              <w:trHeight w:val="340"/>
            </w:trPr>
            <w:tc>
              <w:tcPr>
                <w:tcW w:w="1667"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KLASA</w:t>
                </w:r>
              </w:p>
            </w:tc>
            <w:tc>
              <w:tcPr>
                <w:tcW w:w="1667"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LICZBA UCZNIÓW</w:t>
                </w:r>
              </w:p>
            </w:tc>
            <w:tc>
              <w:tcPr>
                <w:tcW w:w="1666"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LICZBA ODDZIAŁÓW</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I</w:t>
                </w:r>
              </w:p>
            </w:tc>
            <w:tc>
              <w:tcPr>
                <w:tcW w:w="1667" w:type="pct"/>
                <w:shd w:val="clear" w:color="auto" w:fill="FFFFFF"/>
                <w:tcMar>
                  <w:top w:w="0" w:type="dxa"/>
                  <w:left w:w="63" w:type="dxa"/>
                  <w:bottom w:w="0" w:type="dxa"/>
                  <w:right w:w="108" w:type="dxa"/>
                </w:tcMar>
              </w:tcPr>
              <w:p w:rsidR="00A62C2A" w:rsidRDefault="00A62C2A" w:rsidP="00C84BAE">
                <w:pPr>
                  <w:pStyle w:val="Standard"/>
                </w:pPr>
                <w:r>
                  <w:t>5</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II</w:t>
                </w:r>
              </w:p>
            </w:tc>
            <w:tc>
              <w:tcPr>
                <w:tcW w:w="1667" w:type="pct"/>
                <w:shd w:val="clear" w:color="auto" w:fill="FFFFFF"/>
                <w:tcMar>
                  <w:top w:w="0" w:type="dxa"/>
                  <w:left w:w="63" w:type="dxa"/>
                  <w:bottom w:w="0" w:type="dxa"/>
                  <w:right w:w="108" w:type="dxa"/>
                </w:tcMar>
              </w:tcPr>
              <w:p w:rsidR="00A62C2A" w:rsidRDefault="00A62C2A" w:rsidP="00C84BAE">
                <w:pPr>
                  <w:pStyle w:val="Standard"/>
                </w:pPr>
                <w:r>
                  <w:t>6</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III</w:t>
                </w:r>
              </w:p>
            </w:tc>
            <w:tc>
              <w:tcPr>
                <w:tcW w:w="1667" w:type="pct"/>
                <w:shd w:val="clear" w:color="auto" w:fill="FFFFFF"/>
                <w:tcMar>
                  <w:top w:w="0" w:type="dxa"/>
                  <w:left w:w="63" w:type="dxa"/>
                  <w:bottom w:w="0" w:type="dxa"/>
                  <w:right w:w="108" w:type="dxa"/>
                </w:tcMar>
              </w:tcPr>
              <w:p w:rsidR="00A62C2A" w:rsidRDefault="00A62C2A" w:rsidP="00C84BAE">
                <w:pPr>
                  <w:pStyle w:val="Standard"/>
                </w:pPr>
                <w:r>
                  <w:t>10</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IV</w:t>
                </w:r>
              </w:p>
            </w:tc>
            <w:tc>
              <w:tcPr>
                <w:tcW w:w="1667" w:type="pct"/>
                <w:shd w:val="clear" w:color="auto" w:fill="FFFFFF"/>
                <w:tcMar>
                  <w:top w:w="0" w:type="dxa"/>
                  <w:left w:w="63" w:type="dxa"/>
                  <w:bottom w:w="0" w:type="dxa"/>
                  <w:right w:w="108" w:type="dxa"/>
                </w:tcMar>
              </w:tcPr>
              <w:p w:rsidR="00A62C2A" w:rsidRDefault="00A62C2A" w:rsidP="00C84BAE">
                <w:pPr>
                  <w:pStyle w:val="Standard"/>
                </w:pPr>
                <w:r>
                  <w:t>6</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V</w:t>
                </w:r>
              </w:p>
            </w:tc>
            <w:tc>
              <w:tcPr>
                <w:tcW w:w="1667" w:type="pct"/>
                <w:shd w:val="clear" w:color="auto" w:fill="FFFFFF"/>
                <w:tcMar>
                  <w:top w:w="0" w:type="dxa"/>
                  <w:left w:w="63" w:type="dxa"/>
                  <w:bottom w:w="0" w:type="dxa"/>
                  <w:right w:w="108" w:type="dxa"/>
                </w:tcMar>
              </w:tcPr>
              <w:p w:rsidR="00A62C2A" w:rsidRDefault="00A62C2A" w:rsidP="00A62C2A">
                <w:pPr>
                  <w:pStyle w:val="Standard"/>
                  <w:tabs>
                    <w:tab w:val="left" w:pos="1344"/>
                    <w:tab w:val="center" w:pos="1425"/>
                  </w:tabs>
                  <w:jc w:val="left"/>
                </w:pPr>
                <w:r>
                  <w:tab/>
                </w:r>
                <w:r>
                  <w:tab/>
                  <w:t>8</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VI</w:t>
                </w:r>
              </w:p>
            </w:tc>
            <w:tc>
              <w:tcPr>
                <w:tcW w:w="1667" w:type="pct"/>
                <w:shd w:val="clear" w:color="auto" w:fill="FFFFFF"/>
                <w:tcMar>
                  <w:top w:w="0" w:type="dxa"/>
                  <w:left w:w="63" w:type="dxa"/>
                  <w:bottom w:w="0" w:type="dxa"/>
                  <w:right w:w="108" w:type="dxa"/>
                </w:tcMar>
              </w:tcPr>
              <w:p w:rsidR="00A62C2A" w:rsidRDefault="00A62C2A" w:rsidP="00A62C2A">
                <w:pPr>
                  <w:pStyle w:val="Standard"/>
                </w:pPr>
                <w:r>
                  <w:t>5</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VII</w:t>
                </w:r>
              </w:p>
            </w:tc>
            <w:tc>
              <w:tcPr>
                <w:tcW w:w="1667" w:type="pct"/>
                <w:shd w:val="clear" w:color="auto" w:fill="FFFFFF"/>
                <w:tcMar>
                  <w:top w:w="0" w:type="dxa"/>
                  <w:left w:w="63" w:type="dxa"/>
                  <w:bottom w:w="0" w:type="dxa"/>
                  <w:right w:w="108" w:type="dxa"/>
                </w:tcMar>
              </w:tcPr>
              <w:p w:rsidR="00A62C2A" w:rsidRDefault="00A62C2A" w:rsidP="00C84BAE">
                <w:pPr>
                  <w:pStyle w:val="Standard"/>
                </w:pPr>
                <w:r>
                  <w:t>0</w:t>
                </w:r>
              </w:p>
            </w:tc>
            <w:tc>
              <w:tcPr>
                <w:tcW w:w="1666" w:type="pct"/>
                <w:shd w:val="clear" w:color="auto" w:fill="FFFFFF"/>
                <w:tcMar>
                  <w:top w:w="0" w:type="dxa"/>
                  <w:left w:w="63" w:type="dxa"/>
                  <w:bottom w:w="0" w:type="dxa"/>
                  <w:right w:w="108" w:type="dxa"/>
                </w:tcMar>
              </w:tcPr>
              <w:p w:rsidR="00A62C2A" w:rsidRDefault="00A62C2A" w:rsidP="00C84BAE">
                <w:pPr>
                  <w:pStyle w:val="Standard"/>
                </w:pPr>
                <w:r>
                  <w:t>0</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VIII</w:t>
                </w:r>
              </w:p>
            </w:tc>
            <w:tc>
              <w:tcPr>
                <w:tcW w:w="1667" w:type="pct"/>
                <w:shd w:val="clear" w:color="auto" w:fill="FFFFFF"/>
                <w:tcMar>
                  <w:top w:w="0" w:type="dxa"/>
                  <w:left w:w="63" w:type="dxa"/>
                  <w:bottom w:w="0" w:type="dxa"/>
                  <w:right w:w="108" w:type="dxa"/>
                </w:tcMar>
              </w:tcPr>
              <w:p w:rsidR="00A62C2A" w:rsidRDefault="00A62C2A" w:rsidP="00C84BAE">
                <w:pPr>
                  <w:pStyle w:val="Standard"/>
                </w:pPr>
                <w:r>
                  <w:t>10</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F2F2F2" w:themeFill="background1" w:themeFillShade="F2"/>
                <w:tcMar>
                  <w:top w:w="0" w:type="dxa"/>
                  <w:left w:w="63" w:type="dxa"/>
                  <w:bottom w:w="0" w:type="dxa"/>
                  <w:right w:w="108" w:type="dxa"/>
                </w:tcMar>
              </w:tcPr>
              <w:p w:rsidR="00A62C2A" w:rsidRDefault="00A62C2A" w:rsidP="00C84BAE">
                <w:pPr>
                  <w:pStyle w:val="Standard"/>
                </w:pPr>
                <w:r>
                  <w:t>ZERÓWKA</w:t>
                </w:r>
              </w:p>
            </w:tc>
            <w:tc>
              <w:tcPr>
                <w:tcW w:w="1667" w:type="pct"/>
                <w:shd w:val="clear" w:color="auto" w:fill="FFFFFF"/>
                <w:tcMar>
                  <w:top w:w="0" w:type="dxa"/>
                  <w:left w:w="63" w:type="dxa"/>
                  <w:bottom w:w="0" w:type="dxa"/>
                  <w:right w:w="108" w:type="dxa"/>
                </w:tcMar>
              </w:tcPr>
              <w:p w:rsidR="00A62C2A" w:rsidRDefault="00A62C2A" w:rsidP="00C84BAE">
                <w:pPr>
                  <w:pStyle w:val="Standard"/>
                </w:pPr>
                <w:r>
                  <w:t>16</w:t>
                </w:r>
              </w:p>
            </w:tc>
            <w:tc>
              <w:tcPr>
                <w:tcW w:w="1666" w:type="pct"/>
                <w:shd w:val="clear" w:color="auto" w:fill="FFFFFF"/>
                <w:tcMar>
                  <w:top w:w="0" w:type="dxa"/>
                  <w:left w:w="63" w:type="dxa"/>
                  <w:bottom w:w="0" w:type="dxa"/>
                  <w:right w:w="108" w:type="dxa"/>
                </w:tcMar>
              </w:tcPr>
              <w:p w:rsidR="00A62C2A" w:rsidRDefault="00A62C2A" w:rsidP="00C84BAE">
                <w:pPr>
                  <w:pStyle w:val="Standard"/>
                </w:pPr>
                <w:r>
                  <w:t>1</w:t>
                </w:r>
              </w:p>
            </w:tc>
          </w:tr>
          <w:tr w:rsidR="00A62C2A" w:rsidTr="00C84BAE">
            <w:trPr>
              <w:trHeight w:val="340"/>
            </w:trPr>
            <w:tc>
              <w:tcPr>
                <w:tcW w:w="1667"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Razem</w:t>
                </w:r>
              </w:p>
            </w:tc>
            <w:tc>
              <w:tcPr>
                <w:tcW w:w="1667"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66</w:t>
                </w:r>
              </w:p>
            </w:tc>
            <w:tc>
              <w:tcPr>
                <w:tcW w:w="1666" w:type="pct"/>
                <w:shd w:val="clear" w:color="auto" w:fill="C5E0B3" w:themeFill="accent6" w:themeFillTint="66"/>
                <w:tcMar>
                  <w:top w:w="0" w:type="dxa"/>
                  <w:left w:w="63" w:type="dxa"/>
                  <w:bottom w:w="0" w:type="dxa"/>
                  <w:right w:w="108" w:type="dxa"/>
                </w:tcMar>
              </w:tcPr>
              <w:p w:rsidR="00A62C2A" w:rsidRDefault="00A62C2A" w:rsidP="00C84BAE">
                <w:pPr>
                  <w:pStyle w:val="Standard"/>
                  <w:rPr>
                    <w:b/>
                  </w:rPr>
                </w:pPr>
                <w:r>
                  <w:rPr>
                    <w:b/>
                  </w:rPr>
                  <w:t>8</w:t>
                </w:r>
              </w:p>
            </w:tc>
          </w:tr>
        </w:tbl>
        <w:p w:rsidR="00A62C2A" w:rsidRDefault="00A62C2A" w:rsidP="00A62C2A">
          <w:pPr>
            <w:pStyle w:val="Legenda"/>
            <w:rPr>
              <w:shd w:val="clear" w:color="auto" w:fill="FFFFFF"/>
            </w:rPr>
          </w:pPr>
          <w:r>
            <w:rPr>
              <w:shd w:val="clear" w:color="auto" w:fill="FFFFFF"/>
            </w:rPr>
            <w:t>Źródło: Opracowanie własne</w:t>
          </w:r>
        </w:p>
        <w:p w:rsidR="00225A60" w:rsidRPr="00675AAD" w:rsidRDefault="00225A60" w:rsidP="00A62C2A">
          <w:pPr>
            <w:spacing w:line="360" w:lineRule="auto"/>
            <w:rPr>
              <w:rFonts w:cs="Times New Roman"/>
              <w:b/>
              <w:color w:val="000000" w:themeColor="text1"/>
              <w:szCs w:val="24"/>
            </w:rPr>
          </w:pPr>
        </w:p>
        <w:p w:rsidR="00225A60" w:rsidRPr="00675AAD" w:rsidRDefault="00225A60" w:rsidP="00225A60">
          <w:pPr>
            <w:ind w:firstLine="709"/>
            <w:rPr>
              <w:rFonts w:cs="Times New Roman"/>
              <w:color w:val="000000" w:themeColor="text1"/>
              <w:szCs w:val="24"/>
            </w:rPr>
          </w:pPr>
        </w:p>
        <w:p w:rsidR="00225A60" w:rsidRDefault="00225A60" w:rsidP="00225A60">
          <w:pPr>
            <w:rPr>
              <w:rFonts w:cs="Times New Roman"/>
              <w:color w:val="000000" w:themeColor="text1"/>
              <w:szCs w:val="24"/>
            </w:rPr>
          </w:pPr>
          <w:r w:rsidRPr="00675AAD">
            <w:rPr>
              <w:rFonts w:cs="Times New Roman"/>
              <w:color w:val="000000" w:themeColor="text1"/>
              <w:szCs w:val="24"/>
            </w:rPr>
            <w:lastRenderedPageBreak/>
            <w:t xml:space="preserve">      </w:t>
          </w:r>
          <w:r w:rsidRPr="00675AAD">
            <w:rPr>
              <w:rFonts w:eastAsia="Times New Roman" w:cs="Times New Roman"/>
              <w:color w:val="000000" w:themeColor="text1"/>
              <w:szCs w:val="24"/>
              <w:lang w:eastAsia="pl-PL"/>
            </w:rPr>
            <w:t xml:space="preserve">Szkoła pracuje w budynku dwukondygnacyjnym, w </w:t>
          </w:r>
          <w:r w:rsidR="00AA6615" w:rsidRPr="00675AAD">
            <w:rPr>
              <w:rFonts w:eastAsia="Times New Roman" w:cs="Times New Roman"/>
              <w:color w:val="000000" w:themeColor="text1"/>
              <w:szCs w:val="24"/>
              <w:lang w:eastAsia="pl-PL"/>
            </w:rPr>
            <w:t xml:space="preserve">którym </w:t>
          </w:r>
          <w:r w:rsidR="00AA6615">
            <w:rPr>
              <w:rFonts w:cs="Times New Roman"/>
              <w:color w:val="000000" w:themeColor="text1"/>
              <w:szCs w:val="24"/>
            </w:rPr>
            <w:t xml:space="preserve">znajduje się </w:t>
          </w:r>
          <w:r w:rsidRPr="00675AAD">
            <w:rPr>
              <w:rFonts w:cs="Times New Roman"/>
              <w:color w:val="000000" w:themeColor="text1"/>
              <w:szCs w:val="24"/>
            </w:rPr>
            <w:t xml:space="preserve">8 </w:t>
          </w:r>
          <w:proofErr w:type="spellStart"/>
          <w:r w:rsidRPr="00675AAD">
            <w:rPr>
              <w:rFonts w:cs="Times New Roman"/>
              <w:color w:val="000000" w:themeColor="text1"/>
              <w:szCs w:val="24"/>
            </w:rPr>
            <w:t>sal</w:t>
          </w:r>
          <w:proofErr w:type="spellEnd"/>
          <w:r w:rsidRPr="00675AAD">
            <w:rPr>
              <w:rFonts w:cs="Times New Roman"/>
              <w:color w:val="000000" w:themeColor="text1"/>
              <w:szCs w:val="24"/>
            </w:rPr>
            <w:t xml:space="preserve"> lekcyjnych, pracownia komputerowa, stołówka, sala oddziału „zerowego” ze świetlicą, pomieszczenia gospodarcze, zastępcza sala gimnastyczna, gabinet logopedyczny oraz szatnie i kotłownia. Budynek szkoły wewnątrz i na zewnątrz objęty jest monitoringiem wizyjnym, obok szkoły znajdują się tereny </w:t>
          </w:r>
          <w:r w:rsidR="00AA6615" w:rsidRPr="00675AAD">
            <w:rPr>
              <w:rFonts w:cs="Times New Roman"/>
              <w:color w:val="000000" w:themeColor="text1"/>
              <w:szCs w:val="24"/>
            </w:rPr>
            <w:t>zielone przeznaczone</w:t>
          </w:r>
          <w:r w:rsidR="00AA6615">
            <w:rPr>
              <w:rFonts w:cs="Times New Roman"/>
              <w:color w:val="000000" w:themeColor="text1"/>
              <w:szCs w:val="24"/>
            </w:rPr>
            <w:t xml:space="preserve"> na zajęcia sportowo-</w:t>
          </w:r>
          <w:r w:rsidRPr="00675AAD">
            <w:rPr>
              <w:rFonts w:cs="Times New Roman"/>
              <w:color w:val="000000" w:themeColor="text1"/>
              <w:szCs w:val="24"/>
            </w:rPr>
            <w:t xml:space="preserve">rekreacyjne oraz plac zabaw. Do terenów szkolnych przynależy parking samochodowy i 50 stoisk rowerowych. Ponadto ogrodzenie terenu szkoły zapewnia bezpieczeństwo i pozwala uczniom na spędzanie przerw na świeżym powietrzu. </w:t>
          </w:r>
        </w:p>
        <w:p w:rsidR="00AA6615" w:rsidRPr="00675AAD" w:rsidRDefault="00AA6615" w:rsidP="00225A60">
          <w:pPr>
            <w:rPr>
              <w:rFonts w:eastAsia="Times New Roman" w:cs="Times New Roman"/>
              <w:color w:val="000000" w:themeColor="text1"/>
              <w:szCs w:val="24"/>
              <w:lang w:eastAsia="pl-PL"/>
            </w:rPr>
          </w:pPr>
        </w:p>
        <w:p w:rsidR="00225A60" w:rsidRPr="00675AAD" w:rsidRDefault="00AA6615" w:rsidP="00225A60">
          <w:pPr>
            <w:widowControl w:val="0"/>
            <w:autoSpaceDE w:val="0"/>
            <w:autoSpaceDN w:val="0"/>
            <w:adjustRightInd w:val="0"/>
            <w:spacing w:line="360" w:lineRule="auto"/>
            <w:rPr>
              <w:rFonts w:eastAsia="Times New Roman" w:cs="Times New Roman"/>
              <w:color w:val="000000" w:themeColor="text1"/>
              <w:szCs w:val="24"/>
              <w:lang w:eastAsia="pl-PL"/>
            </w:rPr>
          </w:pPr>
          <w:r>
            <w:rPr>
              <w:rFonts w:eastAsia="Times New Roman" w:cs="Times New Roman"/>
              <w:b/>
              <w:color w:val="000000" w:themeColor="text1"/>
              <w:szCs w:val="24"/>
              <w:lang w:eastAsia="pl-PL"/>
            </w:rPr>
            <w:t>Wyposażenie:</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r w:rsidRPr="00675AAD">
            <w:rPr>
              <w:rFonts w:eastAsia="Times New Roman" w:cs="Times New Roman"/>
              <w:color w:val="000000" w:themeColor="text1"/>
              <w:szCs w:val="24"/>
              <w:lang w:eastAsia="pl-PL"/>
            </w:rPr>
            <w:t xml:space="preserve">22 laptopy z </w:t>
          </w:r>
          <w:proofErr w:type="gramStart"/>
          <w:r w:rsidRPr="00675AAD">
            <w:rPr>
              <w:rFonts w:eastAsia="Times New Roman" w:cs="Times New Roman"/>
              <w:color w:val="000000" w:themeColor="text1"/>
              <w:szCs w:val="24"/>
              <w:lang w:eastAsia="pl-PL"/>
            </w:rPr>
            <w:t>najnowszym  oprogramowanie</w:t>
          </w:r>
          <w:proofErr w:type="gramEnd"/>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r>
            <w:rPr>
              <w:rFonts w:eastAsia="Times New Roman" w:cs="Times New Roman"/>
              <w:color w:val="000000" w:themeColor="text1"/>
              <w:szCs w:val="24"/>
              <w:lang w:eastAsia="pl-PL"/>
            </w:rPr>
            <w:t>8</w:t>
          </w:r>
          <w:r w:rsidRPr="00675AAD">
            <w:rPr>
              <w:rFonts w:eastAsia="Times New Roman" w:cs="Times New Roman"/>
              <w:color w:val="000000" w:themeColor="text1"/>
              <w:szCs w:val="24"/>
              <w:lang w:eastAsia="pl-PL"/>
            </w:rPr>
            <w:t xml:space="preserve"> komputerów stacjonarnych</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6  monitorów</w:t>
          </w:r>
          <w:proofErr w:type="gramEnd"/>
          <w:r w:rsidRPr="00675AAD">
            <w:rPr>
              <w:rFonts w:eastAsia="Times New Roman" w:cs="Times New Roman"/>
              <w:color w:val="000000" w:themeColor="text1"/>
              <w:szCs w:val="24"/>
              <w:lang w:eastAsia="pl-PL"/>
            </w:rPr>
            <w:t xml:space="preserve"> dotykowych 65 calowych wraz z laptopami</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tablicę</w:t>
          </w:r>
          <w:proofErr w:type="gramEnd"/>
          <w:r w:rsidRPr="00675AAD">
            <w:rPr>
              <w:rFonts w:eastAsia="Times New Roman" w:cs="Times New Roman"/>
              <w:color w:val="000000" w:themeColor="text1"/>
              <w:szCs w:val="24"/>
              <w:lang w:eastAsia="pl-PL"/>
            </w:rPr>
            <w:t xml:space="preserve"> multimedialną,</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teleskop</w:t>
          </w:r>
          <w:proofErr w:type="gramEnd"/>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projektory</w:t>
          </w:r>
          <w:proofErr w:type="gramEnd"/>
          <w:r w:rsidRPr="00675AAD">
            <w:rPr>
              <w:rFonts w:eastAsia="Times New Roman" w:cs="Times New Roman"/>
              <w:color w:val="000000" w:themeColor="text1"/>
              <w:szCs w:val="24"/>
              <w:lang w:eastAsia="pl-PL"/>
            </w:rPr>
            <w:t xml:space="preserve"> multimedialne (4)</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mobilny</w:t>
          </w:r>
          <w:proofErr w:type="gramEnd"/>
          <w:r w:rsidRPr="00675AAD">
            <w:rPr>
              <w:rFonts w:eastAsia="Times New Roman" w:cs="Times New Roman"/>
              <w:color w:val="000000" w:themeColor="text1"/>
              <w:szCs w:val="24"/>
              <w:lang w:eastAsia="pl-PL"/>
            </w:rPr>
            <w:t xml:space="preserve"> sprzęt nagłośniający,</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r w:rsidRPr="00675AAD">
            <w:rPr>
              <w:rFonts w:eastAsia="Times New Roman" w:cs="Times New Roman"/>
              <w:color w:val="000000" w:themeColor="text1"/>
              <w:szCs w:val="24"/>
              <w:lang w:eastAsia="pl-PL"/>
            </w:rPr>
            <w:t xml:space="preserve">pomoce do nauki programowania: robot </w:t>
          </w:r>
          <w:proofErr w:type="gramStart"/>
          <w:r w:rsidRPr="00675AAD">
            <w:rPr>
              <w:rFonts w:eastAsia="Times New Roman" w:cs="Times New Roman"/>
              <w:color w:val="000000" w:themeColor="text1"/>
              <w:szCs w:val="24"/>
              <w:lang w:eastAsia="pl-PL"/>
            </w:rPr>
            <w:t xml:space="preserve">edukacyjny  </w:t>
          </w:r>
          <w:proofErr w:type="spellStart"/>
          <w:r w:rsidRPr="00675AAD">
            <w:rPr>
              <w:rFonts w:eastAsia="Times New Roman" w:cs="Times New Roman"/>
              <w:color w:val="000000" w:themeColor="text1"/>
              <w:szCs w:val="24"/>
              <w:lang w:eastAsia="pl-PL"/>
            </w:rPr>
            <w:t>Photon</w:t>
          </w:r>
          <w:proofErr w:type="spellEnd"/>
          <w:proofErr w:type="gramEnd"/>
          <w:r w:rsidRPr="00675AAD">
            <w:rPr>
              <w:rFonts w:eastAsia="Times New Roman" w:cs="Times New Roman"/>
              <w:color w:val="000000" w:themeColor="text1"/>
              <w:szCs w:val="24"/>
              <w:lang w:eastAsia="pl-PL"/>
            </w:rPr>
            <w:t xml:space="preserve"> , mini roboty </w:t>
          </w:r>
          <w:proofErr w:type="spellStart"/>
          <w:r w:rsidRPr="00675AAD">
            <w:rPr>
              <w:rFonts w:eastAsia="Times New Roman" w:cs="Times New Roman"/>
              <w:color w:val="000000" w:themeColor="text1"/>
              <w:szCs w:val="24"/>
              <w:lang w:eastAsia="pl-PL"/>
            </w:rPr>
            <w:t>Ozobot</w:t>
          </w:r>
          <w:proofErr w:type="spellEnd"/>
          <w:r w:rsidRPr="00675AAD">
            <w:rPr>
              <w:rFonts w:eastAsia="Times New Roman" w:cs="Times New Roman"/>
              <w:color w:val="000000" w:themeColor="text1"/>
              <w:szCs w:val="24"/>
              <w:lang w:eastAsia="pl-PL"/>
            </w:rPr>
            <w:t xml:space="preserve"> oraz tablet do obsługi robota</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zestawy</w:t>
          </w:r>
          <w:proofErr w:type="gramEnd"/>
          <w:r w:rsidRPr="00675AAD">
            <w:rPr>
              <w:rFonts w:eastAsia="Times New Roman" w:cs="Times New Roman"/>
              <w:color w:val="000000" w:themeColor="text1"/>
              <w:szCs w:val="24"/>
              <w:lang w:eastAsia="pl-PL"/>
            </w:rPr>
            <w:t xml:space="preserve"> konstrukcyjne, urządzenia i mierniki do przeprowadzania doświadczeń fizycznych,</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r w:rsidRPr="00675AAD">
            <w:rPr>
              <w:rFonts w:eastAsia="Times New Roman" w:cs="Times New Roman"/>
              <w:color w:val="000000" w:themeColor="text1"/>
              <w:szCs w:val="24"/>
              <w:lang w:eastAsia="pl-PL"/>
            </w:rPr>
            <w:t xml:space="preserve"> </w:t>
          </w:r>
          <w:proofErr w:type="gramStart"/>
          <w:r w:rsidRPr="00675AAD">
            <w:rPr>
              <w:rFonts w:eastAsia="Times New Roman" w:cs="Times New Roman"/>
              <w:color w:val="000000" w:themeColor="text1"/>
              <w:szCs w:val="24"/>
              <w:lang w:eastAsia="pl-PL"/>
            </w:rPr>
            <w:t>pomoce</w:t>
          </w:r>
          <w:proofErr w:type="gramEnd"/>
          <w:r w:rsidRPr="00675AAD">
            <w:rPr>
              <w:rFonts w:eastAsia="Times New Roman" w:cs="Times New Roman"/>
              <w:color w:val="000000" w:themeColor="text1"/>
              <w:szCs w:val="24"/>
              <w:lang w:eastAsia="pl-PL"/>
            </w:rPr>
            <w:t xml:space="preserve"> i programy do terapii logopedycznej </w:t>
          </w:r>
          <w:r w:rsidRPr="00675AAD">
            <w:rPr>
              <w:rFonts w:cs="Times New Roman"/>
              <w:color w:val="000000" w:themeColor="text1"/>
              <w:szCs w:val="24"/>
            </w:rPr>
            <w:t>Logopedia Pro – pakiet Gold</w:t>
          </w:r>
        </w:p>
        <w:p w:rsidR="00225A60" w:rsidRPr="00675AAD" w:rsidRDefault="00225A60" w:rsidP="00AA6615">
          <w:pPr>
            <w:numPr>
              <w:ilvl w:val="0"/>
              <w:numId w:val="75"/>
            </w:numPr>
            <w:shd w:val="clear" w:color="auto" w:fill="FFFFFF"/>
            <w:ind w:hanging="218"/>
            <w:jc w:val="left"/>
            <w:rPr>
              <w:rFonts w:eastAsia="Times New Roman" w:cs="Times New Roman"/>
              <w:color w:val="000000" w:themeColor="text1"/>
              <w:szCs w:val="24"/>
              <w:lang w:eastAsia="pl-PL"/>
            </w:rPr>
          </w:pPr>
          <w:proofErr w:type="gramStart"/>
          <w:r w:rsidRPr="00675AAD">
            <w:rPr>
              <w:rFonts w:eastAsia="Times New Roman" w:cs="Times New Roman"/>
              <w:color w:val="000000" w:themeColor="text1"/>
              <w:szCs w:val="24"/>
              <w:lang w:eastAsia="pl-PL"/>
            </w:rPr>
            <w:t>w</w:t>
          </w:r>
          <w:proofErr w:type="gramEnd"/>
          <w:r w:rsidRPr="00675AAD">
            <w:rPr>
              <w:rFonts w:eastAsia="Times New Roman" w:cs="Times New Roman"/>
              <w:color w:val="000000" w:themeColor="text1"/>
              <w:szCs w:val="24"/>
              <w:lang w:eastAsia="pl-PL"/>
            </w:rPr>
            <w:t xml:space="preserve"> klasach I- III – zbiory gier dydaktycz</w:t>
          </w:r>
          <w:r w:rsidR="00D14CB1">
            <w:rPr>
              <w:rFonts w:eastAsia="Times New Roman" w:cs="Times New Roman"/>
              <w:color w:val="000000" w:themeColor="text1"/>
              <w:szCs w:val="24"/>
              <w:lang w:eastAsia="pl-PL"/>
            </w:rPr>
            <w:t>nych (</w:t>
          </w:r>
          <w:r w:rsidRPr="00675AAD">
            <w:rPr>
              <w:rFonts w:eastAsia="Times New Roman" w:cs="Times New Roman"/>
              <w:color w:val="000000" w:themeColor="text1"/>
              <w:szCs w:val="24"/>
              <w:lang w:eastAsia="pl-PL"/>
            </w:rPr>
            <w:t>planszowych i multimedialnych), klocki edukacyjne, zabawki edukacyjne.</w:t>
          </w:r>
        </w:p>
        <w:p w:rsidR="00225A60" w:rsidRPr="00675AAD" w:rsidRDefault="00225A60" w:rsidP="00AA6615">
          <w:pPr>
            <w:pStyle w:val="NormalnyWeb"/>
            <w:shd w:val="clear" w:color="auto" w:fill="FFFFFF"/>
            <w:spacing w:line="276" w:lineRule="auto"/>
            <w:jc w:val="both"/>
            <w:rPr>
              <w:color w:val="000000" w:themeColor="text1"/>
            </w:rPr>
          </w:pPr>
          <w:r w:rsidRPr="00675AAD">
            <w:rPr>
              <w:color w:val="000000" w:themeColor="text1"/>
            </w:rPr>
            <w:t>W roku 2023 szkoła została doposażona w nowy sprzęt:</w:t>
          </w:r>
        </w:p>
        <w:p w:rsidR="00225A60" w:rsidRPr="00675AAD" w:rsidRDefault="00225A60" w:rsidP="00AA6615">
          <w:pPr>
            <w:pStyle w:val="NormalnyWeb"/>
            <w:numPr>
              <w:ilvl w:val="0"/>
              <w:numId w:val="74"/>
            </w:numPr>
            <w:shd w:val="clear" w:color="auto" w:fill="FFFFFF"/>
            <w:spacing w:line="276" w:lineRule="auto"/>
            <w:jc w:val="left"/>
            <w:rPr>
              <w:color w:val="000000" w:themeColor="text1"/>
            </w:rPr>
          </w:pPr>
          <w:proofErr w:type="gramStart"/>
          <w:r w:rsidRPr="00675AAD">
            <w:rPr>
              <w:color w:val="000000" w:themeColor="text1"/>
            </w:rPr>
            <w:t>bramki</w:t>
          </w:r>
          <w:proofErr w:type="gramEnd"/>
          <w:r w:rsidRPr="00675AAD">
            <w:rPr>
              <w:color w:val="000000" w:themeColor="text1"/>
            </w:rPr>
            <w:t xml:space="preserve"> i kijki do </w:t>
          </w:r>
          <w:r>
            <w:rPr>
              <w:color w:val="000000" w:themeColor="text1"/>
            </w:rPr>
            <w:t>unihokeja, piłki, siatkę i zestawy do pin ponga, pachołki)</w:t>
          </w:r>
          <w:r w:rsidR="00AA6615">
            <w:rPr>
              <w:color w:val="000000" w:themeColor="text1"/>
            </w:rPr>
            <w:t>,</w:t>
          </w:r>
        </w:p>
        <w:p w:rsidR="00225A60" w:rsidRPr="00675AAD" w:rsidRDefault="00225A60" w:rsidP="00AA6615">
          <w:pPr>
            <w:pStyle w:val="NormalnyWeb"/>
            <w:numPr>
              <w:ilvl w:val="0"/>
              <w:numId w:val="74"/>
            </w:numPr>
            <w:shd w:val="clear" w:color="auto" w:fill="FFFFFF"/>
            <w:spacing w:line="276" w:lineRule="auto"/>
            <w:jc w:val="left"/>
            <w:rPr>
              <w:color w:val="000000" w:themeColor="text1"/>
            </w:rPr>
          </w:pPr>
          <w:proofErr w:type="gramStart"/>
          <w:r w:rsidRPr="00675AAD">
            <w:rPr>
              <w:color w:val="000000" w:themeColor="text1"/>
            </w:rPr>
            <w:t>gry</w:t>
          </w:r>
          <w:proofErr w:type="gramEnd"/>
          <w:r w:rsidRPr="00675AAD">
            <w:rPr>
              <w:color w:val="000000" w:themeColor="text1"/>
            </w:rPr>
            <w:t xml:space="preserve"> oraz klocki konstrukcyjne do świetlicy</w:t>
          </w:r>
          <w:r w:rsidR="00AA6615">
            <w:rPr>
              <w:color w:val="000000" w:themeColor="text1"/>
            </w:rPr>
            <w:t>,</w:t>
          </w:r>
        </w:p>
        <w:p w:rsidR="00AA6615" w:rsidRPr="00AA6615" w:rsidRDefault="00AA6615" w:rsidP="00AA6615">
          <w:pPr>
            <w:pStyle w:val="NormalnyWeb"/>
            <w:numPr>
              <w:ilvl w:val="0"/>
              <w:numId w:val="74"/>
            </w:numPr>
            <w:shd w:val="clear" w:color="auto" w:fill="FFFFFF"/>
            <w:spacing w:line="276" w:lineRule="auto"/>
            <w:jc w:val="left"/>
            <w:rPr>
              <w:color w:val="000000" w:themeColor="text1"/>
            </w:rPr>
          </w:pPr>
          <w:proofErr w:type="gramStart"/>
          <w:r>
            <w:rPr>
              <w:color w:val="000000" w:themeColor="text1"/>
            </w:rPr>
            <w:t>szafy</w:t>
          </w:r>
          <w:proofErr w:type="gramEnd"/>
          <w:r>
            <w:rPr>
              <w:color w:val="000000" w:themeColor="text1"/>
            </w:rPr>
            <w:t xml:space="preserve"> </w:t>
          </w:r>
          <w:r w:rsidR="00225A60" w:rsidRPr="00675AAD">
            <w:rPr>
              <w:color w:val="000000" w:themeColor="text1"/>
            </w:rPr>
            <w:t>szkolne</w:t>
          </w:r>
          <w:r>
            <w:rPr>
              <w:color w:val="000000" w:themeColor="text1"/>
            </w:rPr>
            <w:t>.</w:t>
          </w:r>
        </w:p>
        <w:p w:rsidR="00225A60" w:rsidRDefault="00AA6615" w:rsidP="00AA6615">
          <w:pPr>
            <w:pStyle w:val="NormalnyWeb"/>
            <w:shd w:val="clear" w:color="auto" w:fill="FFFFFF"/>
            <w:spacing w:line="360" w:lineRule="auto"/>
            <w:jc w:val="both"/>
            <w:rPr>
              <w:color w:val="000000" w:themeColor="text1"/>
            </w:rPr>
          </w:pPr>
          <w:r>
            <w:rPr>
              <w:color w:val="000000" w:themeColor="text1"/>
            </w:rPr>
            <w:t xml:space="preserve">W ramach remontów i napraw odnowiono </w:t>
          </w:r>
          <w:r w:rsidR="00225A60">
            <w:rPr>
              <w:color w:val="000000" w:themeColor="text1"/>
            </w:rPr>
            <w:t>salę gimnastyczną.</w:t>
          </w:r>
        </w:p>
        <w:p w:rsidR="00225A60" w:rsidRPr="00675AAD" w:rsidRDefault="00225A60" w:rsidP="00225A60">
          <w:pPr>
            <w:pStyle w:val="NormalnyWeb"/>
            <w:shd w:val="clear" w:color="auto" w:fill="FFFFFF"/>
            <w:spacing w:line="360" w:lineRule="auto"/>
            <w:rPr>
              <w:color w:val="000000" w:themeColor="text1"/>
            </w:rPr>
          </w:pPr>
        </w:p>
        <w:p w:rsidR="00225A60" w:rsidRPr="00675AAD" w:rsidRDefault="00225A60" w:rsidP="00225A60">
          <w:pPr>
            <w:pStyle w:val="Standard"/>
            <w:spacing w:line="276" w:lineRule="auto"/>
            <w:jc w:val="both"/>
            <w:rPr>
              <w:b/>
              <w:color w:val="000000" w:themeColor="text1"/>
            </w:rPr>
          </w:pPr>
          <w:r w:rsidRPr="00675AAD">
            <w:rPr>
              <w:b/>
              <w:color w:val="000000" w:themeColor="text1"/>
            </w:rPr>
            <w:t>Osiągnięcia uczniów:</w:t>
          </w:r>
        </w:p>
        <w:p w:rsidR="00225A60" w:rsidRPr="00675AAD" w:rsidRDefault="00616D69" w:rsidP="00616D69">
          <w:pPr>
            <w:pStyle w:val="Standard"/>
            <w:spacing w:after="240" w:line="276" w:lineRule="auto"/>
            <w:ind w:firstLine="720"/>
            <w:jc w:val="both"/>
            <w:rPr>
              <w:color w:val="000000" w:themeColor="text1"/>
              <w:lang w:eastAsia="pl-PL"/>
            </w:rPr>
          </w:pPr>
          <w:r>
            <w:rPr>
              <w:color w:val="000000" w:themeColor="text1"/>
            </w:rPr>
            <w:t xml:space="preserve">W roku </w:t>
          </w:r>
          <w:proofErr w:type="gramStart"/>
          <w:r>
            <w:rPr>
              <w:color w:val="000000" w:themeColor="text1"/>
            </w:rPr>
            <w:t xml:space="preserve">szkolnym 2022/2023  </w:t>
          </w:r>
          <w:r w:rsidR="00225A60" w:rsidRPr="00675AAD">
            <w:rPr>
              <w:color w:val="000000" w:themeColor="text1"/>
            </w:rPr>
            <w:t>16 uczniów</w:t>
          </w:r>
          <w:proofErr w:type="gramEnd"/>
          <w:r w:rsidR="00225A60" w:rsidRPr="00675AAD">
            <w:rPr>
              <w:color w:val="000000" w:themeColor="text1"/>
            </w:rPr>
            <w:t xml:space="preserve"> otrzymało promocję z wyróżnieniem. Średnia ocen to 4,73. Frekwencja szkoły wyniosła 89,81%.</w:t>
          </w:r>
          <w:r w:rsidR="00225A60" w:rsidRPr="00675AAD">
            <w:rPr>
              <w:color w:val="000000" w:themeColor="text1"/>
              <w:lang w:eastAsia="pl-PL"/>
            </w:rPr>
            <w:t xml:space="preserve"> </w:t>
          </w:r>
          <w:r w:rsidR="00225A60">
            <w:rPr>
              <w:color w:val="000000" w:themeColor="text1"/>
              <w:lang w:eastAsia="pl-PL"/>
            </w:rPr>
            <w:t>W dniach 23-25</w:t>
          </w:r>
          <w:r w:rsidR="00225A60" w:rsidRPr="00675AAD">
            <w:rPr>
              <w:color w:val="000000" w:themeColor="text1"/>
              <w:lang w:eastAsia="pl-PL"/>
            </w:rPr>
            <w:t xml:space="preserve"> maja 2023 r. odbył się egzamin ósmoklasisty, do którego przystąpiło 8 uczniów</w:t>
          </w:r>
          <w:r>
            <w:rPr>
              <w:color w:val="000000" w:themeColor="text1"/>
              <w:lang w:eastAsia="pl-PL"/>
            </w:rPr>
            <w:t xml:space="preserve"> otrzymując następujące wyniki.</w:t>
          </w:r>
        </w:p>
        <w:p w:rsidR="00616D69" w:rsidRDefault="00225A60" w:rsidP="00225A60">
          <w:pPr>
            <w:pStyle w:val="Standard"/>
            <w:spacing w:line="276" w:lineRule="auto"/>
            <w:ind w:firstLine="360"/>
            <w:jc w:val="both"/>
            <w:rPr>
              <w:color w:val="000000" w:themeColor="text1"/>
              <w:lang w:eastAsia="pl-PL"/>
            </w:rPr>
          </w:pPr>
          <w:r w:rsidRPr="00675AAD">
            <w:rPr>
              <w:b/>
              <w:color w:val="000000" w:themeColor="text1"/>
              <w:lang w:eastAsia="pl-PL"/>
            </w:rPr>
            <w:t>Szkoła</w:t>
          </w:r>
          <w:r w:rsidR="00616D69">
            <w:rPr>
              <w:color w:val="000000" w:themeColor="text1"/>
              <w:lang w:eastAsia="pl-PL"/>
            </w:rPr>
            <w:t>: język</w:t>
          </w:r>
          <w:r w:rsidRPr="00675AAD">
            <w:rPr>
              <w:color w:val="000000" w:themeColor="text1"/>
              <w:lang w:eastAsia="pl-PL"/>
            </w:rPr>
            <w:t xml:space="preserve"> </w:t>
          </w:r>
          <w:proofErr w:type="gramStart"/>
          <w:r w:rsidRPr="00675AAD">
            <w:rPr>
              <w:color w:val="000000" w:themeColor="text1"/>
              <w:lang w:eastAsia="pl-PL"/>
            </w:rPr>
            <w:t>polski – 64%  V</w:t>
          </w:r>
          <w:proofErr w:type="gramEnd"/>
          <w:r w:rsidRPr="00675AAD">
            <w:rPr>
              <w:color w:val="000000" w:themeColor="text1"/>
              <w:lang w:eastAsia="pl-PL"/>
            </w:rPr>
            <w:t xml:space="preserve">  stanin, </w:t>
          </w:r>
        </w:p>
        <w:p w:rsidR="00616D69" w:rsidRDefault="00616D69" w:rsidP="00616D69">
          <w:pPr>
            <w:pStyle w:val="Standard"/>
            <w:spacing w:line="276" w:lineRule="auto"/>
            <w:ind w:left="708"/>
            <w:jc w:val="both"/>
            <w:rPr>
              <w:color w:val="000000" w:themeColor="text1"/>
              <w:lang w:eastAsia="pl-PL"/>
            </w:rPr>
          </w:pPr>
          <w:r>
            <w:rPr>
              <w:color w:val="000000" w:themeColor="text1"/>
              <w:lang w:eastAsia="pl-PL"/>
            </w:rPr>
            <w:t xml:space="preserve">        </w:t>
          </w:r>
          <w:proofErr w:type="gramStart"/>
          <w:r w:rsidR="00225A60" w:rsidRPr="00675AAD">
            <w:rPr>
              <w:color w:val="000000" w:themeColor="text1"/>
              <w:lang w:eastAsia="pl-PL"/>
            </w:rPr>
            <w:t>matematyka</w:t>
          </w:r>
          <w:proofErr w:type="gramEnd"/>
          <w:r w:rsidR="00225A60" w:rsidRPr="00675AAD">
            <w:rPr>
              <w:color w:val="000000" w:themeColor="text1"/>
              <w:lang w:eastAsia="pl-PL"/>
            </w:rPr>
            <w:t xml:space="preserve"> – 38 % II stanin, </w:t>
          </w:r>
        </w:p>
        <w:p w:rsidR="00225A60" w:rsidRDefault="00616D69" w:rsidP="00616D69">
          <w:pPr>
            <w:pStyle w:val="Standard"/>
            <w:spacing w:line="276" w:lineRule="auto"/>
            <w:ind w:left="708"/>
            <w:jc w:val="both"/>
            <w:rPr>
              <w:color w:val="000000" w:themeColor="text1"/>
              <w:lang w:eastAsia="pl-PL"/>
            </w:rPr>
          </w:pPr>
          <w:r>
            <w:rPr>
              <w:color w:val="000000" w:themeColor="text1"/>
              <w:lang w:eastAsia="pl-PL"/>
            </w:rPr>
            <w:t xml:space="preserve">        </w:t>
          </w:r>
          <w:proofErr w:type="gramStart"/>
          <w:r>
            <w:rPr>
              <w:color w:val="000000" w:themeColor="text1"/>
              <w:lang w:eastAsia="pl-PL"/>
            </w:rPr>
            <w:t>język</w:t>
          </w:r>
          <w:proofErr w:type="gramEnd"/>
          <w:r w:rsidR="00225A60" w:rsidRPr="00675AAD">
            <w:rPr>
              <w:color w:val="000000" w:themeColor="text1"/>
              <w:lang w:eastAsia="pl-PL"/>
            </w:rPr>
            <w:t xml:space="preserve"> angielski – 54% IV stanin.</w:t>
          </w:r>
        </w:p>
        <w:p w:rsidR="00225A60" w:rsidRDefault="00225A60" w:rsidP="00225A60">
          <w:pPr>
            <w:pStyle w:val="Standard"/>
            <w:spacing w:line="276" w:lineRule="auto"/>
            <w:ind w:firstLine="360"/>
            <w:jc w:val="both"/>
            <w:rPr>
              <w:color w:val="000000" w:themeColor="text1"/>
              <w:lang w:eastAsia="pl-PL"/>
            </w:rPr>
          </w:pPr>
        </w:p>
        <w:p w:rsidR="00225A60" w:rsidRPr="00675AAD" w:rsidRDefault="00225A60" w:rsidP="00225A60">
          <w:pPr>
            <w:spacing w:line="360" w:lineRule="auto"/>
            <w:rPr>
              <w:rFonts w:cs="Times New Roman"/>
              <w:b/>
              <w:color w:val="000000" w:themeColor="text1"/>
              <w:szCs w:val="24"/>
            </w:rPr>
          </w:pPr>
          <w:r w:rsidRPr="00675AAD">
            <w:rPr>
              <w:rFonts w:cs="Times New Roman"/>
              <w:b/>
              <w:color w:val="000000" w:themeColor="text1"/>
              <w:szCs w:val="24"/>
            </w:rPr>
            <w:t>Udział uczniów w konkursach:</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XXII Gminny Konkurs Ortograficzny dla Ucz</w:t>
          </w:r>
          <w:r w:rsidR="00616D69">
            <w:rPr>
              <w:rFonts w:cs="Times New Roman"/>
              <w:color w:val="000000" w:themeColor="text1"/>
              <w:szCs w:val="24"/>
            </w:rPr>
            <w:t>niów Klas Trzecich – II miejsce,</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Konkurs </w:t>
          </w:r>
          <w:r w:rsidRPr="00675AAD">
            <w:rPr>
              <w:rFonts w:cs="Times New Roman"/>
              <w:i/>
              <w:color w:val="000000" w:themeColor="text1"/>
              <w:szCs w:val="24"/>
            </w:rPr>
            <w:t xml:space="preserve">Spelling Bee w </w:t>
          </w:r>
          <w:r w:rsidRPr="00675AAD">
            <w:rPr>
              <w:rFonts w:cs="Times New Roman"/>
              <w:color w:val="000000" w:themeColor="text1"/>
              <w:szCs w:val="24"/>
            </w:rPr>
            <w:t>klasach I-III</w:t>
          </w:r>
          <w:r w:rsidR="00616D69">
            <w:rPr>
              <w:rFonts w:cs="Times New Roman"/>
              <w:color w:val="000000" w:themeColor="text1"/>
              <w:szCs w:val="24"/>
            </w:rPr>
            <w:t>,</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XIII Ogólnopolski konkurs plastyczny organizowany prz</w:t>
          </w:r>
          <w:r w:rsidR="00616D69">
            <w:rPr>
              <w:rFonts w:cs="Times New Roman"/>
              <w:color w:val="000000" w:themeColor="text1"/>
              <w:szCs w:val="24"/>
            </w:rPr>
            <w:t xml:space="preserve">ez </w:t>
          </w:r>
          <w:proofErr w:type="spellStart"/>
          <w:r w:rsidR="00616D69">
            <w:rPr>
              <w:rFonts w:cs="Times New Roman"/>
              <w:color w:val="000000" w:themeColor="text1"/>
              <w:szCs w:val="24"/>
            </w:rPr>
            <w:t>KRUS</w:t>
          </w:r>
          <w:proofErr w:type="spellEnd"/>
          <w:r w:rsidR="00616D69">
            <w:rPr>
              <w:rFonts w:cs="Times New Roman"/>
              <w:color w:val="000000" w:themeColor="text1"/>
              <w:szCs w:val="24"/>
            </w:rPr>
            <w:t xml:space="preserve"> „Bezpieczeństwo na wsi” –</w:t>
          </w:r>
          <w:r w:rsidRPr="00675AAD">
            <w:rPr>
              <w:rFonts w:cs="Times New Roman"/>
              <w:color w:val="000000" w:themeColor="text1"/>
              <w:szCs w:val="24"/>
            </w:rPr>
            <w:t xml:space="preserve"> III miejsce w II grupie wiekowej</w:t>
          </w:r>
          <w:r w:rsidR="00616D69">
            <w:rPr>
              <w:rFonts w:cs="Times New Roman"/>
              <w:color w:val="000000" w:themeColor="text1"/>
              <w:szCs w:val="24"/>
            </w:rPr>
            <w:t>,</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proofErr w:type="spellStart"/>
          <w:r w:rsidRPr="00675AAD">
            <w:rPr>
              <w:rFonts w:cs="Times New Roman"/>
              <w:color w:val="000000" w:themeColor="text1"/>
              <w:szCs w:val="24"/>
            </w:rPr>
            <w:lastRenderedPageBreak/>
            <w:t>St.Patric’s</w:t>
          </w:r>
          <w:proofErr w:type="spellEnd"/>
          <w:r w:rsidRPr="00675AAD">
            <w:rPr>
              <w:rFonts w:cs="Times New Roman"/>
              <w:color w:val="000000" w:themeColor="text1"/>
              <w:szCs w:val="24"/>
            </w:rPr>
            <w:t xml:space="preserve"> Day – konkurs multimedialny z j. angielskiego</w:t>
          </w:r>
          <w:r w:rsidR="00616D69">
            <w:rPr>
              <w:rFonts w:cs="Times New Roman"/>
              <w:color w:val="000000" w:themeColor="text1"/>
              <w:szCs w:val="24"/>
            </w:rPr>
            <w:t>,</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Konkurs wiedzy na temat Dnia Św. Patryka na platformie </w:t>
          </w:r>
          <w:proofErr w:type="spellStart"/>
          <w:r w:rsidRPr="00675AAD">
            <w:rPr>
              <w:rStyle w:val="Uwydatnienie"/>
              <w:rFonts w:cs="Times New Roman"/>
              <w:bCs/>
              <w:color w:val="000000" w:themeColor="text1"/>
              <w:szCs w:val="24"/>
              <w:shd w:val="clear" w:color="auto" w:fill="FFFFFF"/>
            </w:rPr>
            <w:t>Kahoot</w:t>
          </w:r>
          <w:proofErr w:type="spellEnd"/>
          <w:r w:rsidRPr="00675AAD">
            <w:rPr>
              <w:rStyle w:val="Uwydatnienie"/>
              <w:rFonts w:cs="Times New Roman"/>
              <w:bCs/>
              <w:color w:val="000000" w:themeColor="text1"/>
              <w:szCs w:val="24"/>
              <w:shd w:val="clear" w:color="auto" w:fill="FFFFFF"/>
            </w:rPr>
            <w:t>!</w:t>
          </w:r>
          <w:r w:rsidR="00616D69">
            <w:rPr>
              <w:rStyle w:val="Uwydatnienie"/>
              <w:rFonts w:cs="Times New Roman"/>
              <w:bCs/>
              <w:color w:val="000000" w:themeColor="text1"/>
              <w:szCs w:val="24"/>
              <w:shd w:val="clear" w:color="auto" w:fill="FFFFFF"/>
            </w:rPr>
            <w:t>,</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Szkolny konkurs z języka an</w:t>
          </w:r>
          <w:r w:rsidR="00616D69">
            <w:rPr>
              <w:rFonts w:cs="Times New Roman"/>
              <w:color w:val="000000" w:themeColor="text1"/>
              <w:szCs w:val="24"/>
            </w:rPr>
            <w:t>gielskiego z wiedzy o Australii,</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proofErr w:type="gramStart"/>
          <w:r w:rsidRPr="00675AAD">
            <w:rPr>
              <w:rFonts w:cs="Times New Roman"/>
              <w:color w:val="000000" w:themeColor="text1"/>
              <w:szCs w:val="24"/>
            </w:rPr>
            <w:t xml:space="preserve">Konkurs  </w:t>
          </w:r>
          <w:r w:rsidRPr="00675AAD">
            <w:rPr>
              <w:rFonts w:cs="Times New Roman"/>
              <w:i/>
              <w:color w:val="000000" w:themeColor="text1"/>
              <w:szCs w:val="24"/>
            </w:rPr>
            <w:t>„A</w:t>
          </w:r>
          <w:proofErr w:type="gramEnd"/>
          <w:r w:rsidRPr="00675AAD">
            <w:rPr>
              <w:rFonts w:cs="Times New Roman"/>
              <w:i/>
              <w:color w:val="000000" w:themeColor="text1"/>
              <w:szCs w:val="24"/>
            </w:rPr>
            <w:t xml:space="preserve"> TRIP </w:t>
          </w:r>
          <w:proofErr w:type="spellStart"/>
          <w:r w:rsidRPr="00675AAD">
            <w:rPr>
              <w:rFonts w:cs="Times New Roman"/>
              <w:i/>
              <w:color w:val="000000" w:themeColor="text1"/>
              <w:szCs w:val="24"/>
            </w:rPr>
            <w:t>AROUND</w:t>
          </w:r>
          <w:proofErr w:type="spellEnd"/>
          <w:r w:rsidRPr="00675AAD">
            <w:rPr>
              <w:rFonts w:cs="Times New Roman"/>
              <w:i/>
              <w:color w:val="000000" w:themeColor="text1"/>
              <w:szCs w:val="24"/>
            </w:rPr>
            <w:t xml:space="preserve"> LONDON” szkolny konkurs na najl</w:t>
          </w:r>
          <w:r w:rsidR="00616D69">
            <w:rPr>
              <w:rFonts w:cs="Times New Roman"/>
              <w:i/>
              <w:color w:val="000000" w:themeColor="text1"/>
              <w:szCs w:val="24"/>
            </w:rPr>
            <w:t>epszą prezentację multimedialną,</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Ogólnopolski konkurs przedmiotowy z języka angielskiego </w:t>
          </w:r>
          <w:r w:rsidRPr="00675AAD">
            <w:rPr>
              <w:rFonts w:cs="Times New Roman"/>
              <w:i/>
              <w:color w:val="000000" w:themeColor="text1"/>
              <w:szCs w:val="24"/>
            </w:rPr>
            <w:t>PINGWIN</w:t>
          </w:r>
          <w:r w:rsidR="00616D69">
            <w:rPr>
              <w:rFonts w:cs="Times New Roman"/>
              <w:color w:val="000000" w:themeColor="text1"/>
              <w:szCs w:val="24"/>
            </w:rPr>
            <w:t xml:space="preserve"> –</w:t>
          </w:r>
          <w:r w:rsidRPr="00675AAD">
            <w:rPr>
              <w:rFonts w:cs="Times New Roman"/>
              <w:color w:val="000000" w:themeColor="text1"/>
              <w:szCs w:val="24"/>
            </w:rPr>
            <w:t xml:space="preserve"> wyróżnienie</w:t>
          </w:r>
        </w:p>
        <w:p w:rsidR="00225A60" w:rsidRPr="00675AAD"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proofErr w:type="spellStart"/>
          <w:proofErr w:type="gramStart"/>
          <w:r w:rsidRPr="00675AAD">
            <w:rPr>
              <w:rFonts w:cs="Times New Roman"/>
              <w:color w:val="000000" w:themeColor="text1"/>
              <w:szCs w:val="24"/>
            </w:rPr>
            <w:t>Lapbookowy</w:t>
          </w:r>
          <w:proofErr w:type="spellEnd"/>
          <w:r w:rsidRPr="00675AAD">
            <w:rPr>
              <w:rFonts w:cs="Times New Roman"/>
              <w:color w:val="000000" w:themeColor="text1"/>
              <w:szCs w:val="24"/>
            </w:rPr>
            <w:t xml:space="preserve">  zawrót</w:t>
          </w:r>
          <w:proofErr w:type="gramEnd"/>
          <w:r w:rsidRPr="00675AAD">
            <w:rPr>
              <w:rFonts w:cs="Times New Roman"/>
              <w:color w:val="000000" w:themeColor="text1"/>
              <w:szCs w:val="24"/>
            </w:rPr>
            <w:t xml:space="preserve"> głowy – szkolny konkurs na kreatywnego </w:t>
          </w:r>
          <w:proofErr w:type="spellStart"/>
          <w:r w:rsidRPr="00675AAD">
            <w:rPr>
              <w:rFonts w:cs="Times New Roman"/>
              <w:color w:val="000000" w:themeColor="text1"/>
              <w:szCs w:val="24"/>
            </w:rPr>
            <w:t>lapbooka</w:t>
          </w:r>
          <w:proofErr w:type="spellEnd"/>
          <w:r w:rsidRPr="00675AAD">
            <w:rPr>
              <w:rFonts w:cs="Times New Roman"/>
              <w:color w:val="000000" w:themeColor="text1"/>
              <w:szCs w:val="24"/>
            </w:rPr>
            <w:t xml:space="preserve"> ilust</w:t>
          </w:r>
          <w:r w:rsidR="00616D69">
            <w:rPr>
              <w:rFonts w:cs="Times New Roman"/>
              <w:color w:val="000000" w:themeColor="text1"/>
              <w:szCs w:val="24"/>
            </w:rPr>
            <w:t>rującego treść wybranej lektury,</w:t>
          </w:r>
        </w:p>
        <w:p w:rsidR="00225A60" w:rsidRPr="00154140"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154140">
            <w:rPr>
              <w:rFonts w:cs="Times New Roman"/>
              <w:color w:val="000000" w:themeColor="text1"/>
              <w:szCs w:val="24"/>
            </w:rPr>
            <w:t>Gminny Konkurs Plastyczny poświęcony twórczo</w:t>
          </w:r>
          <w:r w:rsidR="00616D69">
            <w:rPr>
              <w:rFonts w:cs="Times New Roman"/>
              <w:color w:val="000000" w:themeColor="text1"/>
              <w:szCs w:val="24"/>
            </w:rPr>
            <w:t>ści Aleksandra Fredry „Fredro w </w:t>
          </w:r>
          <w:r w:rsidRPr="00154140">
            <w:rPr>
              <w:rFonts w:cs="Times New Roman"/>
              <w:color w:val="000000" w:themeColor="text1"/>
              <w:szCs w:val="24"/>
            </w:rPr>
            <w:t xml:space="preserve">obrazku” – dwa </w:t>
          </w:r>
          <w:proofErr w:type="gramStart"/>
          <w:r w:rsidRPr="00154140">
            <w:rPr>
              <w:rFonts w:cs="Times New Roman"/>
              <w:color w:val="000000" w:themeColor="text1"/>
              <w:szCs w:val="24"/>
            </w:rPr>
            <w:t xml:space="preserve">wyróżnienia </w:t>
          </w:r>
          <w:r w:rsidR="00616D69">
            <w:rPr>
              <w:rFonts w:cs="Times New Roman"/>
              <w:color w:val="000000" w:themeColor="text1"/>
              <w:szCs w:val="24"/>
            </w:rPr>
            <w:t>,</w:t>
          </w:r>
          <w:proofErr w:type="gramEnd"/>
        </w:p>
        <w:p w:rsidR="00225A60" w:rsidRPr="00154140"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154140">
            <w:rPr>
              <w:rFonts w:cs="Times New Roman"/>
              <w:color w:val="000000" w:themeColor="text1"/>
              <w:szCs w:val="24"/>
            </w:rPr>
            <w:t>Gminny Konkurs poświęcony twórczości Aleksandra Fredry</w:t>
          </w:r>
          <w:r w:rsidR="00616D69">
            <w:rPr>
              <w:rFonts w:cs="Times New Roman"/>
              <w:color w:val="000000" w:themeColor="text1"/>
              <w:szCs w:val="24"/>
            </w:rPr>
            <w:t>,</w:t>
          </w:r>
        </w:p>
        <w:p w:rsidR="00225A60" w:rsidRPr="00154140" w:rsidRDefault="00225A60" w:rsidP="00616D69">
          <w:pPr>
            <w:pStyle w:val="Akapitzlist"/>
            <w:numPr>
              <w:ilvl w:val="0"/>
              <w:numId w:val="73"/>
            </w:numPr>
            <w:suppressAutoHyphens w:val="0"/>
            <w:autoSpaceDN/>
            <w:contextualSpacing/>
            <w:jc w:val="left"/>
            <w:textAlignment w:val="auto"/>
            <w:rPr>
              <w:rFonts w:cs="Times New Roman"/>
              <w:color w:val="000000" w:themeColor="text1"/>
              <w:szCs w:val="24"/>
            </w:rPr>
          </w:pPr>
          <w:r w:rsidRPr="00154140">
            <w:rPr>
              <w:rFonts w:cs="Times New Roman"/>
              <w:color w:val="000000" w:themeColor="text1"/>
              <w:szCs w:val="24"/>
            </w:rPr>
            <w:t>Powiatowy Konkurs Recytatorski z okazji roczn</w:t>
          </w:r>
          <w:r w:rsidR="00616D69">
            <w:rPr>
              <w:rFonts w:cs="Times New Roman"/>
              <w:color w:val="000000" w:themeColor="text1"/>
              <w:szCs w:val="24"/>
            </w:rPr>
            <w:t>icy urodzin Aleksandra Fredry w </w:t>
          </w:r>
          <w:proofErr w:type="spellStart"/>
          <w:r w:rsidRPr="00154140">
            <w:rPr>
              <w:rFonts w:cs="Times New Roman"/>
              <w:color w:val="000000" w:themeColor="text1"/>
              <w:szCs w:val="24"/>
            </w:rPr>
            <w:t>PCEN</w:t>
          </w:r>
          <w:proofErr w:type="spellEnd"/>
          <w:r w:rsidR="00616D69">
            <w:rPr>
              <w:rFonts w:cs="Times New Roman"/>
              <w:color w:val="000000" w:themeColor="text1"/>
              <w:szCs w:val="24"/>
            </w:rPr>
            <w:t>,</w:t>
          </w:r>
        </w:p>
        <w:p w:rsidR="00225A60" w:rsidRPr="00154140" w:rsidRDefault="00225A60" w:rsidP="00616D69">
          <w:pPr>
            <w:pStyle w:val="Akapitzlist"/>
            <w:numPr>
              <w:ilvl w:val="0"/>
              <w:numId w:val="73"/>
            </w:numPr>
            <w:suppressAutoHyphens w:val="0"/>
            <w:autoSpaceDN/>
            <w:spacing w:before="120" w:after="120"/>
            <w:contextualSpacing/>
            <w:textAlignment w:val="auto"/>
            <w:rPr>
              <w:rFonts w:cs="Times New Roman"/>
              <w:color w:val="000000" w:themeColor="text1"/>
              <w:szCs w:val="24"/>
            </w:rPr>
          </w:pPr>
          <w:r w:rsidRPr="00154140">
            <w:rPr>
              <w:rFonts w:cs="Times New Roman"/>
              <w:color w:val="000000" w:themeColor="text1"/>
              <w:szCs w:val="24"/>
            </w:rPr>
            <w:t>Szkolny konkurs plastyczny „Szkoła marzeń”</w:t>
          </w:r>
          <w:r w:rsidR="00616D69">
            <w:rPr>
              <w:rFonts w:cs="Times New Roman"/>
              <w:color w:val="000000" w:themeColor="text1"/>
              <w:szCs w:val="24"/>
            </w:rPr>
            <w:t>,</w:t>
          </w:r>
        </w:p>
        <w:p w:rsidR="00225A60" w:rsidRPr="00154140" w:rsidRDefault="00225A60" w:rsidP="00616D69">
          <w:pPr>
            <w:pStyle w:val="Akapitzlist"/>
            <w:numPr>
              <w:ilvl w:val="0"/>
              <w:numId w:val="73"/>
            </w:numPr>
            <w:suppressAutoHyphens w:val="0"/>
            <w:autoSpaceDN/>
            <w:spacing w:before="120" w:after="120"/>
            <w:contextualSpacing/>
            <w:textAlignment w:val="auto"/>
            <w:rPr>
              <w:rFonts w:cs="Times New Roman"/>
              <w:color w:val="000000" w:themeColor="text1"/>
              <w:szCs w:val="24"/>
            </w:rPr>
          </w:pPr>
          <w:r w:rsidRPr="00154140">
            <w:rPr>
              <w:rFonts w:cs="Times New Roman"/>
              <w:color w:val="000000" w:themeColor="text1"/>
              <w:szCs w:val="24"/>
            </w:rPr>
            <w:t>Konkurs plastyczno-historyczny „Poprzez wieki. Obrazki z historii miasta Przemyśla” zorganizowany przez Archiwum Państwowe w Przemyślu – III miejsce i wyróżnienie</w:t>
          </w:r>
          <w:r w:rsidR="00616D69">
            <w:rPr>
              <w:rFonts w:cs="Times New Roman"/>
              <w:color w:val="000000" w:themeColor="text1"/>
              <w:szCs w:val="24"/>
            </w:rPr>
            <w:t>,</w:t>
          </w:r>
        </w:p>
        <w:p w:rsidR="00225A60" w:rsidRPr="00154140" w:rsidRDefault="00225A60" w:rsidP="00616D69">
          <w:pPr>
            <w:pStyle w:val="Akapitzlist"/>
            <w:numPr>
              <w:ilvl w:val="0"/>
              <w:numId w:val="73"/>
            </w:numPr>
            <w:suppressAutoHyphens w:val="0"/>
            <w:autoSpaceDN/>
            <w:spacing w:before="120" w:after="120"/>
            <w:contextualSpacing/>
            <w:textAlignment w:val="auto"/>
            <w:rPr>
              <w:rFonts w:cs="Times New Roman"/>
              <w:color w:val="000000" w:themeColor="text1"/>
              <w:szCs w:val="24"/>
            </w:rPr>
          </w:pPr>
          <w:r w:rsidRPr="00154140">
            <w:rPr>
              <w:rFonts w:cs="Times New Roman"/>
              <w:color w:val="000000" w:themeColor="text1"/>
              <w:szCs w:val="24"/>
            </w:rPr>
            <w:t>Konkurs plastyczno- literacki „Pocztówka do św. Mikołaja” organizowany przez Przemyską Bibliotekę Pu</w:t>
          </w:r>
          <w:r w:rsidR="00616D69">
            <w:rPr>
              <w:rFonts w:cs="Times New Roman"/>
              <w:color w:val="000000" w:themeColor="text1"/>
              <w:szCs w:val="24"/>
            </w:rPr>
            <w:t>bliczną,</w:t>
          </w:r>
        </w:p>
        <w:p w:rsidR="00225A60" w:rsidRPr="00154140" w:rsidRDefault="00225A60" w:rsidP="00616D69">
          <w:pPr>
            <w:pStyle w:val="Akapitzlist"/>
            <w:numPr>
              <w:ilvl w:val="0"/>
              <w:numId w:val="73"/>
            </w:numPr>
            <w:suppressAutoHyphens w:val="0"/>
            <w:autoSpaceDN/>
            <w:spacing w:before="120" w:after="120"/>
            <w:contextualSpacing/>
            <w:textAlignment w:val="auto"/>
            <w:rPr>
              <w:rFonts w:cs="Times New Roman"/>
              <w:color w:val="000000" w:themeColor="text1"/>
              <w:szCs w:val="24"/>
            </w:rPr>
          </w:pPr>
          <w:r w:rsidRPr="00154140">
            <w:rPr>
              <w:rFonts w:cs="Times New Roman"/>
              <w:color w:val="000000" w:themeColor="text1"/>
              <w:szCs w:val="24"/>
            </w:rPr>
            <w:t>Konkurs „Wiedzy o lasach” organizowany przez Nadl</w:t>
          </w:r>
          <w:r w:rsidR="00616D69">
            <w:rPr>
              <w:rFonts w:cs="Times New Roman"/>
              <w:color w:val="000000" w:themeColor="text1"/>
              <w:szCs w:val="24"/>
            </w:rPr>
            <w:t>eśnictwo Krasiczyn z siedzibą w </w:t>
          </w:r>
          <w:r w:rsidRPr="00154140">
            <w:rPr>
              <w:rFonts w:cs="Times New Roman"/>
              <w:color w:val="000000" w:themeColor="text1"/>
              <w:szCs w:val="24"/>
            </w:rPr>
            <w:t>Przemyślu</w:t>
          </w:r>
          <w:r w:rsidR="00616D69">
            <w:rPr>
              <w:rFonts w:cs="Times New Roman"/>
              <w:color w:val="000000" w:themeColor="text1"/>
              <w:szCs w:val="24"/>
            </w:rPr>
            <w:t>,</w:t>
          </w:r>
        </w:p>
        <w:p w:rsidR="00225A60" w:rsidRPr="00154140" w:rsidRDefault="00225A60" w:rsidP="00616D69">
          <w:pPr>
            <w:pStyle w:val="Akapitzlist"/>
            <w:numPr>
              <w:ilvl w:val="0"/>
              <w:numId w:val="73"/>
            </w:numPr>
            <w:suppressAutoHyphens w:val="0"/>
            <w:autoSpaceDN/>
            <w:spacing w:before="120" w:after="120"/>
            <w:contextualSpacing/>
            <w:textAlignment w:val="auto"/>
            <w:rPr>
              <w:rFonts w:cs="Times New Roman"/>
              <w:color w:val="000000" w:themeColor="text1"/>
              <w:szCs w:val="24"/>
            </w:rPr>
          </w:pPr>
          <w:r w:rsidRPr="00154140">
            <w:rPr>
              <w:rFonts w:cs="Times New Roman"/>
              <w:color w:val="000000" w:themeColor="text1"/>
              <w:szCs w:val="24"/>
            </w:rPr>
            <w:t>Gminne Zawody Mikołajkowe w piłce nożnej halowej – III miejsce</w:t>
          </w:r>
          <w:r w:rsidR="00616D69">
            <w:rPr>
              <w:rFonts w:cs="Times New Roman"/>
              <w:color w:val="000000" w:themeColor="text1"/>
              <w:szCs w:val="24"/>
            </w:rPr>
            <w:t>,</w:t>
          </w:r>
        </w:p>
        <w:p w:rsidR="00225A60" w:rsidRPr="00675AAD" w:rsidRDefault="00616D69" w:rsidP="00616D69">
          <w:pPr>
            <w:pStyle w:val="Akapitzlist"/>
            <w:numPr>
              <w:ilvl w:val="0"/>
              <w:numId w:val="73"/>
            </w:numPr>
            <w:suppressAutoHyphens w:val="0"/>
            <w:autoSpaceDN/>
            <w:contextualSpacing/>
            <w:jc w:val="left"/>
            <w:textAlignment w:val="auto"/>
            <w:rPr>
              <w:rFonts w:cs="Times New Roman"/>
              <w:i/>
              <w:color w:val="000000" w:themeColor="text1"/>
              <w:szCs w:val="24"/>
            </w:rPr>
          </w:pPr>
          <w:r>
            <w:rPr>
              <w:rFonts w:cs="Times New Roman"/>
              <w:color w:val="000000" w:themeColor="text1"/>
              <w:szCs w:val="24"/>
            </w:rPr>
            <w:t>Gminny Konkurs Tenisa Stołowego –</w:t>
          </w:r>
          <w:r w:rsidR="00225A60" w:rsidRPr="00675AAD">
            <w:rPr>
              <w:rFonts w:cs="Times New Roman"/>
              <w:color w:val="000000" w:themeColor="text1"/>
              <w:szCs w:val="24"/>
            </w:rPr>
            <w:t xml:space="preserve"> I miejsce</w:t>
          </w:r>
          <w:r>
            <w:rPr>
              <w:rFonts w:cs="Times New Roman"/>
              <w:color w:val="000000" w:themeColor="text1"/>
              <w:szCs w:val="24"/>
            </w:rPr>
            <w:t>,</w:t>
          </w:r>
        </w:p>
        <w:p w:rsidR="00225A60" w:rsidRPr="00675AAD" w:rsidRDefault="00225A60" w:rsidP="00616D69">
          <w:pPr>
            <w:pStyle w:val="Akapitzlist"/>
            <w:numPr>
              <w:ilvl w:val="0"/>
              <w:numId w:val="73"/>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Gminny Turniej Piłki Nożnej- I miejsce w kategorii</w:t>
          </w:r>
          <w:r w:rsidR="00616D69">
            <w:rPr>
              <w:rFonts w:cs="Times New Roman"/>
              <w:color w:val="000000" w:themeColor="text1"/>
              <w:szCs w:val="24"/>
            </w:rPr>
            <w:t xml:space="preserve"> klas VII-</w:t>
          </w:r>
          <w:r w:rsidR="00D14CB1">
            <w:rPr>
              <w:rFonts w:cs="Times New Roman"/>
              <w:color w:val="000000" w:themeColor="text1"/>
              <w:szCs w:val="24"/>
            </w:rPr>
            <w:t xml:space="preserve">VIII </w:t>
          </w:r>
          <w:r w:rsidR="00616D69">
            <w:rPr>
              <w:rFonts w:cs="Times New Roman"/>
              <w:color w:val="000000" w:themeColor="text1"/>
              <w:szCs w:val="24"/>
            </w:rPr>
            <w:t>– IV miejsce w </w:t>
          </w:r>
          <w:r w:rsidRPr="00675AAD">
            <w:rPr>
              <w:rFonts w:cs="Times New Roman"/>
              <w:color w:val="000000" w:themeColor="text1"/>
              <w:szCs w:val="24"/>
            </w:rPr>
            <w:t>kategorii klas IV-VI</w:t>
          </w:r>
          <w:r w:rsidR="00616D69">
            <w:rPr>
              <w:rFonts w:cs="Times New Roman"/>
              <w:color w:val="000000" w:themeColor="text1"/>
              <w:szCs w:val="24"/>
            </w:rPr>
            <w:t>,</w:t>
          </w:r>
        </w:p>
        <w:p w:rsidR="00225A60" w:rsidRPr="00675AAD" w:rsidRDefault="00616D69" w:rsidP="00616D69">
          <w:pPr>
            <w:pStyle w:val="Akapitzlist"/>
            <w:numPr>
              <w:ilvl w:val="0"/>
              <w:numId w:val="73"/>
            </w:numPr>
            <w:suppressAutoHyphens w:val="0"/>
            <w:autoSpaceDN/>
            <w:contextualSpacing/>
            <w:jc w:val="left"/>
            <w:textAlignment w:val="auto"/>
            <w:rPr>
              <w:rFonts w:cs="Times New Roman"/>
              <w:i/>
              <w:color w:val="000000" w:themeColor="text1"/>
              <w:szCs w:val="24"/>
            </w:rPr>
          </w:pPr>
          <w:r>
            <w:rPr>
              <w:rFonts w:cs="Times New Roman"/>
              <w:color w:val="000000" w:themeColor="text1"/>
              <w:szCs w:val="24"/>
            </w:rPr>
            <w:t xml:space="preserve">Powiatowy Turniej Piłki Nożnej </w:t>
          </w:r>
          <w:r w:rsidR="00225A60" w:rsidRPr="00675AAD">
            <w:rPr>
              <w:rFonts w:cs="Times New Roman"/>
              <w:color w:val="000000" w:themeColor="text1"/>
              <w:szCs w:val="24"/>
            </w:rPr>
            <w:t>klas VII-VIII</w:t>
          </w:r>
          <w:r>
            <w:rPr>
              <w:rFonts w:cs="Times New Roman"/>
              <w:color w:val="000000" w:themeColor="text1"/>
              <w:szCs w:val="24"/>
            </w:rPr>
            <w:t xml:space="preserve"> </w:t>
          </w:r>
          <w:r w:rsidR="00225A60" w:rsidRPr="00675AAD">
            <w:rPr>
              <w:rFonts w:cs="Times New Roman"/>
              <w:color w:val="000000" w:themeColor="text1"/>
              <w:szCs w:val="24"/>
            </w:rPr>
            <w:t>– II miejsce</w:t>
          </w:r>
          <w:r>
            <w:rPr>
              <w:rFonts w:cs="Times New Roman"/>
              <w:color w:val="000000" w:themeColor="text1"/>
              <w:szCs w:val="24"/>
            </w:rPr>
            <w:t>,</w:t>
          </w:r>
        </w:p>
        <w:p w:rsidR="00616D69" w:rsidRPr="00616D69" w:rsidRDefault="00225A60" w:rsidP="00616D69">
          <w:pPr>
            <w:pStyle w:val="Akapitzlist"/>
            <w:numPr>
              <w:ilvl w:val="0"/>
              <w:numId w:val="73"/>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Drużynowe zawody szachowe w Medyce</w:t>
          </w:r>
          <w:r w:rsidR="00616D69">
            <w:rPr>
              <w:rFonts w:cs="Times New Roman"/>
              <w:color w:val="000000" w:themeColor="text1"/>
              <w:szCs w:val="24"/>
            </w:rPr>
            <w:t>,</w:t>
          </w:r>
        </w:p>
        <w:p w:rsidR="00225A60" w:rsidRPr="00616D69" w:rsidRDefault="00225A60" w:rsidP="00616D69">
          <w:pPr>
            <w:pStyle w:val="Akapitzlist"/>
            <w:numPr>
              <w:ilvl w:val="0"/>
              <w:numId w:val="73"/>
            </w:numPr>
            <w:suppressAutoHyphens w:val="0"/>
            <w:autoSpaceDN/>
            <w:contextualSpacing/>
            <w:jc w:val="left"/>
            <w:textAlignment w:val="auto"/>
            <w:rPr>
              <w:rFonts w:cs="Times New Roman"/>
              <w:i/>
              <w:color w:val="000000" w:themeColor="text1"/>
              <w:szCs w:val="24"/>
            </w:rPr>
          </w:pPr>
          <w:r w:rsidRPr="00616D69">
            <w:rPr>
              <w:color w:val="000000" w:themeColor="text1"/>
            </w:rPr>
            <w:t>Turniej Szachowy o Puchar Marszałka Województwa Podkarpackiego w Medyce</w:t>
          </w:r>
          <w:r w:rsidR="00616D69">
            <w:rPr>
              <w:color w:val="000000" w:themeColor="text1"/>
            </w:rPr>
            <w:t>.</w:t>
          </w:r>
        </w:p>
        <w:p w:rsidR="00225A60" w:rsidRPr="00675AAD" w:rsidRDefault="00225A60" w:rsidP="00225A60">
          <w:pPr>
            <w:pStyle w:val="Standard"/>
            <w:spacing w:line="276" w:lineRule="auto"/>
            <w:ind w:firstLine="360"/>
            <w:jc w:val="both"/>
            <w:rPr>
              <w:color w:val="000000" w:themeColor="text1"/>
              <w:lang w:eastAsia="pl-PL"/>
            </w:rPr>
          </w:pPr>
        </w:p>
        <w:p w:rsidR="00225A60" w:rsidRPr="00675AAD" w:rsidRDefault="00FB2DC1" w:rsidP="00225A60">
          <w:pPr>
            <w:spacing w:line="360" w:lineRule="auto"/>
            <w:rPr>
              <w:rFonts w:cs="Times New Roman"/>
              <w:b/>
              <w:color w:val="000000" w:themeColor="text1"/>
              <w:szCs w:val="24"/>
            </w:rPr>
          </w:pPr>
          <w:r>
            <w:rPr>
              <w:rFonts w:cs="Times New Roman"/>
              <w:b/>
              <w:color w:val="000000" w:themeColor="text1"/>
              <w:szCs w:val="24"/>
            </w:rPr>
            <w:t>Uroczystości i imprezy szkolne</w:t>
          </w:r>
          <w:r w:rsidR="00225A60" w:rsidRPr="00675AAD">
            <w:rPr>
              <w:rFonts w:cs="Times New Roman"/>
              <w:b/>
              <w:color w:val="000000" w:themeColor="text1"/>
              <w:szCs w:val="24"/>
            </w:rPr>
            <w:t>:</w:t>
          </w:r>
        </w:p>
        <w:p w:rsidR="00225A60" w:rsidRPr="00675AAD" w:rsidRDefault="00225A60" w:rsidP="00D14CB1">
          <w:pPr>
            <w:pStyle w:val="Akapitzlist"/>
            <w:numPr>
              <w:ilvl w:val="0"/>
              <w:numId w:val="72"/>
            </w:numPr>
            <w:suppressAutoHyphens w:val="0"/>
            <w:autoSpaceDN/>
            <w:spacing w:after="120"/>
            <w:ind w:left="709"/>
            <w:contextualSpacing/>
            <w:textAlignment w:val="auto"/>
            <w:rPr>
              <w:rFonts w:cs="Times New Roman"/>
              <w:color w:val="000000" w:themeColor="text1"/>
              <w:szCs w:val="24"/>
            </w:rPr>
          </w:pPr>
          <w:r w:rsidRPr="00675AAD">
            <w:rPr>
              <w:rFonts w:cs="Times New Roman"/>
              <w:color w:val="000000" w:themeColor="text1"/>
              <w:szCs w:val="24"/>
            </w:rPr>
            <w:t>Przedstawienie z okazji Dnia Matki i Taty w świetlicy wiejskiej</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spacing w:before="120" w:after="120"/>
            <w:ind w:left="709"/>
            <w:contextualSpacing/>
            <w:textAlignment w:val="auto"/>
            <w:rPr>
              <w:rFonts w:cs="Times New Roman"/>
              <w:color w:val="000000" w:themeColor="text1"/>
              <w:szCs w:val="24"/>
            </w:rPr>
          </w:pPr>
          <w:r w:rsidRPr="00675AAD">
            <w:rPr>
              <w:rFonts w:eastAsia="Times New Roman" w:cs="Times New Roman"/>
              <w:color w:val="000000" w:themeColor="text1"/>
              <w:szCs w:val="24"/>
            </w:rPr>
            <w:t>XVI</w:t>
          </w:r>
          <w:r w:rsidR="00D14CB1">
            <w:rPr>
              <w:rFonts w:eastAsia="Times New Roman" w:cs="Times New Roman"/>
              <w:color w:val="000000" w:themeColor="text1"/>
              <w:szCs w:val="24"/>
            </w:rPr>
            <w:t>I Powiatowa Olimpiada Sportowa „</w:t>
          </w:r>
          <w:r w:rsidRPr="00675AAD">
            <w:rPr>
              <w:rFonts w:eastAsia="Times New Roman" w:cs="Times New Roman"/>
              <w:color w:val="000000" w:themeColor="text1"/>
              <w:szCs w:val="24"/>
            </w:rPr>
            <w:t>Igrzyska Radości Zdro</w:t>
          </w:r>
          <w:r w:rsidR="00D14CB1">
            <w:rPr>
              <w:rFonts w:eastAsia="Times New Roman" w:cs="Times New Roman"/>
              <w:color w:val="000000" w:themeColor="text1"/>
              <w:szCs w:val="24"/>
            </w:rPr>
            <w:t>wiem Przyszłości” w </w:t>
          </w:r>
          <w:r w:rsidRPr="00675AAD">
            <w:rPr>
              <w:rFonts w:eastAsia="Times New Roman" w:cs="Times New Roman"/>
              <w:color w:val="000000" w:themeColor="text1"/>
              <w:szCs w:val="24"/>
            </w:rPr>
            <w:t>Szkole Podstawowej w Nehrybce</w:t>
          </w:r>
          <w:r w:rsidR="00D14CB1">
            <w:rPr>
              <w:rFonts w:eastAsia="Times New Roman" w:cs="Times New Roman"/>
              <w:color w:val="000000" w:themeColor="text1"/>
              <w:szCs w:val="24"/>
            </w:rPr>
            <w:t xml:space="preserve"> </w:t>
          </w:r>
          <w:r w:rsidR="00D14CB1">
            <w:rPr>
              <w:rFonts w:cs="Times New Roman"/>
              <w:color w:val="000000" w:themeColor="text1"/>
              <w:szCs w:val="24"/>
            </w:rPr>
            <w:t>–</w:t>
          </w:r>
          <w:r w:rsidRPr="00675AAD">
            <w:rPr>
              <w:rFonts w:eastAsia="Times New Roman" w:cs="Times New Roman"/>
              <w:color w:val="000000" w:themeColor="text1"/>
              <w:szCs w:val="24"/>
            </w:rPr>
            <w:t xml:space="preserve"> III miejsce </w:t>
          </w:r>
          <w:r w:rsidR="00D14CB1">
            <w:rPr>
              <w:rFonts w:eastAsia="Times New Roman"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color w:val="000000" w:themeColor="text1"/>
              <w:szCs w:val="24"/>
            </w:rPr>
          </w:pPr>
          <w:r w:rsidRPr="00675AAD">
            <w:rPr>
              <w:rFonts w:cs="Times New Roman"/>
              <w:color w:val="000000" w:themeColor="text1"/>
              <w:szCs w:val="24"/>
            </w:rPr>
            <w:t>Pasowanie na ucznia klasy I</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color w:val="000000" w:themeColor="text1"/>
              <w:szCs w:val="24"/>
            </w:rPr>
          </w:pPr>
          <w:r w:rsidRPr="00675AAD">
            <w:rPr>
              <w:rFonts w:cs="Times New Roman"/>
              <w:color w:val="000000" w:themeColor="text1"/>
              <w:szCs w:val="24"/>
            </w:rPr>
            <w:t>Uroczysta akademia upamiętniająca odzyskanie niepodległości przez Polskę</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color w:val="000000" w:themeColor="text1"/>
              <w:szCs w:val="24"/>
            </w:rPr>
          </w:pPr>
          <w:r w:rsidRPr="00675AAD">
            <w:rPr>
              <w:rFonts w:cs="Times New Roman"/>
              <w:color w:val="000000" w:themeColor="text1"/>
              <w:szCs w:val="24"/>
            </w:rPr>
            <w:t>Zabawa andrzejkowa dla klas 0-VIII</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color w:val="000000" w:themeColor="text1"/>
              <w:szCs w:val="24"/>
            </w:rPr>
          </w:pPr>
          <w:r w:rsidRPr="00675AAD">
            <w:rPr>
              <w:rFonts w:cs="Times New Roman"/>
              <w:color w:val="000000" w:themeColor="text1"/>
              <w:szCs w:val="24"/>
            </w:rPr>
            <w:t>Uroczysta akademia upamiętniająca uchwalenie Konstytucji 3Maja</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color w:val="000000" w:themeColor="text1"/>
              <w:szCs w:val="24"/>
            </w:rPr>
          </w:pPr>
          <w:r w:rsidRPr="00675AAD">
            <w:rPr>
              <w:rFonts w:cs="Times New Roman"/>
              <w:color w:val="000000" w:themeColor="text1"/>
              <w:szCs w:val="24"/>
            </w:rPr>
            <w:t>Spotkania z instru</w:t>
          </w:r>
          <w:r w:rsidR="00D14CB1">
            <w:rPr>
              <w:rFonts w:cs="Times New Roman"/>
              <w:color w:val="000000" w:themeColor="text1"/>
              <w:szCs w:val="24"/>
            </w:rPr>
            <w:t>ktorami Laboratoria Przyszłości,</w:t>
          </w:r>
        </w:p>
        <w:p w:rsidR="00225A60" w:rsidRPr="00675AAD" w:rsidRDefault="00225A60" w:rsidP="00FB2DC1">
          <w:pPr>
            <w:pStyle w:val="Akapitzlist"/>
            <w:numPr>
              <w:ilvl w:val="0"/>
              <w:numId w:val="72"/>
            </w:numPr>
            <w:suppressAutoHyphens w:val="0"/>
            <w:autoSpaceDN/>
            <w:spacing w:after="0"/>
            <w:ind w:left="709"/>
            <w:contextualSpacing/>
            <w:textAlignment w:val="auto"/>
            <w:rPr>
              <w:rFonts w:cs="Times New Roman"/>
              <w:color w:val="000000" w:themeColor="text1"/>
              <w:szCs w:val="24"/>
            </w:rPr>
          </w:pPr>
          <w:r w:rsidRPr="00675AAD">
            <w:rPr>
              <w:rFonts w:cs="Times New Roman"/>
              <w:color w:val="000000" w:themeColor="text1"/>
              <w:szCs w:val="24"/>
            </w:rPr>
            <w:t>Pieczeni</w:t>
          </w:r>
          <w:r w:rsidR="00D14CB1">
            <w:rPr>
              <w:rFonts w:cs="Times New Roman"/>
              <w:color w:val="000000" w:themeColor="text1"/>
              <w:szCs w:val="24"/>
            </w:rPr>
            <w:t>e pierników – świetlica wiejska</w:t>
          </w:r>
          <w:r w:rsidRPr="00675AAD">
            <w:rPr>
              <w:rFonts w:cs="Times New Roman"/>
              <w:color w:val="000000" w:themeColor="text1"/>
              <w:szCs w:val="24"/>
            </w:rPr>
            <w:t>,</w:t>
          </w:r>
        </w:p>
        <w:p w:rsidR="00225A60" w:rsidRPr="00675AAD" w:rsidRDefault="00D14CB1" w:rsidP="00FB2DC1">
          <w:pPr>
            <w:pStyle w:val="Akapitzlist"/>
            <w:numPr>
              <w:ilvl w:val="0"/>
              <w:numId w:val="72"/>
            </w:numPr>
            <w:suppressAutoHyphens w:val="0"/>
            <w:autoSpaceDN/>
            <w:spacing w:after="0"/>
            <w:ind w:left="709"/>
            <w:contextualSpacing/>
            <w:textAlignment w:val="auto"/>
            <w:rPr>
              <w:rFonts w:cs="Times New Roman"/>
              <w:color w:val="000000" w:themeColor="text1"/>
              <w:szCs w:val="24"/>
            </w:rPr>
          </w:pPr>
          <w:r>
            <w:rPr>
              <w:rFonts w:cs="Times New Roman"/>
              <w:color w:val="000000" w:themeColor="text1"/>
              <w:szCs w:val="24"/>
            </w:rPr>
            <w:t>Występ grupy „</w:t>
          </w:r>
          <w:proofErr w:type="spellStart"/>
          <w:r w:rsidR="00225A60" w:rsidRPr="00675AAD">
            <w:rPr>
              <w:rFonts w:cs="Times New Roman"/>
              <w:color w:val="000000" w:themeColor="text1"/>
              <w:szCs w:val="24"/>
            </w:rPr>
            <w:t>Rekon</w:t>
          </w:r>
          <w:r>
            <w:rPr>
              <w:rFonts w:cs="Times New Roman"/>
              <w:color w:val="000000" w:themeColor="text1"/>
              <w:szCs w:val="24"/>
            </w:rPr>
            <w:t>strukto</w:t>
          </w:r>
          <w:proofErr w:type="spellEnd"/>
          <w:r>
            <w:rPr>
              <w:rFonts w:cs="Times New Roman"/>
              <w:color w:val="000000" w:themeColor="text1"/>
              <w:szCs w:val="24"/>
            </w:rPr>
            <w:t>” – Powstanie styczniowe,</w:t>
          </w:r>
        </w:p>
        <w:p w:rsidR="00225A60" w:rsidRPr="00675AAD" w:rsidRDefault="00D14CB1"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Pr>
              <w:rFonts w:cs="Times New Roman"/>
              <w:color w:val="000000" w:themeColor="text1"/>
              <w:szCs w:val="24"/>
            </w:rPr>
            <w:t>Opłatek szkolny –</w:t>
          </w:r>
          <w:r w:rsidR="00225A60" w:rsidRPr="00675AAD">
            <w:rPr>
              <w:rFonts w:cs="Times New Roman"/>
              <w:color w:val="000000" w:themeColor="text1"/>
              <w:szCs w:val="24"/>
            </w:rPr>
            <w:t xml:space="preserve"> przedstawienie jase</w:t>
          </w:r>
          <w:r>
            <w:rPr>
              <w:rFonts w:cs="Times New Roman"/>
              <w:color w:val="000000" w:themeColor="text1"/>
              <w:szCs w:val="24"/>
            </w:rPr>
            <w:t>łkowe dla społeczności szkolnej,</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Dzień babci i</w:t>
          </w:r>
          <w:r w:rsidR="00D14CB1">
            <w:rPr>
              <w:rFonts w:cs="Times New Roman"/>
              <w:color w:val="000000" w:themeColor="text1"/>
              <w:szCs w:val="24"/>
            </w:rPr>
            <w:t xml:space="preserve"> dziadka w świetlicy wiejskiej,</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Zabawa karnawałowa</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Rocznica Uchwalenia Praw Dziecka</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lastRenderedPageBreak/>
            <w:t>Spotkanie z potomkiem Aleksandra Fredry w Medyce</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E w:val="0"/>
            <w:adjustRightInd w:val="0"/>
            <w:ind w:left="709"/>
            <w:contextualSpacing/>
            <w:jc w:val="left"/>
            <w:textAlignment w:val="auto"/>
            <w:rPr>
              <w:rFonts w:cs="Times New Roman"/>
              <w:b/>
              <w:bCs/>
              <w:color w:val="000000" w:themeColor="text1"/>
              <w:szCs w:val="24"/>
            </w:rPr>
          </w:pPr>
          <w:r w:rsidRPr="00675AAD">
            <w:rPr>
              <w:rFonts w:cs="Times New Roman"/>
              <w:color w:val="000000" w:themeColor="text1"/>
              <w:szCs w:val="24"/>
            </w:rPr>
            <w:t>Cykl zajęć integrujących społeczność szkolną w ramach ogólnopolskiej akcji upamiętniającej powstanie w ge</w:t>
          </w:r>
          <w:r w:rsidR="00D14CB1">
            <w:rPr>
              <w:rFonts w:cs="Times New Roman"/>
              <w:color w:val="000000" w:themeColor="text1"/>
              <w:szCs w:val="24"/>
            </w:rPr>
            <w:t>tcie warszawskim "Żonkile 2023",</w:t>
          </w:r>
        </w:p>
        <w:p w:rsidR="00225A60" w:rsidRPr="00675AAD" w:rsidRDefault="00225A60" w:rsidP="00FB2DC1">
          <w:pPr>
            <w:pStyle w:val="Akapitzlist"/>
            <w:numPr>
              <w:ilvl w:val="0"/>
              <w:numId w:val="72"/>
            </w:numPr>
            <w:suppressAutoHyphens w:val="0"/>
            <w:autoSpaceDE w:val="0"/>
            <w:adjustRightInd w:val="0"/>
            <w:ind w:left="709"/>
            <w:contextualSpacing/>
            <w:jc w:val="left"/>
            <w:textAlignment w:val="auto"/>
            <w:rPr>
              <w:rFonts w:cs="Times New Roman"/>
              <w:b/>
              <w:bCs/>
              <w:color w:val="000000" w:themeColor="text1"/>
              <w:szCs w:val="24"/>
            </w:rPr>
          </w:pPr>
          <w:r w:rsidRPr="00675AAD">
            <w:rPr>
              <w:rFonts w:cs="Times New Roman"/>
              <w:color w:val="000000" w:themeColor="text1"/>
              <w:szCs w:val="24"/>
            </w:rPr>
            <w:t>Koncert Pieśni o Krzyżu </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E w:val="0"/>
            <w:adjustRightInd w:val="0"/>
            <w:ind w:left="709"/>
            <w:contextualSpacing/>
            <w:jc w:val="left"/>
            <w:textAlignment w:val="auto"/>
            <w:rPr>
              <w:rFonts w:cs="Times New Roman"/>
              <w:bCs/>
              <w:color w:val="000000" w:themeColor="text1"/>
              <w:szCs w:val="24"/>
            </w:rPr>
          </w:pPr>
          <w:r w:rsidRPr="00675AAD">
            <w:rPr>
              <w:rFonts w:cs="Times New Roman"/>
              <w:bCs/>
              <w:color w:val="000000" w:themeColor="text1"/>
              <w:szCs w:val="24"/>
            </w:rPr>
            <w:t>Uroczysta Akad</w:t>
          </w:r>
          <w:r w:rsidR="00D14CB1">
            <w:rPr>
              <w:rFonts w:cs="Times New Roman"/>
              <w:bCs/>
              <w:color w:val="000000" w:themeColor="text1"/>
              <w:szCs w:val="24"/>
            </w:rPr>
            <w:t xml:space="preserve">emia z okazji 250-tej Rocznicy Powołania </w:t>
          </w:r>
          <w:proofErr w:type="spellStart"/>
          <w:r w:rsidR="00D14CB1">
            <w:rPr>
              <w:rFonts w:cs="Times New Roman"/>
              <w:bCs/>
              <w:color w:val="000000" w:themeColor="text1"/>
              <w:szCs w:val="24"/>
            </w:rPr>
            <w:t>KEN</w:t>
          </w:r>
          <w:proofErr w:type="spellEnd"/>
          <w:r w:rsidR="00D14CB1">
            <w:rPr>
              <w:rFonts w:cs="Times New Roman"/>
              <w:bCs/>
              <w:color w:val="000000" w:themeColor="text1"/>
              <w:szCs w:val="24"/>
            </w:rPr>
            <w:t>-u,</w:t>
          </w:r>
        </w:p>
        <w:p w:rsidR="00225A60" w:rsidRPr="00675AAD" w:rsidRDefault="00D14CB1"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Pr>
              <w:rFonts w:cs="Times New Roman"/>
              <w:color w:val="000000" w:themeColor="text1"/>
              <w:szCs w:val="24"/>
            </w:rPr>
            <w:t xml:space="preserve">Udział w </w:t>
          </w:r>
          <w:proofErr w:type="gramStart"/>
          <w:r>
            <w:rPr>
              <w:rFonts w:cs="Times New Roman"/>
              <w:color w:val="000000" w:themeColor="text1"/>
              <w:szCs w:val="24"/>
            </w:rPr>
            <w:t>Gminnym  Dniu</w:t>
          </w:r>
          <w:proofErr w:type="gramEnd"/>
          <w:r>
            <w:rPr>
              <w:rFonts w:cs="Times New Roman"/>
              <w:color w:val="000000" w:themeColor="text1"/>
              <w:szCs w:val="24"/>
            </w:rPr>
            <w:t xml:space="preserve">  Dziecka w Medyce,</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Szkolny Dzień Św. Patryka</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Narodowe Czytanie l</w:t>
          </w:r>
          <w:r w:rsidR="00D14CB1">
            <w:rPr>
              <w:rFonts w:cs="Times New Roman"/>
              <w:color w:val="000000" w:themeColor="text1"/>
              <w:szCs w:val="24"/>
            </w:rPr>
            <w:t>ektury „</w:t>
          </w:r>
          <w:r w:rsidRPr="00675AAD">
            <w:rPr>
              <w:rFonts w:cs="Times New Roman"/>
              <w:color w:val="000000" w:themeColor="text1"/>
              <w:szCs w:val="24"/>
            </w:rPr>
            <w:t>Nad Niemnem”</w:t>
          </w:r>
          <w:r w:rsidR="00D14CB1">
            <w:rPr>
              <w:rFonts w:cs="Times New Roman"/>
              <w:color w:val="000000" w:themeColor="text1"/>
              <w:szCs w:val="24"/>
            </w:rPr>
            <w:t>,</w:t>
          </w:r>
        </w:p>
        <w:p w:rsidR="00225A60" w:rsidRPr="00675AAD"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 xml:space="preserve">Jasełka w </w:t>
          </w:r>
          <w:proofErr w:type="spellStart"/>
          <w:r w:rsidRPr="00675AAD">
            <w:rPr>
              <w:rFonts w:cs="Times New Roman"/>
              <w:color w:val="000000" w:themeColor="text1"/>
              <w:szCs w:val="24"/>
            </w:rPr>
            <w:t>SOSW</w:t>
          </w:r>
          <w:proofErr w:type="spellEnd"/>
          <w:r w:rsidRPr="00675AAD">
            <w:rPr>
              <w:rFonts w:cs="Times New Roman"/>
              <w:color w:val="000000" w:themeColor="text1"/>
              <w:szCs w:val="24"/>
            </w:rPr>
            <w:t xml:space="preserve"> nr 2 w Przemyślu</w:t>
          </w:r>
          <w:r w:rsidR="00D14CB1">
            <w:rPr>
              <w:rFonts w:cs="Times New Roman"/>
              <w:color w:val="000000" w:themeColor="text1"/>
              <w:szCs w:val="24"/>
            </w:rPr>
            <w:t>,</w:t>
          </w:r>
        </w:p>
        <w:p w:rsidR="00225A60" w:rsidRPr="00D14CB1" w:rsidRDefault="00225A60" w:rsidP="00FB2DC1">
          <w:pPr>
            <w:pStyle w:val="Akapitzlist"/>
            <w:numPr>
              <w:ilvl w:val="0"/>
              <w:numId w:val="72"/>
            </w:numPr>
            <w:suppressAutoHyphens w:val="0"/>
            <w:autoSpaceDN/>
            <w:ind w:left="709"/>
            <w:contextualSpacing/>
            <w:jc w:val="left"/>
            <w:textAlignment w:val="auto"/>
            <w:rPr>
              <w:rFonts w:cs="Times New Roman"/>
              <w:b/>
              <w:color w:val="000000" w:themeColor="text1"/>
              <w:szCs w:val="24"/>
            </w:rPr>
          </w:pPr>
          <w:r w:rsidRPr="00675AAD">
            <w:rPr>
              <w:rFonts w:cs="Times New Roman"/>
              <w:color w:val="000000" w:themeColor="text1"/>
              <w:szCs w:val="24"/>
            </w:rPr>
            <w:t xml:space="preserve">Grupa artystyczna </w:t>
          </w:r>
          <w:proofErr w:type="spellStart"/>
          <w:r w:rsidRPr="00675AAD">
            <w:rPr>
              <w:rFonts w:cs="Times New Roman"/>
              <w:color w:val="000000" w:themeColor="text1"/>
              <w:szCs w:val="24"/>
            </w:rPr>
            <w:t>Rekonstrukto</w:t>
          </w:r>
          <w:proofErr w:type="spellEnd"/>
          <w:r w:rsidR="00D14CB1">
            <w:rPr>
              <w:rFonts w:cs="Times New Roman"/>
              <w:color w:val="000000" w:themeColor="text1"/>
              <w:szCs w:val="24"/>
            </w:rPr>
            <w:t>.</w:t>
          </w:r>
        </w:p>
        <w:p w:rsidR="00D14CB1" w:rsidRPr="00675AAD" w:rsidRDefault="00D14CB1" w:rsidP="00D14CB1">
          <w:pPr>
            <w:pStyle w:val="Akapitzlist"/>
            <w:suppressAutoHyphens w:val="0"/>
            <w:autoSpaceDN/>
            <w:ind w:left="709"/>
            <w:contextualSpacing/>
            <w:jc w:val="left"/>
            <w:textAlignment w:val="auto"/>
            <w:rPr>
              <w:rFonts w:cs="Times New Roman"/>
              <w:b/>
              <w:color w:val="000000" w:themeColor="text1"/>
              <w:szCs w:val="24"/>
            </w:rPr>
          </w:pPr>
        </w:p>
        <w:p w:rsidR="00225A60" w:rsidRPr="00675AAD" w:rsidRDefault="00225A60" w:rsidP="00225A60">
          <w:pPr>
            <w:spacing w:line="360" w:lineRule="auto"/>
            <w:rPr>
              <w:rFonts w:cs="Times New Roman"/>
              <w:b/>
              <w:color w:val="000000" w:themeColor="text1"/>
              <w:szCs w:val="24"/>
            </w:rPr>
          </w:pPr>
          <w:r w:rsidRPr="00675AAD">
            <w:rPr>
              <w:rFonts w:cs="Times New Roman"/>
              <w:b/>
              <w:color w:val="000000" w:themeColor="text1"/>
              <w:szCs w:val="24"/>
            </w:rPr>
            <w:t>Udział konkursach:</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XXII Gminny Konkurs Ortograficzny dla Ucz</w:t>
          </w:r>
          <w:r w:rsidR="00D14CB1">
            <w:rPr>
              <w:rFonts w:cs="Times New Roman"/>
              <w:color w:val="000000" w:themeColor="text1"/>
              <w:szCs w:val="24"/>
            </w:rPr>
            <w:t>niów Klas Trzecich – II miejsce,</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Konkurs </w:t>
          </w:r>
          <w:r w:rsidRPr="00675AAD">
            <w:rPr>
              <w:rFonts w:cs="Times New Roman"/>
              <w:i/>
              <w:color w:val="000000" w:themeColor="text1"/>
              <w:szCs w:val="24"/>
            </w:rPr>
            <w:t xml:space="preserve">Spelling Bee w </w:t>
          </w:r>
          <w:r w:rsidRPr="00675AAD">
            <w:rPr>
              <w:rFonts w:cs="Times New Roman"/>
              <w:color w:val="000000" w:themeColor="text1"/>
              <w:szCs w:val="24"/>
            </w:rPr>
            <w:t>klasach I-III</w:t>
          </w:r>
          <w:r w:rsidR="00D14CB1">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XIII Ogólnopolski konkurs plastyczny organizowany prz</w:t>
          </w:r>
          <w:r w:rsidR="00D14CB1">
            <w:rPr>
              <w:rFonts w:cs="Times New Roman"/>
              <w:color w:val="000000" w:themeColor="text1"/>
              <w:szCs w:val="24"/>
            </w:rPr>
            <w:t xml:space="preserve">ez </w:t>
          </w:r>
          <w:proofErr w:type="spellStart"/>
          <w:r w:rsidR="00D14CB1">
            <w:rPr>
              <w:rFonts w:cs="Times New Roman"/>
              <w:color w:val="000000" w:themeColor="text1"/>
              <w:szCs w:val="24"/>
            </w:rPr>
            <w:t>KRUS</w:t>
          </w:r>
          <w:proofErr w:type="spellEnd"/>
          <w:r w:rsidR="00D14CB1">
            <w:rPr>
              <w:rFonts w:cs="Times New Roman"/>
              <w:color w:val="000000" w:themeColor="text1"/>
              <w:szCs w:val="24"/>
            </w:rPr>
            <w:t xml:space="preserve"> „Bezpieczeństwo na wsi” –</w:t>
          </w:r>
          <w:r w:rsidRPr="00675AAD">
            <w:rPr>
              <w:rFonts w:cs="Times New Roman"/>
              <w:color w:val="000000" w:themeColor="text1"/>
              <w:szCs w:val="24"/>
            </w:rPr>
            <w:t xml:space="preserve"> III miejsce w II grupie wiekowej</w:t>
          </w:r>
          <w:r w:rsidR="00D14CB1">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proofErr w:type="spellStart"/>
          <w:r w:rsidRPr="00675AAD">
            <w:rPr>
              <w:rFonts w:cs="Times New Roman"/>
              <w:color w:val="000000" w:themeColor="text1"/>
              <w:szCs w:val="24"/>
            </w:rPr>
            <w:t>St.Patric’s</w:t>
          </w:r>
          <w:proofErr w:type="spellEnd"/>
          <w:r w:rsidRPr="00675AAD">
            <w:rPr>
              <w:rFonts w:cs="Times New Roman"/>
              <w:color w:val="000000" w:themeColor="text1"/>
              <w:szCs w:val="24"/>
            </w:rPr>
            <w:t xml:space="preserve"> Day – konkurs multimedialny z j. angielskiego</w:t>
          </w:r>
          <w:r w:rsidR="00D14CB1">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Konkurs wiedzy na temat Dnia Św. Patryka na platformie </w:t>
          </w:r>
          <w:proofErr w:type="spellStart"/>
          <w:r w:rsidRPr="00675AAD">
            <w:rPr>
              <w:rStyle w:val="Uwydatnienie"/>
              <w:rFonts w:cs="Times New Roman"/>
              <w:bCs/>
              <w:color w:val="000000" w:themeColor="text1"/>
              <w:szCs w:val="24"/>
              <w:shd w:val="clear" w:color="auto" w:fill="FFFFFF"/>
            </w:rPr>
            <w:t>Kahoot</w:t>
          </w:r>
          <w:proofErr w:type="spellEnd"/>
          <w:r w:rsidRPr="00675AAD">
            <w:rPr>
              <w:rStyle w:val="Uwydatnienie"/>
              <w:rFonts w:cs="Times New Roman"/>
              <w:bCs/>
              <w:color w:val="000000" w:themeColor="text1"/>
              <w:szCs w:val="24"/>
              <w:shd w:val="clear" w:color="auto" w:fill="FFFFFF"/>
            </w:rPr>
            <w:t>!</w:t>
          </w:r>
          <w:r w:rsidR="00D14CB1">
            <w:rPr>
              <w:rStyle w:val="Uwydatnienie"/>
              <w:rFonts w:cs="Times New Roman"/>
              <w:bCs/>
              <w:color w:val="000000" w:themeColor="text1"/>
              <w:szCs w:val="24"/>
              <w:shd w:val="clear" w:color="auto" w:fill="FFFFFF"/>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Szkolny konkurs z języka angielskiego z wie</w:t>
          </w:r>
          <w:r w:rsidR="00D14CB1">
            <w:rPr>
              <w:rFonts w:cs="Times New Roman"/>
              <w:color w:val="000000" w:themeColor="text1"/>
              <w:szCs w:val="24"/>
            </w:rPr>
            <w:t>dzy o Australii,</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proofErr w:type="gramStart"/>
          <w:r w:rsidRPr="00675AAD">
            <w:rPr>
              <w:rFonts w:cs="Times New Roman"/>
              <w:color w:val="000000" w:themeColor="text1"/>
              <w:szCs w:val="24"/>
            </w:rPr>
            <w:t xml:space="preserve">Konkurs  </w:t>
          </w:r>
          <w:r w:rsidRPr="00675AAD">
            <w:rPr>
              <w:rFonts w:cs="Times New Roman"/>
              <w:i/>
              <w:color w:val="000000" w:themeColor="text1"/>
              <w:szCs w:val="24"/>
            </w:rPr>
            <w:t>„A</w:t>
          </w:r>
          <w:proofErr w:type="gramEnd"/>
          <w:r w:rsidRPr="00675AAD">
            <w:rPr>
              <w:rFonts w:cs="Times New Roman"/>
              <w:i/>
              <w:color w:val="000000" w:themeColor="text1"/>
              <w:szCs w:val="24"/>
            </w:rPr>
            <w:t xml:space="preserve"> TRIP </w:t>
          </w:r>
          <w:proofErr w:type="spellStart"/>
          <w:r w:rsidRPr="00675AAD">
            <w:rPr>
              <w:rFonts w:cs="Times New Roman"/>
              <w:i/>
              <w:color w:val="000000" w:themeColor="text1"/>
              <w:szCs w:val="24"/>
            </w:rPr>
            <w:t>AROUND</w:t>
          </w:r>
          <w:proofErr w:type="spellEnd"/>
          <w:r w:rsidRPr="00675AAD">
            <w:rPr>
              <w:rFonts w:cs="Times New Roman"/>
              <w:i/>
              <w:color w:val="000000" w:themeColor="text1"/>
              <w:szCs w:val="24"/>
            </w:rPr>
            <w:t xml:space="preserve"> LONDON” szkolny konkurs na najl</w:t>
          </w:r>
          <w:r w:rsidR="00D14CB1">
            <w:rPr>
              <w:rFonts w:cs="Times New Roman"/>
              <w:i/>
              <w:color w:val="000000" w:themeColor="text1"/>
              <w:szCs w:val="24"/>
            </w:rPr>
            <w:t>epszą prezentację multimedialną,</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675AAD">
            <w:rPr>
              <w:rFonts w:cs="Times New Roman"/>
              <w:color w:val="000000" w:themeColor="text1"/>
              <w:szCs w:val="24"/>
            </w:rPr>
            <w:t xml:space="preserve">Ogólnopolski konkurs przedmiotowy z języka angielskiego </w:t>
          </w:r>
          <w:r w:rsidRPr="00675AAD">
            <w:rPr>
              <w:rFonts w:cs="Times New Roman"/>
              <w:i/>
              <w:color w:val="000000" w:themeColor="text1"/>
              <w:szCs w:val="24"/>
            </w:rPr>
            <w:t>PINGWIN</w:t>
          </w:r>
          <w:r w:rsidR="00D14CB1">
            <w:rPr>
              <w:rFonts w:cs="Times New Roman"/>
              <w:color w:val="000000" w:themeColor="text1"/>
              <w:szCs w:val="24"/>
            </w:rPr>
            <w:t xml:space="preserve"> –</w:t>
          </w:r>
          <w:r w:rsidRPr="00675AAD">
            <w:rPr>
              <w:rFonts w:cs="Times New Roman"/>
              <w:color w:val="000000" w:themeColor="text1"/>
              <w:szCs w:val="24"/>
            </w:rPr>
            <w:t xml:space="preserve"> wyróżnienie</w:t>
          </w:r>
          <w:r w:rsidR="00D14CB1">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proofErr w:type="spellStart"/>
          <w:proofErr w:type="gramStart"/>
          <w:r w:rsidRPr="00675AAD">
            <w:rPr>
              <w:rFonts w:cs="Times New Roman"/>
              <w:color w:val="000000" w:themeColor="text1"/>
              <w:szCs w:val="24"/>
            </w:rPr>
            <w:t>Lapbookowy</w:t>
          </w:r>
          <w:proofErr w:type="spellEnd"/>
          <w:r w:rsidRPr="00675AAD">
            <w:rPr>
              <w:rFonts w:cs="Times New Roman"/>
              <w:color w:val="000000" w:themeColor="text1"/>
              <w:szCs w:val="24"/>
            </w:rPr>
            <w:t xml:space="preserve">  zawrót</w:t>
          </w:r>
          <w:proofErr w:type="gramEnd"/>
          <w:r w:rsidRPr="00675AAD">
            <w:rPr>
              <w:rFonts w:cs="Times New Roman"/>
              <w:color w:val="000000" w:themeColor="text1"/>
              <w:szCs w:val="24"/>
            </w:rPr>
            <w:t xml:space="preserve"> głowy – szkolny konkurs na kreatywnego </w:t>
          </w:r>
          <w:proofErr w:type="spellStart"/>
          <w:r w:rsidRPr="00675AAD">
            <w:rPr>
              <w:rFonts w:cs="Times New Roman"/>
              <w:color w:val="000000" w:themeColor="text1"/>
              <w:szCs w:val="24"/>
            </w:rPr>
            <w:t>lapbooka</w:t>
          </w:r>
          <w:proofErr w:type="spellEnd"/>
          <w:r w:rsidRPr="00675AAD">
            <w:rPr>
              <w:rFonts w:cs="Times New Roman"/>
              <w:color w:val="000000" w:themeColor="text1"/>
              <w:szCs w:val="24"/>
            </w:rPr>
            <w:t xml:space="preserve"> ilustr</w:t>
          </w:r>
          <w:r w:rsidR="00D14CB1">
            <w:rPr>
              <w:rFonts w:cs="Times New Roman"/>
              <w:color w:val="000000" w:themeColor="text1"/>
              <w:szCs w:val="24"/>
            </w:rPr>
            <w:t>ującego treść wybranej lektury,</w:t>
          </w:r>
        </w:p>
        <w:p w:rsidR="00225A60" w:rsidRPr="00353580"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353580">
            <w:rPr>
              <w:rFonts w:cs="Times New Roman"/>
              <w:color w:val="000000" w:themeColor="text1"/>
              <w:szCs w:val="24"/>
            </w:rPr>
            <w:t>Gminny Konkurs Plastyczny poświęcony twórczo</w:t>
          </w:r>
          <w:r w:rsidR="00D14CB1">
            <w:rPr>
              <w:rFonts w:cs="Times New Roman"/>
              <w:color w:val="000000" w:themeColor="text1"/>
              <w:szCs w:val="24"/>
            </w:rPr>
            <w:t>ści Aleksandra Fredry „Fredro w obrazku” – dwa wyróżnienia,</w:t>
          </w:r>
        </w:p>
        <w:p w:rsidR="00225A60" w:rsidRPr="00353580"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353580">
            <w:rPr>
              <w:rFonts w:cs="Times New Roman"/>
              <w:color w:val="000000" w:themeColor="text1"/>
              <w:szCs w:val="24"/>
            </w:rPr>
            <w:t>Gminny Konkurs poświęcony twórczości Aleksandra Fredry</w:t>
          </w:r>
          <w:r w:rsidR="00D14CB1">
            <w:rPr>
              <w:rFonts w:cs="Times New Roman"/>
              <w:color w:val="000000" w:themeColor="text1"/>
              <w:szCs w:val="24"/>
            </w:rPr>
            <w:t>,</w:t>
          </w:r>
        </w:p>
        <w:p w:rsidR="00225A60" w:rsidRPr="00353580" w:rsidRDefault="00225A60" w:rsidP="00D14CB1">
          <w:pPr>
            <w:pStyle w:val="Akapitzlist"/>
            <w:numPr>
              <w:ilvl w:val="0"/>
              <w:numId w:val="71"/>
            </w:numPr>
            <w:suppressAutoHyphens w:val="0"/>
            <w:autoSpaceDN/>
            <w:contextualSpacing/>
            <w:jc w:val="left"/>
            <w:textAlignment w:val="auto"/>
            <w:rPr>
              <w:rFonts w:cs="Times New Roman"/>
              <w:color w:val="000000" w:themeColor="text1"/>
              <w:szCs w:val="24"/>
            </w:rPr>
          </w:pPr>
          <w:r w:rsidRPr="00353580">
            <w:rPr>
              <w:rFonts w:cs="Times New Roman"/>
              <w:color w:val="000000" w:themeColor="text1"/>
              <w:szCs w:val="24"/>
            </w:rPr>
            <w:t>Powiatowy Konkurs Recytatorski z okazji rocznicy urodzin Aleksand</w:t>
          </w:r>
          <w:r w:rsidR="00D14CB1">
            <w:rPr>
              <w:rFonts w:cs="Times New Roman"/>
              <w:color w:val="000000" w:themeColor="text1"/>
              <w:szCs w:val="24"/>
            </w:rPr>
            <w:t>ra Fredry w </w:t>
          </w:r>
          <w:proofErr w:type="spellStart"/>
          <w:r w:rsidRPr="00353580">
            <w:rPr>
              <w:rFonts w:cs="Times New Roman"/>
              <w:color w:val="000000" w:themeColor="text1"/>
              <w:szCs w:val="24"/>
            </w:rPr>
            <w:t>PCEN</w:t>
          </w:r>
          <w:proofErr w:type="spellEnd"/>
          <w:r w:rsidR="00D14CB1">
            <w:rPr>
              <w:rFonts w:cs="Times New Roman"/>
              <w:color w:val="000000" w:themeColor="text1"/>
              <w:szCs w:val="24"/>
            </w:rPr>
            <w:t>,</w:t>
          </w:r>
        </w:p>
        <w:p w:rsidR="00225A60" w:rsidRPr="00353580" w:rsidRDefault="00225A60" w:rsidP="00D14CB1">
          <w:pPr>
            <w:pStyle w:val="Akapitzlist"/>
            <w:numPr>
              <w:ilvl w:val="0"/>
              <w:numId w:val="71"/>
            </w:numPr>
            <w:suppressAutoHyphens w:val="0"/>
            <w:autoSpaceDN/>
            <w:spacing w:before="120" w:after="120"/>
            <w:contextualSpacing/>
            <w:textAlignment w:val="auto"/>
            <w:rPr>
              <w:rFonts w:cs="Times New Roman"/>
              <w:color w:val="000000" w:themeColor="text1"/>
              <w:szCs w:val="24"/>
            </w:rPr>
          </w:pPr>
          <w:r w:rsidRPr="00353580">
            <w:rPr>
              <w:rFonts w:cs="Times New Roman"/>
              <w:color w:val="000000" w:themeColor="text1"/>
              <w:szCs w:val="24"/>
            </w:rPr>
            <w:t>Szkolny konkurs plastyczny „Szkoła marzeń”</w:t>
          </w:r>
          <w:r w:rsidR="00D14CB1">
            <w:rPr>
              <w:rFonts w:cs="Times New Roman"/>
              <w:color w:val="000000" w:themeColor="text1"/>
              <w:szCs w:val="24"/>
            </w:rPr>
            <w:t>,</w:t>
          </w:r>
        </w:p>
        <w:p w:rsidR="00225A60" w:rsidRPr="00353580" w:rsidRDefault="00225A60" w:rsidP="00D14CB1">
          <w:pPr>
            <w:pStyle w:val="Akapitzlist"/>
            <w:numPr>
              <w:ilvl w:val="0"/>
              <w:numId w:val="71"/>
            </w:numPr>
            <w:suppressAutoHyphens w:val="0"/>
            <w:autoSpaceDN/>
            <w:spacing w:before="120" w:after="120"/>
            <w:contextualSpacing/>
            <w:textAlignment w:val="auto"/>
            <w:rPr>
              <w:rFonts w:cs="Times New Roman"/>
              <w:color w:val="000000" w:themeColor="text1"/>
              <w:szCs w:val="24"/>
            </w:rPr>
          </w:pPr>
          <w:r w:rsidRPr="00353580">
            <w:rPr>
              <w:rFonts w:cs="Times New Roman"/>
              <w:color w:val="000000" w:themeColor="text1"/>
              <w:szCs w:val="24"/>
            </w:rPr>
            <w:t>Konkurs plastyczno-historyczny „Poprzez wieki. Obrazki z historii miasta Przemyśla” zorganizowany przez Archiwum Państwowe w Przemyślu – III miejsce i wyróżnienie</w:t>
          </w:r>
          <w:r w:rsidR="00D14CB1">
            <w:rPr>
              <w:rFonts w:cs="Times New Roman"/>
              <w:color w:val="000000" w:themeColor="text1"/>
              <w:szCs w:val="24"/>
            </w:rPr>
            <w:t>,</w:t>
          </w:r>
        </w:p>
        <w:p w:rsidR="00225A60" w:rsidRPr="00353580" w:rsidRDefault="00D14CB1" w:rsidP="00D14CB1">
          <w:pPr>
            <w:pStyle w:val="Akapitzlist"/>
            <w:numPr>
              <w:ilvl w:val="0"/>
              <w:numId w:val="71"/>
            </w:numPr>
            <w:suppressAutoHyphens w:val="0"/>
            <w:autoSpaceDN/>
            <w:spacing w:before="120" w:after="120"/>
            <w:contextualSpacing/>
            <w:textAlignment w:val="auto"/>
            <w:rPr>
              <w:rFonts w:cs="Times New Roman"/>
              <w:color w:val="000000" w:themeColor="text1"/>
              <w:szCs w:val="24"/>
            </w:rPr>
          </w:pPr>
          <w:r>
            <w:rPr>
              <w:rFonts w:cs="Times New Roman"/>
              <w:color w:val="000000" w:themeColor="text1"/>
              <w:szCs w:val="24"/>
            </w:rPr>
            <w:t>Konkurs plastyczno-</w:t>
          </w:r>
          <w:r w:rsidR="00225A60" w:rsidRPr="00353580">
            <w:rPr>
              <w:rFonts w:cs="Times New Roman"/>
              <w:color w:val="000000" w:themeColor="text1"/>
              <w:szCs w:val="24"/>
            </w:rPr>
            <w:t>literacki „Pocztówka do św. Mikołaja” organizowany przez</w:t>
          </w:r>
          <w:r>
            <w:rPr>
              <w:rFonts w:cs="Times New Roman"/>
              <w:color w:val="000000" w:themeColor="text1"/>
              <w:szCs w:val="24"/>
            </w:rPr>
            <w:t xml:space="preserve"> Przemyską Bibliotekę Publiczną,</w:t>
          </w:r>
        </w:p>
        <w:p w:rsidR="00225A60" w:rsidRPr="00353580" w:rsidRDefault="00225A60" w:rsidP="00D14CB1">
          <w:pPr>
            <w:pStyle w:val="Akapitzlist"/>
            <w:numPr>
              <w:ilvl w:val="0"/>
              <w:numId w:val="71"/>
            </w:numPr>
            <w:suppressAutoHyphens w:val="0"/>
            <w:autoSpaceDN/>
            <w:spacing w:before="120" w:after="120"/>
            <w:contextualSpacing/>
            <w:textAlignment w:val="auto"/>
            <w:rPr>
              <w:rFonts w:cs="Times New Roman"/>
              <w:color w:val="000000" w:themeColor="text1"/>
              <w:szCs w:val="24"/>
            </w:rPr>
          </w:pPr>
          <w:r w:rsidRPr="00353580">
            <w:rPr>
              <w:rFonts w:cs="Times New Roman"/>
              <w:color w:val="000000" w:themeColor="text1"/>
              <w:szCs w:val="24"/>
            </w:rPr>
            <w:t>Konkurs „Wiedzy o lasach” organizowany przez Nadl</w:t>
          </w:r>
          <w:r w:rsidR="00386287">
            <w:rPr>
              <w:rFonts w:cs="Times New Roman"/>
              <w:color w:val="000000" w:themeColor="text1"/>
              <w:szCs w:val="24"/>
            </w:rPr>
            <w:t>eśnictwo Krasiczyn z siedzibą w </w:t>
          </w:r>
          <w:r w:rsidRPr="00353580">
            <w:rPr>
              <w:rFonts w:cs="Times New Roman"/>
              <w:color w:val="000000" w:themeColor="text1"/>
              <w:szCs w:val="24"/>
            </w:rPr>
            <w:t>Przemyślu</w:t>
          </w:r>
          <w:r w:rsidR="00386287">
            <w:rPr>
              <w:rFonts w:cs="Times New Roman"/>
              <w:color w:val="000000" w:themeColor="text1"/>
              <w:szCs w:val="24"/>
            </w:rPr>
            <w:t>,</w:t>
          </w:r>
        </w:p>
        <w:p w:rsidR="00225A60" w:rsidRPr="00353580" w:rsidRDefault="00225A60" w:rsidP="00D14CB1">
          <w:pPr>
            <w:pStyle w:val="Akapitzlist"/>
            <w:numPr>
              <w:ilvl w:val="0"/>
              <w:numId w:val="71"/>
            </w:numPr>
            <w:suppressAutoHyphens w:val="0"/>
            <w:autoSpaceDN/>
            <w:spacing w:before="120" w:after="120"/>
            <w:contextualSpacing/>
            <w:textAlignment w:val="auto"/>
            <w:rPr>
              <w:rFonts w:cs="Times New Roman"/>
              <w:color w:val="000000" w:themeColor="text1"/>
              <w:szCs w:val="24"/>
            </w:rPr>
          </w:pPr>
          <w:r w:rsidRPr="00353580">
            <w:rPr>
              <w:rFonts w:cs="Times New Roman"/>
              <w:color w:val="000000" w:themeColor="text1"/>
              <w:szCs w:val="24"/>
            </w:rPr>
            <w:t>Gminne Zawody Mikołajkowe w piłce nożnej halowej – III miejsce</w:t>
          </w:r>
          <w:r w:rsidR="00386287">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Gminny Konkurs Tenisa Stoł</w:t>
          </w:r>
          <w:r w:rsidR="00386287">
            <w:rPr>
              <w:rFonts w:cs="Times New Roman"/>
              <w:color w:val="000000" w:themeColor="text1"/>
              <w:szCs w:val="24"/>
            </w:rPr>
            <w:t>owego –</w:t>
          </w:r>
          <w:r w:rsidRPr="00675AAD">
            <w:rPr>
              <w:rFonts w:cs="Times New Roman"/>
              <w:color w:val="000000" w:themeColor="text1"/>
              <w:szCs w:val="24"/>
            </w:rPr>
            <w:t xml:space="preserve"> I miejsce</w:t>
          </w:r>
          <w:r w:rsidR="00386287">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Gminny Turniej Piłki Nożnej- I miejs</w:t>
          </w:r>
          <w:r w:rsidR="00386287">
            <w:rPr>
              <w:rFonts w:cs="Times New Roman"/>
              <w:color w:val="000000" w:themeColor="text1"/>
              <w:szCs w:val="24"/>
            </w:rPr>
            <w:t>ce w kategorii klas VII-VIII – IV miejsce w </w:t>
          </w:r>
          <w:r w:rsidRPr="00675AAD">
            <w:rPr>
              <w:rFonts w:cs="Times New Roman"/>
              <w:color w:val="000000" w:themeColor="text1"/>
              <w:szCs w:val="24"/>
            </w:rPr>
            <w:t>kategorii klas IV-VI</w:t>
          </w:r>
          <w:r w:rsidR="00386287">
            <w:rPr>
              <w:rFonts w:cs="Times New Roman"/>
              <w:color w:val="000000" w:themeColor="text1"/>
              <w:szCs w:val="24"/>
            </w:rPr>
            <w:t>.</w:t>
          </w:r>
        </w:p>
        <w:p w:rsidR="00225A60" w:rsidRPr="00675AAD" w:rsidRDefault="00386287" w:rsidP="00D14CB1">
          <w:pPr>
            <w:pStyle w:val="Akapitzlist"/>
            <w:numPr>
              <w:ilvl w:val="0"/>
              <w:numId w:val="71"/>
            </w:numPr>
            <w:suppressAutoHyphens w:val="0"/>
            <w:autoSpaceDN/>
            <w:contextualSpacing/>
            <w:jc w:val="left"/>
            <w:textAlignment w:val="auto"/>
            <w:rPr>
              <w:rFonts w:cs="Times New Roman"/>
              <w:i/>
              <w:color w:val="000000" w:themeColor="text1"/>
              <w:szCs w:val="24"/>
            </w:rPr>
          </w:pPr>
          <w:r>
            <w:rPr>
              <w:rFonts w:cs="Times New Roman"/>
              <w:color w:val="000000" w:themeColor="text1"/>
              <w:szCs w:val="24"/>
            </w:rPr>
            <w:t>Powiatowy Turniej Piłki Nożnej</w:t>
          </w:r>
          <w:r w:rsidR="00225A60" w:rsidRPr="00675AAD">
            <w:rPr>
              <w:rFonts w:cs="Times New Roman"/>
              <w:color w:val="000000" w:themeColor="text1"/>
              <w:szCs w:val="24"/>
            </w:rPr>
            <w:t xml:space="preserve"> klas VII-VIII</w:t>
          </w:r>
          <w:r>
            <w:rPr>
              <w:rFonts w:cs="Times New Roman"/>
              <w:color w:val="000000" w:themeColor="text1"/>
              <w:szCs w:val="24"/>
            </w:rPr>
            <w:t xml:space="preserve"> </w:t>
          </w:r>
          <w:r w:rsidR="00225A60" w:rsidRPr="00675AAD">
            <w:rPr>
              <w:rFonts w:cs="Times New Roman"/>
              <w:color w:val="000000" w:themeColor="text1"/>
              <w:szCs w:val="24"/>
            </w:rPr>
            <w:t>– II miejsce</w:t>
          </w:r>
          <w:r>
            <w:rPr>
              <w:rFonts w:cs="Times New Roman"/>
              <w:color w:val="000000" w:themeColor="text1"/>
              <w:szCs w:val="24"/>
            </w:rPr>
            <w:t>,</w:t>
          </w:r>
        </w:p>
        <w:p w:rsidR="00225A60" w:rsidRPr="00675AAD" w:rsidRDefault="00225A60" w:rsidP="00D14CB1">
          <w:pPr>
            <w:pStyle w:val="Akapitzlist"/>
            <w:numPr>
              <w:ilvl w:val="0"/>
              <w:numId w:val="71"/>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Drużynowe zawody szachowe w Medyce</w:t>
          </w:r>
          <w:r w:rsidR="00386287">
            <w:rPr>
              <w:rFonts w:cs="Times New Roman"/>
              <w:color w:val="000000" w:themeColor="text1"/>
              <w:szCs w:val="24"/>
            </w:rPr>
            <w:t>,</w:t>
          </w:r>
        </w:p>
        <w:p w:rsidR="00225A60" w:rsidRPr="000F4FA7" w:rsidRDefault="00225A60" w:rsidP="00D14CB1">
          <w:pPr>
            <w:pStyle w:val="Akapitzlist"/>
            <w:numPr>
              <w:ilvl w:val="0"/>
              <w:numId w:val="71"/>
            </w:numPr>
            <w:suppressAutoHyphens w:val="0"/>
            <w:autoSpaceDN/>
            <w:contextualSpacing/>
            <w:jc w:val="left"/>
            <w:textAlignment w:val="auto"/>
            <w:rPr>
              <w:rFonts w:cs="Times New Roman"/>
              <w:i/>
              <w:color w:val="000000" w:themeColor="text1"/>
              <w:szCs w:val="24"/>
            </w:rPr>
          </w:pPr>
          <w:r w:rsidRPr="00675AAD">
            <w:rPr>
              <w:rFonts w:cs="Times New Roman"/>
              <w:color w:val="000000" w:themeColor="text1"/>
              <w:szCs w:val="24"/>
            </w:rPr>
            <w:t>Turniej Szachowy o Puchar Marszałka Województwa Podkarpackiego w Medyce</w:t>
          </w:r>
          <w:r w:rsidR="00386287">
            <w:rPr>
              <w:rFonts w:cs="Times New Roman"/>
              <w:color w:val="000000" w:themeColor="text1"/>
              <w:szCs w:val="24"/>
            </w:rPr>
            <w:t>.</w:t>
          </w:r>
        </w:p>
        <w:p w:rsidR="00225A60" w:rsidRPr="00675AAD" w:rsidRDefault="00C73ACE" w:rsidP="00225A60">
          <w:pPr>
            <w:spacing w:line="360" w:lineRule="auto"/>
            <w:rPr>
              <w:rFonts w:cs="Times New Roman"/>
              <w:b/>
              <w:color w:val="000000" w:themeColor="text1"/>
              <w:szCs w:val="24"/>
            </w:rPr>
          </w:pPr>
          <w:r>
            <w:rPr>
              <w:rFonts w:cs="Times New Roman"/>
              <w:b/>
              <w:color w:val="000000" w:themeColor="text1"/>
              <w:szCs w:val="24"/>
            </w:rPr>
            <w:lastRenderedPageBreak/>
            <w:t>Projekty, programy i akcje:</w:t>
          </w:r>
        </w:p>
        <w:p w:rsidR="00225A60" w:rsidRPr="00C73ACE" w:rsidRDefault="00225A60" w:rsidP="00225A60">
          <w:pPr>
            <w:spacing w:after="120" w:line="360" w:lineRule="auto"/>
            <w:rPr>
              <w:rFonts w:cs="Times New Roman"/>
              <w:color w:val="000000" w:themeColor="text1"/>
              <w:szCs w:val="24"/>
              <w:u w:val="single"/>
            </w:rPr>
          </w:pPr>
          <w:proofErr w:type="gramStart"/>
          <w:r w:rsidRPr="00C73ACE">
            <w:rPr>
              <w:rFonts w:cs="Times New Roman"/>
              <w:color w:val="000000" w:themeColor="text1"/>
              <w:szCs w:val="24"/>
              <w:u w:val="single"/>
            </w:rPr>
            <w:t xml:space="preserve">programy:                                                 </w:t>
          </w:r>
          <w:proofErr w:type="gramEnd"/>
          <w:r w:rsidRPr="00C73ACE">
            <w:rPr>
              <w:rFonts w:cs="Times New Roman"/>
              <w:color w:val="000000" w:themeColor="text1"/>
              <w:szCs w:val="24"/>
              <w:u w:val="single"/>
            </w:rPr>
            <w:t xml:space="preserv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Ogólno</w:t>
          </w:r>
          <w:r w:rsidR="0065341F">
            <w:rPr>
              <w:rFonts w:cs="Times New Roman"/>
              <w:color w:val="000000" w:themeColor="text1"/>
              <w:szCs w:val="24"/>
            </w:rPr>
            <w:t>polski program „Owoce i warzywa</w:t>
          </w:r>
          <w:r w:rsidRPr="00675AAD">
            <w:rPr>
              <w:rFonts w:cs="Times New Roman"/>
              <w:color w:val="000000" w:themeColor="text1"/>
              <w:szCs w:val="24"/>
            </w:rPr>
            <w:t xml:space="preserve"> w szkole”,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 xml:space="preserve">Ogólnopolski program „ Mleko w szkole”,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Ogólnopolski program matematyczny „</w:t>
          </w:r>
          <w:proofErr w:type="spellStart"/>
          <w:proofErr w:type="gramStart"/>
          <w:r w:rsidRPr="00675AAD">
            <w:rPr>
              <w:rFonts w:cs="Times New Roman"/>
              <w:color w:val="000000" w:themeColor="text1"/>
              <w:szCs w:val="24"/>
            </w:rPr>
            <w:t>Matlandia</w:t>
          </w:r>
          <w:proofErr w:type="spellEnd"/>
          <w:r w:rsidRPr="00675AAD">
            <w:rPr>
              <w:rFonts w:cs="Times New Roman"/>
              <w:color w:val="000000" w:themeColor="text1"/>
              <w:szCs w:val="24"/>
            </w:rPr>
            <w:t xml:space="preserve">”                                                 </w:t>
          </w:r>
          <w:proofErr w:type="gramEnd"/>
          <w:r w:rsidRPr="00675AAD">
            <w:rPr>
              <w:rFonts w:cs="Times New Roman"/>
              <w:color w:val="000000" w:themeColor="text1"/>
              <w:szCs w:val="24"/>
            </w:rPr>
            <w:t xml:space="preserv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 xml:space="preserve">Ogólnopolski program „ Akademia Bezpiecznego Puchatka”,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Ogólnopolski program edukacyjn</w:t>
          </w:r>
          <w:r w:rsidR="00C73ACE">
            <w:rPr>
              <w:rFonts w:cs="Times New Roman"/>
              <w:color w:val="000000" w:themeColor="text1"/>
              <w:szCs w:val="24"/>
            </w:rPr>
            <w:t>y „Kubusiowi Przyjaciele Natury</w:t>
          </w:r>
          <w:r w:rsidRPr="00675AAD">
            <w:rPr>
              <w:rFonts w:cs="Times New Roman"/>
              <w:color w:val="000000" w:themeColor="text1"/>
              <w:szCs w:val="24"/>
            </w:rPr>
            <w:t xml:space="preserv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 xml:space="preserve">Ogólnopolski program edukacyjny „Trzymaj formę”,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Ogólnopolski program p</w:t>
          </w:r>
          <w:r w:rsidR="00C73ACE">
            <w:rPr>
              <w:rFonts w:cs="Times New Roman"/>
              <w:color w:val="000000" w:themeColor="text1"/>
              <w:szCs w:val="24"/>
            </w:rPr>
            <w:t>reorientacji zawodowej dla klas I-III,</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w:t>
          </w:r>
          <w:r w:rsidR="00C73ACE">
            <w:rPr>
              <w:rFonts w:cs="Times New Roman"/>
              <w:color w:val="000000" w:themeColor="text1"/>
              <w:szCs w:val="24"/>
            </w:rPr>
            <w:t>nopolski program profilaktyczny</w:t>
          </w:r>
          <w:r w:rsidRPr="00675AAD">
            <w:rPr>
              <w:rFonts w:cs="Times New Roman"/>
              <w:color w:val="000000" w:themeColor="text1"/>
              <w:szCs w:val="24"/>
            </w:rPr>
            <w:t xml:space="preserve"> w zakresie zapobiegania uzależnieniom wśród dzieci i młodzieży</w:t>
          </w:r>
          <w:r w:rsidR="00C73ACE">
            <w:rPr>
              <w:rFonts w:cs="Times New Roman"/>
              <w:color w:val="000000" w:themeColor="text1"/>
              <w:szCs w:val="24"/>
            </w:rPr>
            <w:t>,</w:t>
          </w:r>
        </w:p>
        <w:p w:rsidR="00225A60" w:rsidRPr="00675AAD" w:rsidRDefault="00C73ACE"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Pr>
              <w:rFonts w:cs="Times New Roman"/>
              <w:color w:val="000000" w:themeColor="text1"/>
              <w:szCs w:val="24"/>
            </w:rPr>
            <w:t>Ogólnopolski program „</w:t>
          </w:r>
          <w:r w:rsidR="00225A60" w:rsidRPr="00675AAD">
            <w:rPr>
              <w:rFonts w:cs="Times New Roman"/>
              <w:color w:val="000000" w:themeColor="text1"/>
              <w:szCs w:val="24"/>
            </w:rPr>
            <w:t xml:space="preserve">Szkolny Klub </w:t>
          </w:r>
          <w:proofErr w:type="gramStart"/>
          <w:r w:rsidR="00225A60" w:rsidRPr="00675AAD">
            <w:rPr>
              <w:rFonts w:cs="Times New Roman"/>
              <w:color w:val="000000" w:themeColor="text1"/>
              <w:szCs w:val="24"/>
            </w:rPr>
            <w:t>Sportowy”</w:t>
          </w:r>
          <w:r>
            <w:rPr>
              <w:rFonts w:cs="Times New Roman"/>
              <w:color w:val="000000" w:themeColor="text1"/>
              <w:szCs w:val="24"/>
            </w:rPr>
            <w:t>,</w:t>
          </w:r>
          <w:r w:rsidR="00225A60" w:rsidRPr="00675AAD">
            <w:rPr>
              <w:rFonts w:cs="Times New Roman"/>
              <w:color w:val="000000" w:themeColor="text1"/>
              <w:szCs w:val="24"/>
            </w:rPr>
            <w:t xml:space="preserve">                                                </w:t>
          </w:r>
          <w:proofErr w:type="gramEnd"/>
          <w:r w:rsidR="00225A60" w:rsidRPr="00675AAD">
            <w:rPr>
              <w:rFonts w:cs="Times New Roman"/>
              <w:color w:val="000000" w:themeColor="text1"/>
              <w:szCs w:val="24"/>
            </w:rPr>
            <w:t xml:space="preserve">                                                                                                                                                                                                                                                                                                                                                                                         </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shd w:val="clear" w:color="auto" w:fill="FFFFFF"/>
            </w:rPr>
          </w:pPr>
          <w:r w:rsidRPr="00675AAD">
            <w:rPr>
              <w:rStyle w:val="Uwydatnienie"/>
              <w:rFonts w:cs="Times New Roman"/>
              <w:bCs/>
              <w:color w:val="000000" w:themeColor="text1"/>
              <w:szCs w:val="24"/>
              <w:shd w:val="clear" w:color="auto" w:fill="FFFFFF"/>
            </w:rPr>
            <w:t>Program</w:t>
          </w:r>
          <w:r w:rsidR="00C73ACE">
            <w:rPr>
              <w:rFonts w:cs="Times New Roman"/>
              <w:color w:val="000000" w:themeColor="text1"/>
              <w:szCs w:val="24"/>
              <w:shd w:val="clear" w:color="auto" w:fill="FFFFFF"/>
            </w:rPr>
            <w:t> edukacyjny dla dzieci klas I-</w:t>
          </w:r>
          <w:r w:rsidRPr="00675AAD">
            <w:rPr>
              <w:rFonts w:cs="Times New Roman"/>
              <w:color w:val="000000" w:themeColor="text1"/>
              <w:szCs w:val="24"/>
              <w:shd w:val="clear" w:color="auto" w:fill="FFFFFF"/>
            </w:rPr>
            <w:t>III szkół podstawowych "</w:t>
          </w:r>
          <w:r w:rsidRPr="00675AAD">
            <w:rPr>
              <w:rStyle w:val="Uwydatnienie"/>
              <w:rFonts w:cs="Times New Roman"/>
              <w:bCs/>
              <w:color w:val="000000" w:themeColor="text1"/>
              <w:szCs w:val="24"/>
              <w:shd w:val="clear" w:color="auto" w:fill="FFFFFF"/>
            </w:rPr>
            <w:t>Zawsze razem</w:t>
          </w:r>
          <w:r w:rsidRPr="00675AAD">
            <w:rPr>
              <w:rFonts w:cs="Times New Roman"/>
              <w:color w:val="000000" w:themeColor="text1"/>
              <w:szCs w:val="24"/>
              <w:shd w:val="clear" w:color="auto" w:fill="FFFFFF"/>
            </w:rPr>
            <w:t>"</w:t>
          </w:r>
          <w:r w:rsidR="00C73ACE">
            <w:rPr>
              <w:rFonts w:cs="Times New Roman"/>
              <w:color w:val="000000" w:themeColor="text1"/>
              <w:szCs w:val="24"/>
              <w:shd w:val="clear" w:color="auto" w:fill="FFFFFF"/>
            </w:rPr>
            <w:t>,</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Progr</w:t>
          </w:r>
          <w:r w:rsidR="00C73ACE">
            <w:rPr>
              <w:rFonts w:cs="Times New Roman"/>
              <w:color w:val="000000" w:themeColor="text1"/>
              <w:szCs w:val="24"/>
            </w:rPr>
            <w:t>am profilaktyczny dla klas I-</w:t>
          </w:r>
          <w:r w:rsidRPr="00675AAD">
            <w:rPr>
              <w:rFonts w:cs="Times New Roman"/>
              <w:color w:val="000000" w:themeColor="text1"/>
              <w:szCs w:val="24"/>
            </w:rPr>
            <w:t>III szkół podstawowych „Nie pal przy mnie, proszę”</w:t>
          </w:r>
          <w:r w:rsidR="00C73ACE">
            <w:rPr>
              <w:rFonts w:cs="Times New Roman"/>
              <w:color w:val="000000" w:themeColor="text1"/>
              <w:szCs w:val="24"/>
            </w:rPr>
            <w:t>,</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Ogólnopolski Program „Klasa w terenie”</w:t>
          </w:r>
          <w:r w:rsidR="00C73ACE">
            <w:rPr>
              <w:rFonts w:cs="Times New Roman"/>
              <w:color w:val="000000" w:themeColor="text1"/>
              <w:szCs w:val="24"/>
            </w:rPr>
            <w:t>,</w:t>
          </w:r>
        </w:p>
        <w:p w:rsidR="00225A60" w:rsidRPr="00675AAD" w:rsidRDefault="00225A60"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sidRPr="00675AAD">
            <w:rPr>
              <w:rFonts w:cs="Times New Roman"/>
              <w:color w:val="000000" w:themeColor="text1"/>
              <w:szCs w:val="24"/>
            </w:rPr>
            <w:t>Projekt ogólnopolski „ Fundacja Uniwersytet dzieci”</w:t>
          </w:r>
          <w:r w:rsidR="00C73ACE">
            <w:rPr>
              <w:rFonts w:cs="Times New Roman"/>
              <w:color w:val="000000" w:themeColor="text1"/>
              <w:szCs w:val="24"/>
            </w:rPr>
            <w:t>,</w:t>
          </w:r>
        </w:p>
        <w:p w:rsidR="00225A60" w:rsidRPr="00675AAD" w:rsidRDefault="00C73ACE"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Pr>
              <w:rFonts w:cs="Times New Roman"/>
              <w:color w:val="000000" w:themeColor="text1"/>
              <w:szCs w:val="24"/>
            </w:rPr>
            <w:t>Innowacja pedagogiczna „</w:t>
          </w:r>
          <w:r w:rsidR="00225A60" w:rsidRPr="00675AAD">
            <w:rPr>
              <w:rFonts w:cs="Times New Roman"/>
              <w:color w:val="000000" w:themeColor="text1"/>
              <w:szCs w:val="24"/>
            </w:rPr>
            <w:t xml:space="preserve">Talk and </w:t>
          </w:r>
          <w:proofErr w:type="spellStart"/>
          <w:r w:rsidR="00225A60" w:rsidRPr="00675AAD">
            <w:rPr>
              <w:rFonts w:cs="Times New Roman"/>
              <w:color w:val="000000" w:themeColor="text1"/>
              <w:szCs w:val="24"/>
            </w:rPr>
            <w:t>Roll</w:t>
          </w:r>
          <w:proofErr w:type="spellEnd"/>
          <w:r w:rsidR="00225A60" w:rsidRPr="00675AAD">
            <w:rPr>
              <w:rFonts w:cs="Times New Roman"/>
              <w:color w:val="000000" w:themeColor="text1"/>
              <w:szCs w:val="24"/>
            </w:rPr>
            <w:t>”</w:t>
          </w:r>
          <w:r>
            <w:rPr>
              <w:rFonts w:cs="Times New Roman"/>
              <w:color w:val="000000" w:themeColor="text1"/>
              <w:szCs w:val="24"/>
            </w:rPr>
            <w:t>,</w:t>
          </w:r>
        </w:p>
        <w:p w:rsidR="00225A60" w:rsidRPr="00675AAD" w:rsidRDefault="00C73ACE"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Pr>
              <w:rFonts w:cs="Times New Roman"/>
              <w:color w:val="000000" w:themeColor="text1"/>
              <w:szCs w:val="24"/>
            </w:rPr>
            <w:t>Innowacja pedagogiczna „</w:t>
          </w:r>
          <w:r w:rsidR="00225A60" w:rsidRPr="00675AAD">
            <w:rPr>
              <w:rFonts w:cs="Times New Roman"/>
              <w:color w:val="000000" w:themeColor="text1"/>
              <w:szCs w:val="24"/>
            </w:rPr>
            <w:t>Pofilozofujmy razem”</w:t>
          </w:r>
          <w:r>
            <w:rPr>
              <w:rFonts w:cs="Times New Roman"/>
              <w:color w:val="000000" w:themeColor="text1"/>
              <w:szCs w:val="24"/>
            </w:rPr>
            <w:t>,</w:t>
          </w:r>
        </w:p>
        <w:p w:rsidR="00225A60" w:rsidRDefault="00C73ACE" w:rsidP="00C73ACE">
          <w:pPr>
            <w:pStyle w:val="Akapitzlist"/>
            <w:numPr>
              <w:ilvl w:val="0"/>
              <w:numId w:val="70"/>
            </w:numPr>
            <w:suppressAutoHyphens w:val="0"/>
            <w:autoSpaceDN/>
            <w:spacing w:after="0"/>
            <w:contextualSpacing/>
            <w:jc w:val="left"/>
            <w:textAlignment w:val="auto"/>
            <w:rPr>
              <w:rFonts w:cs="Times New Roman"/>
              <w:color w:val="000000" w:themeColor="text1"/>
              <w:szCs w:val="24"/>
            </w:rPr>
          </w:pPr>
          <w:r>
            <w:rPr>
              <w:rFonts w:cs="Times New Roman"/>
              <w:color w:val="000000" w:themeColor="text1"/>
              <w:szCs w:val="24"/>
            </w:rPr>
            <w:t>Innowacja pedagogiczna – „</w:t>
          </w:r>
          <w:r w:rsidR="00225A60" w:rsidRPr="00675AAD">
            <w:rPr>
              <w:rFonts w:cs="Times New Roman"/>
              <w:color w:val="000000" w:themeColor="text1"/>
              <w:szCs w:val="24"/>
            </w:rPr>
            <w:t>Cud</w:t>
          </w:r>
          <w:r>
            <w:rPr>
              <w:rFonts w:cs="Times New Roman"/>
              <w:color w:val="000000" w:themeColor="text1"/>
              <w:szCs w:val="24"/>
            </w:rPr>
            <w:t>ze chwalicie, swego nie znacie”,</w:t>
          </w:r>
        </w:p>
        <w:p w:rsidR="00C73ACE" w:rsidRPr="00675AAD" w:rsidRDefault="00C73ACE" w:rsidP="00C73ACE">
          <w:pPr>
            <w:pStyle w:val="Akapitzlist"/>
            <w:suppressAutoHyphens w:val="0"/>
            <w:autoSpaceDN/>
            <w:spacing w:after="0"/>
            <w:contextualSpacing/>
            <w:jc w:val="left"/>
            <w:textAlignment w:val="auto"/>
            <w:rPr>
              <w:rFonts w:cs="Times New Roman"/>
              <w:color w:val="000000" w:themeColor="text1"/>
              <w:szCs w:val="24"/>
            </w:rPr>
          </w:pPr>
        </w:p>
        <w:p w:rsidR="00225A60" w:rsidRPr="00C73ACE" w:rsidRDefault="00225A60" w:rsidP="00225A60">
          <w:pPr>
            <w:spacing w:line="360" w:lineRule="auto"/>
            <w:rPr>
              <w:rFonts w:cs="Times New Roman"/>
              <w:color w:val="000000" w:themeColor="text1"/>
              <w:szCs w:val="24"/>
              <w:u w:val="single"/>
            </w:rPr>
          </w:pPr>
          <w:proofErr w:type="gramStart"/>
          <w:r w:rsidRPr="00C73ACE">
            <w:rPr>
              <w:rFonts w:cs="Times New Roman"/>
              <w:color w:val="000000" w:themeColor="text1"/>
              <w:szCs w:val="24"/>
              <w:u w:val="single"/>
            </w:rPr>
            <w:t>akcje</w:t>
          </w:r>
          <w:proofErr w:type="gramEnd"/>
          <w:r w:rsidRPr="00C73ACE">
            <w:rPr>
              <w:rFonts w:cs="Times New Roman"/>
              <w:color w:val="000000" w:themeColor="text1"/>
              <w:szCs w:val="24"/>
              <w:u w:val="single"/>
            </w:rPr>
            <w:t xml:space="preserve">:    </w:t>
          </w:r>
        </w:p>
        <w:p w:rsidR="00225A60" w:rsidRPr="002D3048" w:rsidRDefault="00225A60" w:rsidP="005430A7">
          <w:pPr>
            <w:pStyle w:val="Akapitzlist"/>
            <w:numPr>
              <w:ilvl w:val="0"/>
              <w:numId w:val="69"/>
            </w:numPr>
            <w:autoSpaceDE w:val="0"/>
            <w:adjustRightInd w:val="0"/>
            <w:contextualSpacing/>
            <w:jc w:val="left"/>
            <w:rPr>
              <w:rFonts w:cs="Times New Roman"/>
              <w:color w:val="000000" w:themeColor="text1"/>
              <w:szCs w:val="24"/>
            </w:rPr>
          </w:pPr>
          <w:r w:rsidRPr="002D3048">
            <w:rPr>
              <w:rFonts w:cs="Times New Roman"/>
              <w:color w:val="000000" w:themeColor="text1"/>
              <w:szCs w:val="24"/>
            </w:rPr>
            <w:t>Ogólnopolska akcja upamiętniająca powstanie w get</w:t>
          </w:r>
          <w:r w:rsidR="00CB4118">
            <w:rPr>
              <w:rFonts w:cs="Times New Roman"/>
              <w:color w:val="000000" w:themeColor="text1"/>
              <w:szCs w:val="24"/>
            </w:rPr>
            <w:t>cie warszawskim "Żonkile 2023",</w:t>
          </w:r>
        </w:p>
        <w:p w:rsidR="00225A60" w:rsidRPr="002D3048" w:rsidRDefault="00225A60" w:rsidP="005430A7">
          <w:pPr>
            <w:pStyle w:val="Akapitzlist"/>
            <w:numPr>
              <w:ilvl w:val="0"/>
              <w:numId w:val="69"/>
            </w:numPr>
            <w:shd w:val="clear" w:color="auto" w:fill="FFFFFF"/>
            <w:contextualSpacing/>
            <w:jc w:val="left"/>
            <w:rPr>
              <w:rFonts w:eastAsia="Times New Roman" w:cs="Times New Roman"/>
              <w:color w:val="000000" w:themeColor="text1"/>
              <w:szCs w:val="24"/>
            </w:rPr>
          </w:pPr>
          <w:r w:rsidRPr="002D3048">
            <w:rPr>
              <w:rFonts w:eastAsia="Times New Roman" w:cs="Times New Roman"/>
              <w:color w:val="000000" w:themeColor="text1"/>
              <w:szCs w:val="24"/>
            </w:rPr>
            <w:t>Dzień Europejski w szkole</w:t>
          </w:r>
          <w:r w:rsidR="00CB4118">
            <w:rPr>
              <w:rFonts w:eastAsia="Times New Roman" w:cs="Times New Roman"/>
              <w:color w:val="000000" w:themeColor="text1"/>
              <w:szCs w:val="24"/>
            </w:rPr>
            <w:t>,</w:t>
          </w:r>
        </w:p>
        <w:p w:rsidR="00225A60" w:rsidRPr="002D3048" w:rsidRDefault="00CB4118" w:rsidP="005430A7">
          <w:pPr>
            <w:pStyle w:val="Akapitzlist"/>
            <w:numPr>
              <w:ilvl w:val="0"/>
              <w:numId w:val="69"/>
            </w:numPr>
            <w:shd w:val="clear" w:color="auto" w:fill="FFFFFF"/>
            <w:contextualSpacing/>
            <w:jc w:val="left"/>
            <w:rPr>
              <w:rFonts w:eastAsia="Times New Roman" w:cs="Times New Roman"/>
              <w:color w:val="000000" w:themeColor="text1"/>
              <w:szCs w:val="24"/>
            </w:rPr>
          </w:pPr>
          <w:r>
            <w:rPr>
              <w:rFonts w:eastAsia="Times New Roman" w:cs="Times New Roman"/>
              <w:color w:val="000000" w:themeColor="text1"/>
              <w:szCs w:val="24"/>
            </w:rPr>
            <w:t>Ukwiecenie terenu wokół szkoły,</w:t>
          </w:r>
        </w:p>
        <w:p w:rsidR="00225A60" w:rsidRPr="002D3048" w:rsidRDefault="00225A60" w:rsidP="005430A7">
          <w:pPr>
            <w:pStyle w:val="Akapitzlist"/>
            <w:numPr>
              <w:ilvl w:val="0"/>
              <w:numId w:val="69"/>
            </w:numPr>
            <w:shd w:val="clear" w:color="auto" w:fill="FFFFFF"/>
            <w:contextualSpacing/>
            <w:jc w:val="left"/>
            <w:rPr>
              <w:rFonts w:eastAsia="Times New Roman" w:cs="Times New Roman"/>
              <w:color w:val="000000" w:themeColor="text1"/>
              <w:szCs w:val="24"/>
            </w:rPr>
          </w:pPr>
          <w:r w:rsidRPr="002D3048">
            <w:rPr>
              <w:rFonts w:eastAsia="Times New Roman" w:cs="Times New Roman"/>
              <w:color w:val="000000" w:themeColor="text1"/>
              <w:szCs w:val="24"/>
            </w:rPr>
            <w:t xml:space="preserve">Akcja charytatywna „Pomagamy choremu </w:t>
          </w:r>
          <w:r w:rsidR="00CB4118">
            <w:rPr>
              <w:rFonts w:eastAsia="Times New Roman" w:cs="Times New Roman"/>
              <w:color w:val="000000" w:themeColor="text1"/>
              <w:szCs w:val="24"/>
            </w:rPr>
            <w:t>Franiowi”,</w:t>
          </w:r>
        </w:p>
        <w:p w:rsidR="00225A60" w:rsidRPr="002D3048" w:rsidRDefault="00CB4118" w:rsidP="005430A7">
          <w:pPr>
            <w:pStyle w:val="Akapitzlist"/>
            <w:numPr>
              <w:ilvl w:val="0"/>
              <w:numId w:val="69"/>
            </w:numPr>
            <w:shd w:val="clear" w:color="auto" w:fill="FFFFFF"/>
            <w:contextualSpacing/>
            <w:jc w:val="left"/>
            <w:rPr>
              <w:rFonts w:eastAsia="Times New Roman" w:cs="Times New Roman"/>
              <w:color w:val="000000" w:themeColor="text1"/>
              <w:szCs w:val="24"/>
            </w:rPr>
          </w:pPr>
          <w:r>
            <w:rPr>
              <w:rFonts w:eastAsia="Times New Roman" w:cs="Times New Roman"/>
              <w:color w:val="000000" w:themeColor="text1"/>
              <w:szCs w:val="24"/>
            </w:rPr>
            <w:t>Udział w #</w:t>
          </w:r>
          <w:proofErr w:type="spellStart"/>
          <w:r w:rsidR="00225A60" w:rsidRPr="002D3048">
            <w:rPr>
              <w:rFonts w:eastAsia="Times New Roman" w:cs="Times New Roman"/>
              <w:color w:val="000000" w:themeColor="text1"/>
              <w:szCs w:val="24"/>
            </w:rPr>
            <w:t>challengebarkadlaJPII</w:t>
          </w:r>
          <w:proofErr w:type="spellEnd"/>
          <w:r>
            <w:rPr>
              <w:rFonts w:eastAsia="Times New Roman" w:cs="Times New Roman"/>
              <w:color w:val="000000" w:themeColor="text1"/>
              <w:szCs w:val="24"/>
            </w:rPr>
            <w:t>,</w:t>
          </w:r>
        </w:p>
        <w:p w:rsidR="00225A60" w:rsidRPr="002D3048" w:rsidRDefault="00CB4118" w:rsidP="005430A7">
          <w:pPr>
            <w:pStyle w:val="Akapitzlist"/>
            <w:numPr>
              <w:ilvl w:val="0"/>
              <w:numId w:val="69"/>
            </w:numPr>
            <w:shd w:val="clear" w:color="auto" w:fill="FFFFFF"/>
            <w:contextualSpacing/>
            <w:jc w:val="left"/>
            <w:rPr>
              <w:rFonts w:eastAsia="Times New Roman" w:cs="Times New Roman"/>
              <w:color w:val="000000" w:themeColor="text1"/>
              <w:szCs w:val="24"/>
            </w:rPr>
          </w:pPr>
          <w:proofErr w:type="spellStart"/>
          <w:r>
            <w:rPr>
              <w:rFonts w:eastAsia="Times New Roman" w:cs="Times New Roman"/>
              <w:color w:val="000000" w:themeColor="text1"/>
              <w:szCs w:val="24"/>
            </w:rPr>
            <w:t>BohaterOn</w:t>
          </w:r>
          <w:proofErr w:type="spellEnd"/>
          <w:r>
            <w:rPr>
              <w:rFonts w:eastAsia="Times New Roman" w:cs="Times New Roman"/>
              <w:color w:val="000000" w:themeColor="text1"/>
              <w:szCs w:val="24"/>
            </w:rPr>
            <w:t xml:space="preserve"> </w:t>
          </w:r>
          <w:r>
            <w:rPr>
              <w:rFonts w:cs="Times New Roman"/>
              <w:color w:val="000000" w:themeColor="text1"/>
              <w:szCs w:val="24"/>
            </w:rPr>
            <w:t xml:space="preserve">– </w:t>
          </w:r>
          <w:r w:rsidR="00225A60" w:rsidRPr="002D3048">
            <w:rPr>
              <w:rFonts w:eastAsia="Times New Roman" w:cs="Times New Roman"/>
              <w:color w:val="000000" w:themeColor="text1"/>
              <w:szCs w:val="24"/>
            </w:rPr>
            <w:t>kartka dla powstańca</w:t>
          </w:r>
          <w:r>
            <w:rPr>
              <w:rFonts w:eastAsia="Times New Roman" w:cs="Times New Roman"/>
              <w:color w:val="000000" w:themeColor="text1"/>
              <w:szCs w:val="24"/>
            </w:rPr>
            <w:t>,</w:t>
          </w:r>
          <w:r w:rsidR="00225A60" w:rsidRPr="002D3048">
            <w:rPr>
              <w:rFonts w:eastAsia="Times New Roman" w:cs="Times New Roman"/>
              <w:color w:val="000000" w:themeColor="text1"/>
              <w:szCs w:val="24"/>
            </w:rPr>
            <w:t xml:space="preserve"> </w:t>
          </w:r>
        </w:p>
        <w:p w:rsidR="00225A60" w:rsidRPr="002D3048" w:rsidRDefault="00CB4118" w:rsidP="005430A7">
          <w:pPr>
            <w:pStyle w:val="Akapitzlist"/>
            <w:numPr>
              <w:ilvl w:val="0"/>
              <w:numId w:val="69"/>
            </w:numPr>
            <w:shd w:val="clear" w:color="auto" w:fill="FFFFFF"/>
            <w:contextualSpacing/>
            <w:jc w:val="left"/>
            <w:rPr>
              <w:rFonts w:eastAsia="Times New Roman" w:cs="Times New Roman"/>
              <w:color w:val="000000" w:themeColor="text1"/>
              <w:szCs w:val="24"/>
            </w:rPr>
          </w:pPr>
          <w:r>
            <w:rPr>
              <w:rFonts w:eastAsia="Times New Roman" w:cs="Times New Roman"/>
              <w:color w:val="000000" w:themeColor="text1"/>
              <w:szCs w:val="24"/>
            </w:rPr>
            <w:t>Udział w akcji „</w:t>
          </w:r>
          <w:r w:rsidR="00225A60" w:rsidRPr="002D3048">
            <w:rPr>
              <w:rFonts w:eastAsia="Times New Roman" w:cs="Times New Roman"/>
              <w:color w:val="000000" w:themeColor="text1"/>
              <w:szCs w:val="24"/>
            </w:rPr>
            <w:t>Wszystkie dzieci zbierają elektrośmieci”</w:t>
          </w:r>
          <w:r>
            <w:rPr>
              <w:rFonts w:eastAsia="Times New Roman" w:cs="Times New Roman"/>
              <w:color w:val="000000" w:themeColor="text1"/>
              <w:szCs w:val="24"/>
            </w:rPr>
            <w:t>,</w:t>
          </w:r>
        </w:p>
        <w:p w:rsidR="00225A60" w:rsidRPr="002D3048" w:rsidRDefault="00225A60" w:rsidP="005430A7">
          <w:pPr>
            <w:pStyle w:val="Akapitzlist"/>
            <w:numPr>
              <w:ilvl w:val="0"/>
              <w:numId w:val="69"/>
            </w:numPr>
            <w:shd w:val="clear" w:color="auto" w:fill="FFFFFF"/>
            <w:contextualSpacing/>
            <w:jc w:val="left"/>
            <w:rPr>
              <w:rFonts w:eastAsia="Times New Roman" w:cs="Times New Roman"/>
              <w:color w:val="000000" w:themeColor="text1"/>
              <w:szCs w:val="24"/>
            </w:rPr>
          </w:pPr>
          <w:r w:rsidRPr="002D3048">
            <w:rPr>
              <w:rFonts w:eastAsia="Times New Roman" w:cs="Times New Roman"/>
              <w:color w:val="000000" w:themeColor="text1"/>
              <w:szCs w:val="24"/>
            </w:rPr>
            <w:t>Sprzątamy dla Polski</w:t>
          </w:r>
          <w:r w:rsidR="00CB4118">
            <w:rPr>
              <w:rFonts w:eastAsia="Times New Roman" w:cs="Times New Roman"/>
              <w:color w:val="000000" w:themeColor="text1"/>
              <w:szCs w:val="24"/>
            </w:rPr>
            <w:t>,</w:t>
          </w:r>
        </w:p>
        <w:p w:rsidR="00225A60" w:rsidRPr="002D3048" w:rsidRDefault="00CB4118" w:rsidP="005430A7">
          <w:pPr>
            <w:pStyle w:val="Akapitzlist"/>
            <w:numPr>
              <w:ilvl w:val="0"/>
              <w:numId w:val="69"/>
            </w:numPr>
            <w:shd w:val="clear" w:color="auto" w:fill="FFFFFF"/>
            <w:contextualSpacing/>
            <w:jc w:val="left"/>
            <w:rPr>
              <w:rFonts w:eastAsia="Times New Roman" w:cs="Times New Roman"/>
              <w:color w:val="000000" w:themeColor="text1"/>
              <w:szCs w:val="24"/>
            </w:rPr>
          </w:pPr>
          <w:r>
            <w:rPr>
              <w:rFonts w:eastAsia="Times New Roman" w:cs="Times New Roman"/>
              <w:color w:val="000000" w:themeColor="text1"/>
              <w:szCs w:val="24"/>
            </w:rPr>
            <w:t xml:space="preserve">Światowy Dzień Wody </w:t>
          </w:r>
          <w:r>
            <w:rPr>
              <w:rFonts w:cs="Times New Roman"/>
              <w:color w:val="000000" w:themeColor="text1"/>
              <w:szCs w:val="24"/>
            </w:rPr>
            <w:t>–</w:t>
          </w:r>
          <w:r w:rsidR="00225A60" w:rsidRPr="002D3048">
            <w:rPr>
              <w:rFonts w:eastAsia="Times New Roman" w:cs="Times New Roman"/>
              <w:color w:val="000000" w:themeColor="text1"/>
              <w:szCs w:val="24"/>
            </w:rPr>
            <w:t xml:space="preserve"> akcja ze współpracy </w:t>
          </w:r>
          <w:r>
            <w:rPr>
              <w:rFonts w:eastAsia="Times New Roman" w:cs="Times New Roman"/>
              <w:color w:val="000000" w:themeColor="text1"/>
              <w:szCs w:val="24"/>
            </w:rPr>
            <w:t>z Klubem Szkół „UNICEF- POLSKA”,</w:t>
          </w:r>
        </w:p>
        <w:p w:rsidR="00225A60" w:rsidRDefault="00225A60" w:rsidP="005430A7">
          <w:pPr>
            <w:pStyle w:val="Akapitzlist"/>
            <w:numPr>
              <w:ilvl w:val="0"/>
              <w:numId w:val="69"/>
            </w:numPr>
            <w:contextualSpacing/>
            <w:jc w:val="left"/>
            <w:rPr>
              <w:rFonts w:cs="Times New Roman"/>
              <w:color w:val="000000" w:themeColor="text1"/>
              <w:szCs w:val="24"/>
            </w:rPr>
          </w:pPr>
          <w:r w:rsidRPr="002D3048">
            <w:rPr>
              <w:rFonts w:cs="Times New Roman"/>
              <w:color w:val="000000" w:themeColor="text1"/>
              <w:szCs w:val="24"/>
            </w:rPr>
            <w:t>Groby naszych przodków oca</w:t>
          </w:r>
          <w:r w:rsidR="00CB4118">
            <w:rPr>
              <w:rFonts w:cs="Times New Roman"/>
              <w:color w:val="000000" w:themeColor="text1"/>
              <w:szCs w:val="24"/>
            </w:rPr>
            <w:t>lić od zapomnienia – udział w akcji</w:t>
          </w:r>
          <w:r w:rsidRPr="002D3048">
            <w:rPr>
              <w:rFonts w:cs="Times New Roman"/>
              <w:color w:val="000000" w:themeColor="text1"/>
              <w:szCs w:val="24"/>
            </w:rPr>
            <w:t xml:space="preserve"> „Znicze na Kresy”</w:t>
          </w:r>
          <w:r w:rsidR="00CB4118">
            <w:rPr>
              <w:rFonts w:cs="Times New Roman"/>
              <w:color w:val="000000" w:themeColor="text1"/>
              <w:szCs w:val="24"/>
            </w:rPr>
            <w:t>.</w:t>
          </w:r>
        </w:p>
        <w:p w:rsidR="00CB4118" w:rsidRPr="002D3048" w:rsidRDefault="00CB4118" w:rsidP="00CB4118">
          <w:pPr>
            <w:pStyle w:val="Akapitzlist"/>
            <w:contextualSpacing/>
            <w:jc w:val="left"/>
            <w:rPr>
              <w:rFonts w:cs="Times New Roman"/>
              <w:color w:val="000000" w:themeColor="text1"/>
              <w:szCs w:val="24"/>
            </w:rPr>
          </w:pPr>
        </w:p>
        <w:p w:rsidR="00225A60" w:rsidRPr="00675AAD" w:rsidRDefault="00CB4118" w:rsidP="00225A60">
          <w:pPr>
            <w:spacing w:line="360" w:lineRule="auto"/>
            <w:rPr>
              <w:rFonts w:cs="Times New Roman"/>
              <w:b/>
              <w:color w:val="000000" w:themeColor="text1"/>
              <w:szCs w:val="24"/>
            </w:rPr>
          </w:pPr>
          <w:r>
            <w:rPr>
              <w:rFonts w:cs="Times New Roman"/>
              <w:b/>
              <w:color w:val="000000" w:themeColor="text1"/>
              <w:szCs w:val="24"/>
            </w:rPr>
            <w:t>Wyjazdy szkolne:</w:t>
          </w:r>
        </w:p>
        <w:p w:rsidR="00CB411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Trzydniowa wycieczka w ramac</w:t>
          </w:r>
          <w:r w:rsidR="00CB4118">
            <w:rPr>
              <w:rFonts w:cs="Times New Roman"/>
              <w:color w:val="000000" w:themeColor="text1"/>
              <w:szCs w:val="24"/>
            </w:rPr>
            <w:t>h projektu MEN „ Poznaj Polskę” –</w:t>
          </w:r>
        </w:p>
        <w:p w:rsidR="00225A60" w:rsidRPr="002D3048" w:rsidRDefault="00CB4118" w:rsidP="00CB4118">
          <w:pPr>
            <w:pStyle w:val="Akapitzlist"/>
            <w:contextualSpacing/>
            <w:jc w:val="left"/>
            <w:rPr>
              <w:rFonts w:cs="Times New Roman"/>
              <w:color w:val="000000" w:themeColor="text1"/>
              <w:szCs w:val="24"/>
            </w:rPr>
          </w:pPr>
          <w:r>
            <w:rPr>
              <w:rFonts w:cs="Times New Roman"/>
              <w:color w:val="000000" w:themeColor="text1"/>
              <w:szCs w:val="24"/>
            </w:rPr>
            <w:t>Wieliczka-Kraków-Wadowice (klasy IV-VIII</w:t>
          </w:r>
          <w:r w:rsidR="00225A60" w:rsidRPr="002D3048">
            <w:rPr>
              <w:rFonts w:cs="Times New Roman"/>
              <w:color w:val="000000" w:themeColor="text1"/>
              <w:szCs w:val="24"/>
            </w:rPr>
            <w:t>)</w:t>
          </w:r>
          <w:r>
            <w:rPr>
              <w:rFonts w:cs="Times New Roman"/>
              <w:color w:val="000000" w:themeColor="text1"/>
              <w:szCs w:val="24"/>
            </w:rPr>
            <w:t>,</w:t>
          </w:r>
        </w:p>
        <w:p w:rsidR="00225A60" w:rsidRPr="002D304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Wycieczka do Jarosławia – kl.0</w:t>
          </w:r>
          <w:r w:rsidR="00CB4118">
            <w:rPr>
              <w:rFonts w:cs="Times New Roman"/>
              <w:color w:val="000000" w:themeColor="text1"/>
              <w:szCs w:val="24"/>
            </w:rPr>
            <w:t>,</w:t>
          </w:r>
        </w:p>
        <w:p w:rsidR="00225A60" w:rsidRPr="002D304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Wy</w:t>
          </w:r>
          <w:r w:rsidR="00CB4118">
            <w:rPr>
              <w:rFonts w:cs="Times New Roman"/>
              <w:color w:val="000000" w:themeColor="text1"/>
              <w:szCs w:val="24"/>
            </w:rPr>
            <w:t>cieczka w ramach projektu MEN „</w:t>
          </w:r>
          <w:r w:rsidRPr="002D3048">
            <w:rPr>
              <w:rFonts w:cs="Times New Roman"/>
              <w:color w:val="000000" w:themeColor="text1"/>
              <w:szCs w:val="24"/>
            </w:rPr>
            <w:t>Pozn</w:t>
          </w:r>
          <w:r w:rsidR="00CB4118">
            <w:rPr>
              <w:rFonts w:cs="Times New Roman"/>
              <w:color w:val="000000" w:themeColor="text1"/>
              <w:szCs w:val="24"/>
            </w:rPr>
            <w:t>aj Polskę” –</w:t>
          </w:r>
          <w:r w:rsidRPr="002D3048">
            <w:rPr>
              <w:rFonts w:cs="Times New Roman"/>
              <w:color w:val="000000" w:themeColor="text1"/>
              <w:szCs w:val="24"/>
            </w:rPr>
            <w:t xml:space="preserve"> Kopalni</w:t>
          </w:r>
          <w:r w:rsidR="00CB4118">
            <w:rPr>
              <w:rFonts w:cs="Times New Roman"/>
              <w:color w:val="000000" w:themeColor="text1"/>
              <w:szCs w:val="24"/>
            </w:rPr>
            <w:t>a Soli w Wieliczce (kl. </w:t>
          </w:r>
          <w:r w:rsidRPr="002D3048">
            <w:rPr>
              <w:rFonts w:cs="Times New Roman"/>
              <w:color w:val="000000" w:themeColor="text1"/>
              <w:szCs w:val="24"/>
            </w:rPr>
            <w:t>I-III)</w:t>
          </w:r>
          <w:r w:rsidR="00CB4118">
            <w:rPr>
              <w:rFonts w:cs="Times New Roman"/>
              <w:color w:val="000000" w:themeColor="text1"/>
              <w:szCs w:val="24"/>
            </w:rPr>
            <w:t>,</w:t>
          </w:r>
        </w:p>
        <w:p w:rsidR="00225A60" w:rsidRPr="002D304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Wyjazd do Centrum Kulturalnego na spektakl „Królowa Śniegu”</w:t>
          </w:r>
          <w:r w:rsidR="00CB4118">
            <w:rPr>
              <w:rFonts w:cs="Times New Roman"/>
              <w:color w:val="000000" w:themeColor="text1"/>
              <w:szCs w:val="24"/>
            </w:rPr>
            <w:t>,</w:t>
          </w:r>
        </w:p>
        <w:p w:rsidR="00225A60" w:rsidRPr="002D304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Kino Helios w Przemyślu,</w:t>
          </w:r>
        </w:p>
        <w:p w:rsidR="00225A60" w:rsidRPr="002D3048" w:rsidRDefault="00225A60" w:rsidP="00CB4118">
          <w:pPr>
            <w:pStyle w:val="Akapitzlist"/>
            <w:numPr>
              <w:ilvl w:val="0"/>
              <w:numId w:val="68"/>
            </w:numPr>
            <w:contextualSpacing/>
            <w:jc w:val="left"/>
            <w:rPr>
              <w:rFonts w:cs="Times New Roman"/>
              <w:color w:val="000000" w:themeColor="text1"/>
              <w:szCs w:val="24"/>
            </w:rPr>
          </w:pPr>
          <w:r w:rsidRPr="002D3048">
            <w:rPr>
              <w:rFonts w:cs="Times New Roman"/>
              <w:color w:val="000000" w:themeColor="text1"/>
              <w:szCs w:val="24"/>
            </w:rPr>
            <w:t>Wycieczka do Rzeszowa</w:t>
          </w:r>
          <w:r w:rsidR="00CB4118">
            <w:rPr>
              <w:rFonts w:cs="Times New Roman"/>
              <w:color w:val="000000" w:themeColor="text1"/>
              <w:szCs w:val="24"/>
            </w:rPr>
            <w:t>,</w:t>
          </w:r>
        </w:p>
        <w:p w:rsidR="00225A60" w:rsidRPr="002D3048" w:rsidRDefault="00CB4118" w:rsidP="00CB4118">
          <w:pPr>
            <w:pStyle w:val="Akapitzlist"/>
            <w:numPr>
              <w:ilvl w:val="0"/>
              <w:numId w:val="68"/>
            </w:numPr>
            <w:contextualSpacing/>
            <w:jc w:val="left"/>
            <w:rPr>
              <w:rFonts w:cs="Times New Roman"/>
              <w:color w:val="000000" w:themeColor="text1"/>
              <w:szCs w:val="24"/>
            </w:rPr>
          </w:pPr>
          <w:r>
            <w:rPr>
              <w:rFonts w:cs="Times New Roman"/>
              <w:color w:val="000000" w:themeColor="text1"/>
              <w:szCs w:val="24"/>
            </w:rPr>
            <w:lastRenderedPageBreak/>
            <w:t xml:space="preserve">Wyjazd do Przemyśla – Zwiedzanie Podziemnej Trasy </w:t>
          </w:r>
          <w:r w:rsidR="00225A60" w:rsidRPr="002D3048">
            <w:rPr>
              <w:rFonts w:cs="Times New Roman"/>
              <w:color w:val="000000" w:themeColor="text1"/>
              <w:szCs w:val="24"/>
            </w:rPr>
            <w:t>Turystycznej oraz Schronu, jednostki</w:t>
          </w:r>
          <w:r>
            <w:rPr>
              <w:rFonts w:cs="Times New Roman"/>
              <w:color w:val="000000" w:themeColor="text1"/>
              <w:szCs w:val="24"/>
            </w:rPr>
            <w:t xml:space="preserve"> wojskowej,</w:t>
          </w:r>
        </w:p>
        <w:p w:rsidR="00225A60" w:rsidRPr="002D3048" w:rsidRDefault="00CB4118" w:rsidP="00CB4118">
          <w:pPr>
            <w:pStyle w:val="Akapitzlist"/>
            <w:numPr>
              <w:ilvl w:val="0"/>
              <w:numId w:val="68"/>
            </w:numPr>
            <w:contextualSpacing/>
            <w:jc w:val="left"/>
            <w:rPr>
              <w:rFonts w:cs="Times New Roman"/>
              <w:color w:val="000000" w:themeColor="text1"/>
              <w:szCs w:val="24"/>
            </w:rPr>
          </w:pPr>
          <w:r>
            <w:rPr>
              <w:rFonts w:cs="Times New Roman"/>
              <w:color w:val="000000" w:themeColor="text1"/>
              <w:szCs w:val="24"/>
            </w:rPr>
            <w:t>Wyjazd kl. 0 do Stubna (</w:t>
          </w:r>
          <w:r w:rsidR="00225A60" w:rsidRPr="002D3048">
            <w:rPr>
              <w:rFonts w:cs="Times New Roman"/>
              <w:color w:val="000000" w:themeColor="text1"/>
              <w:szCs w:val="24"/>
            </w:rPr>
            <w:t>poczta, stadnina koni)</w:t>
          </w:r>
          <w:r>
            <w:rPr>
              <w:rFonts w:cs="Times New Roman"/>
              <w:color w:val="000000" w:themeColor="text1"/>
              <w:szCs w:val="24"/>
            </w:rPr>
            <w:t>,</w:t>
          </w:r>
        </w:p>
        <w:p w:rsidR="00225A60" w:rsidRPr="002D3048" w:rsidRDefault="00CB4118" w:rsidP="00CB4118">
          <w:pPr>
            <w:pStyle w:val="Akapitzlist"/>
            <w:numPr>
              <w:ilvl w:val="0"/>
              <w:numId w:val="68"/>
            </w:numPr>
            <w:contextualSpacing/>
            <w:jc w:val="left"/>
            <w:rPr>
              <w:rFonts w:cs="Times New Roman"/>
              <w:color w:val="000000" w:themeColor="text1"/>
              <w:szCs w:val="24"/>
            </w:rPr>
          </w:pPr>
          <w:r>
            <w:rPr>
              <w:rFonts w:cs="Times New Roman"/>
              <w:color w:val="000000" w:themeColor="text1"/>
              <w:szCs w:val="24"/>
            </w:rPr>
            <w:t>Wycieczka do Krasiczyna (kl. 0-III</w:t>
          </w:r>
          <w:r w:rsidR="00225A60" w:rsidRPr="002D3048">
            <w:rPr>
              <w:rFonts w:cs="Times New Roman"/>
              <w:color w:val="000000" w:themeColor="text1"/>
              <w:szCs w:val="24"/>
            </w:rPr>
            <w:t>)</w:t>
          </w:r>
          <w:r>
            <w:rPr>
              <w:rFonts w:cs="Times New Roman"/>
              <w:color w:val="000000" w:themeColor="text1"/>
              <w:szCs w:val="24"/>
            </w:rPr>
            <w:t>,</w:t>
          </w:r>
        </w:p>
        <w:p w:rsidR="00225A60" w:rsidRPr="002D3048" w:rsidRDefault="00CB4118" w:rsidP="00CB4118">
          <w:pPr>
            <w:pStyle w:val="Akapitzlist"/>
            <w:numPr>
              <w:ilvl w:val="0"/>
              <w:numId w:val="68"/>
            </w:numPr>
            <w:contextualSpacing/>
            <w:jc w:val="left"/>
            <w:rPr>
              <w:rFonts w:eastAsia="Times New Roman" w:cs="Times New Roman"/>
              <w:color w:val="000000" w:themeColor="text1"/>
              <w:szCs w:val="24"/>
            </w:rPr>
          </w:pPr>
          <w:r>
            <w:rPr>
              <w:rFonts w:cs="Times New Roman"/>
              <w:color w:val="000000" w:themeColor="text1"/>
              <w:szCs w:val="24"/>
            </w:rPr>
            <w:t xml:space="preserve">Wyjazd do </w:t>
          </w:r>
          <w:r w:rsidR="00225A60" w:rsidRPr="002D3048">
            <w:rPr>
              <w:rFonts w:cs="Times New Roman"/>
              <w:color w:val="000000" w:themeColor="text1"/>
              <w:szCs w:val="24"/>
            </w:rPr>
            <w:t>Wapowiec (kl. 0)</w:t>
          </w:r>
          <w:r>
            <w:rPr>
              <w:rFonts w:cs="Times New Roman"/>
              <w:color w:val="000000" w:themeColor="text1"/>
              <w:szCs w:val="24"/>
            </w:rPr>
            <w:t>.</w:t>
          </w:r>
        </w:p>
        <w:p w:rsidR="00225A60" w:rsidRPr="00675AAD" w:rsidRDefault="00225A60" w:rsidP="00CB4118">
          <w:pPr>
            <w:pStyle w:val="NormalnyWeb"/>
            <w:shd w:val="clear" w:color="auto" w:fill="FFFFFF"/>
            <w:spacing w:line="276" w:lineRule="auto"/>
            <w:ind w:firstLine="360"/>
            <w:jc w:val="both"/>
            <w:rPr>
              <w:color w:val="000000" w:themeColor="text1"/>
            </w:rPr>
          </w:pPr>
          <w:r w:rsidRPr="00675AAD">
            <w:rPr>
              <w:color w:val="000000" w:themeColor="text1"/>
            </w:rPr>
            <w:t>Szkoła organizuje zajęcia wyrównawcze, zajęcia korekcyjno-kompensacyjne, logop</w:t>
          </w:r>
          <w:r w:rsidR="006A2933">
            <w:rPr>
              <w:color w:val="000000" w:themeColor="text1"/>
            </w:rPr>
            <w:t>edyczne, zajęcia rewalidacyjne,</w:t>
          </w:r>
          <w:r w:rsidRPr="00675AAD">
            <w:rPr>
              <w:color w:val="000000" w:themeColor="text1"/>
            </w:rPr>
            <w:t xml:space="preserve"> koła </w:t>
          </w:r>
          <w:proofErr w:type="gramStart"/>
          <w:r w:rsidRPr="00675AAD">
            <w:rPr>
              <w:color w:val="000000" w:themeColor="text1"/>
            </w:rPr>
            <w:t>zainteresowań:  matematyczne</w:t>
          </w:r>
          <w:proofErr w:type="gramEnd"/>
          <w:r w:rsidRPr="00675AAD">
            <w:rPr>
              <w:color w:val="000000" w:themeColor="text1"/>
            </w:rPr>
            <w:t>, językowe, teatralne, mała liga szachowa i SKS. W szkole aktywnie działa samorząd uczniowski, szczególnie na polu wolontariatu.</w:t>
          </w:r>
          <w:r w:rsidR="00CB4118">
            <w:rPr>
              <w:color w:val="000000" w:themeColor="text1"/>
            </w:rPr>
            <w:t xml:space="preserve"> </w:t>
          </w:r>
          <w:r w:rsidR="006A2933">
            <w:rPr>
              <w:color w:val="000000" w:themeColor="text1"/>
            </w:rPr>
            <w:t xml:space="preserve">Bardzo aktywnie </w:t>
          </w:r>
          <w:r w:rsidRPr="00675AAD">
            <w:rPr>
              <w:color w:val="000000" w:themeColor="text1"/>
            </w:rPr>
            <w:t>w życiu szkoły uczestniczy rada rodziców poprzez organizację imprez szkolnych oraz przez pozyskiwanie środków finansowych od sponsorów m.in. na zakup nagród za wyniki w nauce oraz w sporcie, dofinansowanie wycieczek.</w:t>
          </w:r>
        </w:p>
        <w:p w:rsidR="006D1767" w:rsidRDefault="006D1767" w:rsidP="00CB4118"/>
        <w:p w:rsidR="006D1767" w:rsidRDefault="006D1767"/>
        <w:p w:rsidR="006D1767" w:rsidRPr="000931FF" w:rsidRDefault="009F5BDD">
          <w:pPr>
            <w:pStyle w:val="Nagwek2"/>
            <w:rPr>
              <w:shd w:val="clear" w:color="auto" w:fill="FFFFFF"/>
            </w:rPr>
          </w:pPr>
          <w:bookmarkStart w:id="120" w:name="_Toc167443503"/>
          <w:r w:rsidRPr="000931FF">
            <w:rPr>
              <w:shd w:val="clear" w:color="auto" w:fill="FFFFFF"/>
            </w:rPr>
            <w:t>Szkoła Podstawowa w Siedliskach</w:t>
          </w:r>
          <w:bookmarkEnd w:id="120"/>
        </w:p>
        <w:p w:rsidR="000931FF" w:rsidRDefault="000931FF" w:rsidP="000931FF">
          <w:pPr>
            <w:ind w:firstLine="578"/>
          </w:pPr>
          <w:r>
            <w:t xml:space="preserve">W roku szkolnym 2022/2023 do szkoły uczęszczało 62 uczniów oraz 8 dzieci oddziału przedszkolnego. Kadrę nauczycielską stanowi 15 nauczycieli. Do obwodu szkoły należą miejscowości Siedliska i Jaksmanice. Część budynków szkoły stanowią odremontowane koszary „Twierdzy Przemyśl” z okresu I wojny światowej. Historia tego miejsca uwidoczniona jest w </w:t>
          </w:r>
          <w:proofErr w:type="gramStart"/>
          <w:r>
            <w:t>gablotach</w:t>
          </w:r>
          <w:proofErr w:type="gramEnd"/>
          <w:r>
            <w:t>, gazetkach i wystawach oraz na stronie internetowej szkoły. Liczbę uczniów w poszczególnych klasach przedstawia poniższa tabela.</w:t>
          </w:r>
        </w:p>
        <w:p w:rsidR="00DA1256" w:rsidRDefault="00DA1256" w:rsidP="000931FF">
          <w:pPr>
            <w:ind w:firstLine="578"/>
          </w:pPr>
        </w:p>
        <w:p w:rsidR="00DA1256" w:rsidRDefault="00DA1256" w:rsidP="00DA1256">
          <w:pPr>
            <w:pStyle w:val="Legenda"/>
            <w:keepNext/>
          </w:pPr>
          <w:bookmarkStart w:id="121" w:name="_Toc136338270"/>
          <w:bookmarkStart w:id="122" w:name="_Toc167443648"/>
          <w:r>
            <w:t xml:space="preserve">Tabela </w:t>
          </w:r>
          <w:r>
            <w:rPr>
              <w:noProof/>
            </w:rPr>
            <w:fldChar w:fldCharType="begin"/>
          </w:r>
          <w:r>
            <w:rPr>
              <w:noProof/>
            </w:rPr>
            <w:instrText xml:space="preserve"> SEQ Tabela \* ARABIC </w:instrText>
          </w:r>
          <w:r>
            <w:rPr>
              <w:noProof/>
            </w:rPr>
            <w:fldChar w:fldCharType="separate"/>
          </w:r>
          <w:r w:rsidR="001B3AB9">
            <w:rPr>
              <w:noProof/>
            </w:rPr>
            <w:t>40</w:t>
          </w:r>
          <w:r>
            <w:rPr>
              <w:noProof/>
            </w:rPr>
            <w:fldChar w:fldCharType="end"/>
          </w:r>
          <w:r>
            <w:t>. Liczba uczniów w poszczególnych klasach Szkoły Podstawowej w Siedliskach w roku szkolnym 2022/2023</w:t>
          </w:r>
          <w:bookmarkEnd w:id="121"/>
          <w:bookmarkEnd w:id="122"/>
        </w:p>
        <w:tbl>
          <w:tblPr>
            <w:tblW w:w="918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61"/>
            <w:gridCol w:w="3061"/>
            <w:gridCol w:w="3061"/>
          </w:tblGrid>
          <w:tr w:rsidR="00DA1256" w:rsidTr="00CF2461">
            <w:trPr>
              <w:trHeight w:val="283"/>
            </w:trPr>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KLASA</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LICZBA UCZNIÓW</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LICZBA ODDZIAŁÓW</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I</w:t>
                </w:r>
              </w:p>
            </w:tc>
            <w:tc>
              <w:tcPr>
                <w:tcW w:w="3061" w:type="dxa"/>
                <w:shd w:val="clear" w:color="auto" w:fill="FFFFFF"/>
                <w:tcMar>
                  <w:top w:w="0" w:type="dxa"/>
                  <w:left w:w="63" w:type="dxa"/>
                  <w:bottom w:w="0" w:type="dxa"/>
                  <w:right w:w="108" w:type="dxa"/>
                </w:tcMar>
              </w:tcPr>
              <w:p w:rsidR="00DA1256" w:rsidRDefault="00DA1256" w:rsidP="00CF2461">
                <w:pPr>
                  <w:pStyle w:val="Standard"/>
                </w:pPr>
                <w:r>
                  <w:t>4</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II</w:t>
                </w:r>
              </w:p>
            </w:tc>
            <w:tc>
              <w:tcPr>
                <w:tcW w:w="3061" w:type="dxa"/>
                <w:shd w:val="clear" w:color="auto" w:fill="FFFFFF"/>
                <w:tcMar>
                  <w:top w:w="0" w:type="dxa"/>
                  <w:left w:w="63" w:type="dxa"/>
                  <w:bottom w:w="0" w:type="dxa"/>
                  <w:right w:w="108" w:type="dxa"/>
                </w:tcMar>
              </w:tcPr>
              <w:p w:rsidR="00DA1256" w:rsidRDefault="00DA1256" w:rsidP="00CF2461">
                <w:pPr>
                  <w:pStyle w:val="Standard"/>
                </w:pPr>
                <w:r>
                  <w:t>9</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III</w:t>
                </w:r>
              </w:p>
            </w:tc>
            <w:tc>
              <w:tcPr>
                <w:tcW w:w="3061" w:type="dxa"/>
                <w:shd w:val="clear" w:color="auto" w:fill="FFFFFF"/>
                <w:tcMar>
                  <w:top w:w="0" w:type="dxa"/>
                  <w:left w:w="63" w:type="dxa"/>
                  <w:bottom w:w="0" w:type="dxa"/>
                  <w:right w:w="108" w:type="dxa"/>
                </w:tcMar>
              </w:tcPr>
              <w:p w:rsidR="00DA1256" w:rsidRDefault="00DA1256" w:rsidP="00CF2461">
                <w:pPr>
                  <w:pStyle w:val="Standard"/>
                </w:pPr>
                <w:r>
                  <w:t>7</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IV</w:t>
                </w:r>
              </w:p>
            </w:tc>
            <w:tc>
              <w:tcPr>
                <w:tcW w:w="3061" w:type="dxa"/>
                <w:shd w:val="clear" w:color="auto" w:fill="FFFFFF"/>
                <w:tcMar>
                  <w:top w:w="0" w:type="dxa"/>
                  <w:left w:w="63" w:type="dxa"/>
                  <w:bottom w:w="0" w:type="dxa"/>
                  <w:right w:w="108" w:type="dxa"/>
                </w:tcMar>
              </w:tcPr>
              <w:p w:rsidR="00DA1256" w:rsidRDefault="00DA1256" w:rsidP="00CF2461">
                <w:pPr>
                  <w:pStyle w:val="Standard"/>
                </w:pPr>
                <w:r>
                  <w:t>12</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V</w:t>
                </w:r>
              </w:p>
            </w:tc>
            <w:tc>
              <w:tcPr>
                <w:tcW w:w="3061" w:type="dxa"/>
                <w:shd w:val="clear" w:color="auto" w:fill="FFFFFF"/>
                <w:tcMar>
                  <w:top w:w="0" w:type="dxa"/>
                  <w:left w:w="63" w:type="dxa"/>
                  <w:bottom w:w="0" w:type="dxa"/>
                  <w:right w:w="108" w:type="dxa"/>
                </w:tcMar>
              </w:tcPr>
              <w:p w:rsidR="00DA1256" w:rsidRDefault="00DA1256" w:rsidP="00CF2461">
                <w:pPr>
                  <w:pStyle w:val="Standard"/>
                </w:pPr>
                <w:r>
                  <w:t>8</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VI</w:t>
                </w:r>
              </w:p>
            </w:tc>
            <w:tc>
              <w:tcPr>
                <w:tcW w:w="3061" w:type="dxa"/>
                <w:shd w:val="clear" w:color="auto" w:fill="FFFFFF"/>
                <w:tcMar>
                  <w:top w:w="0" w:type="dxa"/>
                  <w:left w:w="63" w:type="dxa"/>
                  <w:bottom w:w="0" w:type="dxa"/>
                  <w:right w:w="108" w:type="dxa"/>
                </w:tcMar>
              </w:tcPr>
              <w:p w:rsidR="00DA1256" w:rsidRDefault="00DA1256" w:rsidP="00CF2461">
                <w:pPr>
                  <w:pStyle w:val="Standard"/>
                </w:pPr>
                <w:r>
                  <w:t>6</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VII</w:t>
                </w:r>
              </w:p>
            </w:tc>
            <w:tc>
              <w:tcPr>
                <w:tcW w:w="3061" w:type="dxa"/>
                <w:shd w:val="clear" w:color="auto" w:fill="FFFFFF"/>
                <w:tcMar>
                  <w:top w:w="0" w:type="dxa"/>
                  <w:left w:w="63" w:type="dxa"/>
                  <w:bottom w:w="0" w:type="dxa"/>
                  <w:right w:w="108" w:type="dxa"/>
                </w:tcMar>
              </w:tcPr>
              <w:p w:rsidR="00DA1256" w:rsidRDefault="00DA1256" w:rsidP="00CF2461">
                <w:pPr>
                  <w:pStyle w:val="Standard"/>
                </w:pPr>
                <w:r>
                  <w:t>4</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VIII</w:t>
                </w:r>
              </w:p>
            </w:tc>
            <w:tc>
              <w:tcPr>
                <w:tcW w:w="3061" w:type="dxa"/>
                <w:shd w:val="clear" w:color="auto" w:fill="FFFFFF"/>
                <w:tcMar>
                  <w:top w:w="0" w:type="dxa"/>
                  <w:left w:w="63" w:type="dxa"/>
                  <w:bottom w:w="0" w:type="dxa"/>
                  <w:right w:w="108" w:type="dxa"/>
                </w:tcMar>
              </w:tcPr>
              <w:p w:rsidR="00DA1256" w:rsidRDefault="00DA1256" w:rsidP="00CF2461">
                <w:pPr>
                  <w:pStyle w:val="Standard"/>
                </w:pPr>
                <w:r>
                  <w:t>11</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F2F2F2" w:themeFill="background1" w:themeFillShade="F2"/>
                <w:tcMar>
                  <w:top w:w="0" w:type="dxa"/>
                  <w:left w:w="63" w:type="dxa"/>
                  <w:bottom w:w="0" w:type="dxa"/>
                  <w:right w:w="108" w:type="dxa"/>
                </w:tcMar>
              </w:tcPr>
              <w:p w:rsidR="00DA1256" w:rsidRDefault="00DA1256" w:rsidP="00CF2461">
                <w:pPr>
                  <w:pStyle w:val="Standard"/>
                </w:pPr>
                <w:r>
                  <w:t>ZERÓWKA</w:t>
                </w:r>
              </w:p>
            </w:tc>
            <w:tc>
              <w:tcPr>
                <w:tcW w:w="3061" w:type="dxa"/>
                <w:shd w:val="clear" w:color="auto" w:fill="FFFFFF"/>
                <w:tcMar>
                  <w:top w:w="0" w:type="dxa"/>
                  <w:left w:w="63" w:type="dxa"/>
                  <w:bottom w:w="0" w:type="dxa"/>
                  <w:right w:w="108" w:type="dxa"/>
                </w:tcMar>
              </w:tcPr>
              <w:p w:rsidR="00DA1256" w:rsidRDefault="00DA1256" w:rsidP="00CF2461">
                <w:pPr>
                  <w:pStyle w:val="Standard"/>
                </w:pPr>
                <w:r>
                  <w:t>11</w:t>
                </w:r>
              </w:p>
            </w:tc>
            <w:tc>
              <w:tcPr>
                <w:tcW w:w="3061" w:type="dxa"/>
                <w:shd w:val="clear" w:color="auto" w:fill="FFFFFF"/>
                <w:tcMar>
                  <w:top w:w="0" w:type="dxa"/>
                  <w:left w:w="63" w:type="dxa"/>
                  <w:bottom w:w="0" w:type="dxa"/>
                  <w:right w:w="108" w:type="dxa"/>
                </w:tcMar>
              </w:tcPr>
              <w:p w:rsidR="00DA1256" w:rsidRDefault="00DA1256" w:rsidP="00CF2461">
                <w:pPr>
                  <w:pStyle w:val="Standard"/>
                </w:pPr>
                <w:r>
                  <w:t>1</w:t>
                </w:r>
              </w:p>
            </w:tc>
          </w:tr>
          <w:tr w:rsidR="00DA1256" w:rsidTr="00CF2461">
            <w:trPr>
              <w:trHeight w:val="283"/>
            </w:trPr>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Razem</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pPr>
                <w:r>
                  <w:t>72</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pPr>
                <w:r>
                  <w:t>9</w:t>
                </w:r>
              </w:p>
            </w:tc>
          </w:tr>
        </w:tbl>
        <w:p w:rsidR="00DA1256" w:rsidRPr="00DA1256" w:rsidRDefault="00DA1256" w:rsidP="00DA1256">
          <w:pPr>
            <w:pStyle w:val="Legenda"/>
            <w:rPr>
              <w:shd w:val="clear" w:color="auto" w:fill="FFFFFF"/>
            </w:rPr>
          </w:pPr>
          <w:r>
            <w:rPr>
              <w:shd w:val="clear" w:color="auto" w:fill="FFFFFF"/>
            </w:rPr>
            <w:t>Źródło: Opracowanie własne</w:t>
          </w:r>
        </w:p>
        <w:p w:rsidR="00DA1256" w:rsidRDefault="00DA1256" w:rsidP="000931FF">
          <w:pPr>
            <w:ind w:firstLine="578"/>
          </w:pPr>
        </w:p>
        <w:p w:rsidR="00CD6BD3" w:rsidRPr="00717064" w:rsidRDefault="000931FF" w:rsidP="000931FF">
          <w:pPr>
            <w:pStyle w:val="Tekstpodstawowy"/>
            <w:spacing w:line="276" w:lineRule="auto"/>
            <w:ind w:right="112" w:firstLine="707"/>
            <w:jc w:val="both"/>
            <w:rPr>
              <w:rFonts w:ascii="Times New Roman" w:hAnsi="Times New Roman" w:cs="Times New Roman"/>
              <w:sz w:val="24"/>
              <w:szCs w:val="24"/>
            </w:rPr>
          </w:pPr>
          <w:r>
            <w:rPr>
              <w:rFonts w:ascii="Times New Roman" w:hAnsi="Times New Roman" w:cs="Times New Roman"/>
              <w:sz w:val="24"/>
              <w:szCs w:val="24"/>
            </w:rPr>
            <w:t xml:space="preserve">Kompleks </w:t>
          </w:r>
          <w:r w:rsidR="00CD6BD3" w:rsidRPr="00717064">
            <w:rPr>
              <w:rFonts w:ascii="Times New Roman" w:hAnsi="Times New Roman" w:cs="Times New Roman"/>
              <w:sz w:val="24"/>
              <w:szCs w:val="24"/>
            </w:rPr>
            <w:t xml:space="preserve">budynków edukacyjnych to połączenie historii z nowoczesnością. </w:t>
          </w:r>
          <w:r w:rsidR="00CD6BD3" w:rsidRPr="00717064">
            <w:rPr>
              <w:rFonts w:ascii="Times New Roman" w:hAnsi="Times New Roman" w:cs="Times New Roman"/>
              <w:sz w:val="24"/>
              <w:szCs w:val="24"/>
            </w:rPr>
            <w:br/>
            <w:t xml:space="preserve">W „starej” części szkoły znajduje się 6 dobrze wyposażonych w pomoce dydaktyczne i sprzęt multimedialny klasopracowni (matematyczna, humanistyczna, przyrodnicza, </w:t>
          </w:r>
          <w:r>
            <w:rPr>
              <w:rFonts w:ascii="Times New Roman" w:hAnsi="Times New Roman" w:cs="Times New Roman"/>
              <w:sz w:val="24"/>
              <w:szCs w:val="24"/>
            </w:rPr>
            <w:t>językowa i </w:t>
          </w:r>
          <w:r w:rsidR="00CD6BD3" w:rsidRPr="00717064">
            <w:rPr>
              <w:rFonts w:ascii="Times New Roman" w:hAnsi="Times New Roman" w:cs="Times New Roman"/>
              <w:sz w:val="24"/>
              <w:szCs w:val="24"/>
            </w:rPr>
            <w:t xml:space="preserve">informatyczna), pokój nauczycielski oraz wielofunkcyjna sala z zapleczem sanitarnym. </w:t>
          </w:r>
          <w:r w:rsidR="00CD6BD3" w:rsidRPr="00717064">
            <w:rPr>
              <w:rFonts w:ascii="Times New Roman" w:hAnsi="Times New Roman" w:cs="Times New Roman"/>
              <w:sz w:val="24"/>
              <w:szCs w:val="24"/>
            </w:rPr>
            <w:br/>
            <w:t xml:space="preserve">W drugiej części na pierwszym piętrze uczniowie mają do dyspozycji: </w:t>
          </w:r>
          <w:r w:rsidR="00CD6BD3" w:rsidRPr="00717064">
            <w:rPr>
              <w:rFonts w:ascii="Times New Roman" w:hAnsi="Times New Roman" w:cs="Times New Roman"/>
              <w:sz w:val="24"/>
              <w:szCs w:val="24"/>
            </w:rPr>
            <w:br/>
            <w:t>3 sale lekcyjne klas edukacji wczesnoszkolnej, zaplecze sanitarne, znajduje się tu także duża sala oddziału przedszkolnego z odrębnym pomieszczeniem do zabaw oraz własnym zapleczem</w:t>
          </w:r>
          <w:r w:rsidR="00CD6BD3" w:rsidRPr="00717064">
            <w:rPr>
              <w:rFonts w:ascii="Times New Roman" w:hAnsi="Times New Roman" w:cs="Times New Roman"/>
              <w:spacing w:val="-5"/>
              <w:sz w:val="24"/>
              <w:szCs w:val="24"/>
            </w:rPr>
            <w:t xml:space="preserve"> </w:t>
          </w:r>
          <w:r w:rsidR="00CD6BD3" w:rsidRPr="00717064">
            <w:rPr>
              <w:rFonts w:ascii="Times New Roman" w:hAnsi="Times New Roman" w:cs="Times New Roman"/>
              <w:sz w:val="24"/>
              <w:szCs w:val="24"/>
            </w:rPr>
            <w:t>sanitarnym.</w:t>
          </w:r>
        </w:p>
        <w:p w:rsidR="00CD6BD3" w:rsidRPr="00717064" w:rsidRDefault="00CD6BD3" w:rsidP="000931FF">
          <w:pPr>
            <w:pStyle w:val="Tekstpodstawowy"/>
            <w:spacing w:line="276" w:lineRule="auto"/>
            <w:ind w:right="112" w:firstLine="707"/>
            <w:jc w:val="both"/>
            <w:rPr>
              <w:rFonts w:ascii="Times New Roman" w:hAnsi="Times New Roman" w:cs="Times New Roman"/>
              <w:sz w:val="24"/>
              <w:szCs w:val="24"/>
            </w:rPr>
          </w:pPr>
          <w:r w:rsidRPr="00717064">
            <w:rPr>
              <w:rFonts w:ascii="Times New Roman" w:hAnsi="Times New Roman" w:cs="Times New Roman"/>
              <w:sz w:val="24"/>
              <w:szCs w:val="24"/>
            </w:rPr>
            <w:lastRenderedPageBreak/>
            <w:t>Na parterze tego budynku, do którego prowadzi osobne wejście dla uczniów, znajdują się szatnie, stołówka z zapleczem kuchennym, pomieszczenia gospodarcze, gabinet pielęgniarski, oraz kotłownia gazowa. Z tej części jest bezpośrednie przejście do Gminnej Biblioteki w Medyce filia w</w:t>
          </w:r>
          <w:r w:rsidRPr="00717064">
            <w:rPr>
              <w:rFonts w:ascii="Times New Roman" w:hAnsi="Times New Roman" w:cs="Times New Roman"/>
              <w:spacing w:val="-15"/>
              <w:sz w:val="24"/>
              <w:szCs w:val="24"/>
            </w:rPr>
            <w:t xml:space="preserve"> </w:t>
          </w:r>
          <w:r w:rsidRPr="00717064">
            <w:rPr>
              <w:rFonts w:ascii="Times New Roman" w:hAnsi="Times New Roman" w:cs="Times New Roman"/>
              <w:sz w:val="24"/>
              <w:szCs w:val="24"/>
            </w:rPr>
            <w:t>Jaksmanicach.</w:t>
          </w:r>
        </w:p>
        <w:p w:rsidR="00CD6BD3" w:rsidRPr="00717064" w:rsidRDefault="00CD6BD3" w:rsidP="000931FF">
          <w:pPr>
            <w:pStyle w:val="Tekstpodstawowy"/>
            <w:spacing w:line="276" w:lineRule="auto"/>
            <w:ind w:right="112" w:firstLine="707"/>
            <w:jc w:val="both"/>
            <w:rPr>
              <w:rFonts w:ascii="Times New Roman" w:hAnsi="Times New Roman" w:cs="Times New Roman"/>
              <w:sz w:val="24"/>
              <w:szCs w:val="24"/>
            </w:rPr>
          </w:pPr>
          <w:r w:rsidRPr="00717064">
            <w:rPr>
              <w:rFonts w:ascii="Times New Roman" w:hAnsi="Times New Roman" w:cs="Times New Roman"/>
              <w:sz w:val="24"/>
              <w:szCs w:val="24"/>
            </w:rPr>
            <w:t xml:space="preserve"> Bazę sportową stanowią: sala wielofunkcyjna, sztuczne boisko do mini piłki ręcznej oraz innych gier zespołowych. Uczniowie korzystają także z położonego obok pełnowymiarowego boiska do piłki nożnej miejscowego klubu sportowego. Na terenie obiektu szkoły znajduje się także plac zabaw. Cała infrastruktura szkolna jest cały czas dostępna dla wszystkich mieszkańców</w:t>
          </w:r>
          <w:r w:rsidRPr="00717064">
            <w:rPr>
              <w:rFonts w:ascii="Times New Roman" w:hAnsi="Times New Roman" w:cs="Times New Roman"/>
              <w:spacing w:val="-4"/>
              <w:sz w:val="24"/>
              <w:szCs w:val="24"/>
            </w:rPr>
            <w:t xml:space="preserve"> </w:t>
          </w:r>
          <w:r w:rsidRPr="00717064">
            <w:rPr>
              <w:rFonts w:ascii="Times New Roman" w:hAnsi="Times New Roman" w:cs="Times New Roman"/>
              <w:sz w:val="24"/>
              <w:szCs w:val="24"/>
            </w:rPr>
            <w:t>miejscowości.</w:t>
          </w:r>
        </w:p>
        <w:p w:rsidR="00CD6BD3" w:rsidRPr="00717064" w:rsidRDefault="00CD6BD3" w:rsidP="000931FF">
          <w:pPr>
            <w:pStyle w:val="Tekstpodstawowy"/>
            <w:spacing w:line="276" w:lineRule="auto"/>
            <w:ind w:right="112" w:firstLine="707"/>
            <w:jc w:val="both"/>
            <w:rPr>
              <w:rFonts w:ascii="Times New Roman" w:hAnsi="Times New Roman" w:cs="Times New Roman"/>
              <w:sz w:val="24"/>
              <w:szCs w:val="24"/>
            </w:rPr>
          </w:pPr>
          <w:r w:rsidRPr="00717064">
            <w:rPr>
              <w:rFonts w:ascii="Times New Roman" w:hAnsi="Times New Roman" w:cs="Times New Roman"/>
              <w:sz w:val="24"/>
              <w:szCs w:val="24"/>
            </w:rPr>
            <w:t>W roku 2023 przeprowadzono remont klasopracowni matematycznej, wykonano izolację przeciw-wilgociową, położono płytki na podłodze i pomalowano pomieszczenie, wykonano częściowe malowanie korytarzy i drzwi. Przeprowadzono remont pomieszczenia gabinetu i dostosowano go do potrzeb pomocy przedlekarskiej i zajęć psychologiczno-</w:t>
          </w:r>
          <w:proofErr w:type="spellStart"/>
          <w:r w:rsidRPr="00717064">
            <w:rPr>
              <w:rFonts w:ascii="Times New Roman" w:hAnsi="Times New Roman" w:cs="Times New Roman"/>
              <w:sz w:val="24"/>
              <w:szCs w:val="24"/>
            </w:rPr>
            <w:t>pedagogiczych</w:t>
          </w:r>
          <w:proofErr w:type="spellEnd"/>
          <w:r w:rsidRPr="00717064">
            <w:rPr>
              <w:rFonts w:ascii="Times New Roman" w:hAnsi="Times New Roman" w:cs="Times New Roman"/>
              <w:sz w:val="24"/>
              <w:szCs w:val="24"/>
            </w:rPr>
            <w:t>.</w:t>
          </w:r>
        </w:p>
        <w:p w:rsidR="00C84BAE" w:rsidRPr="00717064" w:rsidRDefault="00CD6BD3" w:rsidP="00DA1256">
          <w:pPr>
            <w:pStyle w:val="Tekstpodstawowy"/>
            <w:spacing w:line="276" w:lineRule="auto"/>
            <w:ind w:right="112" w:firstLine="707"/>
            <w:jc w:val="both"/>
            <w:rPr>
              <w:rFonts w:ascii="Times New Roman" w:hAnsi="Times New Roman" w:cs="Times New Roman"/>
              <w:sz w:val="24"/>
              <w:szCs w:val="24"/>
            </w:rPr>
          </w:pPr>
          <w:r w:rsidRPr="00717064">
            <w:rPr>
              <w:rFonts w:ascii="Times New Roman" w:hAnsi="Times New Roman" w:cs="Times New Roman"/>
              <w:sz w:val="24"/>
              <w:szCs w:val="24"/>
            </w:rPr>
            <w:t>Uczniowie Szkoły Podstawowej w Siedliskach mają możliwość zjedzenia posiłków re</w:t>
          </w:r>
          <w:r w:rsidR="000931FF">
            <w:rPr>
              <w:rFonts w:ascii="Times New Roman" w:hAnsi="Times New Roman" w:cs="Times New Roman"/>
              <w:sz w:val="24"/>
              <w:szCs w:val="24"/>
            </w:rPr>
            <w:t xml:space="preserve">alizowanych w formie cateringu w stołówce </w:t>
          </w:r>
          <w:r w:rsidRPr="00717064">
            <w:rPr>
              <w:rFonts w:ascii="Times New Roman" w:hAnsi="Times New Roman" w:cs="Times New Roman"/>
              <w:sz w:val="24"/>
              <w:szCs w:val="24"/>
            </w:rPr>
            <w:t>szkolnej. Posiłki te finansowane są przez GOPS w Medyce. Szkoła bierze udział także w akcji „Szklanka mleka” i „Owoce w szkole”. Celem działań szkolnych jest zadbanie, by żaden uczeń nie był w szkole</w:t>
          </w:r>
          <w:r w:rsidRPr="00717064">
            <w:rPr>
              <w:rFonts w:ascii="Times New Roman" w:hAnsi="Times New Roman" w:cs="Times New Roman"/>
              <w:spacing w:val="-14"/>
              <w:sz w:val="24"/>
              <w:szCs w:val="24"/>
            </w:rPr>
            <w:t xml:space="preserve"> </w:t>
          </w:r>
          <w:r w:rsidR="00DA1256">
            <w:rPr>
              <w:rFonts w:ascii="Times New Roman" w:hAnsi="Times New Roman" w:cs="Times New Roman"/>
              <w:sz w:val="24"/>
              <w:szCs w:val="24"/>
            </w:rPr>
            <w:t>głodny.</w:t>
          </w:r>
        </w:p>
        <w:p w:rsidR="00CD6BD3" w:rsidRPr="00717064" w:rsidRDefault="00CD6BD3" w:rsidP="000931FF">
          <w:pPr>
            <w:pStyle w:val="Tekstpodstawowy"/>
            <w:spacing w:line="276" w:lineRule="auto"/>
            <w:ind w:right="112" w:firstLine="707"/>
            <w:jc w:val="both"/>
            <w:rPr>
              <w:rFonts w:ascii="Times New Roman" w:hAnsi="Times New Roman" w:cs="Times New Roman"/>
              <w:sz w:val="24"/>
              <w:szCs w:val="24"/>
            </w:rPr>
          </w:pPr>
          <w:r w:rsidRPr="00717064">
            <w:rPr>
              <w:rFonts w:ascii="Times New Roman" w:hAnsi="Times New Roman" w:cs="Times New Roman"/>
              <w:sz w:val="24"/>
              <w:szCs w:val="24"/>
            </w:rPr>
            <w:t>Specjalne potrzeby e</w:t>
          </w:r>
          <w:r w:rsidR="00C84BAE">
            <w:rPr>
              <w:rFonts w:ascii="Times New Roman" w:hAnsi="Times New Roman" w:cs="Times New Roman"/>
              <w:sz w:val="24"/>
              <w:szCs w:val="24"/>
            </w:rPr>
            <w:t xml:space="preserve">dukacyjne posiadało 25 uczniów </w:t>
          </w:r>
          <w:r w:rsidR="00C84BAE" w:rsidRPr="00717064">
            <w:rPr>
              <w:rFonts w:ascii="Times New Roman" w:hAnsi="Times New Roman" w:cs="Times New Roman"/>
              <w:sz w:val="24"/>
              <w:szCs w:val="24"/>
            </w:rPr>
            <w:t xml:space="preserve">– </w:t>
          </w:r>
          <w:r w:rsidRPr="00717064">
            <w:rPr>
              <w:rFonts w:ascii="Times New Roman" w:hAnsi="Times New Roman" w:cs="Times New Roman"/>
              <w:sz w:val="24"/>
              <w:szCs w:val="24"/>
            </w:rPr>
            <w:t>(orzeczenia, opinie Poradni Psychologiczno-Pedagogicznej), co stanowi ponad 35,2 %wszystkich uczniów szkoły.</w:t>
          </w:r>
        </w:p>
        <w:p w:rsidR="00CD6BD3" w:rsidRPr="00717064" w:rsidRDefault="00CD6BD3" w:rsidP="000931FF">
          <w:pPr>
            <w:pStyle w:val="Tekstpodstawowy"/>
            <w:spacing w:line="276" w:lineRule="auto"/>
            <w:ind w:right="112"/>
            <w:jc w:val="both"/>
            <w:rPr>
              <w:rFonts w:ascii="Times New Roman" w:hAnsi="Times New Roman" w:cs="Times New Roman"/>
              <w:sz w:val="24"/>
              <w:szCs w:val="24"/>
            </w:rPr>
          </w:pPr>
          <w:r w:rsidRPr="00717064">
            <w:rPr>
              <w:rFonts w:ascii="Times New Roman" w:hAnsi="Times New Roman" w:cs="Times New Roman"/>
              <w:sz w:val="24"/>
              <w:szCs w:val="24"/>
            </w:rPr>
            <w:t>Realizacja zajęć z pomocy psychologiczno-pedagogicznej:</w:t>
          </w:r>
        </w:p>
        <w:p w:rsidR="00CD6BD3" w:rsidRPr="00717064" w:rsidRDefault="00CD6BD3"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sidRPr="00717064">
            <w:rPr>
              <w:rFonts w:ascii="Times New Roman" w:hAnsi="Times New Roman" w:cs="Times New Roman"/>
              <w:sz w:val="24"/>
              <w:szCs w:val="24"/>
            </w:rPr>
            <w:t>Zajęcia korekc</w:t>
          </w:r>
          <w:r w:rsidR="00C84BAE">
            <w:rPr>
              <w:rFonts w:ascii="Times New Roman" w:hAnsi="Times New Roman" w:cs="Times New Roman"/>
              <w:sz w:val="24"/>
              <w:szCs w:val="24"/>
            </w:rPr>
            <w:t>yjno-kompensacyjne – 21 uczniów,</w:t>
          </w:r>
        </w:p>
        <w:p w:rsidR="00CD6BD3" w:rsidRPr="00717064" w:rsidRDefault="00C84BAE"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Pr>
              <w:rFonts w:ascii="Times New Roman" w:hAnsi="Times New Roman" w:cs="Times New Roman"/>
              <w:sz w:val="24"/>
              <w:szCs w:val="24"/>
            </w:rPr>
            <w:t xml:space="preserve">Zajęcia logopedyczne </w:t>
          </w:r>
          <w:r w:rsidRPr="00717064">
            <w:rPr>
              <w:rFonts w:ascii="Times New Roman" w:hAnsi="Times New Roman" w:cs="Times New Roman"/>
              <w:sz w:val="24"/>
              <w:szCs w:val="24"/>
            </w:rPr>
            <w:t xml:space="preserve">– </w:t>
          </w:r>
          <w:r>
            <w:rPr>
              <w:rFonts w:ascii="Times New Roman" w:hAnsi="Times New Roman" w:cs="Times New Roman"/>
              <w:sz w:val="24"/>
              <w:szCs w:val="24"/>
            </w:rPr>
            <w:t>12 uczniów,</w:t>
          </w:r>
        </w:p>
        <w:p w:rsidR="00CD6BD3" w:rsidRPr="00717064" w:rsidRDefault="00CD6BD3"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sidRPr="00717064">
            <w:rPr>
              <w:rFonts w:ascii="Times New Roman" w:hAnsi="Times New Roman" w:cs="Times New Roman"/>
              <w:sz w:val="24"/>
              <w:szCs w:val="24"/>
            </w:rPr>
            <w:t>Zajęcia rozwijające kompetencje sp</w:t>
          </w:r>
          <w:r w:rsidR="00C84BAE">
            <w:rPr>
              <w:rFonts w:ascii="Times New Roman" w:hAnsi="Times New Roman" w:cs="Times New Roman"/>
              <w:sz w:val="24"/>
              <w:szCs w:val="24"/>
            </w:rPr>
            <w:t>ołeczno-emocjonalne – 6 uczniów,</w:t>
          </w:r>
        </w:p>
        <w:p w:rsidR="00CD6BD3" w:rsidRPr="00717064" w:rsidRDefault="00CD6BD3"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sidRPr="00717064">
            <w:rPr>
              <w:rFonts w:ascii="Times New Roman" w:hAnsi="Times New Roman" w:cs="Times New Roman"/>
              <w:sz w:val="24"/>
              <w:szCs w:val="24"/>
            </w:rPr>
            <w:t xml:space="preserve">Rewalidacja </w:t>
          </w:r>
          <w:r w:rsidR="00C84BAE" w:rsidRPr="00717064">
            <w:rPr>
              <w:rFonts w:ascii="Times New Roman" w:hAnsi="Times New Roman" w:cs="Times New Roman"/>
              <w:sz w:val="24"/>
              <w:szCs w:val="24"/>
            </w:rPr>
            <w:t xml:space="preserve">– </w:t>
          </w:r>
          <w:r w:rsidR="00C84BAE">
            <w:rPr>
              <w:rFonts w:ascii="Times New Roman" w:hAnsi="Times New Roman" w:cs="Times New Roman"/>
              <w:sz w:val="24"/>
              <w:szCs w:val="24"/>
            </w:rPr>
            <w:t>2 uczniów,</w:t>
          </w:r>
        </w:p>
        <w:p w:rsidR="00CD6BD3" w:rsidRPr="00717064" w:rsidRDefault="00CD6BD3"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sidRPr="00717064">
            <w:rPr>
              <w:rFonts w:ascii="Times New Roman" w:hAnsi="Times New Roman" w:cs="Times New Roman"/>
              <w:sz w:val="24"/>
              <w:szCs w:val="24"/>
            </w:rPr>
            <w:t>Indywidualne zajęcia z peda</w:t>
          </w:r>
          <w:r w:rsidR="00C84BAE">
            <w:rPr>
              <w:rFonts w:ascii="Times New Roman" w:hAnsi="Times New Roman" w:cs="Times New Roman"/>
              <w:sz w:val="24"/>
              <w:szCs w:val="24"/>
            </w:rPr>
            <w:t>gogiem specjalnym</w:t>
          </w:r>
          <w:r w:rsidR="00C84BAE" w:rsidRPr="00717064">
            <w:rPr>
              <w:rFonts w:ascii="Times New Roman" w:hAnsi="Times New Roman" w:cs="Times New Roman"/>
              <w:sz w:val="24"/>
              <w:szCs w:val="24"/>
            </w:rPr>
            <w:t xml:space="preserve"> – </w:t>
          </w:r>
          <w:r w:rsidR="00C84BAE">
            <w:rPr>
              <w:rFonts w:ascii="Times New Roman" w:hAnsi="Times New Roman" w:cs="Times New Roman"/>
              <w:sz w:val="24"/>
              <w:szCs w:val="24"/>
            </w:rPr>
            <w:t>2 uczniów,</w:t>
          </w:r>
        </w:p>
        <w:p w:rsidR="00CD6BD3" w:rsidRDefault="00C84BAE" w:rsidP="00B75DA0">
          <w:pPr>
            <w:pStyle w:val="Tekstpodstawowy"/>
            <w:widowControl w:val="0"/>
            <w:numPr>
              <w:ilvl w:val="0"/>
              <w:numId w:val="82"/>
            </w:numPr>
            <w:suppressAutoHyphens w:val="0"/>
            <w:autoSpaceDE w:val="0"/>
            <w:autoSpaceDN w:val="0"/>
            <w:spacing w:after="0" w:line="360" w:lineRule="auto"/>
            <w:ind w:right="112"/>
            <w:jc w:val="left"/>
            <w:rPr>
              <w:rFonts w:ascii="Times New Roman" w:hAnsi="Times New Roman" w:cs="Times New Roman"/>
              <w:sz w:val="24"/>
              <w:szCs w:val="24"/>
            </w:rPr>
          </w:pPr>
          <w:r>
            <w:rPr>
              <w:rFonts w:ascii="Times New Roman" w:hAnsi="Times New Roman" w:cs="Times New Roman"/>
              <w:sz w:val="24"/>
              <w:szCs w:val="24"/>
            </w:rPr>
            <w:t>Zajęcia dydaktyczno-wyrównawcze</w:t>
          </w:r>
          <w:r w:rsidRPr="00717064">
            <w:rPr>
              <w:rFonts w:ascii="Times New Roman" w:hAnsi="Times New Roman" w:cs="Times New Roman"/>
              <w:sz w:val="24"/>
              <w:szCs w:val="24"/>
            </w:rPr>
            <w:t xml:space="preserve"> – </w:t>
          </w:r>
          <w:r w:rsidR="00CD6BD3" w:rsidRPr="00717064">
            <w:rPr>
              <w:rFonts w:ascii="Times New Roman" w:hAnsi="Times New Roman" w:cs="Times New Roman"/>
              <w:sz w:val="24"/>
              <w:szCs w:val="24"/>
            </w:rPr>
            <w:t>16 uczniów</w:t>
          </w:r>
          <w:r>
            <w:rPr>
              <w:rFonts w:ascii="Times New Roman" w:hAnsi="Times New Roman" w:cs="Times New Roman"/>
              <w:sz w:val="24"/>
              <w:szCs w:val="24"/>
            </w:rPr>
            <w:t>.</w:t>
          </w:r>
        </w:p>
        <w:p w:rsidR="00C84BAE" w:rsidRPr="00717064" w:rsidRDefault="00C84BAE" w:rsidP="00C84BAE">
          <w:pPr>
            <w:pStyle w:val="Tekstpodstawowy"/>
            <w:widowControl w:val="0"/>
            <w:suppressAutoHyphens w:val="0"/>
            <w:autoSpaceDE w:val="0"/>
            <w:autoSpaceDN w:val="0"/>
            <w:spacing w:after="0" w:line="360" w:lineRule="auto"/>
            <w:ind w:left="1427" w:right="112"/>
            <w:jc w:val="left"/>
            <w:rPr>
              <w:rFonts w:ascii="Times New Roman" w:hAnsi="Times New Roman" w:cs="Times New Roman"/>
              <w:sz w:val="24"/>
              <w:szCs w:val="24"/>
            </w:rPr>
          </w:pPr>
        </w:p>
        <w:p w:rsidR="00C3609A" w:rsidRDefault="00C3609A" w:rsidP="00CD6BD3">
          <w:pPr>
            <w:pStyle w:val="Tekstpodstawowy"/>
            <w:spacing w:line="360" w:lineRule="auto"/>
            <w:ind w:right="112"/>
            <w:jc w:val="left"/>
            <w:rPr>
              <w:rFonts w:ascii="Times New Roman" w:hAnsi="Times New Roman" w:cs="Times New Roman"/>
              <w:sz w:val="24"/>
              <w:szCs w:val="24"/>
            </w:rPr>
          </w:pPr>
          <w:r>
            <w:rPr>
              <w:rFonts w:ascii="Times New Roman" w:hAnsi="Times New Roman" w:cs="Times New Roman"/>
              <w:sz w:val="24"/>
              <w:szCs w:val="24"/>
            </w:rPr>
            <w:t xml:space="preserve">W </w:t>
          </w:r>
          <w:r w:rsidR="00CD6BD3" w:rsidRPr="00717064">
            <w:rPr>
              <w:rFonts w:ascii="Times New Roman" w:hAnsi="Times New Roman" w:cs="Times New Roman"/>
              <w:sz w:val="24"/>
              <w:szCs w:val="24"/>
            </w:rPr>
            <w:t>s</w:t>
          </w:r>
          <w:r>
            <w:rPr>
              <w:rFonts w:ascii="Times New Roman" w:hAnsi="Times New Roman" w:cs="Times New Roman"/>
              <w:sz w:val="24"/>
              <w:szCs w:val="24"/>
            </w:rPr>
            <w:t xml:space="preserve">zkole pracowało 16 nauczycieli </w:t>
          </w:r>
          <w:r w:rsidR="00CD6BD3" w:rsidRPr="00717064">
            <w:rPr>
              <w:rFonts w:ascii="Times New Roman" w:hAnsi="Times New Roman" w:cs="Times New Roman"/>
              <w:sz w:val="24"/>
              <w:szCs w:val="24"/>
            </w:rPr>
            <w:t>(13 </w:t>
          </w:r>
          <w:r w:rsidR="00C84BAE">
            <w:rPr>
              <w:rFonts w:ascii="Times New Roman" w:hAnsi="Times New Roman" w:cs="Times New Roman"/>
              <w:sz w:val="24"/>
              <w:szCs w:val="24"/>
            </w:rPr>
            <w:t xml:space="preserve">nauczycieli – cały </w:t>
          </w:r>
          <w:proofErr w:type="gramStart"/>
          <w:r w:rsidR="00C84BAE">
            <w:rPr>
              <w:rFonts w:ascii="Times New Roman" w:hAnsi="Times New Roman" w:cs="Times New Roman"/>
              <w:sz w:val="24"/>
              <w:szCs w:val="24"/>
            </w:rPr>
            <w:t>etat z czego</w:t>
          </w:r>
          <w:proofErr w:type="gramEnd"/>
          <w:r w:rsidR="00CD6BD3" w:rsidRPr="00717064">
            <w:rPr>
              <w:rFonts w:ascii="Times New Roman" w:hAnsi="Times New Roman" w:cs="Times New Roman"/>
              <w:sz w:val="24"/>
              <w:szCs w:val="24"/>
            </w:rPr>
            <w:t xml:space="preserve"> jeden uzupełniał etat w Szkole Podstawowej w Lesznie, 3 nauczycieli – niepełny</w:t>
          </w:r>
          <w:r w:rsidR="00CD6BD3" w:rsidRPr="00717064">
            <w:rPr>
              <w:rFonts w:ascii="Times New Roman" w:hAnsi="Times New Roman" w:cs="Times New Roman"/>
              <w:spacing w:val="-3"/>
              <w:sz w:val="24"/>
              <w:szCs w:val="24"/>
            </w:rPr>
            <w:t xml:space="preserve"> </w:t>
          </w:r>
          <w:r w:rsidR="00CD6BD3" w:rsidRPr="00717064">
            <w:rPr>
              <w:rFonts w:ascii="Times New Roman" w:hAnsi="Times New Roman" w:cs="Times New Roman"/>
              <w:sz w:val="24"/>
              <w:szCs w:val="24"/>
            </w:rPr>
            <w:t>etat).</w:t>
          </w:r>
        </w:p>
        <w:p w:rsidR="00DA1256" w:rsidRPr="00717064" w:rsidRDefault="00DA1256" w:rsidP="00CD6BD3">
          <w:pPr>
            <w:pStyle w:val="Tekstpodstawowy"/>
            <w:spacing w:line="360" w:lineRule="auto"/>
            <w:ind w:right="112"/>
            <w:jc w:val="left"/>
            <w:rPr>
              <w:rFonts w:ascii="Times New Roman" w:hAnsi="Times New Roman" w:cs="Times New Roman"/>
              <w:sz w:val="24"/>
              <w:szCs w:val="24"/>
            </w:rPr>
          </w:pPr>
        </w:p>
        <w:p w:rsidR="00C84BAE" w:rsidRDefault="00C84BAE" w:rsidP="00C84BAE">
          <w:pPr>
            <w:pStyle w:val="Legenda"/>
            <w:keepNext/>
          </w:pPr>
          <w:bookmarkStart w:id="123" w:name="_Toc167443649"/>
          <w:r>
            <w:t xml:space="preserve">Tabela </w:t>
          </w:r>
          <w:r w:rsidR="00D05428">
            <w:rPr>
              <w:noProof/>
            </w:rPr>
            <w:fldChar w:fldCharType="begin"/>
          </w:r>
          <w:r w:rsidR="00D05428">
            <w:rPr>
              <w:noProof/>
            </w:rPr>
            <w:instrText xml:space="preserve"> SEQ Tabela \* ARABIC </w:instrText>
          </w:r>
          <w:r w:rsidR="00D05428">
            <w:rPr>
              <w:noProof/>
            </w:rPr>
            <w:fldChar w:fldCharType="separate"/>
          </w:r>
          <w:r w:rsidR="001B3AB9">
            <w:rPr>
              <w:noProof/>
            </w:rPr>
            <w:t>41</w:t>
          </w:r>
          <w:r w:rsidR="00D05428">
            <w:rPr>
              <w:noProof/>
            </w:rPr>
            <w:fldChar w:fldCharType="end"/>
          </w:r>
          <w:r>
            <w:t xml:space="preserve">. </w:t>
          </w:r>
          <w:r w:rsidRPr="00886FA4">
            <w:t>Wyniki egzaminu ósmoklasisty</w:t>
          </w:r>
          <w:bookmarkEnd w:id="123"/>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3"/>
            <w:gridCol w:w="1006"/>
            <w:gridCol w:w="1039"/>
            <w:gridCol w:w="1247"/>
            <w:gridCol w:w="955"/>
            <w:gridCol w:w="1268"/>
            <w:gridCol w:w="1195"/>
            <w:gridCol w:w="1217"/>
          </w:tblGrid>
          <w:tr w:rsidR="00CD6BD3" w:rsidRPr="00CD6BD3" w:rsidTr="00C3609A">
            <w:trPr>
              <w:trHeight w:val="1079"/>
            </w:trPr>
            <w:tc>
              <w:tcPr>
                <w:tcW w:w="693" w:type="pct"/>
                <w:shd w:val="clear" w:color="auto" w:fill="C5E0B3" w:themeFill="accent6" w:themeFillTint="66"/>
              </w:tcPr>
              <w:p w:rsidR="00CD6BD3" w:rsidRPr="00CD6BD3" w:rsidRDefault="00CD6BD3" w:rsidP="00CD6BD3">
                <w:pPr>
                  <w:pStyle w:val="TableParagraph"/>
                  <w:spacing w:before="10"/>
                  <w:ind w:left="0"/>
                  <w:rPr>
                    <w:rFonts w:ascii="Times New Roman" w:hAnsi="Times New Roman" w:cs="Times New Roman"/>
                    <w:noProof/>
                    <w:sz w:val="20"/>
                    <w:szCs w:val="20"/>
                    <w:lang w:val="pl-PL"/>
                  </w:rPr>
                </w:pPr>
              </w:p>
              <w:p w:rsidR="00CD6BD3" w:rsidRPr="00CD6BD3" w:rsidRDefault="00CD6BD3" w:rsidP="00CD6BD3">
                <w:pPr>
                  <w:pStyle w:val="TableParagraph"/>
                  <w:spacing w:before="1"/>
                  <w:ind w:left="153" w:right="145"/>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Liczba piszących egzamin</w:t>
                </w:r>
              </w:p>
            </w:tc>
            <w:tc>
              <w:tcPr>
                <w:tcW w:w="615" w:type="pct"/>
                <w:shd w:val="clear" w:color="auto" w:fill="C5E0B3" w:themeFill="accent6" w:themeFillTint="66"/>
              </w:tcPr>
              <w:p w:rsidR="00CD6BD3" w:rsidRPr="00CD6BD3" w:rsidRDefault="00CD6BD3" w:rsidP="00CD6BD3">
                <w:pPr>
                  <w:pStyle w:val="TableParagraph"/>
                  <w:spacing w:before="126"/>
                  <w:ind w:left="112" w:right="106" w:firstLine="4"/>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0"/>
                  <w:ind w:left="112" w:right="106" w:firstLine="4"/>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języka polskiego</w:t>
                </w:r>
              </w:p>
              <w:p w:rsidR="00CD6BD3" w:rsidRPr="00CD6BD3" w:rsidRDefault="00CD6BD3" w:rsidP="00CD6BD3">
                <w:pPr>
                  <w:pStyle w:val="TableParagraph"/>
                  <w:spacing w:before="0"/>
                  <w:ind w:left="112" w:right="106" w:firstLine="4"/>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 %</w:t>
                </w:r>
              </w:p>
            </w:tc>
            <w:tc>
              <w:tcPr>
                <w:tcW w:w="616" w:type="pct"/>
                <w:shd w:val="clear" w:color="auto" w:fill="C5E0B3" w:themeFill="accent6" w:themeFillTint="66"/>
              </w:tcPr>
              <w:p w:rsidR="00CD6BD3" w:rsidRPr="00CD6BD3" w:rsidRDefault="00CD6BD3" w:rsidP="00CD6BD3">
                <w:pPr>
                  <w:pStyle w:val="TableParagraph"/>
                  <w:spacing w:before="126"/>
                  <w:ind w:right="117" w:hanging="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0"/>
                  <w:ind w:right="117" w:hanging="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języka polskiego</w:t>
                </w:r>
              </w:p>
              <w:p w:rsidR="00CD6BD3" w:rsidRPr="00CD6BD3" w:rsidRDefault="00CD6BD3" w:rsidP="00CD6BD3">
                <w:pPr>
                  <w:pStyle w:val="TableParagraph"/>
                  <w:spacing w:before="0"/>
                  <w:ind w:right="117" w:hanging="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 staniny</w:t>
                </w:r>
              </w:p>
            </w:tc>
            <w:tc>
              <w:tcPr>
                <w:tcW w:w="615" w:type="pct"/>
                <w:shd w:val="clear" w:color="auto" w:fill="C5E0B3" w:themeFill="accent6" w:themeFillTint="66"/>
              </w:tcPr>
              <w:p w:rsidR="00CD6BD3" w:rsidRPr="00CD6BD3" w:rsidRDefault="00CD6BD3" w:rsidP="00CD6BD3">
                <w:pPr>
                  <w:pStyle w:val="TableParagraph"/>
                  <w:spacing w:before="10"/>
                  <w:ind w:left="0"/>
                  <w:rPr>
                    <w:rFonts w:ascii="Times New Roman" w:hAnsi="Times New Roman" w:cs="Times New Roman"/>
                    <w:noProof/>
                    <w:sz w:val="20"/>
                    <w:szCs w:val="20"/>
                    <w:lang w:val="pl-PL"/>
                  </w:rPr>
                </w:pPr>
              </w:p>
              <w:p w:rsidR="00CD6BD3" w:rsidRPr="00CD6BD3" w:rsidRDefault="00CD6BD3" w:rsidP="00CD6BD3">
                <w:pPr>
                  <w:pStyle w:val="TableParagraph"/>
                  <w:spacing w:before="1"/>
                  <w:ind w:left="153" w:right="139" w:firstLine="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1"/>
                  <w:ind w:left="153" w:right="139" w:firstLine="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matematyki</w:t>
                </w:r>
              </w:p>
              <w:p w:rsidR="00CD6BD3" w:rsidRPr="00CD6BD3" w:rsidRDefault="00CD6BD3" w:rsidP="00CD6BD3">
                <w:pPr>
                  <w:pStyle w:val="TableParagraph"/>
                  <w:spacing w:before="1"/>
                  <w:ind w:left="153" w:right="139" w:firstLine="3"/>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 %</w:t>
                </w:r>
              </w:p>
            </w:tc>
            <w:tc>
              <w:tcPr>
                <w:tcW w:w="615" w:type="pct"/>
                <w:shd w:val="clear" w:color="auto" w:fill="C5E0B3" w:themeFill="accent6" w:themeFillTint="66"/>
              </w:tcPr>
              <w:p w:rsidR="00CD6BD3" w:rsidRPr="00CD6BD3" w:rsidRDefault="00CD6BD3" w:rsidP="00CD6BD3">
                <w:pPr>
                  <w:pStyle w:val="TableParagraph"/>
                  <w:spacing w:before="10"/>
                  <w:ind w:left="0"/>
                  <w:rPr>
                    <w:rFonts w:ascii="Times New Roman" w:hAnsi="Times New Roman" w:cs="Times New Roman"/>
                    <w:noProof/>
                    <w:sz w:val="20"/>
                    <w:szCs w:val="20"/>
                    <w:lang w:val="pl-PL"/>
                  </w:rPr>
                </w:pPr>
              </w:p>
              <w:p w:rsidR="00CD6BD3" w:rsidRPr="00CD6BD3" w:rsidRDefault="00CD6BD3" w:rsidP="00CD6BD3">
                <w:pPr>
                  <w:pStyle w:val="TableParagraph"/>
                  <w:spacing w:before="0" w:line="207" w:lineRule="exact"/>
                  <w:ind w:left="0"/>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0" w:line="207" w:lineRule="exact"/>
                  <w:ind w:left="0"/>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matematyki</w:t>
                </w:r>
              </w:p>
              <w:p w:rsidR="00CD6BD3" w:rsidRPr="00CD6BD3" w:rsidRDefault="00CD6BD3" w:rsidP="00CD6BD3">
                <w:pPr>
                  <w:pStyle w:val="TableParagraph"/>
                  <w:spacing w:before="0" w:line="207" w:lineRule="exact"/>
                  <w:ind w:left="0"/>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t>
                </w:r>
                <w:r w:rsidRPr="00CD6BD3">
                  <w:rPr>
                    <w:rFonts w:ascii="Times New Roman" w:hAnsi="Times New Roman" w:cs="Times New Roman"/>
                    <w:noProof/>
                    <w:spacing w:val="-2"/>
                    <w:sz w:val="20"/>
                    <w:szCs w:val="20"/>
                    <w:lang w:val="pl-PL"/>
                  </w:rPr>
                  <w:t xml:space="preserve"> </w:t>
                </w:r>
                <w:r w:rsidRPr="00CD6BD3">
                  <w:rPr>
                    <w:rFonts w:ascii="Times New Roman" w:hAnsi="Times New Roman" w:cs="Times New Roman"/>
                    <w:noProof/>
                    <w:sz w:val="20"/>
                    <w:szCs w:val="20"/>
                    <w:lang w:val="pl-PL"/>
                  </w:rPr>
                  <w:t>staniny</w:t>
                </w:r>
              </w:p>
            </w:tc>
            <w:tc>
              <w:tcPr>
                <w:tcW w:w="616" w:type="pct"/>
                <w:shd w:val="clear" w:color="auto" w:fill="C5E0B3" w:themeFill="accent6" w:themeFillTint="66"/>
              </w:tcPr>
              <w:p w:rsidR="00CD6BD3" w:rsidRPr="00CD6BD3" w:rsidRDefault="00CD6BD3" w:rsidP="00CD6BD3">
                <w:pPr>
                  <w:pStyle w:val="TableParagraph"/>
                  <w:spacing w:before="120"/>
                  <w:ind w:left="127" w:right="116" w:hanging="2"/>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Liczba piszących egzamin</w:t>
                </w:r>
              </w:p>
              <w:p w:rsidR="00CD6BD3" w:rsidRPr="00CD6BD3" w:rsidRDefault="00CD6BD3" w:rsidP="00CD6BD3">
                <w:pPr>
                  <w:pStyle w:val="TableParagraph"/>
                  <w:spacing w:before="44"/>
                  <w:ind w:left="127" w:right="116" w:hanging="2"/>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języka</w:t>
                </w:r>
              </w:p>
              <w:p w:rsidR="00CD6BD3" w:rsidRPr="00CD6BD3" w:rsidRDefault="00CD6BD3" w:rsidP="00CD6BD3">
                <w:pPr>
                  <w:pStyle w:val="TableParagraph"/>
                  <w:spacing w:before="0" w:line="160" w:lineRule="exact"/>
                  <w:ind w:left="127" w:right="120"/>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angielskiego</w:t>
                </w:r>
              </w:p>
            </w:tc>
            <w:tc>
              <w:tcPr>
                <w:tcW w:w="615" w:type="pct"/>
                <w:shd w:val="clear" w:color="auto" w:fill="C5E0B3" w:themeFill="accent6" w:themeFillTint="66"/>
              </w:tcPr>
              <w:p w:rsidR="00CD6BD3" w:rsidRPr="00CD6BD3" w:rsidRDefault="00CD6BD3" w:rsidP="00CD6BD3">
                <w:pPr>
                  <w:pStyle w:val="TableParagraph"/>
                  <w:spacing w:before="135"/>
                  <w:ind w:left="94" w:right="7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0"/>
                  <w:ind w:left="94" w:right="7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języka</w:t>
                </w:r>
              </w:p>
              <w:p w:rsidR="00CD6BD3" w:rsidRPr="00CD6BD3" w:rsidRDefault="00CD6BD3" w:rsidP="00CD6BD3">
                <w:pPr>
                  <w:pStyle w:val="TableParagraph"/>
                  <w:spacing w:before="0" w:line="182" w:lineRule="exact"/>
                  <w:ind w:left="95" w:right="7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angielskiego</w:t>
                </w:r>
              </w:p>
              <w:p w:rsidR="00CD6BD3" w:rsidRPr="00CD6BD3" w:rsidRDefault="00CD6BD3" w:rsidP="00CD6BD3">
                <w:pPr>
                  <w:pStyle w:val="TableParagraph"/>
                  <w:spacing w:before="4"/>
                  <w:ind w:left="90" w:right="7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 %</w:t>
                </w:r>
              </w:p>
            </w:tc>
            <w:tc>
              <w:tcPr>
                <w:tcW w:w="616" w:type="pct"/>
                <w:shd w:val="clear" w:color="auto" w:fill="C5E0B3" w:themeFill="accent6" w:themeFillTint="66"/>
              </w:tcPr>
              <w:p w:rsidR="00CD6BD3" w:rsidRPr="00CD6BD3" w:rsidRDefault="00CD6BD3" w:rsidP="00CD6BD3">
                <w:pPr>
                  <w:pStyle w:val="TableParagraph"/>
                  <w:spacing w:before="147"/>
                  <w:ind w:left="106" w:right="8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Wynik</w:t>
                </w:r>
              </w:p>
              <w:p w:rsidR="00CD6BD3" w:rsidRPr="00CD6BD3" w:rsidRDefault="00CD6BD3" w:rsidP="00CD6BD3">
                <w:pPr>
                  <w:pStyle w:val="TableParagraph"/>
                  <w:spacing w:before="0"/>
                  <w:ind w:left="106" w:right="8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z języka</w:t>
                </w:r>
              </w:p>
              <w:p w:rsidR="00CD6BD3" w:rsidRPr="00CD6BD3" w:rsidRDefault="00CD6BD3" w:rsidP="00CD6BD3">
                <w:pPr>
                  <w:pStyle w:val="TableParagraph"/>
                  <w:spacing w:before="1"/>
                  <w:ind w:left="107" w:right="8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angielskiego</w:t>
                </w:r>
              </w:p>
              <w:p w:rsidR="00CD6BD3" w:rsidRPr="00CD6BD3" w:rsidRDefault="00CD6BD3" w:rsidP="00CD6BD3">
                <w:pPr>
                  <w:pStyle w:val="TableParagraph"/>
                  <w:spacing w:before="1"/>
                  <w:ind w:left="107" w:right="89"/>
                  <w:rPr>
                    <w:rFonts w:ascii="Times New Roman" w:hAnsi="Times New Roman" w:cs="Times New Roman"/>
                    <w:noProof/>
                    <w:sz w:val="20"/>
                    <w:szCs w:val="20"/>
                    <w:lang w:val="pl-PL"/>
                  </w:rPr>
                </w:pPr>
                <w:r w:rsidRPr="00CD6BD3">
                  <w:rPr>
                    <w:rFonts w:ascii="Times New Roman" w:hAnsi="Times New Roman" w:cs="Times New Roman"/>
                    <w:noProof/>
                    <w:sz w:val="20"/>
                    <w:szCs w:val="20"/>
                    <w:lang w:val="pl-PL"/>
                  </w:rPr>
                  <w:t>- staniny</w:t>
                </w:r>
              </w:p>
            </w:tc>
          </w:tr>
          <w:tr w:rsidR="00CD6BD3" w:rsidRPr="00CD6BD3" w:rsidTr="00C3609A">
            <w:trPr>
              <w:trHeight w:val="431"/>
            </w:trPr>
            <w:tc>
              <w:tcPr>
                <w:tcW w:w="693" w:type="pct"/>
                <w:shd w:val="clear" w:color="auto" w:fill="F2F2F2" w:themeFill="background1" w:themeFillShade="F2"/>
              </w:tcPr>
              <w:p w:rsidR="00CD6BD3" w:rsidRPr="00CD6BD3" w:rsidRDefault="00CD6BD3" w:rsidP="00CD6BD3">
                <w:pPr>
                  <w:pStyle w:val="TableParagraph"/>
                  <w:spacing w:before="88"/>
                  <w:ind w:left="152" w:right="145"/>
                  <w:rPr>
                    <w:rFonts w:ascii="Times New Roman" w:hAnsi="Times New Roman" w:cs="Times New Roman"/>
                    <w:noProof/>
                    <w:sz w:val="24"/>
                    <w:szCs w:val="24"/>
                    <w:lang w:val="pl-PL"/>
                  </w:rPr>
                </w:pPr>
                <w:r w:rsidRPr="00CD6BD3">
                  <w:rPr>
                    <w:rFonts w:ascii="Times New Roman" w:hAnsi="Times New Roman" w:cs="Times New Roman"/>
                    <w:noProof/>
                    <w:sz w:val="24"/>
                    <w:szCs w:val="24"/>
                    <w:lang w:val="pl-PL"/>
                  </w:rPr>
                  <w:t>11</w:t>
                </w:r>
              </w:p>
            </w:tc>
            <w:tc>
              <w:tcPr>
                <w:tcW w:w="615" w:type="pct"/>
                <w:shd w:val="clear" w:color="auto" w:fill="F2F2F2" w:themeFill="background1" w:themeFillShade="F2"/>
              </w:tcPr>
              <w:p w:rsidR="00CD6BD3" w:rsidRPr="00CD6BD3" w:rsidRDefault="00CD6BD3" w:rsidP="00CD6BD3">
                <w:pPr>
                  <w:pStyle w:val="TableParagraph"/>
                  <w:spacing w:before="88"/>
                  <w:ind w:left="351" w:right="344"/>
                  <w:rPr>
                    <w:rFonts w:ascii="Times New Roman" w:hAnsi="Times New Roman" w:cs="Times New Roman"/>
                    <w:b/>
                    <w:noProof/>
                    <w:sz w:val="24"/>
                    <w:szCs w:val="24"/>
                    <w:lang w:val="pl-PL"/>
                  </w:rPr>
                </w:pPr>
                <w:r w:rsidRPr="00CD6BD3">
                  <w:rPr>
                    <w:rFonts w:ascii="Times New Roman" w:hAnsi="Times New Roman" w:cs="Times New Roman"/>
                    <w:b/>
                    <w:noProof/>
                    <w:sz w:val="24"/>
                    <w:szCs w:val="24"/>
                    <w:lang w:val="pl-PL"/>
                  </w:rPr>
                  <w:t>62</w:t>
                </w:r>
              </w:p>
            </w:tc>
            <w:tc>
              <w:tcPr>
                <w:tcW w:w="616" w:type="pct"/>
                <w:shd w:val="clear" w:color="auto" w:fill="F2F2F2" w:themeFill="background1" w:themeFillShade="F2"/>
              </w:tcPr>
              <w:p w:rsidR="00CD6BD3" w:rsidRPr="00CD6BD3" w:rsidRDefault="00CD6BD3" w:rsidP="00CD6BD3">
                <w:pPr>
                  <w:pStyle w:val="TableParagraph"/>
                  <w:spacing w:before="88"/>
                  <w:ind w:left="12"/>
                  <w:rPr>
                    <w:rFonts w:ascii="Times New Roman" w:hAnsi="Times New Roman" w:cs="Times New Roman"/>
                    <w:noProof/>
                    <w:sz w:val="24"/>
                    <w:szCs w:val="24"/>
                    <w:lang w:val="pl-PL"/>
                  </w:rPr>
                </w:pPr>
                <w:r w:rsidRPr="00CD6BD3">
                  <w:rPr>
                    <w:rFonts w:ascii="Times New Roman" w:hAnsi="Times New Roman" w:cs="Times New Roman"/>
                    <w:noProof/>
                    <w:sz w:val="24"/>
                    <w:szCs w:val="24"/>
                    <w:lang w:val="pl-PL"/>
                  </w:rPr>
                  <w:t>4</w:t>
                </w:r>
              </w:p>
            </w:tc>
            <w:tc>
              <w:tcPr>
                <w:tcW w:w="615" w:type="pct"/>
                <w:shd w:val="clear" w:color="auto" w:fill="F2F2F2" w:themeFill="background1" w:themeFillShade="F2"/>
              </w:tcPr>
              <w:p w:rsidR="00CD6BD3" w:rsidRPr="00CD6BD3" w:rsidRDefault="00CD6BD3" w:rsidP="00CD6BD3">
                <w:pPr>
                  <w:pStyle w:val="TableParagraph"/>
                  <w:spacing w:before="88"/>
                  <w:ind w:left="424" w:right="411"/>
                  <w:rPr>
                    <w:rFonts w:ascii="Times New Roman" w:hAnsi="Times New Roman" w:cs="Times New Roman"/>
                    <w:b/>
                    <w:noProof/>
                    <w:sz w:val="24"/>
                    <w:szCs w:val="24"/>
                    <w:lang w:val="pl-PL"/>
                  </w:rPr>
                </w:pPr>
                <w:r w:rsidRPr="00CD6BD3">
                  <w:rPr>
                    <w:rFonts w:ascii="Times New Roman" w:hAnsi="Times New Roman" w:cs="Times New Roman"/>
                    <w:b/>
                    <w:noProof/>
                    <w:sz w:val="24"/>
                    <w:szCs w:val="24"/>
                    <w:lang w:val="pl-PL"/>
                  </w:rPr>
                  <w:t>54</w:t>
                </w:r>
              </w:p>
            </w:tc>
            <w:tc>
              <w:tcPr>
                <w:tcW w:w="615" w:type="pct"/>
                <w:shd w:val="clear" w:color="auto" w:fill="F2F2F2" w:themeFill="background1" w:themeFillShade="F2"/>
              </w:tcPr>
              <w:p w:rsidR="00CD6BD3" w:rsidRPr="00CD6BD3" w:rsidRDefault="00CD6BD3" w:rsidP="00CD6BD3">
                <w:pPr>
                  <w:pStyle w:val="TableParagraph"/>
                  <w:spacing w:before="88"/>
                  <w:ind w:left="11"/>
                  <w:rPr>
                    <w:rFonts w:ascii="Times New Roman" w:hAnsi="Times New Roman" w:cs="Times New Roman"/>
                    <w:noProof/>
                    <w:sz w:val="24"/>
                    <w:szCs w:val="24"/>
                    <w:lang w:val="pl-PL"/>
                  </w:rPr>
                </w:pPr>
                <w:r w:rsidRPr="00CD6BD3">
                  <w:rPr>
                    <w:rFonts w:ascii="Times New Roman" w:hAnsi="Times New Roman" w:cs="Times New Roman"/>
                    <w:noProof/>
                    <w:sz w:val="24"/>
                    <w:szCs w:val="24"/>
                    <w:lang w:val="pl-PL"/>
                  </w:rPr>
                  <w:t>5</w:t>
                </w:r>
              </w:p>
            </w:tc>
            <w:tc>
              <w:tcPr>
                <w:tcW w:w="616" w:type="pct"/>
                <w:shd w:val="clear" w:color="auto" w:fill="F2F2F2" w:themeFill="background1" w:themeFillShade="F2"/>
              </w:tcPr>
              <w:p w:rsidR="00CD6BD3" w:rsidRPr="00CD6BD3" w:rsidRDefault="00CD6BD3" w:rsidP="00CD6BD3">
                <w:pPr>
                  <w:pStyle w:val="TableParagraph"/>
                  <w:spacing w:before="88"/>
                  <w:ind w:left="127" w:right="118"/>
                  <w:rPr>
                    <w:rFonts w:ascii="Times New Roman" w:hAnsi="Times New Roman" w:cs="Times New Roman"/>
                    <w:noProof/>
                    <w:sz w:val="24"/>
                    <w:szCs w:val="24"/>
                    <w:lang w:val="pl-PL"/>
                  </w:rPr>
                </w:pPr>
                <w:r w:rsidRPr="00CD6BD3">
                  <w:rPr>
                    <w:rFonts w:ascii="Times New Roman" w:hAnsi="Times New Roman" w:cs="Times New Roman"/>
                    <w:noProof/>
                    <w:sz w:val="24"/>
                    <w:szCs w:val="24"/>
                    <w:lang w:val="pl-PL"/>
                  </w:rPr>
                  <w:t>11</w:t>
                </w:r>
              </w:p>
            </w:tc>
            <w:tc>
              <w:tcPr>
                <w:tcW w:w="615" w:type="pct"/>
                <w:shd w:val="clear" w:color="auto" w:fill="F2F2F2" w:themeFill="background1" w:themeFillShade="F2"/>
              </w:tcPr>
              <w:p w:rsidR="00CD6BD3" w:rsidRPr="00CD6BD3" w:rsidRDefault="00CD6BD3" w:rsidP="00CD6BD3">
                <w:pPr>
                  <w:pStyle w:val="TableParagraph"/>
                  <w:spacing w:before="88"/>
                  <w:ind w:left="94" w:right="79"/>
                  <w:rPr>
                    <w:rFonts w:ascii="Times New Roman" w:hAnsi="Times New Roman" w:cs="Times New Roman"/>
                    <w:b/>
                    <w:noProof/>
                    <w:sz w:val="24"/>
                    <w:szCs w:val="24"/>
                    <w:lang w:val="pl-PL"/>
                  </w:rPr>
                </w:pPr>
                <w:r w:rsidRPr="00CD6BD3">
                  <w:rPr>
                    <w:rFonts w:ascii="Times New Roman" w:hAnsi="Times New Roman" w:cs="Times New Roman"/>
                    <w:b/>
                    <w:noProof/>
                    <w:sz w:val="24"/>
                    <w:szCs w:val="24"/>
                    <w:lang w:val="pl-PL"/>
                  </w:rPr>
                  <w:t>55</w:t>
                </w:r>
              </w:p>
            </w:tc>
            <w:tc>
              <w:tcPr>
                <w:tcW w:w="616" w:type="pct"/>
                <w:shd w:val="clear" w:color="auto" w:fill="F2F2F2" w:themeFill="background1" w:themeFillShade="F2"/>
              </w:tcPr>
              <w:p w:rsidR="00CD6BD3" w:rsidRPr="00CD6BD3" w:rsidRDefault="00CD6BD3" w:rsidP="00CD6BD3">
                <w:pPr>
                  <w:pStyle w:val="TableParagraph"/>
                  <w:spacing w:before="88"/>
                  <w:ind w:left="15"/>
                  <w:rPr>
                    <w:rFonts w:ascii="Times New Roman" w:hAnsi="Times New Roman" w:cs="Times New Roman"/>
                    <w:noProof/>
                    <w:sz w:val="24"/>
                    <w:szCs w:val="24"/>
                    <w:lang w:val="pl-PL"/>
                  </w:rPr>
                </w:pPr>
                <w:r w:rsidRPr="00CD6BD3">
                  <w:rPr>
                    <w:rFonts w:ascii="Times New Roman" w:hAnsi="Times New Roman" w:cs="Times New Roman"/>
                    <w:noProof/>
                    <w:sz w:val="24"/>
                    <w:szCs w:val="24"/>
                    <w:lang w:val="pl-PL"/>
                  </w:rPr>
                  <w:t>4</w:t>
                </w:r>
              </w:p>
            </w:tc>
          </w:tr>
        </w:tbl>
        <w:p w:rsidR="00CD6BD3" w:rsidRPr="00DA1256" w:rsidRDefault="00C84BAE" w:rsidP="00DA1256">
          <w:pPr>
            <w:pStyle w:val="Legenda"/>
            <w:rPr>
              <w:rStyle w:val="eop"/>
              <w:shd w:val="clear" w:color="auto" w:fill="FFFFFF"/>
            </w:rPr>
          </w:pPr>
          <w:r>
            <w:rPr>
              <w:shd w:val="clear" w:color="auto" w:fill="FFFFFF"/>
            </w:rPr>
            <w:t>Źródło: Opracowanie własne</w:t>
          </w:r>
        </w:p>
        <w:p w:rsidR="00C84BAE" w:rsidRPr="00717064" w:rsidRDefault="00C84BAE" w:rsidP="00CD6BD3">
          <w:pPr>
            <w:pStyle w:val="paragraph"/>
            <w:spacing w:before="0" w:beforeAutospacing="0" w:after="0" w:afterAutospacing="0"/>
            <w:textAlignment w:val="baseline"/>
          </w:pPr>
        </w:p>
        <w:p w:rsidR="00CD6BD3" w:rsidRPr="00C3609A" w:rsidRDefault="00CD6BD3" w:rsidP="00C3609A">
          <w:pPr>
            <w:widowControl w:val="0"/>
            <w:autoSpaceDE w:val="0"/>
            <w:spacing w:before="5" w:line="360" w:lineRule="auto"/>
            <w:jc w:val="left"/>
            <w:rPr>
              <w:rFonts w:cs="Times New Roman"/>
              <w:b/>
              <w:szCs w:val="24"/>
            </w:rPr>
          </w:pPr>
          <w:r w:rsidRPr="00C3609A">
            <w:rPr>
              <w:rFonts w:cs="Times New Roman"/>
              <w:b/>
              <w:szCs w:val="24"/>
            </w:rPr>
            <w:t>Wyposażenie</w:t>
          </w:r>
          <w:r w:rsidR="00C3609A">
            <w:rPr>
              <w:rFonts w:cs="Times New Roman"/>
              <w:b/>
              <w:szCs w:val="24"/>
            </w:rPr>
            <w:t>:</w:t>
          </w:r>
        </w:p>
        <w:p w:rsidR="00CD6BD3" w:rsidRDefault="00CD6BD3" w:rsidP="00C3609A">
          <w:pPr>
            <w:pStyle w:val="Tekstpodstawowy"/>
            <w:spacing w:line="276" w:lineRule="auto"/>
            <w:ind w:right="114"/>
            <w:jc w:val="both"/>
            <w:rPr>
              <w:rFonts w:ascii="Times New Roman" w:hAnsi="Times New Roman" w:cs="Times New Roman"/>
              <w:sz w:val="24"/>
              <w:szCs w:val="24"/>
            </w:rPr>
          </w:pPr>
          <w:r w:rsidRPr="00717064">
            <w:rPr>
              <w:rFonts w:ascii="Times New Roman" w:hAnsi="Times New Roman" w:cs="Times New Roman"/>
              <w:sz w:val="24"/>
              <w:szCs w:val="24"/>
            </w:rPr>
            <w:tab/>
            <w:t xml:space="preserve">Szkoła jest dobrze wyposażona w sprzęt informatyczny. W pracowni komputerowej mamy 14 komputerów stacjonarnych pozyskanych z realizowanych w szkole projektów unijnych. Zostały one zmodernizowane. Wymieniono dyski na </w:t>
          </w:r>
          <w:proofErr w:type="spellStart"/>
          <w:r w:rsidRPr="00717064">
            <w:rPr>
              <w:rFonts w:ascii="Times New Roman" w:hAnsi="Times New Roman" w:cs="Times New Roman"/>
              <w:sz w:val="24"/>
              <w:szCs w:val="24"/>
            </w:rPr>
            <w:t>SSD</w:t>
          </w:r>
          <w:proofErr w:type="spellEnd"/>
          <w:r w:rsidRPr="00717064">
            <w:rPr>
              <w:rFonts w:ascii="Times New Roman" w:hAnsi="Times New Roman" w:cs="Times New Roman"/>
              <w:sz w:val="24"/>
              <w:szCs w:val="24"/>
            </w:rPr>
            <w:t xml:space="preserve">, powiększono pamięć. Do dyspozycji nauczycieli znajduje się 8 laptopów, które służą do prowadzenia zajęć z tablicami multimedialnymi oraz 2 tablety wykorzystywane do pracy z robotami </w:t>
          </w:r>
          <w:proofErr w:type="spellStart"/>
          <w:r w:rsidRPr="00717064">
            <w:rPr>
              <w:rFonts w:ascii="Times New Roman" w:hAnsi="Times New Roman" w:cs="Times New Roman"/>
              <w:sz w:val="24"/>
              <w:szCs w:val="24"/>
            </w:rPr>
            <w:t>Photon</w:t>
          </w:r>
          <w:proofErr w:type="spellEnd"/>
          <w:r w:rsidRPr="00717064">
            <w:rPr>
              <w:rFonts w:ascii="Times New Roman" w:hAnsi="Times New Roman" w:cs="Times New Roman"/>
              <w:sz w:val="24"/>
              <w:szCs w:val="24"/>
            </w:rPr>
            <w:t xml:space="preserve">. W szkole znajdują się 4 stacjonarne tablice multimedialne, 2 przenośne tablice multimedialne oraz </w:t>
          </w:r>
          <w:r w:rsidRPr="00717064">
            <w:rPr>
              <w:rFonts w:ascii="Times New Roman" w:hAnsi="Times New Roman" w:cs="Times New Roman"/>
              <w:sz w:val="24"/>
              <w:szCs w:val="24"/>
            </w:rPr>
            <w:br/>
            <w:t xml:space="preserve">4 interaktywne 65” monitory. Szkoła Podstawowa w Siedliskach posiada kompletny zestaw nagłośnieniowy do organizacji imprez szkolnych oraz głośniki </w:t>
          </w:r>
          <w:proofErr w:type="spellStart"/>
          <w:r w:rsidRPr="00717064">
            <w:rPr>
              <w:rFonts w:ascii="Times New Roman" w:hAnsi="Times New Roman" w:cs="Times New Roman"/>
              <w:sz w:val="24"/>
              <w:szCs w:val="24"/>
            </w:rPr>
            <w:t>bluetooth</w:t>
          </w:r>
          <w:proofErr w:type="spellEnd"/>
          <w:r w:rsidRPr="00717064">
            <w:rPr>
              <w:rFonts w:ascii="Times New Roman" w:hAnsi="Times New Roman" w:cs="Times New Roman"/>
              <w:sz w:val="24"/>
              <w:szCs w:val="24"/>
            </w:rPr>
            <w:t xml:space="preserve">, radiomagnetofony </w:t>
          </w:r>
          <w:r w:rsidRPr="00717064">
            <w:rPr>
              <w:rFonts w:ascii="Times New Roman" w:hAnsi="Times New Roman" w:cs="Times New Roman"/>
              <w:sz w:val="24"/>
              <w:szCs w:val="24"/>
            </w:rPr>
            <w:br/>
            <w:t xml:space="preserve">i mikrofon z funkcją nagrywania. Większość klasopracowni jest dobrze wyposażona </w:t>
          </w:r>
          <w:r w:rsidRPr="00717064">
            <w:rPr>
              <w:rFonts w:ascii="Times New Roman" w:hAnsi="Times New Roman" w:cs="Times New Roman"/>
              <w:sz w:val="24"/>
              <w:szCs w:val="24"/>
            </w:rPr>
            <w:br/>
            <w:t>w pomoce dydaktyczne. W szkole działa</w:t>
          </w:r>
          <w:r w:rsidR="00C3609A">
            <w:rPr>
              <w:rFonts w:ascii="Times New Roman" w:hAnsi="Times New Roman" w:cs="Times New Roman"/>
              <w:sz w:val="24"/>
              <w:szCs w:val="24"/>
            </w:rPr>
            <w:t xml:space="preserve"> dziennik elektroniczny. Szkoła</w:t>
          </w:r>
          <w:r w:rsidRPr="00717064">
            <w:rPr>
              <w:rFonts w:ascii="Times New Roman" w:hAnsi="Times New Roman" w:cs="Times New Roman"/>
              <w:sz w:val="24"/>
              <w:szCs w:val="24"/>
            </w:rPr>
            <w:t xml:space="preserve"> </w:t>
          </w:r>
          <w:proofErr w:type="gramStart"/>
          <w:r w:rsidRPr="00717064">
            <w:rPr>
              <w:rFonts w:ascii="Times New Roman" w:hAnsi="Times New Roman" w:cs="Times New Roman"/>
              <w:sz w:val="24"/>
              <w:szCs w:val="24"/>
            </w:rPr>
            <w:t>posiada  drukarkę</w:t>
          </w:r>
          <w:proofErr w:type="gramEnd"/>
          <w:r w:rsidRPr="00717064">
            <w:rPr>
              <w:rFonts w:ascii="Times New Roman" w:hAnsi="Times New Roman" w:cs="Times New Roman"/>
              <w:sz w:val="24"/>
              <w:szCs w:val="24"/>
            </w:rPr>
            <w:t xml:space="preserve"> 3D, za pomocą której wytwarzamy dodatkowe oprzyrządowanie do robotów oraz inne pomoce dydaktyczne w tym także ploter umożliwiający projektowanie i wycinanie dowolnych obiektów w papierze lub folii. Do nauczania zdalnego uczniowie otrzymali 10</w:t>
          </w:r>
          <w:r w:rsidRPr="00717064">
            <w:rPr>
              <w:rFonts w:ascii="Times New Roman" w:hAnsi="Times New Roman" w:cs="Times New Roman"/>
              <w:spacing w:val="-1"/>
              <w:sz w:val="24"/>
              <w:szCs w:val="24"/>
            </w:rPr>
            <w:t xml:space="preserve"> </w:t>
          </w:r>
          <w:r w:rsidRPr="00717064">
            <w:rPr>
              <w:rFonts w:ascii="Times New Roman" w:hAnsi="Times New Roman" w:cs="Times New Roman"/>
              <w:sz w:val="24"/>
              <w:szCs w:val="24"/>
            </w:rPr>
            <w:t xml:space="preserve">laptopów. Ponadto pracownia informatyczna jest wyposażona w zestawy klocków edukacyjnych Lego </w:t>
          </w:r>
          <w:proofErr w:type="spellStart"/>
          <w:r w:rsidRPr="00717064">
            <w:rPr>
              <w:rFonts w:ascii="Times New Roman" w:hAnsi="Times New Roman" w:cs="Times New Roman"/>
              <w:sz w:val="24"/>
              <w:szCs w:val="24"/>
            </w:rPr>
            <w:t>WeDo</w:t>
          </w:r>
          <w:proofErr w:type="spellEnd"/>
          <w:r w:rsidRPr="00717064">
            <w:rPr>
              <w:rFonts w:ascii="Times New Roman" w:hAnsi="Times New Roman" w:cs="Times New Roman"/>
              <w:sz w:val="24"/>
              <w:szCs w:val="24"/>
            </w:rPr>
            <w:t xml:space="preserve"> 2.0, </w:t>
          </w:r>
          <w:proofErr w:type="spellStart"/>
          <w:proofErr w:type="gramStart"/>
          <w:r w:rsidRPr="00717064">
            <w:rPr>
              <w:rFonts w:ascii="Times New Roman" w:hAnsi="Times New Roman" w:cs="Times New Roman"/>
              <w:sz w:val="24"/>
              <w:szCs w:val="24"/>
            </w:rPr>
            <w:t>ozoboty</w:t>
          </w:r>
          <w:proofErr w:type="spellEnd"/>
          <w:proofErr w:type="gramEnd"/>
          <w:r w:rsidRPr="00717064">
            <w:rPr>
              <w:rFonts w:ascii="Times New Roman" w:hAnsi="Times New Roman" w:cs="Times New Roman"/>
              <w:sz w:val="24"/>
              <w:szCs w:val="24"/>
            </w:rPr>
            <w:t xml:space="preserve">, zestawy klocków Lego </w:t>
          </w:r>
          <w:proofErr w:type="spellStart"/>
          <w:r w:rsidRPr="00717064">
            <w:rPr>
              <w:rFonts w:ascii="Times New Roman" w:hAnsi="Times New Roman" w:cs="Times New Roman"/>
              <w:sz w:val="24"/>
              <w:szCs w:val="24"/>
            </w:rPr>
            <w:t>Mindstorms</w:t>
          </w:r>
          <w:proofErr w:type="spellEnd"/>
          <w:r w:rsidRPr="00717064">
            <w:rPr>
              <w:rFonts w:ascii="Times New Roman" w:hAnsi="Times New Roman" w:cs="Times New Roman"/>
              <w:sz w:val="24"/>
              <w:szCs w:val="24"/>
            </w:rPr>
            <w:t xml:space="preserve"> EV3 oraz w pisaki 3D. Dla uczniów młodszych zestawy klocków Junior </w:t>
          </w:r>
          <w:proofErr w:type="spellStart"/>
          <w:r w:rsidRPr="00717064">
            <w:rPr>
              <w:rFonts w:ascii="Times New Roman" w:hAnsi="Times New Roman" w:cs="Times New Roman"/>
              <w:sz w:val="24"/>
              <w:szCs w:val="24"/>
            </w:rPr>
            <w:t>Engineer</w:t>
          </w:r>
          <w:proofErr w:type="spellEnd"/>
          <w:r w:rsidRPr="00717064">
            <w:rPr>
              <w:rFonts w:ascii="Times New Roman" w:hAnsi="Times New Roman" w:cs="Times New Roman"/>
              <w:sz w:val="24"/>
              <w:szCs w:val="24"/>
            </w:rPr>
            <w:t xml:space="preserve">. Poza tym szkoła posiada roboty edukacyjne </w:t>
          </w:r>
          <w:proofErr w:type="spellStart"/>
          <w:r w:rsidRPr="00717064">
            <w:rPr>
              <w:rFonts w:ascii="Times New Roman" w:hAnsi="Times New Roman" w:cs="Times New Roman"/>
              <w:sz w:val="24"/>
              <w:szCs w:val="24"/>
            </w:rPr>
            <w:t>Photon</w:t>
          </w:r>
          <w:proofErr w:type="spellEnd"/>
          <w:r w:rsidRPr="00717064">
            <w:rPr>
              <w:rFonts w:ascii="Times New Roman" w:hAnsi="Times New Roman" w:cs="Times New Roman"/>
              <w:sz w:val="24"/>
              <w:szCs w:val="24"/>
            </w:rPr>
            <w:t xml:space="preserve">, laboratorium cyfrowe </w:t>
          </w:r>
          <w:proofErr w:type="spellStart"/>
          <w:r w:rsidRPr="00717064">
            <w:rPr>
              <w:rFonts w:ascii="Times New Roman" w:hAnsi="Times New Roman" w:cs="Times New Roman"/>
              <w:sz w:val="24"/>
              <w:szCs w:val="24"/>
            </w:rPr>
            <w:t>Labdisc</w:t>
          </w:r>
          <w:proofErr w:type="spellEnd"/>
          <w:r w:rsidRPr="00717064">
            <w:rPr>
              <w:rFonts w:ascii="Times New Roman" w:hAnsi="Times New Roman" w:cs="Times New Roman"/>
              <w:sz w:val="24"/>
              <w:szCs w:val="24"/>
            </w:rPr>
            <w:t xml:space="preserve"> </w:t>
          </w:r>
          <w:proofErr w:type="spellStart"/>
          <w:r w:rsidRPr="00717064">
            <w:rPr>
              <w:rFonts w:ascii="Times New Roman" w:hAnsi="Times New Roman" w:cs="Times New Roman"/>
              <w:sz w:val="24"/>
              <w:szCs w:val="24"/>
            </w:rPr>
            <w:t>BioChem</w:t>
          </w:r>
          <w:proofErr w:type="spellEnd"/>
          <w:r w:rsidRPr="00717064">
            <w:rPr>
              <w:rFonts w:ascii="Times New Roman" w:hAnsi="Times New Roman" w:cs="Times New Roman"/>
              <w:sz w:val="24"/>
              <w:szCs w:val="24"/>
            </w:rPr>
            <w:t xml:space="preserve">, kostkę edukacyjną rozszerzonej rzeczywistości </w:t>
          </w:r>
          <w:proofErr w:type="spellStart"/>
          <w:r w:rsidRPr="00717064">
            <w:rPr>
              <w:rFonts w:ascii="Times New Roman" w:hAnsi="Times New Roman" w:cs="Times New Roman"/>
              <w:sz w:val="24"/>
              <w:szCs w:val="24"/>
            </w:rPr>
            <w:t>Merge</w:t>
          </w:r>
          <w:proofErr w:type="spellEnd"/>
          <w:r w:rsidRPr="00717064">
            <w:rPr>
              <w:rFonts w:ascii="Times New Roman" w:hAnsi="Times New Roman" w:cs="Times New Roman"/>
              <w:sz w:val="24"/>
              <w:szCs w:val="24"/>
            </w:rPr>
            <w:t xml:space="preserve"> </w:t>
          </w:r>
          <w:proofErr w:type="spellStart"/>
          <w:r w:rsidRPr="00717064">
            <w:rPr>
              <w:rFonts w:ascii="Times New Roman" w:hAnsi="Times New Roman" w:cs="Times New Roman"/>
              <w:sz w:val="24"/>
              <w:szCs w:val="24"/>
            </w:rPr>
            <w:t>Cube</w:t>
          </w:r>
          <w:proofErr w:type="spellEnd"/>
          <w:r w:rsidRPr="00717064">
            <w:rPr>
              <w:rFonts w:ascii="Times New Roman" w:hAnsi="Times New Roman" w:cs="Times New Roman"/>
              <w:sz w:val="24"/>
              <w:szCs w:val="24"/>
            </w:rPr>
            <w:t xml:space="preserve"> oraz mikroskop z kamerą cyfrową. W szkole w roku 2023 </w:t>
          </w:r>
          <w:r w:rsidRPr="00717064">
            <w:rPr>
              <w:rFonts w:ascii="Times New Roman" w:hAnsi="Times New Roman" w:cs="Times New Roman"/>
              <w:sz w:val="24"/>
              <w:szCs w:val="24"/>
            </w:rPr>
            <w:br/>
            <w:t>w nowym pomieszczeniu powstał gabinet pomo</w:t>
          </w:r>
          <w:r w:rsidR="00C3609A">
            <w:rPr>
              <w:rFonts w:ascii="Times New Roman" w:hAnsi="Times New Roman" w:cs="Times New Roman"/>
              <w:sz w:val="24"/>
              <w:szCs w:val="24"/>
            </w:rPr>
            <w:t xml:space="preserve">cy psychologiczno-pedagogicznej, który został </w:t>
          </w:r>
          <w:r w:rsidRPr="00717064">
            <w:rPr>
              <w:rFonts w:ascii="Times New Roman" w:hAnsi="Times New Roman" w:cs="Times New Roman"/>
              <w:sz w:val="24"/>
              <w:szCs w:val="24"/>
            </w:rPr>
            <w:t xml:space="preserve">wyposażony w pomoce i sprzęt z projektu „Aktywna Tablica dla dzieci ze </w:t>
          </w:r>
          <w:proofErr w:type="spellStart"/>
          <w:r w:rsidRPr="00717064">
            <w:rPr>
              <w:rFonts w:ascii="Times New Roman" w:hAnsi="Times New Roman" w:cs="Times New Roman"/>
              <w:sz w:val="24"/>
              <w:szCs w:val="24"/>
            </w:rPr>
            <w:t>SPE</w:t>
          </w:r>
          <w:proofErr w:type="spellEnd"/>
          <w:r w:rsidRPr="00717064">
            <w:rPr>
              <w:rFonts w:ascii="Times New Roman" w:hAnsi="Times New Roman" w:cs="Times New Roman"/>
              <w:sz w:val="24"/>
              <w:szCs w:val="24"/>
            </w:rPr>
            <w:t>”. Odbywają się tam zajęcia z psychologiem, pedagogami, logopedą oraz terapeutą.</w:t>
          </w:r>
        </w:p>
        <w:p w:rsidR="00C3609A" w:rsidRDefault="00C3609A" w:rsidP="00C3609A">
          <w:pPr>
            <w:pStyle w:val="Tekstpodstawowy"/>
            <w:spacing w:line="276" w:lineRule="auto"/>
            <w:ind w:right="114"/>
            <w:jc w:val="both"/>
            <w:rPr>
              <w:rFonts w:ascii="Times New Roman" w:hAnsi="Times New Roman" w:cs="Times New Roman"/>
              <w:sz w:val="24"/>
              <w:szCs w:val="24"/>
            </w:rPr>
          </w:pPr>
        </w:p>
        <w:p w:rsidR="00C3609A" w:rsidRPr="00C3609A" w:rsidRDefault="00C3609A" w:rsidP="00C3609A">
          <w:pPr>
            <w:pStyle w:val="Tekstpodstawowy"/>
            <w:spacing w:line="276" w:lineRule="auto"/>
            <w:ind w:right="114"/>
            <w:jc w:val="both"/>
            <w:rPr>
              <w:rFonts w:ascii="Times New Roman" w:hAnsi="Times New Roman" w:cs="Times New Roman"/>
              <w:b/>
              <w:sz w:val="24"/>
              <w:szCs w:val="24"/>
            </w:rPr>
          </w:pPr>
          <w:r w:rsidRPr="00C3609A">
            <w:rPr>
              <w:rFonts w:ascii="Times New Roman" w:hAnsi="Times New Roman" w:cs="Times New Roman"/>
              <w:b/>
              <w:sz w:val="24"/>
              <w:szCs w:val="24"/>
            </w:rPr>
            <w:t>Projekty i programy:</w:t>
          </w:r>
        </w:p>
        <w:p w:rsidR="00CD6BD3" w:rsidRPr="00717064" w:rsidRDefault="00CD6BD3" w:rsidP="00C43E14">
          <w:pPr>
            <w:pStyle w:val="Akapitzlist"/>
            <w:widowControl w:val="0"/>
            <w:numPr>
              <w:ilvl w:val="0"/>
              <w:numId w:val="81"/>
            </w:numPr>
            <w:suppressAutoHyphens w:val="0"/>
            <w:autoSpaceDE w:val="0"/>
            <w:spacing w:after="0"/>
            <w:ind w:left="426"/>
            <w:jc w:val="left"/>
            <w:textAlignment w:val="auto"/>
            <w:rPr>
              <w:rFonts w:cs="Times New Roman"/>
              <w:szCs w:val="24"/>
            </w:rPr>
          </w:pPr>
          <w:r w:rsidRPr="00717064">
            <w:rPr>
              <w:rFonts w:cs="Times New Roman"/>
              <w:szCs w:val="24"/>
            </w:rPr>
            <w:t>Udział w przedsięwzięciu „Poznaj Polskę” – organizacja wyciec</w:t>
          </w:r>
          <w:r w:rsidR="005E25FC">
            <w:rPr>
              <w:rFonts w:cs="Times New Roman"/>
              <w:szCs w:val="24"/>
            </w:rPr>
            <w:t>zki – wartość wsparcia 10 000zł,</w:t>
          </w:r>
        </w:p>
        <w:p w:rsidR="00CD6BD3" w:rsidRPr="00717064" w:rsidRDefault="00CD6BD3" w:rsidP="00C43E14">
          <w:pPr>
            <w:pStyle w:val="Akapitzlist"/>
            <w:widowControl w:val="0"/>
            <w:numPr>
              <w:ilvl w:val="0"/>
              <w:numId w:val="81"/>
            </w:numPr>
            <w:suppressAutoHyphens w:val="0"/>
            <w:autoSpaceDE w:val="0"/>
            <w:spacing w:after="0"/>
            <w:ind w:left="426"/>
            <w:jc w:val="left"/>
            <w:textAlignment w:val="auto"/>
            <w:rPr>
              <w:rFonts w:cs="Times New Roman"/>
              <w:szCs w:val="24"/>
            </w:rPr>
          </w:pPr>
          <w:r w:rsidRPr="00717064">
            <w:rPr>
              <w:rFonts w:cs="Times New Roman"/>
              <w:szCs w:val="24"/>
            </w:rPr>
            <w:t xml:space="preserve">Udział w projekcie „Wygrajmy ze smogiem” pozyskanie monitora do </w:t>
          </w:r>
          <w:r w:rsidR="00C43E14">
            <w:rPr>
              <w:rFonts w:cs="Times New Roman"/>
              <w:szCs w:val="24"/>
            </w:rPr>
            <w:t>odczytu danych z </w:t>
          </w:r>
          <w:r w:rsidR="005E25FC">
            <w:rPr>
              <w:rFonts w:cs="Times New Roman"/>
              <w:szCs w:val="24"/>
            </w:rPr>
            <w:t>czujnika smogu,</w:t>
          </w:r>
        </w:p>
        <w:p w:rsidR="00CD6BD3" w:rsidRPr="00717064" w:rsidRDefault="00CD6BD3" w:rsidP="00C43E14">
          <w:pPr>
            <w:pStyle w:val="Tekstpodstawowy"/>
            <w:widowControl w:val="0"/>
            <w:numPr>
              <w:ilvl w:val="0"/>
              <w:numId w:val="80"/>
            </w:numPr>
            <w:tabs>
              <w:tab w:val="left" w:pos="9072"/>
            </w:tabs>
            <w:suppressAutoHyphens w:val="0"/>
            <w:autoSpaceDE w:val="0"/>
            <w:autoSpaceDN w:val="0"/>
            <w:spacing w:after="0" w:line="276" w:lineRule="auto"/>
            <w:ind w:left="426"/>
            <w:jc w:val="left"/>
            <w:rPr>
              <w:rFonts w:ascii="Times New Roman" w:hAnsi="Times New Roman" w:cs="Times New Roman"/>
              <w:sz w:val="24"/>
              <w:szCs w:val="24"/>
            </w:rPr>
          </w:pPr>
          <w:r w:rsidRPr="00717064">
            <w:rPr>
              <w:rFonts w:ascii="Times New Roman" w:hAnsi="Times New Roman" w:cs="Times New Roman"/>
              <w:sz w:val="24"/>
              <w:szCs w:val="24"/>
            </w:rPr>
            <w:t>Program „Aktywna Tablica” dla dzieci ze specjalnymi potrzebami edukacyjnymi</w:t>
          </w:r>
          <w:r w:rsidR="005E25FC">
            <w:rPr>
              <w:rFonts w:ascii="Times New Roman" w:hAnsi="Times New Roman" w:cs="Times New Roman"/>
              <w:sz w:val="24"/>
              <w:szCs w:val="24"/>
            </w:rPr>
            <w:t>.</w:t>
          </w:r>
        </w:p>
        <w:p w:rsidR="005E25FC" w:rsidRPr="00717064" w:rsidRDefault="00CD6BD3" w:rsidP="00C3609A">
          <w:r w:rsidRPr="00717064">
            <w:t>W ramach projektu został zakupiony sprzęt, specjal</w:t>
          </w:r>
          <w:r w:rsidR="00C3609A">
            <w:t xml:space="preserve">istyczne oprogramowanie, pomoce </w:t>
          </w:r>
          <w:r w:rsidRPr="00717064">
            <w:t>dydaktyczne, narzędzia do terapii psychoneurologic</w:t>
          </w:r>
          <w:r w:rsidR="00C3609A">
            <w:t>znej dla uczniów z zaburzeniami uwagi i </w:t>
          </w:r>
          <w:r w:rsidRPr="00717064">
            <w:t xml:space="preserve">koncentracji (w tym: </w:t>
          </w:r>
          <w:proofErr w:type="spellStart"/>
          <w:r w:rsidRPr="00717064">
            <w:t>ADHD</w:t>
          </w:r>
          <w:proofErr w:type="spellEnd"/>
          <w:r w:rsidRPr="00717064">
            <w:t xml:space="preserve">, </w:t>
          </w:r>
          <w:proofErr w:type="spellStart"/>
          <w:r w:rsidRPr="00717064">
            <w:t>ADD</w:t>
          </w:r>
          <w:proofErr w:type="spellEnd"/>
          <w:r w:rsidRPr="00717064">
            <w:t xml:space="preserve">), z niepełnosprawnością intelektualną, </w:t>
          </w:r>
          <w:r w:rsidRPr="00717064">
            <w:br/>
            <w:t>z zaburzeniami procesów uczenia się, w tym z dysleksją, dyskalkulią oraz dla uczniów mających problemy w edukacji szkolnej z zaburzeniami wymagającymi terapii logopedycznej lub psychologicznej. Wartość wsparcia 43 750zł</w:t>
          </w:r>
          <w:r w:rsidR="005E25FC">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Dzień Bezpiecznego Internetu 2023</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projekt Uniwersytetu Dzieci w Klasie „Ja w relacjach. Jak zrozumieć siebie i innych?</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projekt Uniwersytetu Dzieci w Klasie „</w:t>
          </w:r>
          <w:r w:rsidRPr="00717064">
            <w:rPr>
              <w:rFonts w:cs="Times New Roman"/>
              <w:szCs w:val="24"/>
            </w:rPr>
            <w:t>Ja w świecie emocji</w:t>
          </w:r>
          <w:r w:rsidRPr="00717064">
            <w:rPr>
              <w:rFonts w:cs="Times New Roman"/>
              <w:color w:val="000000"/>
              <w:szCs w:val="24"/>
              <w:shd w:val="clear" w:color="auto" w:fill="FFFFFF"/>
            </w:rPr>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Ogólnopolski program edukacyjny „Akademia </w:t>
          </w:r>
          <w:proofErr w:type="spellStart"/>
          <w:r w:rsidRPr="00717064">
            <w:rPr>
              <w:rFonts w:cs="Times New Roman"/>
              <w:color w:val="000000"/>
              <w:szCs w:val="24"/>
              <w:shd w:val="clear" w:color="auto" w:fill="FFFFFF"/>
            </w:rPr>
            <w:t>Lubella</w:t>
          </w:r>
          <w:proofErr w:type="spellEnd"/>
          <w:r w:rsidRPr="00717064">
            <w:rPr>
              <w:rFonts w:cs="Times New Roman"/>
              <w:color w:val="000000"/>
              <w:szCs w:val="24"/>
              <w:shd w:val="clear" w:color="auto" w:fill="FFFFFF"/>
            </w:rPr>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Ogólnopolski projekt edukacyjny </w:t>
          </w:r>
          <w:proofErr w:type="spellStart"/>
          <w:r w:rsidRPr="00717064">
            <w:rPr>
              <w:rFonts w:cs="Times New Roman"/>
              <w:color w:val="000000"/>
              <w:szCs w:val="24"/>
              <w:shd w:val="clear" w:color="auto" w:fill="FFFFFF"/>
            </w:rPr>
            <w:t>PAH</w:t>
          </w:r>
          <w:proofErr w:type="spellEnd"/>
          <w:r w:rsidRPr="00717064">
            <w:rPr>
              <w:rFonts w:cs="Times New Roman"/>
              <w:color w:val="000000"/>
              <w:szCs w:val="24"/>
              <w:shd w:val="clear" w:color="auto" w:fill="FFFFFF"/>
            </w:rPr>
            <w:t xml:space="preserve"> „Wiem i Działam”</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inicjatywa edukacyjna „Klub Szkół UNICEF”</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Ogólnopolska akcja edukacyjno-profilaktyczna „Różowa Skrzyneczka”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lastRenderedPageBreak/>
            <w:t xml:space="preserve">Ogólnopolski program profilaktyczny „Loguj się z głową”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profilaktyczny „</w:t>
          </w:r>
          <w:r w:rsidRPr="00717064">
            <w:rPr>
              <w:rFonts w:cs="Times New Roman"/>
              <w:szCs w:val="24"/>
            </w:rPr>
            <w:t>Bezpieczeństwo w sieci -3…2…1... Internet”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profilaktyczny „Znajdź właściwe rozwiązanie”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profilaktyczny „Bieg po zdrowie”</w:t>
          </w:r>
        </w:p>
        <w:p w:rsidR="00CD6BD3" w:rsidRPr="00717064" w:rsidRDefault="00CD6BD3" w:rsidP="00B75DA0">
          <w:pPr>
            <w:pStyle w:val="Akapitzlist"/>
            <w:numPr>
              <w:ilvl w:val="0"/>
              <w:numId w:val="77"/>
            </w:numPr>
            <w:suppressAutoHyphens w:val="0"/>
            <w:autoSpaceDN/>
            <w:spacing w:before="120"/>
            <w:contextualSpacing/>
            <w:jc w:val="left"/>
            <w:textAlignment w:val="auto"/>
            <w:rPr>
              <w:rFonts w:cs="Times New Roman"/>
              <w:szCs w:val="24"/>
            </w:rPr>
          </w:pPr>
          <w:r w:rsidRPr="00717064">
            <w:rPr>
              <w:rFonts w:cs="Times New Roman"/>
              <w:szCs w:val="24"/>
            </w:rPr>
            <w:t>Program profilaktyczny „Stop agresji i przemocy”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profilaktyczny „Zdrowym i bezpiecznym być”</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Program profilaktyczny „Kultura osobista w szkole”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profilaktyczny „Zdrowo-bezpiecznie-kulturalnie”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profilaktyczny „Zdrowym i bezpiecznym być”</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profilaktyczny „Pozwól swoje</w:t>
          </w:r>
          <w:r w:rsidR="005E25FC">
            <w:rPr>
              <w:rFonts w:cs="Times New Roman"/>
              <w:szCs w:val="24"/>
            </w:rPr>
            <w:t xml:space="preserve">j głowie na pozytywne myślenie </w:t>
          </w:r>
          <w:r w:rsidR="005E25FC" w:rsidRPr="00717064">
            <w:rPr>
              <w:rFonts w:cs="Times New Roman"/>
              <w:color w:val="000000"/>
              <w:szCs w:val="24"/>
              <w:shd w:val="clear" w:color="auto" w:fill="FFFFFF"/>
            </w:rPr>
            <w:t>–</w:t>
          </w:r>
          <w:r w:rsidRPr="00717064">
            <w:rPr>
              <w:rFonts w:cs="Times New Roman"/>
              <w:szCs w:val="24"/>
            </w:rPr>
            <w:t xml:space="preserve"> wspieranie zdrowia psychicznego dzieci i młodzieży”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profilaktyczny „Przeciwdziałanie uzależnieniom”</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Program </w:t>
          </w:r>
          <w:proofErr w:type="gramStart"/>
          <w:r w:rsidRPr="00717064">
            <w:rPr>
              <w:rFonts w:cs="Times New Roman"/>
              <w:color w:val="000000"/>
              <w:szCs w:val="24"/>
              <w:shd w:val="clear" w:color="auto" w:fill="FFFFFF"/>
            </w:rPr>
            <w:t>profilaktyczny  „</w:t>
          </w:r>
          <w:r w:rsidRPr="00717064">
            <w:rPr>
              <w:rFonts w:cs="Times New Roman"/>
              <w:szCs w:val="24"/>
            </w:rPr>
            <w:t>Życiowe</w:t>
          </w:r>
          <w:proofErr w:type="gramEnd"/>
          <w:r w:rsidRPr="00717064">
            <w:rPr>
              <w:rFonts w:cs="Times New Roman"/>
              <w:szCs w:val="24"/>
            </w:rPr>
            <w:t xml:space="preserve"> wybory”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edukacyjno-profilaktyczny „Trzymaj formę”</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Ogólnopolski program </w:t>
          </w:r>
          <w:proofErr w:type="gramStart"/>
          <w:r w:rsidRPr="00717064">
            <w:rPr>
              <w:rFonts w:cs="Times New Roman"/>
              <w:color w:val="000000"/>
              <w:szCs w:val="24"/>
              <w:shd w:val="clear" w:color="auto" w:fill="FFFFFF"/>
            </w:rPr>
            <w:t>edukacyjno-profilaktyczny  „</w:t>
          </w:r>
          <w:r w:rsidR="005E25FC">
            <w:rPr>
              <w:rFonts w:cs="Times New Roman"/>
              <w:szCs w:val="24"/>
            </w:rPr>
            <w:t>Jedz</w:t>
          </w:r>
          <w:proofErr w:type="gramEnd"/>
          <w:r w:rsidR="005E25FC">
            <w:rPr>
              <w:rFonts w:cs="Times New Roman"/>
              <w:szCs w:val="24"/>
            </w:rPr>
            <w:t xml:space="preserve"> owoce i warzywa </w:t>
          </w:r>
          <w:r w:rsidR="005E25FC" w:rsidRPr="00717064">
            <w:rPr>
              <w:rFonts w:cs="Times New Roman"/>
              <w:color w:val="000000"/>
              <w:szCs w:val="24"/>
              <w:shd w:val="clear" w:color="auto" w:fill="FFFFFF"/>
            </w:rPr>
            <w:t>–</w:t>
          </w:r>
          <w:r w:rsidRPr="00717064">
            <w:rPr>
              <w:rFonts w:cs="Times New Roman"/>
              <w:szCs w:val="24"/>
            </w:rPr>
            <w:t xml:space="preserve"> zmiana nawyków żywieniowych”</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w:t>
          </w:r>
          <w:r w:rsidRPr="00717064">
            <w:rPr>
              <w:rFonts w:cs="Times New Roman"/>
              <w:szCs w:val="24"/>
            </w:rPr>
            <w:t xml:space="preserve"> program edukacyjno-profilaktyczny „</w:t>
          </w:r>
          <w:proofErr w:type="spellStart"/>
          <w:r w:rsidRPr="00717064">
            <w:rPr>
              <w:rFonts w:cs="Times New Roman"/>
              <w:szCs w:val="24"/>
            </w:rPr>
            <w:t>Re@lnie</w:t>
          </w:r>
          <w:proofErr w:type="spellEnd"/>
          <w:r w:rsidRPr="00717064">
            <w:rPr>
              <w:rFonts w:cs="Times New Roman"/>
              <w:szCs w:val="24"/>
            </w:rPr>
            <w:t xml:space="preserve"> Odpowiedzialni”</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edukacyjno-profilaktyczny „Nie pal przy mnie proszę”</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Program edukacyjno-profilaktyczny „Odblaskowe pierwszaki – ucz się od policji”</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Program edukacyjno-profilaktyczny „Bezpieczna droga do szkoły”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edukacyjny „Czyste powietrze”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 program edukacyjny „Junior-</w:t>
          </w:r>
          <w:proofErr w:type="spellStart"/>
          <w:r w:rsidRPr="00717064">
            <w:rPr>
              <w:rFonts w:cs="Times New Roman"/>
              <w:color w:val="000000"/>
              <w:szCs w:val="24"/>
              <w:shd w:val="clear" w:color="auto" w:fill="FFFFFF"/>
            </w:rPr>
            <w:t>Edu</w:t>
          </w:r>
          <w:proofErr w:type="spellEnd"/>
          <w:r w:rsidRPr="00717064">
            <w:rPr>
              <w:rFonts w:cs="Times New Roman"/>
              <w:color w:val="000000"/>
              <w:szCs w:val="24"/>
              <w:shd w:val="clear" w:color="auto" w:fill="FFFFFF"/>
            </w:rPr>
            <w:t>-Żywienie”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Ogólnopolski</w:t>
          </w:r>
          <w:r w:rsidRPr="00717064">
            <w:rPr>
              <w:rFonts w:cs="Times New Roman"/>
              <w:szCs w:val="24"/>
            </w:rPr>
            <w:t xml:space="preserve"> program edukacyjny „Kubusiowi przyjaciele natury”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Ogólnopolski program edukacyjny „Ratujemy i Uczymy Ratować”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szCs w:val="24"/>
            </w:rPr>
            <w:t>Program edukacyjny „Rozwijanie kompetencji czytelniczych”</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Program edukacyjny „Z uśmiechem do świata”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Program edukacyjny „Śnieżnobiały uśmiech” </w:t>
          </w:r>
        </w:p>
        <w:p w:rsidR="005E25FC" w:rsidRDefault="005E25FC" w:rsidP="005E25FC">
          <w:pPr>
            <w:jc w:val="left"/>
            <w:rPr>
              <w:rFonts w:cs="Times New Roman"/>
              <w:b/>
              <w:color w:val="000000"/>
              <w:szCs w:val="24"/>
              <w:shd w:val="clear" w:color="auto" w:fill="FFFFFF"/>
            </w:rPr>
          </w:pPr>
        </w:p>
        <w:p w:rsidR="005E25FC" w:rsidRDefault="00CD6BD3" w:rsidP="005E25FC">
          <w:pPr>
            <w:jc w:val="left"/>
            <w:rPr>
              <w:rFonts w:cs="Times New Roman"/>
              <w:b/>
              <w:color w:val="000000"/>
              <w:szCs w:val="24"/>
              <w:shd w:val="clear" w:color="auto" w:fill="FFFFFF"/>
            </w:rPr>
          </w:pPr>
          <w:r w:rsidRPr="005E25FC">
            <w:rPr>
              <w:rFonts w:cs="Times New Roman"/>
              <w:b/>
              <w:color w:val="000000"/>
              <w:szCs w:val="24"/>
              <w:shd w:val="clear" w:color="auto" w:fill="FFFFFF"/>
            </w:rPr>
            <w:t>Akcje</w:t>
          </w:r>
          <w:r w:rsidR="005E25FC">
            <w:rPr>
              <w:rFonts w:cs="Times New Roman"/>
              <w:b/>
              <w:color w:val="000000"/>
              <w:szCs w:val="24"/>
              <w:shd w:val="clear" w:color="auto" w:fill="FFFFFF"/>
            </w:rPr>
            <w:t>:</w:t>
          </w:r>
        </w:p>
        <w:p w:rsidR="00CD6BD3" w:rsidRPr="005E25FC" w:rsidRDefault="005E25FC" w:rsidP="005E25FC">
          <w:pPr>
            <w:jc w:val="left"/>
            <w:rPr>
              <w:rFonts w:cs="Times New Roman"/>
              <w:color w:val="000000"/>
              <w:szCs w:val="24"/>
              <w:u w:val="single"/>
              <w:shd w:val="clear" w:color="auto" w:fill="FFFFFF"/>
            </w:rPr>
          </w:pPr>
          <w:r>
            <w:rPr>
              <w:rFonts w:cs="Times New Roman"/>
              <w:color w:val="000000"/>
              <w:szCs w:val="24"/>
              <w:u w:val="single"/>
              <w:shd w:val="clear" w:color="auto" w:fill="FFFFFF"/>
            </w:rPr>
            <w:t>C</w:t>
          </w:r>
          <w:r w:rsidR="00CD6BD3" w:rsidRPr="005E25FC">
            <w:rPr>
              <w:rFonts w:cs="Times New Roman"/>
              <w:color w:val="000000"/>
              <w:szCs w:val="24"/>
              <w:u w:val="single"/>
              <w:shd w:val="clear" w:color="auto" w:fill="FFFFFF"/>
            </w:rPr>
            <w:t>harytatywne: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Ogólnopolska akcja „Góra Grosza”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akcja „Szkoło Pomóż i Ty!”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Akcja „Znicz dla Kresowian”</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Akcja „Pomagamy Adrianowi”</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Akcja „Świeca okopowa”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akcja „Różowa Skrzyneczka”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szCs w:val="24"/>
            </w:rPr>
            <w:t>Ogólnopolska akcja „Pozytywna Uwaga”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 xml:space="preserve">Ogólnopolska akcja „Wylosuj Anioła”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Ogólnopolska kampania edukacyjna „Zespół Kolorowych Skarpetek” – obchody Światowego Dnia Zespołu Downa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szCs w:val="24"/>
            </w:rPr>
            <w:t>Ogólnopolska akcja „Serce za Odwagę”</w:t>
          </w:r>
        </w:p>
        <w:p w:rsidR="005E25FC" w:rsidRDefault="005E25FC" w:rsidP="005E25FC">
          <w:pPr>
            <w:jc w:val="left"/>
            <w:rPr>
              <w:rFonts w:cs="Times New Roman"/>
              <w:b/>
              <w:color w:val="000000"/>
              <w:szCs w:val="24"/>
            </w:rPr>
          </w:pPr>
        </w:p>
        <w:p w:rsidR="00DA1256" w:rsidRDefault="00DA1256" w:rsidP="005E25FC">
          <w:pPr>
            <w:jc w:val="left"/>
            <w:rPr>
              <w:rFonts w:cs="Times New Roman"/>
              <w:b/>
              <w:color w:val="000000"/>
              <w:szCs w:val="24"/>
            </w:rPr>
          </w:pPr>
        </w:p>
        <w:p w:rsidR="00CD6BD3" w:rsidRPr="005E25FC" w:rsidRDefault="005E25FC" w:rsidP="005E25FC">
          <w:pPr>
            <w:jc w:val="left"/>
            <w:rPr>
              <w:rFonts w:cs="Times New Roman"/>
              <w:color w:val="000000"/>
              <w:szCs w:val="24"/>
              <w:u w:val="single"/>
            </w:rPr>
          </w:pPr>
          <w:r w:rsidRPr="005E25FC">
            <w:rPr>
              <w:rFonts w:cs="Times New Roman"/>
              <w:color w:val="000000"/>
              <w:szCs w:val="24"/>
              <w:u w:val="single"/>
            </w:rPr>
            <w:lastRenderedPageBreak/>
            <w:t>Ekologiczne</w:t>
          </w:r>
          <w:r w:rsidR="00CD6BD3" w:rsidRPr="005E25FC">
            <w:rPr>
              <w:rFonts w:cs="Times New Roman"/>
              <w:color w:val="000000"/>
              <w:szCs w:val="24"/>
              <w:u w:val="single"/>
            </w:rPr>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Ogólnopolska kampania edukacyjna </w:t>
          </w:r>
          <w:proofErr w:type="spellStart"/>
          <w:r w:rsidRPr="00717064">
            <w:rPr>
              <w:rFonts w:cs="Times New Roman"/>
              <w:color w:val="000000"/>
              <w:szCs w:val="24"/>
              <w:shd w:val="clear" w:color="auto" w:fill="FFFFFF"/>
            </w:rPr>
            <w:t>ESA</w:t>
          </w:r>
          <w:proofErr w:type="spellEnd"/>
          <w:r w:rsidRPr="00717064">
            <w:rPr>
              <w:rFonts w:cs="Times New Roman"/>
              <w:color w:val="000000"/>
              <w:szCs w:val="24"/>
              <w:shd w:val="clear" w:color="auto" w:fill="FFFFFF"/>
            </w:rPr>
            <w:t xml:space="preserve"> „Mierzymy się ze smogiem”</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Ogólnopolska akcja ekologiczna „Godzina dla Ziemi 2023”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Dzień Ziemi 2023 „Splątani ze światem!” </w:t>
          </w:r>
          <w:proofErr w:type="spellStart"/>
          <w:r w:rsidRPr="00717064">
            <w:rPr>
              <w:rFonts w:cs="Times New Roman"/>
              <w:color w:val="000000"/>
              <w:szCs w:val="24"/>
              <w:shd w:val="clear" w:color="auto" w:fill="FFFFFF"/>
            </w:rPr>
            <w:t>CEO</w:t>
          </w:r>
          <w:proofErr w:type="spellEnd"/>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Szkolna akcja „STOP smog!”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Szkolna akcja </w:t>
          </w:r>
          <w:r w:rsidRPr="00717064">
            <w:rPr>
              <w:rFonts w:cs="Times New Roman"/>
              <w:color w:val="000000"/>
              <w:szCs w:val="24"/>
            </w:rPr>
            <w:t>„</w:t>
          </w:r>
          <w:proofErr w:type="gramStart"/>
          <w:r w:rsidRPr="00717064">
            <w:rPr>
              <w:rFonts w:cs="Times New Roman"/>
              <w:color w:val="000000"/>
              <w:szCs w:val="24"/>
            </w:rPr>
            <w:t>Sprawdź jakość</w:t>
          </w:r>
          <w:proofErr w:type="gramEnd"/>
          <w:r w:rsidRPr="00717064">
            <w:rPr>
              <w:rFonts w:cs="Times New Roman"/>
              <w:color w:val="000000"/>
              <w:szCs w:val="24"/>
            </w:rPr>
            <w:t xml:space="preserve"> powietrza w Twojej okolicy!”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Ogólnopolska świąteczna akcja „Wigilia bez plastiku”</w:t>
          </w:r>
        </w:p>
        <w:p w:rsidR="005E25FC" w:rsidRDefault="005E25FC" w:rsidP="005E25FC">
          <w:pPr>
            <w:jc w:val="left"/>
            <w:rPr>
              <w:rFonts w:cs="Times New Roman"/>
              <w:color w:val="000000"/>
              <w:szCs w:val="24"/>
              <w:u w:val="single"/>
              <w:shd w:val="clear" w:color="auto" w:fill="FFFFFF"/>
            </w:rPr>
          </w:pPr>
        </w:p>
        <w:p w:rsidR="00CD6BD3" w:rsidRPr="005E25FC" w:rsidRDefault="005E25FC" w:rsidP="005E25FC">
          <w:pPr>
            <w:jc w:val="left"/>
            <w:rPr>
              <w:rFonts w:cs="Times New Roman"/>
              <w:color w:val="000000"/>
              <w:szCs w:val="24"/>
              <w:u w:val="single"/>
              <w:shd w:val="clear" w:color="auto" w:fill="FFFFFF"/>
            </w:rPr>
          </w:pPr>
          <w:r>
            <w:rPr>
              <w:rFonts w:cs="Times New Roman"/>
              <w:color w:val="000000"/>
              <w:szCs w:val="24"/>
              <w:u w:val="single"/>
              <w:shd w:val="clear" w:color="auto" w:fill="FFFFFF"/>
            </w:rPr>
            <w:t>Inne</w:t>
          </w:r>
          <w:r w:rsidR="00CD6BD3" w:rsidRPr="005E25FC">
            <w:rPr>
              <w:rFonts w:cs="Times New Roman"/>
              <w:color w:val="000000"/>
              <w:szCs w:val="24"/>
              <w:u w:val="single"/>
              <w:shd w:val="clear" w:color="auto" w:fill="FFFFFF"/>
            </w:rPr>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akcja „Szkoły Pełne Talentów”</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 xml:space="preserve">Międzyszkolna wymiana kartek walentynkowych – Walentynki 2023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 xml:space="preserve">Międzyszkolna wymiana kartek świątecznych – Wielkanoc 2023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Międzyszkolna wymiana pocztówek z pozdrowieniami 2023</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Szkolna akcja „Żegnaj zimo! Witaj wiosno!”</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 xml:space="preserve">Ogólnopolska akcja „Tydzień Uczniowskiej </w:t>
          </w:r>
          <w:proofErr w:type="spellStart"/>
          <w:r w:rsidRPr="00717064">
            <w:rPr>
              <w:rFonts w:cs="Times New Roman"/>
              <w:color w:val="000000"/>
              <w:szCs w:val="24"/>
              <w:shd w:val="clear" w:color="auto" w:fill="FFFFFF"/>
            </w:rPr>
            <w:t>SuperMocy</w:t>
          </w:r>
          <w:proofErr w:type="spellEnd"/>
          <w:r w:rsidRPr="00717064">
            <w:rPr>
              <w:rFonts w:cs="Times New Roman"/>
              <w:color w:val="000000"/>
              <w:szCs w:val="24"/>
              <w:shd w:val="clear" w:color="auto" w:fill="FFFFFF"/>
            </w:rPr>
            <w:t>”</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akcja „Czytamy z Sercem”</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shd w:val="clear" w:color="auto" w:fill="FFFFFF"/>
            </w:rPr>
            <w:t>Ogólnopolska akcja „Narodowe Czytanie”</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 xml:space="preserve">Międzyszkolna wymiana kartek świątecznych – Boże Narodzenie 2023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Warsztaty świąteczne</w:t>
          </w:r>
        </w:p>
        <w:p w:rsidR="005E25FC" w:rsidRDefault="005E25FC" w:rsidP="005E25FC">
          <w:pPr>
            <w:jc w:val="left"/>
            <w:rPr>
              <w:rFonts w:cs="Times New Roman"/>
              <w:b/>
              <w:color w:val="000000"/>
              <w:szCs w:val="24"/>
              <w:shd w:val="clear" w:color="auto" w:fill="FFFFFF"/>
            </w:rPr>
          </w:pPr>
        </w:p>
        <w:p w:rsidR="00CD6BD3" w:rsidRPr="005E25FC" w:rsidRDefault="00CD6BD3" w:rsidP="005E25FC">
          <w:pPr>
            <w:jc w:val="left"/>
            <w:rPr>
              <w:rFonts w:cs="Times New Roman"/>
              <w:b/>
              <w:color w:val="000000"/>
              <w:szCs w:val="24"/>
              <w:shd w:val="clear" w:color="auto" w:fill="FFFFFF"/>
            </w:rPr>
          </w:pPr>
          <w:r w:rsidRPr="005E25FC">
            <w:rPr>
              <w:rFonts w:cs="Times New Roman"/>
              <w:b/>
              <w:color w:val="000000"/>
              <w:szCs w:val="24"/>
              <w:shd w:val="clear" w:color="auto" w:fill="FFFFFF"/>
            </w:rPr>
            <w:t>Obchody świąt nietypowych:</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Dzień Spodni Dresowych</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Dzień Pizzy</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Dzień Przedszkolaka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Dzień Jabłka</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 xml:space="preserve">Dzień Głośnego Czytania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 xml:space="preserve">Dzień Dyni </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Dzień Postaci z Bajek</w:t>
          </w:r>
        </w:p>
        <w:p w:rsidR="00CD6BD3" w:rsidRPr="00717064" w:rsidRDefault="00CD6BD3" w:rsidP="00B75DA0">
          <w:pPr>
            <w:pStyle w:val="Akapitzlist"/>
            <w:numPr>
              <w:ilvl w:val="0"/>
              <w:numId w:val="77"/>
            </w:numPr>
            <w:suppressAutoHyphens w:val="0"/>
            <w:autoSpaceDN/>
            <w:spacing w:after="0"/>
            <w:contextualSpacing/>
            <w:jc w:val="left"/>
            <w:textAlignment w:val="auto"/>
            <w:rPr>
              <w:rFonts w:cs="Times New Roman"/>
              <w:color w:val="000000"/>
              <w:szCs w:val="24"/>
            </w:rPr>
          </w:pPr>
          <w:r w:rsidRPr="00717064">
            <w:rPr>
              <w:rFonts w:cs="Times New Roman"/>
              <w:color w:val="000000"/>
              <w:szCs w:val="24"/>
            </w:rPr>
            <w:t>Tydzień Kolorów</w:t>
          </w:r>
        </w:p>
        <w:p w:rsidR="005E25FC" w:rsidRDefault="005E25FC" w:rsidP="005E25FC">
          <w:pPr>
            <w:jc w:val="left"/>
            <w:rPr>
              <w:rFonts w:cs="Times New Roman"/>
              <w:b/>
              <w:color w:val="000000"/>
              <w:szCs w:val="24"/>
            </w:rPr>
          </w:pPr>
        </w:p>
        <w:p w:rsidR="00CD6BD3" w:rsidRPr="00717064" w:rsidRDefault="005E25FC" w:rsidP="005E25FC">
          <w:pPr>
            <w:jc w:val="left"/>
            <w:rPr>
              <w:rFonts w:cs="Times New Roman"/>
              <w:b/>
              <w:color w:val="000000"/>
              <w:szCs w:val="24"/>
            </w:rPr>
          </w:pPr>
          <w:r>
            <w:rPr>
              <w:rFonts w:cs="Times New Roman"/>
              <w:b/>
              <w:color w:val="000000"/>
              <w:szCs w:val="24"/>
            </w:rPr>
            <w:t>Uroczystości</w:t>
          </w:r>
          <w:r w:rsidR="00CD6BD3" w:rsidRPr="00717064">
            <w:rPr>
              <w:rFonts w:cs="Times New Roman"/>
              <w:b/>
              <w:color w:val="000000"/>
              <w:szCs w:val="24"/>
            </w:rPr>
            <w:t xml:space="preserve"> szkolne:</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Zabawa choinkowa</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Dzień Babci i Dziadka</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Akademia z okazji rocznicy uchwalenia Konstytucji 3 Maja</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Gminny Dzień Dziecka</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Akademia z okazji zakończenia roku szkolnego 2022/2023</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Rozpoczęcie roku szkolnego 2023/2024. Pasowanie uczniów klasy I</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Akademia z okazji Narodowego Święta Niepodległości</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Zabawa andrzejkowa</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Mikołajki</w:t>
          </w:r>
        </w:p>
        <w:p w:rsidR="00CD6BD3" w:rsidRPr="00717064" w:rsidRDefault="00CD6BD3" w:rsidP="00B75DA0">
          <w:pPr>
            <w:pStyle w:val="Akapitzlist"/>
            <w:numPr>
              <w:ilvl w:val="0"/>
              <w:numId w:val="79"/>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Jasełka. Wigilia szkolna</w:t>
          </w:r>
        </w:p>
        <w:p w:rsidR="005E25FC" w:rsidRDefault="005E25FC" w:rsidP="005E25FC">
          <w:pPr>
            <w:jc w:val="left"/>
            <w:rPr>
              <w:rFonts w:cs="Times New Roman"/>
              <w:b/>
              <w:color w:val="000000"/>
              <w:szCs w:val="24"/>
              <w:shd w:val="clear" w:color="auto" w:fill="FFFFFF"/>
            </w:rPr>
          </w:pPr>
        </w:p>
        <w:p w:rsidR="00DA1256" w:rsidRDefault="00DA1256" w:rsidP="005E25FC">
          <w:pPr>
            <w:jc w:val="left"/>
            <w:rPr>
              <w:rFonts w:cs="Times New Roman"/>
              <w:b/>
              <w:color w:val="000000"/>
              <w:szCs w:val="24"/>
              <w:shd w:val="clear" w:color="auto" w:fill="FFFFFF"/>
            </w:rPr>
          </w:pPr>
        </w:p>
        <w:p w:rsidR="00DA1256" w:rsidRDefault="00DA1256" w:rsidP="005E25FC">
          <w:pPr>
            <w:jc w:val="left"/>
            <w:rPr>
              <w:rFonts w:cs="Times New Roman"/>
              <w:b/>
              <w:color w:val="000000"/>
              <w:szCs w:val="24"/>
              <w:shd w:val="clear" w:color="auto" w:fill="FFFFFF"/>
            </w:rPr>
          </w:pPr>
        </w:p>
        <w:p w:rsidR="00CD6BD3" w:rsidRPr="005E25FC" w:rsidRDefault="00CD6BD3" w:rsidP="005E25FC">
          <w:pPr>
            <w:jc w:val="left"/>
            <w:rPr>
              <w:rFonts w:cs="Times New Roman"/>
              <w:color w:val="000000"/>
              <w:szCs w:val="24"/>
              <w:shd w:val="clear" w:color="auto" w:fill="FFFFFF"/>
            </w:rPr>
          </w:pPr>
          <w:r w:rsidRPr="005E25FC">
            <w:rPr>
              <w:rFonts w:cs="Times New Roman"/>
              <w:b/>
              <w:color w:val="000000"/>
              <w:szCs w:val="24"/>
              <w:shd w:val="clear" w:color="auto" w:fill="FFFFFF"/>
            </w:rPr>
            <w:lastRenderedPageBreak/>
            <w:t>Konkursy/zawody:</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rPr>
            <w:t>Szkolny konkurs „Mistrz tabliczki mnożenia”</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rPr>
            <w:t>Szkolny konkurs czytelniczy „Z lekturą jest mi po drodze”</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shd w:val="clear" w:color="auto" w:fill="FFFFFF"/>
            </w:rPr>
            <w:t>Ogólnopolski konkurs przedmiotowy z biologii EDI Pingwin</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 xml:space="preserve">Ogólnopolski konkurs z geografii EDI Panda </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Ogólnopolski konkurs chemiczny „Alchemik”</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Ogólnopolski konkurs „Mierzymy się ze smogiem”</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rPr>
            <w:t>Ogólnopolski konkurs z języka angielskiego „The Big Challenge”</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rPr>
            <w:t xml:space="preserve">Ogólnopolski konkurs plastyczny </w:t>
          </w:r>
          <w:proofErr w:type="spellStart"/>
          <w:r w:rsidRPr="00717064">
            <w:rPr>
              <w:rFonts w:cs="Times New Roman"/>
              <w:color w:val="000000"/>
              <w:szCs w:val="24"/>
            </w:rPr>
            <w:t>KRUS</w:t>
          </w:r>
          <w:proofErr w:type="spellEnd"/>
          <w:r w:rsidRPr="00717064">
            <w:rPr>
              <w:rFonts w:cs="Times New Roman"/>
              <w:color w:val="000000"/>
              <w:szCs w:val="24"/>
            </w:rPr>
            <w:t xml:space="preserve"> „Bezpiecznie na wsi mamy, na środki ochrony roślin uważamy”</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rPr>
            <w:t>Walentynkowy konkurs na najpiękniejszy wiersz</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Turniej Szachowy o Puchar Wicemarszałka Województwa Podkarpackiego Piotra Pilcha</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Szkolny Turniej Szachowy</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shd w:val="clear" w:color="auto" w:fill="FFFFFF"/>
            </w:rPr>
          </w:pPr>
          <w:r w:rsidRPr="00717064">
            <w:rPr>
              <w:rFonts w:cs="Times New Roman"/>
              <w:color w:val="000000"/>
              <w:szCs w:val="24"/>
              <w:shd w:val="clear" w:color="auto" w:fill="FFFFFF"/>
            </w:rPr>
            <w:t>Gminny Turniej Piłki Nożnej</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Gminne Igrzyska Dzieci i Młodzieży w Szachach Drużynowych</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Powiatowe Igrzyska Dzieci i Młodzieży w Szachach Drużynowych</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Rejonowe Igrzyska Dzieci i Młodzieży w Szachach Drużynowych</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Gminny Konkurs Recytatorski „Spotkanie z Aleksandrem Fredrą”</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Gminny Konkurs Plastyczny „Fredro w obrazku”</w:t>
          </w:r>
        </w:p>
        <w:p w:rsidR="00CD6BD3" w:rsidRPr="00717064" w:rsidRDefault="00CD6BD3" w:rsidP="00B75DA0">
          <w:pPr>
            <w:pStyle w:val="Akapitzlist"/>
            <w:numPr>
              <w:ilvl w:val="0"/>
              <w:numId w:val="77"/>
            </w:numPr>
            <w:suppressAutoHyphens w:val="0"/>
            <w:autoSpaceDN/>
            <w:spacing w:after="0"/>
            <w:contextualSpacing/>
            <w:textAlignment w:val="auto"/>
            <w:rPr>
              <w:rFonts w:cs="Times New Roman"/>
              <w:color w:val="000000"/>
              <w:szCs w:val="24"/>
            </w:rPr>
          </w:pPr>
          <w:r w:rsidRPr="00717064">
            <w:rPr>
              <w:rFonts w:cs="Times New Roman"/>
              <w:color w:val="000000"/>
              <w:szCs w:val="24"/>
            </w:rPr>
            <w:t>Szkolny Konkurs „Świąteczna dekoracja drzwi”</w:t>
          </w:r>
        </w:p>
        <w:p w:rsidR="00CD6BD3" w:rsidRPr="00717064" w:rsidRDefault="00CD6BD3" w:rsidP="00CD6BD3">
          <w:pPr>
            <w:jc w:val="left"/>
            <w:rPr>
              <w:rFonts w:cs="Times New Roman"/>
              <w:color w:val="000000"/>
              <w:szCs w:val="24"/>
            </w:rPr>
          </w:pPr>
        </w:p>
        <w:p w:rsidR="00CD6BD3" w:rsidRPr="00717064" w:rsidRDefault="00CD6BD3" w:rsidP="00CD6BD3">
          <w:pPr>
            <w:ind w:left="360"/>
            <w:jc w:val="left"/>
            <w:rPr>
              <w:rFonts w:cs="Times New Roman"/>
              <w:b/>
              <w:color w:val="000000"/>
              <w:szCs w:val="24"/>
            </w:rPr>
          </w:pPr>
          <w:r w:rsidRPr="00717064">
            <w:rPr>
              <w:rFonts w:cs="Times New Roman"/>
              <w:b/>
              <w:color w:val="000000"/>
              <w:szCs w:val="24"/>
            </w:rPr>
            <w:t>Innowacja pedagogiczna:</w:t>
          </w:r>
        </w:p>
        <w:p w:rsidR="00CD6BD3" w:rsidRPr="00717064" w:rsidRDefault="00CD6BD3" w:rsidP="00B75DA0">
          <w:pPr>
            <w:pStyle w:val="Akapitzlist"/>
            <w:numPr>
              <w:ilvl w:val="0"/>
              <w:numId w:val="78"/>
            </w:numPr>
            <w:suppressAutoHyphens w:val="0"/>
            <w:autoSpaceDN/>
            <w:spacing w:after="0"/>
            <w:contextualSpacing/>
            <w:jc w:val="left"/>
            <w:textAlignment w:val="auto"/>
            <w:rPr>
              <w:rFonts w:cs="Times New Roman"/>
              <w:color w:val="000000"/>
              <w:szCs w:val="24"/>
              <w:shd w:val="clear" w:color="auto" w:fill="FFFFFF"/>
            </w:rPr>
          </w:pPr>
          <w:r w:rsidRPr="00717064">
            <w:rPr>
              <w:rFonts w:cs="Times New Roman"/>
              <w:color w:val="000000"/>
              <w:szCs w:val="24"/>
            </w:rPr>
            <w:t xml:space="preserve">Lekcje z </w:t>
          </w:r>
          <w:proofErr w:type="spellStart"/>
          <w:r w:rsidRPr="00717064">
            <w:rPr>
              <w:rFonts w:cs="Times New Roman"/>
              <w:color w:val="000000"/>
              <w:szCs w:val="24"/>
            </w:rPr>
            <w:t>Photonem</w:t>
          </w:r>
          <w:proofErr w:type="spellEnd"/>
        </w:p>
        <w:p w:rsidR="00CD6BD3" w:rsidRDefault="00CD6BD3" w:rsidP="005E25FC"/>
        <w:p w:rsidR="005E25FC" w:rsidRPr="005E25FC" w:rsidRDefault="005E25FC" w:rsidP="005E25FC">
          <w:pPr>
            <w:rPr>
              <w:b/>
            </w:rPr>
          </w:pPr>
          <w:r w:rsidRPr="005E25FC">
            <w:rPr>
              <w:b/>
            </w:rPr>
            <w:t>Kultura fizyczna:</w:t>
          </w:r>
        </w:p>
        <w:p w:rsidR="00CD6BD3" w:rsidRPr="00717064" w:rsidRDefault="00CD6BD3" w:rsidP="00B75DA0">
          <w:pPr>
            <w:pStyle w:val="Akapitzlist"/>
            <w:widowControl w:val="0"/>
            <w:numPr>
              <w:ilvl w:val="0"/>
              <w:numId w:val="76"/>
            </w:numPr>
            <w:tabs>
              <w:tab w:val="left" w:pos="993"/>
            </w:tabs>
            <w:suppressAutoHyphens w:val="0"/>
            <w:autoSpaceDE w:val="0"/>
            <w:spacing w:after="0"/>
            <w:ind w:left="357" w:hanging="357"/>
            <w:textAlignment w:val="auto"/>
            <w:rPr>
              <w:rFonts w:cs="Times New Roman"/>
              <w:szCs w:val="24"/>
            </w:rPr>
          </w:pPr>
          <w:r w:rsidRPr="00717064">
            <w:rPr>
              <w:rFonts w:cs="Times New Roman"/>
              <w:szCs w:val="24"/>
            </w:rPr>
            <w:t>Na terenie szkoły realizowany był program Szkolny Klub Sportowy. Uczniowie brali udział w dodatkowych zajęciach rekreacyjno-sportowych.</w:t>
          </w:r>
        </w:p>
        <w:p w:rsidR="00CD6BD3" w:rsidRPr="00717064" w:rsidRDefault="00CD6BD3" w:rsidP="00B75DA0">
          <w:pPr>
            <w:pStyle w:val="Akapitzlist"/>
            <w:widowControl w:val="0"/>
            <w:numPr>
              <w:ilvl w:val="0"/>
              <w:numId w:val="76"/>
            </w:numPr>
            <w:tabs>
              <w:tab w:val="left" w:pos="993"/>
            </w:tabs>
            <w:suppressAutoHyphens w:val="0"/>
            <w:autoSpaceDE w:val="0"/>
            <w:spacing w:after="0"/>
            <w:ind w:left="357" w:hanging="357"/>
            <w:textAlignment w:val="auto"/>
            <w:rPr>
              <w:rFonts w:cs="Times New Roman"/>
              <w:szCs w:val="24"/>
            </w:rPr>
          </w:pPr>
          <w:r w:rsidRPr="00717064">
            <w:rPr>
              <w:rFonts w:cs="Times New Roman"/>
              <w:spacing w:val="3"/>
              <w:szCs w:val="24"/>
            </w:rPr>
            <w:t xml:space="preserve">We </w:t>
          </w:r>
          <w:r w:rsidRPr="00717064">
            <w:rPr>
              <w:rFonts w:cs="Times New Roman"/>
              <w:szCs w:val="24"/>
            </w:rPr>
            <w:t>współpracy ze stacją sanitarno-epidemiologiczną w Przemyślu realizowano program „Trzymaj formę”. Tematem programu było zdrowe odżywianie oraz aktywność</w:t>
          </w:r>
          <w:r w:rsidRPr="00717064">
            <w:rPr>
              <w:rFonts w:cs="Times New Roman"/>
              <w:spacing w:val="-5"/>
              <w:szCs w:val="24"/>
            </w:rPr>
            <w:t xml:space="preserve"> </w:t>
          </w:r>
          <w:r w:rsidRPr="00717064">
            <w:rPr>
              <w:rFonts w:cs="Times New Roman"/>
              <w:szCs w:val="24"/>
            </w:rPr>
            <w:t>fizyczna.</w:t>
          </w:r>
        </w:p>
        <w:p w:rsidR="00CD6BD3" w:rsidRPr="00717064" w:rsidRDefault="00CD6BD3" w:rsidP="00B75DA0">
          <w:pPr>
            <w:pStyle w:val="Akapitzlist"/>
            <w:widowControl w:val="0"/>
            <w:numPr>
              <w:ilvl w:val="0"/>
              <w:numId w:val="76"/>
            </w:numPr>
            <w:tabs>
              <w:tab w:val="left" w:pos="993"/>
            </w:tabs>
            <w:suppressAutoHyphens w:val="0"/>
            <w:autoSpaceDE w:val="0"/>
            <w:spacing w:after="0"/>
            <w:ind w:left="357" w:hanging="357"/>
            <w:textAlignment w:val="auto"/>
            <w:rPr>
              <w:rFonts w:cs="Times New Roman"/>
              <w:szCs w:val="24"/>
            </w:rPr>
          </w:pPr>
          <w:r w:rsidRPr="00717064">
            <w:rPr>
              <w:rFonts w:cs="Times New Roman"/>
              <w:szCs w:val="24"/>
            </w:rPr>
            <w:t>Na boisku szkolnym odbył się Gminny Turniej Piłki Nożnej klas 4-6 i 7- 8. W turnieju udział wzięły drużyny uczniów (chłopców) ze wszystkich szkół z terenu Gminy Medyka.</w:t>
          </w:r>
        </w:p>
        <w:p w:rsidR="00CD6BD3" w:rsidRPr="00717064" w:rsidRDefault="00CD6BD3" w:rsidP="00B75DA0">
          <w:pPr>
            <w:pStyle w:val="Akapitzlist"/>
            <w:widowControl w:val="0"/>
            <w:numPr>
              <w:ilvl w:val="0"/>
              <w:numId w:val="76"/>
            </w:numPr>
            <w:tabs>
              <w:tab w:val="left" w:pos="993"/>
            </w:tabs>
            <w:suppressAutoHyphens w:val="0"/>
            <w:autoSpaceDE w:val="0"/>
            <w:spacing w:after="0"/>
            <w:ind w:left="357" w:hanging="357"/>
            <w:textAlignment w:val="auto"/>
            <w:rPr>
              <w:rFonts w:cs="Times New Roman"/>
              <w:szCs w:val="24"/>
            </w:rPr>
          </w:pPr>
          <w:r w:rsidRPr="00717064">
            <w:rPr>
              <w:rFonts w:cs="Times New Roman"/>
              <w:szCs w:val="24"/>
            </w:rPr>
            <w:t>Uczniowie biorą duży udział w zawodach szacho</w:t>
          </w:r>
          <w:r w:rsidR="00623465">
            <w:rPr>
              <w:rFonts w:cs="Times New Roman"/>
              <w:szCs w:val="24"/>
            </w:rPr>
            <w:t xml:space="preserve">wych. Dyscyplina ta stała się </w:t>
          </w:r>
          <w:r w:rsidRPr="00717064">
            <w:rPr>
              <w:rFonts w:cs="Times New Roman"/>
              <w:szCs w:val="24"/>
            </w:rPr>
            <w:t>w roku 2023 bardzo popularna w szkole.</w:t>
          </w:r>
        </w:p>
        <w:p w:rsidR="00CD6BD3" w:rsidRPr="00717064" w:rsidRDefault="00CD6BD3" w:rsidP="00CD6BD3">
          <w:pPr>
            <w:pStyle w:val="Akapitzlist"/>
            <w:tabs>
              <w:tab w:val="left" w:pos="993"/>
            </w:tabs>
            <w:spacing w:line="360" w:lineRule="auto"/>
            <w:ind w:left="360"/>
            <w:jc w:val="left"/>
            <w:rPr>
              <w:rFonts w:cs="Times New Roman"/>
              <w:szCs w:val="24"/>
            </w:rPr>
          </w:pPr>
        </w:p>
        <w:p w:rsidR="006D1767" w:rsidRDefault="006D1767">
          <w:pPr>
            <w:pStyle w:val="Standard"/>
            <w:spacing w:after="280" w:line="276" w:lineRule="auto"/>
            <w:jc w:val="both"/>
          </w:pPr>
        </w:p>
        <w:p w:rsidR="00DA1256" w:rsidRDefault="00DA1256">
          <w:pPr>
            <w:pStyle w:val="Standard"/>
            <w:spacing w:after="280" w:line="276" w:lineRule="auto"/>
            <w:jc w:val="both"/>
          </w:pPr>
        </w:p>
        <w:p w:rsidR="006D1767" w:rsidRPr="00DA1256" w:rsidRDefault="009F5BDD">
          <w:pPr>
            <w:pStyle w:val="Nagwek2"/>
            <w:rPr>
              <w:shd w:val="clear" w:color="auto" w:fill="FFFFFF"/>
            </w:rPr>
          </w:pPr>
          <w:bookmarkStart w:id="124" w:name="_Toc167443504"/>
          <w:r w:rsidRPr="00DA1256">
            <w:rPr>
              <w:shd w:val="clear" w:color="auto" w:fill="FFFFFF"/>
            </w:rPr>
            <w:lastRenderedPageBreak/>
            <w:t>Szkoła Podstawowa w Hureczku</w:t>
          </w:r>
          <w:bookmarkEnd w:id="124"/>
        </w:p>
        <w:p w:rsidR="00CD6BD3" w:rsidRPr="00DA1256" w:rsidRDefault="00CD6BD3" w:rsidP="00DA1256">
          <w:pPr>
            <w:pStyle w:val="Legenda"/>
            <w:keepNext/>
            <w:ind w:firstLine="567"/>
            <w:rPr>
              <w:i w:val="0"/>
            </w:rPr>
          </w:pPr>
          <w:r w:rsidRPr="00CD6BD3">
            <w:rPr>
              <w:rFonts w:cs="Times New Roman"/>
              <w:i w:val="0"/>
              <w:sz w:val="24"/>
              <w:szCs w:val="24"/>
            </w:rPr>
            <w:t>W roku szkolnym 2023/2024 do Szkoły Podstawowej w Hureczku uczęszcza 57 uczniów w ośmiu k</w:t>
          </w:r>
          <w:r w:rsidR="00DA1256">
            <w:rPr>
              <w:rFonts w:cs="Times New Roman"/>
              <w:i w:val="0"/>
              <w:sz w:val="24"/>
              <w:szCs w:val="24"/>
            </w:rPr>
            <w:t>lasach i oddziale przedszkolnym.</w:t>
          </w:r>
          <w:r w:rsidRPr="00CD6BD3">
            <w:rPr>
              <w:rFonts w:cs="Times New Roman"/>
              <w:i w:val="0"/>
              <w:sz w:val="24"/>
              <w:szCs w:val="24"/>
            </w:rPr>
            <w:t xml:space="preserve"> </w:t>
          </w:r>
          <w:r w:rsidR="00DA1256">
            <w:rPr>
              <w:rFonts w:cs="Times New Roman"/>
              <w:i w:val="0"/>
              <w:sz w:val="24"/>
              <w:szCs w:val="24"/>
            </w:rPr>
            <w:t>Ł</w:t>
          </w:r>
          <w:r w:rsidRPr="00CD6BD3">
            <w:rPr>
              <w:rFonts w:cs="Times New Roman"/>
              <w:i w:val="0"/>
              <w:sz w:val="24"/>
              <w:szCs w:val="24"/>
            </w:rPr>
            <w:t>ączna liczba nauczycieli wynosi 18 osób. Liczbę uczniów w poszczególnych klasach przedstawia poniższa tabela</w:t>
          </w:r>
          <w:r w:rsidR="00DA1256">
            <w:rPr>
              <w:rFonts w:cs="Times New Roman"/>
              <w:i w:val="0"/>
              <w:sz w:val="24"/>
              <w:szCs w:val="24"/>
            </w:rPr>
            <w:t>.</w:t>
          </w:r>
        </w:p>
        <w:p w:rsidR="00CD6BD3" w:rsidRDefault="00CD6BD3">
          <w:pPr>
            <w:pStyle w:val="Legenda"/>
            <w:keepNext/>
          </w:pPr>
        </w:p>
        <w:p w:rsidR="006D1767" w:rsidRDefault="009F5BDD">
          <w:pPr>
            <w:pStyle w:val="Legenda"/>
            <w:keepNext/>
          </w:pPr>
          <w:bookmarkStart w:id="125" w:name="_Toc167443650"/>
          <w:r>
            <w:t xml:space="preserve">Tabela </w:t>
          </w:r>
          <w:r>
            <w:rPr>
              <w:noProof/>
            </w:rPr>
            <w:fldChar w:fldCharType="begin"/>
          </w:r>
          <w:r>
            <w:rPr>
              <w:noProof/>
            </w:rPr>
            <w:instrText xml:space="preserve"> SEQ Tabela \* ARABIC </w:instrText>
          </w:r>
          <w:r>
            <w:rPr>
              <w:noProof/>
            </w:rPr>
            <w:fldChar w:fldCharType="separate"/>
          </w:r>
          <w:r w:rsidR="001B3AB9">
            <w:rPr>
              <w:noProof/>
            </w:rPr>
            <w:t>42</w:t>
          </w:r>
          <w:r>
            <w:rPr>
              <w:noProof/>
            </w:rPr>
            <w:fldChar w:fldCharType="end"/>
          </w:r>
          <w:r>
            <w:t>. Liczba uczniów w poszczególnych klasach Szkoły Podstawowej</w:t>
          </w:r>
          <w:r w:rsidR="00CD6BD3">
            <w:t xml:space="preserve"> w Hureczku w roku szkolnym 2023</w:t>
          </w:r>
          <w:r>
            <w:t>/202</w:t>
          </w:r>
          <w:r w:rsidR="00CD6BD3">
            <w:t>4</w:t>
          </w:r>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6D1767" w:rsidRPr="00DA1256">
            <w:trPr>
              <w:trHeight w:val="340"/>
            </w:trPr>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KLASA</w:t>
                </w:r>
              </w:p>
            </w:tc>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LICZBA UCZNIÓW</w:t>
                </w:r>
              </w:p>
            </w:tc>
            <w:tc>
              <w:tcPr>
                <w:tcW w:w="1666"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LICZBA ODDZIAŁÓW</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7</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III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5</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IV</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1</w:t>
                </w:r>
                <w:r w:rsidR="009F5BDD" w:rsidRPr="00DA1256">
                  <w:rPr>
                    <w:szCs w:val="22"/>
                  </w:rPr>
                  <w:t>4</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2</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4</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VIII</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7</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ZERÓWKA</w:t>
                </w:r>
              </w:p>
            </w:tc>
            <w:tc>
              <w:tcPr>
                <w:tcW w:w="1667" w:type="pct"/>
                <w:shd w:val="clear" w:color="auto" w:fill="FFFFFF"/>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szCs w:val="28"/>
                  </w:rPr>
                </w:pPr>
                <w:r w:rsidRPr="00DA1256">
                  <w:rPr>
                    <w:b/>
                  </w:rPr>
                  <w:t>Razem</w:t>
                </w:r>
              </w:p>
            </w:tc>
            <w:tc>
              <w:tcPr>
                <w:tcW w:w="1667" w:type="pct"/>
                <w:shd w:val="clear" w:color="auto" w:fill="C5E0B3" w:themeFill="accent6" w:themeFillTint="66"/>
                <w:tcMar>
                  <w:top w:w="0" w:type="dxa"/>
                  <w:left w:w="65" w:type="dxa"/>
                  <w:bottom w:w="0" w:type="dxa"/>
                  <w:right w:w="70" w:type="dxa"/>
                </w:tcMar>
                <w:vAlign w:val="center"/>
              </w:tcPr>
              <w:p w:rsidR="006D1767" w:rsidRPr="00DA1256" w:rsidRDefault="00CD6BD3">
                <w:pPr>
                  <w:pStyle w:val="Standard"/>
                  <w:ind w:left="-53"/>
                  <w:rPr>
                    <w:szCs w:val="22"/>
                  </w:rPr>
                </w:pPr>
                <w:r w:rsidRPr="00DA1256">
                  <w:rPr>
                    <w:szCs w:val="22"/>
                  </w:rPr>
                  <w:t>57</w:t>
                </w:r>
              </w:p>
            </w:tc>
            <w:tc>
              <w:tcPr>
                <w:tcW w:w="1666"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szCs w:val="28"/>
                  </w:rPr>
                </w:pPr>
                <w:r w:rsidRPr="00DA1256">
                  <w:rPr>
                    <w:b/>
                    <w:szCs w:val="28"/>
                  </w:rPr>
                  <w:t>9</w:t>
                </w:r>
              </w:p>
            </w:tc>
          </w:tr>
        </w:tbl>
        <w:p w:rsidR="006D1767" w:rsidRDefault="009F5BDD">
          <w:pPr>
            <w:pStyle w:val="Legenda"/>
            <w:rPr>
              <w:shd w:val="clear" w:color="auto" w:fill="FFFFFF"/>
            </w:rPr>
          </w:pPr>
          <w:r>
            <w:rPr>
              <w:shd w:val="clear" w:color="auto" w:fill="FFFFFF"/>
            </w:rPr>
            <w:t>Źródło: Opracowanie własne</w:t>
          </w:r>
        </w:p>
        <w:p w:rsidR="006D1767" w:rsidRDefault="006D1767"/>
        <w:p w:rsidR="006D1767" w:rsidRDefault="009F5BDD" w:rsidP="004C3376">
          <w:pPr>
            <w:pStyle w:val="Standard"/>
            <w:spacing w:line="276" w:lineRule="auto"/>
            <w:ind w:firstLine="720"/>
            <w:jc w:val="both"/>
          </w:pPr>
          <w:r>
            <w:t xml:space="preserve">W budynku szkoły znajduje się 8 pomieszczeń lekcyjnych. W jednej z </w:t>
          </w:r>
          <w:proofErr w:type="spellStart"/>
          <w:r>
            <w:t>sal</w:t>
          </w:r>
          <w:proofErr w:type="spellEnd"/>
          <w:r>
            <w:t xml:space="preserve"> znajduje się pracownia komputerowa. W szkole jest również pomieszczenie oddziału przedszkolnego oraz mała sala gimnastyczna. Oprócz wymienionych pomieszczeń dydaktycznych w szkole jest gabinet dyrektora, biblioteka, pokój nauczycielski, szatnia, toalety i łazienki z umywalkami. Są również pomieszczenia gospodarcze: kotłownia i pomieszczenie magazynowe. Przy szkole znajduje się trawiaste boisko o wymiarach boiska do piłki ręcznej.</w:t>
          </w:r>
        </w:p>
        <w:p w:rsidR="006D1767" w:rsidRDefault="006D1767">
          <w:pPr>
            <w:pStyle w:val="Standard"/>
            <w:jc w:val="both"/>
          </w:pPr>
        </w:p>
        <w:p w:rsidR="006D1767" w:rsidRDefault="009F5BDD">
          <w:pPr>
            <w:pStyle w:val="Standard"/>
            <w:spacing w:line="276" w:lineRule="auto"/>
            <w:ind w:left="284"/>
            <w:jc w:val="both"/>
          </w:pPr>
          <w:r>
            <w:rPr>
              <w:b/>
            </w:rPr>
            <w:t>Wyposażenie</w:t>
          </w:r>
          <w:r>
            <w:t>:</w:t>
          </w:r>
        </w:p>
        <w:p w:rsidR="006D1767" w:rsidRDefault="009F5BDD" w:rsidP="00AF31E4">
          <w:pPr>
            <w:pStyle w:val="Standard"/>
            <w:numPr>
              <w:ilvl w:val="0"/>
              <w:numId w:val="44"/>
            </w:numPr>
            <w:spacing w:line="276" w:lineRule="auto"/>
            <w:ind w:left="709"/>
            <w:jc w:val="both"/>
          </w:pPr>
          <w:proofErr w:type="gramStart"/>
          <w:r>
            <w:t>pracownia</w:t>
          </w:r>
          <w:proofErr w:type="gramEnd"/>
          <w:r>
            <w:t xml:space="preserve"> komputerowa – 11 komputerów,</w:t>
          </w:r>
        </w:p>
        <w:p w:rsidR="006D1767" w:rsidRDefault="009F5BDD" w:rsidP="00AF31E4">
          <w:pPr>
            <w:pStyle w:val="Standard"/>
            <w:numPr>
              <w:ilvl w:val="0"/>
              <w:numId w:val="44"/>
            </w:numPr>
            <w:spacing w:line="276" w:lineRule="auto"/>
            <w:ind w:left="709"/>
            <w:jc w:val="both"/>
          </w:pPr>
          <w:r>
            <w:t>14 laptopów,</w:t>
          </w:r>
        </w:p>
        <w:p w:rsidR="006D1767" w:rsidRDefault="009F5BDD" w:rsidP="00AF31E4">
          <w:pPr>
            <w:pStyle w:val="Standard"/>
            <w:numPr>
              <w:ilvl w:val="0"/>
              <w:numId w:val="44"/>
            </w:numPr>
            <w:spacing w:line="276" w:lineRule="auto"/>
            <w:ind w:left="709"/>
            <w:jc w:val="both"/>
          </w:pPr>
          <w:proofErr w:type="gramStart"/>
          <w:r>
            <w:t>klasy</w:t>
          </w:r>
          <w:proofErr w:type="gramEnd"/>
          <w:r>
            <w:t xml:space="preserve"> – tablica multimedialna i monitor multimedialny,</w:t>
          </w:r>
          <w:r w:rsidR="004C3376">
            <w:t xml:space="preserve"> drukarka 3D,</w:t>
          </w:r>
        </w:p>
        <w:p w:rsidR="006D1767" w:rsidRDefault="00CD6BD3" w:rsidP="00AF31E4">
          <w:pPr>
            <w:pStyle w:val="Standard"/>
            <w:numPr>
              <w:ilvl w:val="0"/>
              <w:numId w:val="44"/>
            </w:numPr>
            <w:spacing w:line="276" w:lineRule="auto"/>
            <w:ind w:left="709"/>
            <w:jc w:val="both"/>
          </w:pPr>
          <w:proofErr w:type="gramStart"/>
          <w:r>
            <w:t>biblioteka</w:t>
          </w:r>
          <w:proofErr w:type="gramEnd"/>
          <w:r>
            <w:t xml:space="preserve"> – 2537</w:t>
          </w:r>
          <w:r w:rsidR="009F5BDD">
            <w:t xml:space="preserve"> książek,</w:t>
          </w:r>
        </w:p>
        <w:p w:rsidR="006D1767" w:rsidRDefault="009F5BDD" w:rsidP="00AF31E4">
          <w:pPr>
            <w:pStyle w:val="Standard"/>
            <w:numPr>
              <w:ilvl w:val="0"/>
              <w:numId w:val="44"/>
            </w:numPr>
            <w:spacing w:line="276" w:lineRule="auto"/>
            <w:ind w:left="709"/>
            <w:jc w:val="both"/>
          </w:pPr>
          <w:proofErr w:type="gramStart"/>
          <w:r>
            <w:t>pomoce</w:t>
          </w:r>
          <w:proofErr w:type="gramEnd"/>
          <w:r>
            <w:t xml:space="preserve"> dydaktyczne do </w:t>
          </w:r>
          <w:r w:rsidR="004C3376">
            <w:t>matematyki, biologii, geografii, fizyki,</w:t>
          </w:r>
          <w:r>
            <w:t xml:space="preserve"> chemii</w:t>
          </w:r>
          <w:r w:rsidR="004C3376">
            <w:t xml:space="preserve"> i techniki</w:t>
          </w:r>
          <w:r>
            <w:t>.</w:t>
          </w:r>
        </w:p>
        <w:p w:rsidR="006D1767" w:rsidRDefault="006D1767">
          <w:pPr>
            <w:pStyle w:val="Standard"/>
            <w:jc w:val="both"/>
            <w:rPr>
              <w:b/>
            </w:rPr>
          </w:pPr>
        </w:p>
        <w:p w:rsidR="00CD6BD3" w:rsidRPr="00CD6BD3" w:rsidRDefault="004C3376" w:rsidP="00CD6BD3">
          <w:pPr>
            <w:pStyle w:val="Bezodstpw"/>
            <w:jc w:val="both"/>
            <w:rPr>
              <w:rFonts w:ascii="Times New Roman" w:hAnsi="Times New Roman" w:cs="Times New Roman"/>
              <w:b/>
              <w:sz w:val="24"/>
              <w:szCs w:val="24"/>
            </w:rPr>
          </w:pPr>
          <w:r>
            <w:rPr>
              <w:rFonts w:ascii="Times New Roman" w:hAnsi="Times New Roman" w:cs="Times New Roman"/>
              <w:b/>
              <w:sz w:val="24"/>
              <w:szCs w:val="24"/>
            </w:rPr>
            <w:t>P</w:t>
          </w:r>
          <w:r w:rsidR="00CD6BD3" w:rsidRPr="00CD6BD3">
            <w:rPr>
              <w:rFonts w:ascii="Times New Roman" w:hAnsi="Times New Roman" w:cs="Times New Roman"/>
              <w:b/>
              <w:sz w:val="24"/>
              <w:szCs w:val="24"/>
            </w:rPr>
            <w:t>rojekty:</w:t>
          </w:r>
        </w:p>
        <w:p w:rsidR="00CD6BD3" w:rsidRPr="005F27F8" w:rsidRDefault="00CD6BD3" w:rsidP="00B75DA0">
          <w:pPr>
            <w:pStyle w:val="Bezodstpw"/>
            <w:numPr>
              <w:ilvl w:val="0"/>
              <w:numId w:val="84"/>
            </w:numPr>
            <w:jc w:val="both"/>
            <w:rPr>
              <w:rFonts w:ascii="Times New Roman" w:hAnsi="Times New Roman" w:cs="Times New Roman"/>
              <w:sz w:val="24"/>
              <w:szCs w:val="24"/>
            </w:rPr>
          </w:pPr>
          <w:r w:rsidRPr="005F27F8">
            <w:rPr>
              <w:rFonts w:ascii="Times New Roman" w:hAnsi="Times New Roman" w:cs="Times New Roman"/>
              <w:sz w:val="24"/>
              <w:szCs w:val="24"/>
            </w:rPr>
            <w:t>Program dla szkół – mleko, owoce i warzywa w szkole – kl. I-V</w:t>
          </w:r>
        </w:p>
        <w:p w:rsidR="00CD6BD3" w:rsidRPr="005F27F8" w:rsidRDefault="00CD6BD3" w:rsidP="00B75DA0">
          <w:pPr>
            <w:pStyle w:val="Bezodstpw"/>
            <w:numPr>
              <w:ilvl w:val="0"/>
              <w:numId w:val="84"/>
            </w:numPr>
            <w:jc w:val="both"/>
            <w:rPr>
              <w:rFonts w:ascii="Times New Roman" w:hAnsi="Times New Roman" w:cs="Times New Roman"/>
              <w:sz w:val="24"/>
              <w:szCs w:val="24"/>
            </w:rPr>
          </w:pPr>
          <w:r w:rsidRPr="005F27F8">
            <w:rPr>
              <w:rFonts w:ascii="Times New Roman" w:hAnsi="Times New Roman" w:cs="Times New Roman"/>
              <w:sz w:val="24"/>
              <w:szCs w:val="24"/>
            </w:rPr>
            <w:t>Program SKS w szkole.</w:t>
          </w:r>
        </w:p>
        <w:p w:rsidR="00CD6BD3" w:rsidRPr="005F27F8" w:rsidRDefault="00CD6BD3" w:rsidP="00CD6BD3">
          <w:pPr>
            <w:pStyle w:val="Bezodstpw"/>
            <w:jc w:val="both"/>
            <w:rPr>
              <w:rFonts w:ascii="Times New Roman" w:hAnsi="Times New Roman" w:cs="Times New Roman"/>
              <w:sz w:val="24"/>
              <w:szCs w:val="24"/>
            </w:rPr>
          </w:pPr>
        </w:p>
        <w:p w:rsidR="00CD6BD3" w:rsidRPr="00CD6BD3" w:rsidRDefault="004C3376" w:rsidP="00CD6BD3">
          <w:pPr>
            <w:pStyle w:val="Bezodstpw"/>
            <w:jc w:val="both"/>
            <w:rPr>
              <w:rFonts w:ascii="Times New Roman" w:hAnsi="Times New Roman" w:cs="Times New Roman"/>
              <w:b/>
              <w:sz w:val="24"/>
              <w:szCs w:val="24"/>
            </w:rPr>
          </w:pPr>
          <w:r>
            <w:rPr>
              <w:rFonts w:ascii="Times New Roman" w:hAnsi="Times New Roman" w:cs="Times New Roman"/>
              <w:b/>
              <w:sz w:val="24"/>
              <w:szCs w:val="24"/>
            </w:rPr>
            <w:t>Konkursy</w:t>
          </w:r>
        </w:p>
        <w:p w:rsidR="00CD6BD3" w:rsidRPr="005F27F8" w:rsidRDefault="00CD6BD3" w:rsidP="00B75DA0">
          <w:pPr>
            <w:pStyle w:val="Bezodstpw"/>
            <w:numPr>
              <w:ilvl w:val="0"/>
              <w:numId w:val="83"/>
            </w:numPr>
            <w:ind w:right="-286"/>
            <w:jc w:val="both"/>
            <w:rPr>
              <w:rFonts w:ascii="Times New Roman" w:hAnsi="Times New Roman" w:cs="Times New Roman"/>
              <w:sz w:val="24"/>
              <w:szCs w:val="24"/>
            </w:rPr>
          </w:pPr>
          <w:r w:rsidRPr="005F27F8">
            <w:rPr>
              <w:rFonts w:ascii="Times New Roman" w:hAnsi="Times New Roman" w:cs="Times New Roman"/>
              <w:sz w:val="24"/>
              <w:szCs w:val="24"/>
            </w:rPr>
            <w:t>Konkurs międzyszkolny inform</w:t>
          </w:r>
          <w:r w:rsidR="004B6D80">
            <w:rPr>
              <w:rFonts w:ascii="Times New Roman" w:hAnsi="Times New Roman" w:cs="Times New Roman"/>
              <w:sz w:val="24"/>
              <w:szCs w:val="24"/>
            </w:rPr>
            <w:t>atyczno-matematyczny finalista z</w:t>
          </w:r>
          <w:r w:rsidRPr="005F27F8">
            <w:rPr>
              <w:rFonts w:ascii="Times New Roman" w:hAnsi="Times New Roman" w:cs="Times New Roman"/>
              <w:sz w:val="24"/>
              <w:szCs w:val="24"/>
            </w:rPr>
            <w:t xml:space="preserve"> </w:t>
          </w:r>
          <w:proofErr w:type="spellStart"/>
          <w:r w:rsidRPr="005F27F8">
            <w:rPr>
              <w:rFonts w:ascii="Times New Roman" w:hAnsi="Times New Roman" w:cs="Times New Roman"/>
              <w:sz w:val="24"/>
              <w:szCs w:val="24"/>
            </w:rPr>
            <w:t>kl.VIII</w:t>
          </w:r>
          <w:proofErr w:type="spellEnd"/>
          <w:r w:rsidRPr="005F27F8">
            <w:rPr>
              <w:rFonts w:ascii="Times New Roman" w:hAnsi="Times New Roman" w:cs="Times New Roman"/>
              <w:sz w:val="24"/>
              <w:szCs w:val="24"/>
            </w:rPr>
            <w:t xml:space="preserve">, </w:t>
          </w:r>
        </w:p>
        <w:p w:rsidR="00CD6BD3" w:rsidRPr="004B6D80" w:rsidRDefault="00CD6BD3" w:rsidP="004B6D8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Konkurs Biblijny dla szkół podstawowych.,</w:t>
          </w:r>
          <w:r w:rsidR="004B6D80">
            <w:rPr>
              <w:rFonts w:ascii="Times New Roman" w:hAnsi="Times New Roman" w:cs="Times New Roman"/>
              <w:sz w:val="24"/>
              <w:szCs w:val="24"/>
            </w:rPr>
            <w:t xml:space="preserve"> </w:t>
          </w:r>
          <w:r w:rsidR="004B6D80" w:rsidRPr="005F27F8">
            <w:rPr>
              <w:rFonts w:ascii="Times New Roman" w:hAnsi="Times New Roman" w:cs="Times New Roman"/>
              <w:sz w:val="24"/>
              <w:szCs w:val="24"/>
            </w:rPr>
            <w:t>–</w:t>
          </w:r>
          <w:r w:rsidRPr="004B6D80">
            <w:rPr>
              <w:rFonts w:ascii="Times New Roman" w:hAnsi="Times New Roman" w:cs="Times New Roman"/>
              <w:sz w:val="24"/>
              <w:szCs w:val="24"/>
            </w:rPr>
            <w:t xml:space="preserve"> </w:t>
          </w:r>
          <w:proofErr w:type="spellStart"/>
          <w:proofErr w:type="gramStart"/>
          <w:r w:rsidRPr="004B6D80">
            <w:rPr>
              <w:rFonts w:ascii="Times New Roman" w:hAnsi="Times New Roman" w:cs="Times New Roman"/>
              <w:sz w:val="24"/>
              <w:szCs w:val="24"/>
            </w:rPr>
            <w:t>kl</w:t>
          </w:r>
          <w:proofErr w:type="gramEnd"/>
          <w:r w:rsidRPr="004B6D80">
            <w:rPr>
              <w:rFonts w:ascii="Times New Roman" w:hAnsi="Times New Roman" w:cs="Times New Roman"/>
              <w:sz w:val="24"/>
              <w:szCs w:val="24"/>
            </w:rPr>
            <w:t>.VIII</w:t>
          </w:r>
          <w:proofErr w:type="spellEnd"/>
          <w:r w:rsidRPr="004B6D80">
            <w:rPr>
              <w:rFonts w:ascii="Times New Roman" w:hAnsi="Times New Roman" w:cs="Times New Roman"/>
              <w:sz w:val="24"/>
              <w:szCs w:val="24"/>
            </w:rPr>
            <w:t xml:space="preserve"> </w:t>
          </w:r>
          <w:r w:rsidR="004B6D80" w:rsidRPr="004B6D80">
            <w:rPr>
              <w:rFonts w:ascii="Times New Roman" w:hAnsi="Times New Roman" w:cs="Times New Roman"/>
              <w:sz w:val="24"/>
              <w:szCs w:val="24"/>
            </w:rPr>
            <w:t>laureat</w:t>
          </w:r>
          <w:r w:rsidRPr="004B6D80">
            <w:rPr>
              <w:rFonts w:ascii="Times New Roman" w:hAnsi="Times New Roman" w:cs="Times New Roman"/>
              <w:sz w:val="24"/>
              <w:szCs w:val="24"/>
            </w:rPr>
            <w:t xml:space="preserve"> na poziomie Archidiecezji,</w:t>
          </w:r>
        </w:p>
        <w:p w:rsidR="00CD6BD3" w:rsidRPr="005F27F8" w:rsidRDefault="004C3376" w:rsidP="00B75DA0">
          <w:pPr>
            <w:pStyle w:val="Bezodstpw"/>
            <w:numPr>
              <w:ilvl w:val="0"/>
              <w:numId w:val="83"/>
            </w:numPr>
            <w:jc w:val="both"/>
            <w:rPr>
              <w:rFonts w:ascii="Times New Roman" w:hAnsi="Times New Roman" w:cs="Times New Roman"/>
              <w:sz w:val="24"/>
              <w:szCs w:val="24"/>
            </w:rPr>
          </w:pPr>
          <w:r>
            <w:rPr>
              <w:rFonts w:ascii="Times New Roman" w:hAnsi="Times New Roman" w:cs="Times New Roman"/>
              <w:sz w:val="24"/>
              <w:szCs w:val="24"/>
            </w:rPr>
            <w:t>Konkurs Wielkanocny (CK Przemyśl),</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lastRenderedPageBreak/>
            <w:t>Woj</w:t>
          </w:r>
          <w:r w:rsidR="004C3376">
            <w:rPr>
              <w:rFonts w:ascii="Times New Roman" w:hAnsi="Times New Roman" w:cs="Times New Roman"/>
              <w:sz w:val="24"/>
              <w:szCs w:val="24"/>
            </w:rPr>
            <w:t xml:space="preserve">ewódzki Przegląd Plastyczny </w:t>
          </w:r>
          <w:proofErr w:type="gramStart"/>
          <w:r w:rsidR="004C3376">
            <w:rPr>
              <w:rFonts w:ascii="Times New Roman" w:hAnsi="Times New Roman" w:cs="Times New Roman"/>
              <w:sz w:val="24"/>
              <w:szCs w:val="24"/>
            </w:rPr>
            <w:t>,,</w:t>
          </w:r>
          <w:proofErr w:type="gramEnd"/>
          <w:r w:rsidR="004C3376">
            <w:rPr>
              <w:rFonts w:ascii="Times New Roman" w:hAnsi="Times New Roman" w:cs="Times New Roman"/>
              <w:sz w:val="24"/>
              <w:szCs w:val="24"/>
            </w:rPr>
            <w:t>J</w:t>
          </w:r>
          <w:r w:rsidRPr="005F27F8">
            <w:rPr>
              <w:rFonts w:ascii="Times New Roman" w:hAnsi="Times New Roman" w:cs="Times New Roman"/>
              <w:sz w:val="24"/>
              <w:szCs w:val="24"/>
            </w:rPr>
            <w:t>a i świat w którym żyję</w:t>
          </w:r>
          <w:r w:rsidR="00754C45">
            <w:rPr>
              <w:rFonts w:ascii="Times New Roman" w:hAnsi="Times New Roman" w:cs="Times New Roman"/>
              <w:sz w:val="24"/>
              <w:szCs w:val="24"/>
            </w:rPr>
            <w:t>” – moje Podkarpacie (CK </w:t>
          </w:r>
          <w:r w:rsidR="004C3376">
            <w:rPr>
              <w:rFonts w:ascii="Times New Roman" w:hAnsi="Times New Roman" w:cs="Times New Roman"/>
              <w:sz w:val="24"/>
              <w:szCs w:val="24"/>
            </w:rPr>
            <w:t>Przemyśl)</w:t>
          </w:r>
          <w:r w:rsidRPr="005F27F8">
            <w:rPr>
              <w:rFonts w:ascii="Times New Roman" w:hAnsi="Times New Roman" w:cs="Times New Roman"/>
              <w:sz w:val="24"/>
              <w:szCs w:val="24"/>
            </w:rPr>
            <w:t>,</w:t>
          </w:r>
        </w:p>
        <w:p w:rsidR="00CD6BD3" w:rsidRPr="005F27F8" w:rsidRDefault="004C3376" w:rsidP="00B75DA0">
          <w:pPr>
            <w:pStyle w:val="Bezodstpw"/>
            <w:numPr>
              <w:ilvl w:val="0"/>
              <w:numId w:val="83"/>
            </w:numPr>
            <w:jc w:val="both"/>
            <w:rPr>
              <w:rFonts w:ascii="Times New Roman" w:hAnsi="Times New Roman" w:cs="Times New Roman"/>
              <w:sz w:val="24"/>
              <w:szCs w:val="24"/>
            </w:rPr>
          </w:pPr>
          <w:r>
            <w:rPr>
              <w:rFonts w:ascii="Times New Roman" w:hAnsi="Times New Roman" w:cs="Times New Roman"/>
              <w:sz w:val="24"/>
              <w:szCs w:val="24"/>
            </w:rPr>
            <w:t>Gminne zawody w piłce</w:t>
          </w:r>
          <w:r w:rsidR="00CD6BD3" w:rsidRPr="005F27F8">
            <w:rPr>
              <w:rFonts w:ascii="Times New Roman" w:hAnsi="Times New Roman" w:cs="Times New Roman"/>
              <w:sz w:val="24"/>
              <w:szCs w:val="24"/>
            </w:rPr>
            <w:t xml:space="preserve"> nożnej kl. VII-VIII </w:t>
          </w:r>
          <w:r>
            <w:rPr>
              <w:rFonts w:ascii="Times New Roman" w:hAnsi="Times New Roman" w:cs="Times New Roman"/>
              <w:sz w:val="24"/>
              <w:szCs w:val="24"/>
            </w:rPr>
            <w:t xml:space="preserve">– </w:t>
          </w:r>
          <w:r w:rsidR="00CD6BD3" w:rsidRPr="005F27F8">
            <w:rPr>
              <w:rFonts w:ascii="Times New Roman" w:hAnsi="Times New Roman" w:cs="Times New Roman"/>
              <w:sz w:val="24"/>
              <w:szCs w:val="24"/>
            </w:rPr>
            <w:t>2m</w:t>
          </w:r>
          <w:r>
            <w:rPr>
              <w:rFonts w:ascii="Times New Roman" w:hAnsi="Times New Roman" w:cs="Times New Roman"/>
              <w:sz w:val="24"/>
              <w:szCs w:val="24"/>
            </w:rPr>
            <w:t>iejsce,</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XXII Gminny Konkurs Ort</w:t>
          </w:r>
          <w:r w:rsidR="00A0201B">
            <w:rPr>
              <w:rFonts w:ascii="Times New Roman" w:hAnsi="Times New Roman" w:cs="Times New Roman"/>
              <w:sz w:val="24"/>
              <w:szCs w:val="24"/>
            </w:rPr>
            <w:t>ograficzny „</w:t>
          </w:r>
          <w:r w:rsidR="004C3376">
            <w:rPr>
              <w:rFonts w:ascii="Times New Roman" w:hAnsi="Times New Roman" w:cs="Times New Roman"/>
              <w:sz w:val="24"/>
              <w:szCs w:val="24"/>
            </w:rPr>
            <w:t>Mistrz ortografii”</w:t>
          </w:r>
          <w:r w:rsidR="00A0201B">
            <w:rPr>
              <w:rFonts w:ascii="Times New Roman" w:hAnsi="Times New Roman" w:cs="Times New Roman"/>
              <w:sz w:val="24"/>
              <w:szCs w:val="24"/>
            </w:rPr>
            <w:t xml:space="preserve"> </w:t>
          </w:r>
          <w:r w:rsidR="004C3376">
            <w:rPr>
              <w:rFonts w:ascii="Times New Roman" w:hAnsi="Times New Roman" w:cs="Times New Roman"/>
              <w:sz w:val="24"/>
              <w:szCs w:val="24"/>
            </w:rPr>
            <w:t>(</w:t>
          </w:r>
          <w:r w:rsidRPr="005F27F8">
            <w:rPr>
              <w:rFonts w:ascii="Times New Roman" w:hAnsi="Times New Roman" w:cs="Times New Roman"/>
              <w:sz w:val="24"/>
              <w:szCs w:val="24"/>
            </w:rPr>
            <w:t>SP Medy</w:t>
          </w:r>
          <w:r w:rsidR="004C3376">
            <w:rPr>
              <w:rFonts w:ascii="Times New Roman" w:hAnsi="Times New Roman" w:cs="Times New Roman"/>
              <w:sz w:val="24"/>
              <w:szCs w:val="24"/>
            </w:rPr>
            <w:t>ka),</w:t>
          </w:r>
        </w:p>
        <w:p w:rsidR="00CD6BD3" w:rsidRPr="005F27F8" w:rsidRDefault="00CD6BD3" w:rsidP="004C3376">
          <w:pPr>
            <w:pStyle w:val="Bezodstpw"/>
            <w:ind w:left="720"/>
            <w:jc w:val="both"/>
            <w:rPr>
              <w:rFonts w:ascii="Times New Roman" w:hAnsi="Times New Roman" w:cs="Times New Roman"/>
              <w:sz w:val="24"/>
              <w:szCs w:val="24"/>
            </w:rPr>
          </w:pPr>
          <w:r w:rsidRPr="005F27F8">
            <w:rPr>
              <w:rFonts w:ascii="Times New Roman" w:hAnsi="Times New Roman" w:cs="Times New Roman"/>
              <w:sz w:val="24"/>
              <w:szCs w:val="24"/>
            </w:rPr>
            <w:t xml:space="preserve">Konkurs prac pisemnych w ramach obchodów Światowego Dnia Wody organizowany przez Arboretum </w:t>
          </w:r>
          <w:r w:rsidR="004C3376">
            <w:rPr>
              <w:rFonts w:ascii="Times New Roman" w:hAnsi="Times New Roman" w:cs="Times New Roman"/>
              <w:sz w:val="24"/>
              <w:szCs w:val="24"/>
            </w:rPr>
            <w:t>w Bolestraszycach – I miejsce,</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Konkur</w:t>
          </w:r>
          <w:r w:rsidR="004C3376">
            <w:rPr>
              <w:rFonts w:ascii="Times New Roman" w:hAnsi="Times New Roman" w:cs="Times New Roman"/>
              <w:sz w:val="24"/>
              <w:szCs w:val="24"/>
            </w:rPr>
            <w:t xml:space="preserve">s z języka angielskiego </w:t>
          </w:r>
          <w:proofErr w:type="gramStart"/>
          <w:r w:rsidR="004C3376">
            <w:rPr>
              <w:rFonts w:ascii="Times New Roman" w:hAnsi="Times New Roman" w:cs="Times New Roman"/>
              <w:sz w:val="24"/>
              <w:szCs w:val="24"/>
            </w:rPr>
            <w:t>,,</w:t>
          </w:r>
          <w:proofErr w:type="gramEnd"/>
          <w:r w:rsidR="004C3376">
            <w:rPr>
              <w:rFonts w:ascii="Times New Roman" w:hAnsi="Times New Roman" w:cs="Times New Roman"/>
              <w:sz w:val="24"/>
              <w:szCs w:val="24"/>
            </w:rPr>
            <w:t>Leon” (ogólnopolski)</w:t>
          </w:r>
          <w:r w:rsidRPr="005F27F8">
            <w:rPr>
              <w:rFonts w:ascii="Times New Roman" w:hAnsi="Times New Roman" w:cs="Times New Roman"/>
              <w:sz w:val="24"/>
              <w:szCs w:val="24"/>
            </w:rPr>
            <w:t>.</w:t>
          </w:r>
        </w:p>
        <w:p w:rsidR="00CD6BD3" w:rsidRPr="005F27F8" w:rsidRDefault="00CD6BD3" w:rsidP="00CD6BD3">
          <w:pPr>
            <w:pStyle w:val="Bezodstpw"/>
            <w:jc w:val="both"/>
            <w:rPr>
              <w:rFonts w:ascii="Times New Roman" w:hAnsi="Times New Roman" w:cs="Times New Roman"/>
              <w:sz w:val="24"/>
              <w:szCs w:val="24"/>
            </w:rPr>
          </w:pPr>
        </w:p>
        <w:p w:rsidR="00CD6BD3" w:rsidRPr="00393F45" w:rsidRDefault="00393F45" w:rsidP="00393F45">
          <w:pPr>
            <w:pStyle w:val="Bezodstpw"/>
            <w:jc w:val="both"/>
            <w:rPr>
              <w:rFonts w:ascii="Times New Roman" w:hAnsi="Times New Roman" w:cs="Times New Roman"/>
              <w:b/>
              <w:sz w:val="24"/>
              <w:szCs w:val="24"/>
            </w:rPr>
          </w:pPr>
          <w:r w:rsidRPr="00393F45">
            <w:rPr>
              <w:rFonts w:ascii="Times New Roman" w:hAnsi="Times New Roman" w:cs="Times New Roman"/>
              <w:b/>
              <w:sz w:val="24"/>
              <w:szCs w:val="24"/>
            </w:rPr>
            <w:t>U</w:t>
          </w:r>
          <w:r w:rsidR="00CD6BD3" w:rsidRPr="00393F45">
            <w:rPr>
              <w:rFonts w:ascii="Times New Roman" w:hAnsi="Times New Roman" w:cs="Times New Roman"/>
              <w:b/>
              <w:sz w:val="24"/>
              <w:szCs w:val="24"/>
            </w:rPr>
            <w:t>roczystości i wydarzenia:</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Udział w Spotkaniu Opłatkowym połączonym z Dnie</w:t>
          </w:r>
          <w:r w:rsidR="00393F45">
            <w:rPr>
              <w:rFonts w:ascii="Times New Roman" w:hAnsi="Times New Roman" w:cs="Times New Roman"/>
              <w:sz w:val="24"/>
              <w:szCs w:val="24"/>
            </w:rPr>
            <w:t>m Babci i Dziadka w świetlicy w </w:t>
          </w:r>
          <w:proofErr w:type="spellStart"/>
          <w:r w:rsidRPr="005F27F8">
            <w:rPr>
              <w:rFonts w:ascii="Times New Roman" w:hAnsi="Times New Roman" w:cs="Times New Roman"/>
              <w:sz w:val="24"/>
              <w:szCs w:val="24"/>
            </w:rPr>
            <w:t>Hurku</w:t>
          </w:r>
          <w:proofErr w:type="spellEnd"/>
          <w:r w:rsidRPr="005F27F8">
            <w:rPr>
              <w:rFonts w:ascii="Times New Roman" w:hAnsi="Times New Roman" w:cs="Times New Roman"/>
              <w:sz w:val="24"/>
              <w:szCs w:val="24"/>
            </w:rPr>
            <w:t xml:space="preserve">, </w:t>
          </w:r>
        </w:p>
        <w:p w:rsidR="00CD6BD3" w:rsidRPr="005F27F8" w:rsidRDefault="00393F45" w:rsidP="00B75DA0">
          <w:pPr>
            <w:pStyle w:val="Bezodstpw"/>
            <w:numPr>
              <w:ilvl w:val="0"/>
              <w:numId w:val="83"/>
            </w:numPr>
            <w:jc w:val="both"/>
            <w:rPr>
              <w:rFonts w:ascii="Times New Roman" w:hAnsi="Times New Roman" w:cs="Times New Roman"/>
              <w:sz w:val="24"/>
              <w:szCs w:val="24"/>
            </w:rPr>
          </w:pPr>
          <w:r>
            <w:rPr>
              <w:rFonts w:ascii="Times New Roman" w:hAnsi="Times New Roman" w:cs="Times New Roman"/>
              <w:sz w:val="24"/>
              <w:szCs w:val="24"/>
            </w:rPr>
            <w:t xml:space="preserve">Wyjazd do kina na bajkę „Wróżka </w:t>
          </w:r>
          <w:proofErr w:type="spellStart"/>
          <w:r>
            <w:rPr>
              <w:rFonts w:ascii="Times New Roman" w:hAnsi="Times New Roman" w:cs="Times New Roman"/>
              <w:sz w:val="24"/>
              <w:szCs w:val="24"/>
            </w:rPr>
            <w:t>Z</w:t>
          </w:r>
          <w:r w:rsidR="00CD6BD3" w:rsidRPr="005F27F8">
            <w:rPr>
              <w:rFonts w:ascii="Times New Roman" w:hAnsi="Times New Roman" w:cs="Times New Roman"/>
              <w:sz w:val="24"/>
              <w:szCs w:val="24"/>
            </w:rPr>
            <w:t>ębuszka</w:t>
          </w:r>
          <w:proofErr w:type="spellEnd"/>
          <w:r w:rsidR="00CD6BD3" w:rsidRPr="005F27F8">
            <w:rPr>
              <w:rFonts w:ascii="Times New Roman" w:hAnsi="Times New Roman" w:cs="Times New Roman"/>
              <w:sz w:val="24"/>
              <w:szCs w:val="24"/>
            </w:rPr>
            <w:t>”</w:t>
          </w:r>
          <w:r>
            <w:rPr>
              <w:rFonts w:ascii="Times New Roman" w:hAnsi="Times New Roman" w:cs="Times New Roman"/>
              <w:sz w:val="24"/>
              <w:szCs w:val="24"/>
            </w:rPr>
            <w:t>,</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Wyjazd do Biblioteki Pedagogicznej w Prz</w:t>
          </w:r>
          <w:r w:rsidR="00393F45">
            <w:rPr>
              <w:rFonts w:ascii="Times New Roman" w:hAnsi="Times New Roman" w:cs="Times New Roman"/>
              <w:sz w:val="24"/>
              <w:szCs w:val="24"/>
            </w:rPr>
            <w:t>emyślu na zajęcia czytelnicze „</w:t>
          </w:r>
          <w:r w:rsidRPr="005F27F8">
            <w:rPr>
              <w:rFonts w:ascii="Times New Roman" w:hAnsi="Times New Roman" w:cs="Times New Roman"/>
              <w:sz w:val="24"/>
              <w:szCs w:val="24"/>
            </w:rPr>
            <w:t>Złość mówi dość”</w:t>
          </w:r>
          <w:r w:rsidR="00393F45">
            <w:rPr>
              <w:rFonts w:ascii="Times New Roman" w:hAnsi="Times New Roman" w:cs="Times New Roman"/>
              <w:sz w:val="24"/>
              <w:szCs w:val="24"/>
            </w:rPr>
            <w:t>,</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Pokaz historyczny,</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Akademia z okazji Święta Konstytucji 3-go Maja,</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Wycieczka do fabryki czekolady w Rzeszowie,</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 xml:space="preserve">Wyjazd na spektakl </w:t>
          </w:r>
          <w:proofErr w:type="gramStart"/>
          <w:r w:rsidRPr="005F27F8">
            <w:rPr>
              <w:rFonts w:ascii="Times New Roman" w:hAnsi="Times New Roman" w:cs="Times New Roman"/>
              <w:sz w:val="24"/>
              <w:szCs w:val="24"/>
            </w:rPr>
            <w:t>,,</w:t>
          </w:r>
          <w:proofErr w:type="gramEnd"/>
          <w:r w:rsidRPr="005F27F8">
            <w:rPr>
              <w:rFonts w:ascii="Times New Roman" w:hAnsi="Times New Roman" w:cs="Times New Roman"/>
              <w:sz w:val="24"/>
              <w:szCs w:val="24"/>
            </w:rPr>
            <w:t xml:space="preserve">Kopciuszek” </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Festyn w Medyce z okazji Dnia Dziecka,</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Wyjazd do Arboretum w Bolestraszycach,</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Warsztaty jesienne w Medyce</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Wycieczka do Nowej Dęby do fabryki bombek choinkowych,</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Spotkanie ze strażnikami miejskimi,</w:t>
          </w:r>
        </w:p>
        <w:p w:rsidR="00CD6BD3" w:rsidRPr="005F27F8" w:rsidRDefault="00CD6BD3" w:rsidP="00B75DA0">
          <w:pPr>
            <w:pStyle w:val="Bezodstpw"/>
            <w:numPr>
              <w:ilvl w:val="0"/>
              <w:numId w:val="83"/>
            </w:numPr>
            <w:ind w:right="-428"/>
            <w:jc w:val="both"/>
            <w:rPr>
              <w:rFonts w:ascii="Times New Roman" w:hAnsi="Times New Roman" w:cs="Times New Roman"/>
              <w:sz w:val="24"/>
              <w:szCs w:val="24"/>
            </w:rPr>
          </w:pPr>
          <w:r w:rsidRPr="005F27F8">
            <w:rPr>
              <w:rFonts w:ascii="Times New Roman" w:hAnsi="Times New Roman" w:cs="Times New Roman"/>
              <w:sz w:val="24"/>
              <w:szCs w:val="24"/>
            </w:rPr>
            <w:t xml:space="preserve">Przedstawienie szkolne z okazji Dnia Ratownictwa Medycznego,  </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Akademia z okazji Święta Niepodległości,</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Zabawa andrzejkowa,</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 xml:space="preserve">Wyjazd na przedstawienie </w:t>
          </w:r>
          <w:proofErr w:type="gramStart"/>
          <w:r w:rsidRPr="005F27F8">
            <w:rPr>
              <w:rFonts w:ascii="Times New Roman" w:hAnsi="Times New Roman" w:cs="Times New Roman"/>
              <w:sz w:val="24"/>
              <w:szCs w:val="24"/>
            </w:rPr>
            <w:t>,,</w:t>
          </w:r>
          <w:proofErr w:type="gramEnd"/>
          <w:r w:rsidRPr="005F27F8">
            <w:rPr>
              <w:rFonts w:ascii="Times New Roman" w:hAnsi="Times New Roman" w:cs="Times New Roman"/>
              <w:sz w:val="24"/>
              <w:szCs w:val="24"/>
            </w:rPr>
            <w:t>Bardzo mądre bajki”</w:t>
          </w:r>
        </w:p>
        <w:p w:rsidR="00CD6BD3" w:rsidRPr="005F27F8" w:rsidRDefault="00CD6BD3" w:rsidP="00B75DA0">
          <w:pPr>
            <w:pStyle w:val="Bezodstpw"/>
            <w:numPr>
              <w:ilvl w:val="0"/>
              <w:numId w:val="83"/>
            </w:numPr>
            <w:jc w:val="both"/>
            <w:rPr>
              <w:rFonts w:ascii="Times New Roman" w:hAnsi="Times New Roman" w:cs="Times New Roman"/>
              <w:sz w:val="24"/>
              <w:szCs w:val="24"/>
            </w:rPr>
          </w:pPr>
          <w:r w:rsidRPr="005F27F8">
            <w:rPr>
              <w:rFonts w:ascii="Times New Roman" w:hAnsi="Times New Roman" w:cs="Times New Roman"/>
              <w:sz w:val="24"/>
              <w:szCs w:val="24"/>
            </w:rPr>
            <w:t xml:space="preserve">Pieczenie i ozdabianie pierników w świetlicy w </w:t>
          </w:r>
          <w:proofErr w:type="spellStart"/>
          <w:r w:rsidRPr="005F27F8">
            <w:rPr>
              <w:rFonts w:ascii="Times New Roman" w:hAnsi="Times New Roman" w:cs="Times New Roman"/>
              <w:sz w:val="24"/>
              <w:szCs w:val="24"/>
            </w:rPr>
            <w:t>Hurku</w:t>
          </w:r>
          <w:proofErr w:type="spellEnd"/>
          <w:r w:rsidRPr="005F27F8">
            <w:rPr>
              <w:rFonts w:ascii="Times New Roman" w:hAnsi="Times New Roman" w:cs="Times New Roman"/>
              <w:sz w:val="24"/>
              <w:szCs w:val="24"/>
            </w:rPr>
            <w:t>,</w:t>
          </w:r>
        </w:p>
        <w:p w:rsidR="00CD6BD3" w:rsidRPr="005F27F8" w:rsidRDefault="001E32DD" w:rsidP="00B75DA0">
          <w:pPr>
            <w:pStyle w:val="Bezodstpw"/>
            <w:numPr>
              <w:ilvl w:val="0"/>
              <w:numId w:val="83"/>
            </w:numPr>
            <w:jc w:val="both"/>
            <w:rPr>
              <w:rFonts w:ascii="Times New Roman" w:hAnsi="Times New Roman" w:cs="Times New Roman"/>
              <w:sz w:val="24"/>
              <w:szCs w:val="24"/>
            </w:rPr>
          </w:pPr>
          <w:r>
            <w:rPr>
              <w:rFonts w:ascii="Times New Roman" w:hAnsi="Times New Roman" w:cs="Times New Roman"/>
              <w:sz w:val="24"/>
              <w:szCs w:val="24"/>
            </w:rPr>
            <w:t xml:space="preserve">Wigilia i szkolne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Jasełka”</w:t>
          </w:r>
          <w:r w:rsidR="00CD6BD3" w:rsidRPr="005F27F8">
            <w:rPr>
              <w:rFonts w:ascii="Times New Roman" w:hAnsi="Times New Roman" w:cs="Times New Roman"/>
              <w:sz w:val="24"/>
              <w:szCs w:val="24"/>
            </w:rPr>
            <w:t>.</w:t>
          </w:r>
        </w:p>
        <w:p w:rsidR="00CD6BD3" w:rsidRPr="005F27F8" w:rsidRDefault="00CD6BD3" w:rsidP="00CD6BD3">
          <w:pPr>
            <w:pStyle w:val="Bezodstpw"/>
            <w:jc w:val="both"/>
            <w:rPr>
              <w:rFonts w:ascii="Times New Roman" w:hAnsi="Times New Roman" w:cs="Times New Roman"/>
              <w:sz w:val="24"/>
              <w:szCs w:val="24"/>
            </w:rPr>
          </w:pPr>
        </w:p>
        <w:p w:rsidR="00CD6BD3" w:rsidRPr="005F27F8" w:rsidRDefault="00CD6BD3" w:rsidP="0049615A">
          <w:pPr>
            <w:pStyle w:val="Bezodstpw"/>
            <w:spacing w:line="276" w:lineRule="auto"/>
            <w:jc w:val="both"/>
            <w:rPr>
              <w:rFonts w:ascii="Times New Roman" w:hAnsi="Times New Roman" w:cs="Times New Roman"/>
              <w:sz w:val="24"/>
              <w:szCs w:val="24"/>
            </w:rPr>
          </w:pPr>
        </w:p>
        <w:p w:rsidR="00A0201B" w:rsidRDefault="00CD6BD3" w:rsidP="0049615A">
          <w:pPr>
            <w:pStyle w:val="Bezodstpw"/>
            <w:spacing w:line="276" w:lineRule="auto"/>
            <w:ind w:firstLine="360"/>
            <w:jc w:val="both"/>
            <w:rPr>
              <w:rFonts w:ascii="Times New Roman" w:hAnsi="Times New Roman" w:cs="Times New Roman"/>
              <w:sz w:val="24"/>
              <w:szCs w:val="24"/>
            </w:rPr>
          </w:pPr>
          <w:r w:rsidRPr="005F27F8">
            <w:rPr>
              <w:rFonts w:ascii="Times New Roman" w:hAnsi="Times New Roman" w:cs="Times New Roman"/>
              <w:sz w:val="24"/>
              <w:szCs w:val="24"/>
            </w:rPr>
            <w:t>W egzaminie ósmoklasisty w 2023</w:t>
          </w:r>
          <w:r w:rsidR="00A0201B">
            <w:rPr>
              <w:rFonts w:ascii="Times New Roman" w:hAnsi="Times New Roman" w:cs="Times New Roman"/>
              <w:sz w:val="24"/>
              <w:szCs w:val="24"/>
            </w:rPr>
            <w:t xml:space="preserve"> </w:t>
          </w:r>
          <w:r w:rsidRPr="005F27F8">
            <w:rPr>
              <w:rFonts w:ascii="Times New Roman" w:hAnsi="Times New Roman" w:cs="Times New Roman"/>
              <w:sz w:val="24"/>
              <w:szCs w:val="24"/>
            </w:rPr>
            <w:t xml:space="preserve">r. uczniowie uzyskali wyniki, które dały szkole następującą punktację w skali </w:t>
          </w:r>
          <w:proofErr w:type="spellStart"/>
          <w:r w:rsidRPr="005F27F8">
            <w:rPr>
              <w:rFonts w:ascii="Times New Roman" w:hAnsi="Times New Roman" w:cs="Times New Roman"/>
              <w:sz w:val="24"/>
              <w:szCs w:val="24"/>
            </w:rPr>
            <w:t>staninowej</w:t>
          </w:r>
          <w:proofErr w:type="spellEnd"/>
          <w:r w:rsidRPr="005F27F8">
            <w:rPr>
              <w:rFonts w:ascii="Times New Roman" w:hAnsi="Times New Roman" w:cs="Times New Roman"/>
              <w:sz w:val="24"/>
              <w:szCs w:val="24"/>
            </w:rPr>
            <w:t>:</w:t>
          </w:r>
        </w:p>
        <w:p w:rsidR="0049615A" w:rsidRDefault="00A0201B" w:rsidP="0049615A">
          <w:pPr>
            <w:pStyle w:val="Bezodstpw"/>
            <w:spacing w:line="276" w:lineRule="auto"/>
            <w:jc w:val="both"/>
            <w:rPr>
              <w:rFonts w:ascii="Times New Roman" w:hAnsi="Times New Roman" w:cs="Times New Roman"/>
              <w:sz w:val="24"/>
              <w:szCs w:val="24"/>
            </w:rPr>
          </w:pPr>
          <w:r w:rsidRPr="00A0201B">
            <w:rPr>
              <w:rFonts w:ascii="Times New Roman" w:hAnsi="Times New Roman" w:cs="Times New Roman"/>
              <w:b/>
              <w:sz w:val="24"/>
              <w:szCs w:val="24"/>
            </w:rPr>
            <w:t>Szkoła:</w:t>
          </w:r>
          <w:r w:rsidR="0049615A">
            <w:rPr>
              <w:rFonts w:ascii="Times New Roman" w:hAnsi="Times New Roman" w:cs="Times New Roman"/>
              <w:sz w:val="24"/>
              <w:szCs w:val="24"/>
            </w:rPr>
            <w:t xml:space="preserve"> język polski – 59,46% – III stanin,</w:t>
          </w:r>
        </w:p>
        <w:p w:rsidR="0049615A" w:rsidRDefault="0049615A" w:rsidP="0049615A">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matematyka</w:t>
          </w:r>
          <w:proofErr w:type="gramEnd"/>
          <w:r>
            <w:rPr>
              <w:rFonts w:ascii="Times New Roman" w:hAnsi="Times New Roman" w:cs="Times New Roman"/>
              <w:sz w:val="24"/>
              <w:szCs w:val="24"/>
            </w:rPr>
            <w:t xml:space="preserve"> – 47,38% – IV</w:t>
          </w:r>
          <w:r w:rsidR="00CD6BD3" w:rsidRPr="005F27F8">
            <w:rPr>
              <w:rFonts w:ascii="Times New Roman" w:hAnsi="Times New Roman" w:cs="Times New Roman"/>
              <w:sz w:val="24"/>
              <w:szCs w:val="24"/>
            </w:rPr>
            <w:t xml:space="preserve"> s</w:t>
          </w:r>
          <w:r>
            <w:rPr>
              <w:rFonts w:ascii="Times New Roman" w:hAnsi="Times New Roman" w:cs="Times New Roman"/>
              <w:sz w:val="24"/>
              <w:szCs w:val="24"/>
            </w:rPr>
            <w:t xml:space="preserve">tanin, </w:t>
          </w:r>
        </w:p>
        <w:p w:rsidR="00CD6BD3" w:rsidRPr="005F27F8" w:rsidRDefault="0049615A" w:rsidP="0049615A">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język </w:t>
          </w:r>
          <w:proofErr w:type="gramStart"/>
          <w:r>
            <w:rPr>
              <w:rFonts w:ascii="Times New Roman" w:hAnsi="Times New Roman" w:cs="Times New Roman"/>
              <w:sz w:val="24"/>
              <w:szCs w:val="24"/>
            </w:rPr>
            <w:t>angielski – 55,15% –  IV</w:t>
          </w:r>
          <w:proofErr w:type="gramEnd"/>
          <w:r w:rsidR="00CD6BD3" w:rsidRPr="005F27F8">
            <w:rPr>
              <w:rFonts w:ascii="Times New Roman" w:hAnsi="Times New Roman" w:cs="Times New Roman"/>
              <w:sz w:val="24"/>
              <w:szCs w:val="24"/>
            </w:rPr>
            <w:t xml:space="preserve"> stanin.</w:t>
          </w: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9F5BDD">
          <w:pPr>
            <w:pStyle w:val="Nagwek1"/>
          </w:pPr>
          <w:bookmarkStart w:id="126" w:name="_Toc167443505"/>
          <w:r>
            <w:lastRenderedPageBreak/>
            <w:t>Kultura</w:t>
          </w:r>
          <w:bookmarkEnd w:id="126"/>
        </w:p>
        <w:p w:rsidR="006D1767" w:rsidRPr="001E32DD" w:rsidRDefault="009F5BDD">
          <w:pPr>
            <w:pStyle w:val="Nagwek2"/>
          </w:pPr>
          <w:bookmarkStart w:id="127" w:name="_Toc167443506"/>
          <w:r w:rsidRPr="001E32DD">
            <w:rPr>
              <w:shd w:val="clear" w:color="auto" w:fill="FFFFFF"/>
            </w:rPr>
            <w:t>Działalność Gminnego Centrum Kulturalnego w Medyce</w:t>
          </w:r>
          <w:bookmarkEnd w:id="127"/>
        </w:p>
        <w:p w:rsidR="003D4323" w:rsidRPr="00A31845" w:rsidRDefault="003D4323" w:rsidP="00290336">
          <w:pPr>
            <w:ind w:firstLine="708"/>
            <w:rPr>
              <w:rFonts w:cs="Times New Roman"/>
              <w:szCs w:val="24"/>
            </w:rPr>
          </w:pPr>
          <w:r w:rsidRPr="00A31845">
            <w:rPr>
              <w:rFonts w:cs="Times New Roman"/>
              <w:b/>
              <w:szCs w:val="24"/>
            </w:rPr>
            <w:t xml:space="preserve">Gminne Centrum Kulturalne w Medyce </w:t>
          </w:r>
          <w:r w:rsidRPr="00A31845">
            <w:rPr>
              <w:rFonts w:cs="Times New Roman"/>
              <w:szCs w:val="24"/>
            </w:rPr>
            <w:t xml:space="preserve">jest samorządową instytucją kultury, działającą w oparciu o ustawę z dnia 25 października 1991 roku o organizowaniu </w:t>
          </w:r>
          <w:r w:rsidRPr="00A31845">
            <w:rPr>
              <w:rFonts w:cs="Times New Roman"/>
              <w:szCs w:val="24"/>
            </w:rPr>
            <w:br/>
            <w:t xml:space="preserve">i prowadzeniu działalności kulturalnej, polegającej na tworzeniu, upowszechnianiu </w:t>
          </w:r>
          <w:r w:rsidRPr="00A31845">
            <w:rPr>
              <w:rFonts w:cs="Times New Roman"/>
              <w:szCs w:val="24"/>
            </w:rPr>
            <w:br/>
            <w:t>i ochronie kultury. Działa również na podstaw</w:t>
          </w:r>
          <w:r w:rsidR="00290336">
            <w:rPr>
              <w:rFonts w:cs="Times New Roman"/>
              <w:szCs w:val="24"/>
            </w:rPr>
            <w:t>ie Statutu nadanego Uchwałą Nr </w:t>
          </w:r>
          <w:r w:rsidRPr="00A31845">
            <w:rPr>
              <w:rFonts w:cs="Times New Roman"/>
              <w:szCs w:val="24"/>
            </w:rPr>
            <w:t>XXXVIII/</w:t>
          </w:r>
          <w:r w:rsidR="00290336">
            <w:rPr>
              <w:rFonts w:cs="Times New Roman"/>
              <w:szCs w:val="24"/>
            </w:rPr>
            <w:t>283/10 Rady Gminy Medyka z dnia</w:t>
          </w:r>
          <w:r w:rsidRPr="00A31845">
            <w:rPr>
              <w:rFonts w:cs="Times New Roman"/>
              <w:szCs w:val="24"/>
            </w:rPr>
            <w:t xml:space="preserve"> 30 marca 2010 roku oraz Regulaminu organizacyjnego. Gminne centrum Kulturalne w Medyce wpisane jest do</w:t>
          </w:r>
          <w:r w:rsidR="00290336">
            <w:rPr>
              <w:rFonts w:cs="Times New Roman"/>
              <w:szCs w:val="24"/>
            </w:rPr>
            <w:t xml:space="preserve"> Rejestru Instytucji Kultury.  </w:t>
          </w:r>
        </w:p>
        <w:p w:rsidR="003D4323" w:rsidRPr="00A31845" w:rsidRDefault="003D4323" w:rsidP="003D4323">
          <w:pPr>
            <w:ind w:firstLine="708"/>
            <w:rPr>
              <w:rFonts w:cs="Times New Roman"/>
              <w:szCs w:val="24"/>
            </w:rPr>
          </w:pPr>
          <w:r w:rsidRPr="00A31845">
            <w:rPr>
              <w:rFonts w:cs="Times New Roman"/>
              <w:szCs w:val="24"/>
            </w:rPr>
            <w:t xml:space="preserve">Zadania kulturalne realizowane były zgodnie z planem finansowym, w oparciu </w:t>
          </w:r>
          <w:r w:rsidRPr="00A31845">
            <w:rPr>
              <w:rFonts w:cs="Times New Roman"/>
              <w:szCs w:val="24"/>
            </w:rPr>
            <w:br/>
            <w:t>o dotację z budżetu gminy oraz dochodów własnych.</w:t>
          </w:r>
        </w:p>
        <w:p w:rsidR="003D4323" w:rsidRPr="00A31845" w:rsidRDefault="003D4323" w:rsidP="003D4323">
          <w:pPr>
            <w:ind w:firstLine="708"/>
            <w:rPr>
              <w:rFonts w:cs="Times New Roman"/>
              <w:szCs w:val="24"/>
            </w:rPr>
          </w:pPr>
          <w:r w:rsidRPr="00A31845">
            <w:rPr>
              <w:rFonts w:cs="Times New Roman"/>
              <w:szCs w:val="24"/>
            </w:rPr>
            <w:t>Oferta Gminnego Centrum Kulturalnego w Medyce skierowana była do wszystkich mieszkańców Gminy Medyka bez ograniczenia wiekowego, dostosowana do potrzeb oraz do możliwości budżetowych.</w:t>
          </w:r>
        </w:p>
        <w:p w:rsidR="003D4323" w:rsidRPr="00A31845" w:rsidRDefault="00290336" w:rsidP="003D4323">
          <w:pPr>
            <w:ind w:firstLine="708"/>
            <w:rPr>
              <w:rFonts w:cs="Times New Roman"/>
              <w:szCs w:val="24"/>
            </w:rPr>
          </w:pPr>
          <w:r>
            <w:rPr>
              <w:rFonts w:cs="Times New Roman"/>
              <w:szCs w:val="24"/>
            </w:rPr>
            <w:t>Podstawowym celem działalności</w:t>
          </w:r>
          <w:r w:rsidR="003D4323" w:rsidRPr="00A31845">
            <w:rPr>
              <w:rFonts w:cs="Times New Roman"/>
              <w:szCs w:val="24"/>
            </w:rPr>
            <w:t xml:space="preserve"> Gminnego Centrum Kulturalnego w Medyce jest prowadzenie wielokierunkowej działalności rozwijającej i zaspakajanej potrzeby kulturalne mieszkańców gminy oraz upowszechnianie i promocja kultury lokalnej.</w:t>
          </w:r>
        </w:p>
        <w:p w:rsidR="00290336" w:rsidRDefault="003D4323" w:rsidP="003D4323">
          <w:pPr>
            <w:rPr>
              <w:rFonts w:cs="Times New Roman"/>
              <w:szCs w:val="24"/>
            </w:rPr>
          </w:pPr>
          <w:r w:rsidRPr="00A31845">
            <w:rPr>
              <w:rFonts w:cs="Times New Roman"/>
              <w:szCs w:val="24"/>
            </w:rPr>
            <w:t xml:space="preserve">              </w:t>
          </w:r>
        </w:p>
        <w:p w:rsidR="003D4323" w:rsidRPr="003D4323" w:rsidRDefault="003D4323" w:rsidP="003D4323">
          <w:pPr>
            <w:rPr>
              <w:rFonts w:cs="Times New Roman"/>
              <w:b/>
              <w:szCs w:val="24"/>
            </w:rPr>
          </w:pPr>
          <w:r w:rsidRPr="003D4323">
            <w:rPr>
              <w:rFonts w:cs="Times New Roman"/>
              <w:b/>
              <w:szCs w:val="24"/>
            </w:rPr>
            <w:t>Swoją działalność skupia</w:t>
          </w:r>
          <w:r w:rsidR="00290336">
            <w:rPr>
              <w:rFonts w:cs="Times New Roman"/>
              <w:b/>
              <w:szCs w:val="24"/>
            </w:rPr>
            <w:t xml:space="preserve"> głównie </w:t>
          </w:r>
          <w:r w:rsidRPr="003D4323">
            <w:rPr>
              <w:rFonts w:cs="Times New Roman"/>
              <w:b/>
              <w:szCs w:val="24"/>
            </w:rPr>
            <w:t xml:space="preserve">na: </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 xml:space="preserve">Organizowaniu różnorodnych form edukacji kulturalnej i wychowanie przez sztukę; </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 xml:space="preserve">Stwarzaniu warunków dla rozwoju amatorskiego ruchu artystycznego, folkloru oraz rękodzieła ludowego; </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Gromadzeniu, dokumentowaniu, tworzeniu, ochronie i udostępnianiu dóbr kultury;</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 xml:space="preserve">Organizowaniu imprez artystycznych i rekreacyjno-sportowych; </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Prowad</w:t>
          </w:r>
          <w:r w:rsidR="00290336">
            <w:rPr>
              <w:rFonts w:cs="Times New Roman"/>
              <w:szCs w:val="24"/>
            </w:rPr>
            <w:t>zeniu działalności</w:t>
          </w:r>
          <w:r w:rsidRPr="00A31845">
            <w:rPr>
              <w:rFonts w:cs="Times New Roman"/>
              <w:szCs w:val="24"/>
            </w:rPr>
            <w:t xml:space="preserve"> promocyjnej; </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P</w:t>
          </w:r>
          <w:r w:rsidR="00290336">
            <w:rPr>
              <w:rFonts w:cs="Times New Roman"/>
              <w:szCs w:val="24"/>
            </w:rPr>
            <w:t>rowadzeniu świetlic wiejskich (</w:t>
          </w:r>
          <w:r w:rsidRPr="00A31845">
            <w:rPr>
              <w:rFonts w:cs="Times New Roman"/>
              <w:szCs w:val="24"/>
            </w:rPr>
            <w:t>5 świetlic);</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Prowadzeniem zajęć z zakresu amatorskiego ruchu artystycznego;</w:t>
          </w:r>
        </w:p>
        <w:p w:rsidR="003D4323" w:rsidRPr="00A31845"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 xml:space="preserve">Współpracę z wieloma instytucjami działającymi na terenie Gminy Medyka: </w:t>
          </w:r>
          <w:r w:rsidRPr="00A31845">
            <w:rPr>
              <w:rFonts w:cs="Times New Roman"/>
              <w:bCs/>
              <w:szCs w:val="24"/>
            </w:rPr>
            <w:t>Wójtem Gminy Medyka</w:t>
          </w:r>
          <w:r w:rsidRPr="00A31845">
            <w:rPr>
              <w:rFonts w:cs="Times New Roman"/>
              <w:szCs w:val="24"/>
            </w:rPr>
            <w:t xml:space="preserve">, </w:t>
          </w:r>
          <w:r w:rsidRPr="00A31845">
            <w:rPr>
              <w:rFonts w:cs="Times New Roman"/>
              <w:bCs/>
              <w:szCs w:val="24"/>
            </w:rPr>
            <w:t>Szkołami, Stowarzy</w:t>
          </w:r>
          <w:r w:rsidR="00290336">
            <w:rPr>
              <w:rFonts w:cs="Times New Roman"/>
              <w:bCs/>
              <w:szCs w:val="24"/>
            </w:rPr>
            <w:t xml:space="preserve">szeniami, Kołem Gospodyń, </w:t>
          </w:r>
          <w:r w:rsidRPr="00A31845">
            <w:rPr>
              <w:rFonts w:cs="Times New Roman"/>
              <w:bCs/>
              <w:szCs w:val="24"/>
            </w:rPr>
            <w:t>Lokalną Grupą Dział</w:t>
          </w:r>
          <w:r w:rsidR="00290336">
            <w:rPr>
              <w:rFonts w:cs="Times New Roman"/>
              <w:bCs/>
              <w:szCs w:val="24"/>
            </w:rPr>
            <w:t>ania, Policją, Strażą Graniczną</w:t>
          </w:r>
          <w:r w:rsidRPr="00A31845">
            <w:rPr>
              <w:rFonts w:cs="Times New Roman"/>
              <w:bCs/>
              <w:szCs w:val="24"/>
            </w:rPr>
            <w:t>,</w:t>
          </w:r>
          <w:r w:rsidRPr="00A31845">
            <w:rPr>
              <w:rFonts w:eastAsia="Calibri" w:cs="Times New Roman"/>
              <w:bCs/>
              <w:szCs w:val="24"/>
            </w:rPr>
            <w:t xml:space="preserve"> OSP, sołtysami, radnymi i przede wszystkim mieszkańcami gminy </w:t>
          </w:r>
          <w:r w:rsidRPr="00A31845">
            <w:rPr>
              <w:rFonts w:cs="Times New Roman"/>
              <w:bCs/>
              <w:szCs w:val="24"/>
            </w:rPr>
            <w:t xml:space="preserve"> </w:t>
          </w:r>
        </w:p>
        <w:p w:rsidR="003D4323" w:rsidRPr="00290336" w:rsidRDefault="003D4323" w:rsidP="00B75DA0">
          <w:pPr>
            <w:pStyle w:val="Akapitzlist"/>
            <w:numPr>
              <w:ilvl w:val="0"/>
              <w:numId w:val="86"/>
            </w:numPr>
            <w:suppressAutoHyphens w:val="0"/>
            <w:autoSpaceDN/>
            <w:contextualSpacing/>
            <w:textAlignment w:val="auto"/>
            <w:rPr>
              <w:rFonts w:cs="Times New Roman"/>
              <w:szCs w:val="24"/>
            </w:rPr>
          </w:pPr>
          <w:r w:rsidRPr="00A31845">
            <w:rPr>
              <w:rFonts w:cs="Times New Roman"/>
              <w:szCs w:val="24"/>
            </w:rPr>
            <w:t xml:space="preserve">Promowaniem gminy w mediach oraz promowaniem </w:t>
          </w:r>
          <w:r w:rsidR="00290336">
            <w:rPr>
              <w:rFonts w:cs="Times New Roman"/>
              <w:szCs w:val="24"/>
            </w:rPr>
            <w:t>gminy w powiecie, województwie i </w:t>
          </w:r>
          <w:r w:rsidRPr="00A31845">
            <w:rPr>
              <w:rFonts w:cs="Times New Roman"/>
              <w:szCs w:val="24"/>
            </w:rPr>
            <w:t>w Polsce;</w:t>
          </w:r>
        </w:p>
        <w:p w:rsidR="003D4323" w:rsidRPr="00A31845" w:rsidRDefault="003D4323" w:rsidP="00290336">
          <w:pPr>
            <w:shd w:val="clear" w:color="auto" w:fill="FFFFFF"/>
            <w:ind w:firstLine="284"/>
            <w:textAlignment w:val="baseline"/>
            <w:rPr>
              <w:rFonts w:cs="Times New Roman"/>
              <w:color w:val="000000"/>
              <w:szCs w:val="24"/>
              <w:lang w:eastAsia="pl-PL"/>
            </w:rPr>
          </w:pPr>
          <w:r w:rsidRPr="00A31845">
            <w:rPr>
              <w:rFonts w:cs="Times New Roman"/>
              <w:color w:val="000000"/>
              <w:szCs w:val="24"/>
              <w:lang w:eastAsia="pl-PL"/>
            </w:rPr>
            <w:t>Siedzibą Gminnego Centrum Kulturalnego w Medyce jest budynek Of</w:t>
          </w:r>
          <w:r w:rsidR="00290336">
            <w:rPr>
              <w:rFonts w:cs="Times New Roman"/>
              <w:color w:val="000000"/>
              <w:szCs w:val="24"/>
              <w:lang w:eastAsia="pl-PL"/>
            </w:rPr>
            <w:t xml:space="preserve">icyny Dworskiej </w:t>
          </w:r>
          <w:r w:rsidR="00290336">
            <w:rPr>
              <w:rFonts w:cs="Times New Roman"/>
              <w:color w:val="000000"/>
              <w:szCs w:val="24"/>
              <w:lang w:eastAsia="pl-PL"/>
            </w:rPr>
            <w:br/>
            <w:t xml:space="preserve">w Medyce tzw. </w:t>
          </w:r>
          <w:r w:rsidRPr="00A31845">
            <w:rPr>
              <w:rFonts w:cs="Times New Roman"/>
              <w:color w:val="000000"/>
              <w:szCs w:val="24"/>
              <w:lang w:eastAsia="pl-PL"/>
            </w:rPr>
            <w:t>„Pałacyk”. Infrastrukt</w:t>
          </w:r>
          <w:r w:rsidR="00290336">
            <w:rPr>
              <w:rFonts w:cs="Times New Roman"/>
              <w:color w:val="000000"/>
              <w:szCs w:val="24"/>
              <w:lang w:eastAsia="pl-PL"/>
            </w:rPr>
            <w:t xml:space="preserve">urę instytucji obejmują także </w:t>
          </w:r>
          <w:r w:rsidRPr="00A31845">
            <w:rPr>
              <w:rFonts w:cs="Times New Roman"/>
              <w:color w:val="000000"/>
              <w:szCs w:val="24"/>
              <w:lang w:eastAsia="pl-PL"/>
            </w:rPr>
            <w:t>Świetlice Wiejskie</w:t>
          </w:r>
          <w:r w:rsidR="00290336">
            <w:rPr>
              <w:rFonts w:cs="Times New Roman"/>
              <w:color w:val="000000"/>
              <w:szCs w:val="24"/>
              <w:lang w:eastAsia="pl-PL"/>
            </w:rPr>
            <w:t>,</w:t>
          </w:r>
          <w:r w:rsidRPr="00A31845">
            <w:rPr>
              <w:rFonts w:cs="Times New Roman"/>
              <w:color w:val="000000"/>
              <w:szCs w:val="24"/>
              <w:lang w:eastAsia="pl-PL"/>
            </w:rPr>
            <w:t xml:space="preserve"> </w:t>
          </w:r>
          <w:r w:rsidRPr="00A31845">
            <w:rPr>
              <w:rFonts w:cs="Times New Roman"/>
              <w:color w:val="000000"/>
              <w:szCs w:val="24"/>
              <w:lang w:eastAsia="pl-PL"/>
            </w:rPr>
            <w:br/>
            <w:t>w których również prowadzona jes</w:t>
          </w:r>
          <w:r w:rsidR="00290336">
            <w:rPr>
              <w:rFonts w:cs="Times New Roman"/>
              <w:color w:val="000000"/>
              <w:szCs w:val="24"/>
              <w:lang w:eastAsia="pl-PL"/>
            </w:rPr>
            <w:t>t działalność kulturalna</w:t>
          </w:r>
          <w:r w:rsidR="002767D2">
            <w:rPr>
              <w:rFonts w:cs="Times New Roman"/>
              <w:color w:val="000000"/>
              <w:szCs w:val="24"/>
              <w:lang w:eastAsia="pl-PL"/>
            </w:rPr>
            <w:t>.</w:t>
          </w:r>
        </w:p>
        <w:p w:rsidR="003D4323" w:rsidRDefault="003D4323" w:rsidP="00290336">
          <w:pPr>
            <w:rPr>
              <w:rFonts w:cs="Times New Roman"/>
              <w:b/>
              <w:szCs w:val="24"/>
              <w:lang w:eastAsia="pl-PL"/>
            </w:rPr>
          </w:pPr>
        </w:p>
        <w:p w:rsidR="002767D2" w:rsidRPr="00290336" w:rsidRDefault="002767D2" w:rsidP="00290336">
          <w:pPr>
            <w:rPr>
              <w:rFonts w:cs="Times New Roman"/>
              <w:b/>
              <w:szCs w:val="24"/>
              <w:lang w:eastAsia="pl-PL"/>
            </w:rPr>
          </w:pPr>
          <w:r>
            <w:rPr>
              <w:rFonts w:cs="Times New Roman"/>
              <w:b/>
              <w:szCs w:val="24"/>
              <w:lang w:eastAsia="pl-PL"/>
            </w:rPr>
            <w:t>Gminne Centrum Kulturalne tworzą:</w:t>
          </w:r>
        </w:p>
        <w:p w:rsidR="003D4323" w:rsidRPr="00290336" w:rsidRDefault="003D4323" w:rsidP="00B75DA0">
          <w:pPr>
            <w:numPr>
              <w:ilvl w:val="0"/>
              <w:numId w:val="85"/>
            </w:numPr>
            <w:rPr>
              <w:rFonts w:cs="Times New Roman"/>
              <w:szCs w:val="24"/>
              <w:lang w:eastAsia="pl-PL"/>
            </w:rPr>
          </w:pPr>
          <w:r w:rsidRPr="00290336">
            <w:rPr>
              <w:rFonts w:cs="Times New Roman"/>
              <w:color w:val="000000"/>
              <w:szCs w:val="24"/>
              <w:lang w:eastAsia="pl-PL"/>
            </w:rPr>
            <w:t xml:space="preserve">Gminne Centrum Kulturalne w Medyce – siedziba </w:t>
          </w:r>
          <w:r w:rsidR="002767D2" w:rsidRPr="00290336">
            <w:rPr>
              <w:rFonts w:cs="Times New Roman"/>
              <w:color w:val="000000"/>
              <w:szCs w:val="24"/>
              <w:lang w:eastAsia="pl-PL"/>
            </w:rPr>
            <w:t>–</w:t>
          </w:r>
          <w:r w:rsidRPr="00290336">
            <w:rPr>
              <w:rFonts w:cs="Times New Roman"/>
              <w:color w:val="000000"/>
              <w:szCs w:val="24"/>
              <w:lang w:eastAsia="pl-PL"/>
            </w:rPr>
            <w:t xml:space="preserve"> </w:t>
          </w:r>
          <w:r w:rsidR="002767D2">
            <w:rPr>
              <w:rFonts w:cs="Times New Roman"/>
              <w:color w:val="000000"/>
              <w:szCs w:val="24"/>
              <w:lang w:eastAsia="pl-PL"/>
            </w:rPr>
            <w:t>„</w:t>
          </w:r>
          <w:r w:rsidRPr="00290336">
            <w:rPr>
              <w:rFonts w:cs="Times New Roman"/>
              <w:color w:val="000000"/>
              <w:szCs w:val="24"/>
              <w:lang w:eastAsia="pl-PL"/>
            </w:rPr>
            <w:t>Pałacyk</w:t>
          </w:r>
          <w:r w:rsidR="002767D2">
            <w:rPr>
              <w:rFonts w:cs="Times New Roman"/>
              <w:color w:val="000000"/>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color w:val="000000"/>
              <w:szCs w:val="24"/>
              <w:lang w:eastAsia="pl-PL"/>
            </w:rPr>
            <w:t>2.    Świetlica w Lesznie</w:t>
          </w:r>
        </w:p>
        <w:p w:rsidR="003D4323" w:rsidRPr="00290336" w:rsidRDefault="003D4323" w:rsidP="00290336">
          <w:pPr>
            <w:tabs>
              <w:tab w:val="num" w:pos="720"/>
            </w:tabs>
            <w:ind w:left="720" w:hanging="360"/>
            <w:rPr>
              <w:rFonts w:cs="Times New Roman"/>
              <w:szCs w:val="24"/>
              <w:lang w:eastAsia="pl-PL"/>
            </w:rPr>
          </w:pPr>
          <w:r w:rsidRPr="00290336">
            <w:rPr>
              <w:rFonts w:cs="Times New Roman"/>
              <w:color w:val="000000"/>
              <w:szCs w:val="24"/>
              <w:lang w:eastAsia="pl-PL"/>
            </w:rPr>
            <w:t>3.    Świetlica w</w:t>
          </w:r>
          <w:r w:rsidRPr="00290336">
            <w:rPr>
              <w:rFonts w:cs="Times New Roman"/>
              <w:szCs w:val="24"/>
              <w:lang w:eastAsia="pl-PL"/>
            </w:rPr>
            <w:t xml:space="preserve"> Torkach</w:t>
          </w:r>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t>4.    Świetlica w Medyce</w:t>
          </w:r>
        </w:p>
        <w:p w:rsidR="003D4323" w:rsidRPr="00290336" w:rsidRDefault="00290336" w:rsidP="00290336">
          <w:pPr>
            <w:tabs>
              <w:tab w:val="num" w:pos="720"/>
            </w:tabs>
            <w:ind w:left="720" w:hanging="360"/>
            <w:rPr>
              <w:rFonts w:cs="Times New Roman"/>
              <w:szCs w:val="24"/>
              <w:lang w:eastAsia="pl-PL"/>
            </w:rPr>
          </w:pPr>
          <w:r w:rsidRPr="00290336">
            <w:rPr>
              <w:rFonts w:cs="Times New Roman"/>
              <w:szCs w:val="24"/>
              <w:lang w:eastAsia="pl-PL"/>
            </w:rPr>
            <w:lastRenderedPageBreak/>
            <w:t>5.</w:t>
          </w:r>
          <w:r w:rsidR="003D4323" w:rsidRPr="00290336">
            <w:rPr>
              <w:rFonts w:cs="Times New Roman"/>
              <w:szCs w:val="24"/>
              <w:lang w:eastAsia="pl-PL"/>
            </w:rPr>
            <w:t xml:space="preserve">  </w:t>
          </w:r>
          <w:r w:rsidR="002767D2">
            <w:rPr>
              <w:rFonts w:cs="Times New Roman"/>
              <w:szCs w:val="24"/>
              <w:lang w:eastAsia="pl-PL"/>
            </w:rPr>
            <w:t xml:space="preserve"> </w:t>
          </w:r>
          <w:r w:rsidR="003D4323" w:rsidRPr="00290336">
            <w:rPr>
              <w:rFonts w:cs="Times New Roman"/>
              <w:szCs w:val="24"/>
              <w:lang w:eastAsia="pl-PL"/>
            </w:rPr>
            <w:t xml:space="preserve"> Świetlica w </w:t>
          </w:r>
          <w:proofErr w:type="spellStart"/>
          <w:r w:rsidR="003D4323" w:rsidRPr="00290336">
            <w:rPr>
              <w:rFonts w:cs="Times New Roman"/>
              <w:szCs w:val="24"/>
              <w:lang w:eastAsia="pl-PL"/>
            </w:rPr>
            <w:t>Hurku</w:t>
          </w:r>
          <w:proofErr w:type="spellEnd"/>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t>6.    Świetlica w Jaksmanicach</w:t>
          </w:r>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t>7.    Orkiestra Dęta z Medyki</w:t>
          </w:r>
        </w:p>
        <w:p w:rsidR="003D4323" w:rsidRPr="002767D2" w:rsidRDefault="003D4323" w:rsidP="002767D2">
          <w:pPr>
            <w:ind w:left="360"/>
            <w:rPr>
              <w:rFonts w:cs="Times New Roman"/>
              <w:szCs w:val="24"/>
              <w:lang w:eastAsia="pl-PL"/>
            </w:rPr>
          </w:pPr>
          <w:r w:rsidRPr="00A31845">
            <w:rPr>
              <w:rFonts w:cs="Times New Roman"/>
              <w:color w:val="000000"/>
              <w:szCs w:val="24"/>
              <w:lang w:eastAsia="pl-PL"/>
            </w:rPr>
            <w:t> </w:t>
          </w:r>
          <w:r w:rsidR="002767D2">
            <w:rPr>
              <w:rFonts w:cs="Times New Roman"/>
              <w:szCs w:val="24"/>
              <w:lang w:eastAsia="pl-PL"/>
            </w:rPr>
            <w:t xml:space="preserve"> </w:t>
          </w:r>
        </w:p>
        <w:p w:rsidR="003D4323" w:rsidRPr="00A31845" w:rsidRDefault="003D4323" w:rsidP="003D4323">
          <w:pPr>
            <w:rPr>
              <w:rFonts w:cs="Times New Roman"/>
              <w:szCs w:val="24"/>
              <w:lang w:eastAsia="pl-PL"/>
            </w:rPr>
          </w:pPr>
          <w:r w:rsidRPr="00A31845">
            <w:rPr>
              <w:rFonts w:eastAsiaTheme="majorEastAsia" w:cs="Times New Roman"/>
              <w:b/>
              <w:bCs/>
              <w:color w:val="000000"/>
              <w:szCs w:val="24"/>
              <w:lang w:eastAsia="pl-PL"/>
            </w:rPr>
            <w:t xml:space="preserve"> G</w:t>
          </w:r>
          <w:r w:rsidR="002767D2">
            <w:rPr>
              <w:rFonts w:eastAsiaTheme="majorEastAsia" w:cs="Times New Roman"/>
              <w:b/>
              <w:bCs/>
              <w:color w:val="000000"/>
              <w:szCs w:val="24"/>
              <w:lang w:eastAsia="pl-PL"/>
            </w:rPr>
            <w:t xml:space="preserve">minne </w:t>
          </w:r>
          <w:r w:rsidRPr="00A31845">
            <w:rPr>
              <w:rFonts w:eastAsiaTheme="majorEastAsia" w:cs="Times New Roman"/>
              <w:b/>
              <w:bCs/>
              <w:color w:val="000000"/>
              <w:szCs w:val="24"/>
              <w:lang w:eastAsia="pl-PL"/>
            </w:rPr>
            <w:t>C</w:t>
          </w:r>
          <w:r w:rsidR="002767D2">
            <w:rPr>
              <w:rFonts w:eastAsiaTheme="majorEastAsia" w:cs="Times New Roman"/>
              <w:b/>
              <w:bCs/>
              <w:color w:val="000000"/>
              <w:szCs w:val="24"/>
              <w:lang w:eastAsia="pl-PL"/>
            </w:rPr>
            <w:t xml:space="preserve">entrum </w:t>
          </w:r>
          <w:r w:rsidRPr="00A31845">
            <w:rPr>
              <w:rFonts w:eastAsiaTheme="majorEastAsia" w:cs="Times New Roman"/>
              <w:b/>
              <w:bCs/>
              <w:color w:val="000000"/>
              <w:szCs w:val="24"/>
              <w:lang w:eastAsia="pl-PL"/>
            </w:rPr>
            <w:t>K</w:t>
          </w:r>
          <w:r w:rsidR="002767D2">
            <w:rPr>
              <w:rFonts w:eastAsiaTheme="majorEastAsia" w:cs="Times New Roman"/>
              <w:b/>
              <w:bCs/>
              <w:color w:val="000000"/>
              <w:szCs w:val="24"/>
              <w:lang w:eastAsia="pl-PL"/>
            </w:rPr>
            <w:t>ulturalne w Medyce</w:t>
          </w:r>
          <w:r w:rsidRPr="00A31845">
            <w:rPr>
              <w:rFonts w:eastAsiaTheme="majorEastAsia" w:cs="Times New Roman"/>
              <w:b/>
              <w:bCs/>
              <w:color w:val="000000"/>
              <w:szCs w:val="24"/>
              <w:lang w:eastAsia="pl-PL"/>
            </w:rPr>
            <w:t xml:space="preserve"> w ramach pracy Świetlic oferuje zajęcia stałe:</w:t>
          </w:r>
          <w:r w:rsidRPr="00A31845">
            <w:rPr>
              <w:rFonts w:cs="Times New Roman"/>
              <w:szCs w:val="24"/>
              <w:lang w:eastAsia="pl-PL"/>
            </w:rPr>
            <w:t xml:space="preserve"> </w:t>
          </w:r>
        </w:p>
        <w:p w:rsidR="003D4323" w:rsidRPr="00A31845" w:rsidRDefault="003D4323" w:rsidP="00B75DA0">
          <w:pPr>
            <w:numPr>
              <w:ilvl w:val="0"/>
              <w:numId w:val="87"/>
            </w:numPr>
            <w:rPr>
              <w:rFonts w:cs="Times New Roman"/>
              <w:szCs w:val="24"/>
              <w:lang w:eastAsia="pl-PL"/>
            </w:rPr>
          </w:pPr>
          <w:r w:rsidRPr="00A31845">
            <w:rPr>
              <w:rFonts w:cs="Times New Roman"/>
              <w:color w:val="000000"/>
              <w:szCs w:val="24"/>
              <w:lang w:eastAsia="pl-PL"/>
            </w:rPr>
            <w:t xml:space="preserve">Zajęcia plastyczne </w:t>
          </w:r>
        </w:p>
        <w:p w:rsidR="003D4323" w:rsidRPr="00A31845" w:rsidRDefault="003D4323" w:rsidP="00B75DA0">
          <w:pPr>
            <w:numPr>
              <w:ilvl w:val="0"/>
              <w:numId w:val="87"/>
            </w:numPr>
            <w:rPr>
              <w:rFonts w:cs="Times New Roman"/>
              <w:color w:val="000000"/>
              <w:szCs w:val="24"/>
              <w:lang w:eastAsia="pl-PL"/>
            </w:rPr>
          </w:pPr>
          <w:r w:rsidRPr="00A31845">
            <w:rPr>
              <w:rFonts w:cs="Times New Roman"/>
              <w:color w:val="000000"/>
              <w:szCs w:val="24"/>
              <w:lang w:eastAsia="pl-PL"/>
            </w:rPr>
            <w:t>Zajęcia teatralne dla dzieci i młodzieży</w:t>
          </w:r>
        </w:p>
        <w:p w:rsidR="003D4323" w:rsidRPr="00A31845" w:rsidRDefault="003D4323" w:rsidP="00B75DA0">
          <w:pPr>
            <w:numPr>
              <w:ilvl w:val="0"/>
              <w:numId w:val="87"/>
            </w:numPr>
            <w:rPr>
              <w:rFonts w:cs="Times New Roman"/>
              <w:szCs w:val="24"/>
              <w:lang w:eastAsia="pl-PL"/>
            </w:rPr>
          </w:pPr>
          <w:r w:rsidRPr="00A31845">
            <w:rPr>
              <w:rFonts w:cs="Times New Roman"/>
              <w:szCs w:val="24"/>
              <w:lang w:eastAsia="pl-PL"/>
            </w:rPr>
            <w:t>Gry i zabawy zręcznościowe, p</w:t>
          </w:r>
          <w:r w:rsidR="002767D2">
            <w:rPr>
              <w:rFonts w:cs="Times New Roman"/>
              <w:szCs w:val="24"/>
              <w:lang w:eastAsia="pl-PL"/>
            </w:rPr>
            <w:t>lanszowe, bilard, tenis stołowy</w:t>
          </w:r>
        </w:p>
        <w:p w:rsidR="003D4323" w:rsidRPr="00A31845" w:rsidRDefault="003D4323" w:rsidP="00B75DA0">
          <w:pPr>
            <w:numPr>
              <w:ilvl w:val="0"/>
              <w:numId w:val="87"/>
            </w:numPr>
            <w:rPr>
              <w:rFonts w:cs="Times New Roman"/>
              <w:szCs w:val="24"/>
              <w:lang w:eastAsia="pl-PL"/>
            </w:rPr>
          </w:pPr>
          <w:r w:rsidRPr="00A31845">
            <w:rPr>
              <w:rFonts w:cs="Times New Roman"/>
              <w:szCs w:val="24"/>
              <w:lang w:eastAsia="pl-PL"/>
            </w:rPr>
            <w:t>Dowolne spędza</w:t>
          </w:r>
          <w:r w:rsidR="002767D2">
            <w:rPr>
              <w:rFonts w:cs="Times New Roman"/>
              <w:szCs w:val="24"/>
              <w:lang w:eastAsia="pl-PL"/>
            </w:rPr>
            <w:t>nie wolnego czasu w świetlicy (</w:t>
          </w:r>
          <w:r w:rsidRPr="00A31845">
            <w:rPr>
              <w:rFonts w:cs="Times New Roman"/>
              <w:szCs w:val="24"/>
              <w:lang w:eastAsia="pl-PL"/>
            </w:rPr>
            <w:t>spotkania z rówieśnikami)</w:t>
          </w:r>
        </w:p>
        <w:p w:rsidR="003D4323" w:rsidRPr="00A31845" w:rsidRDefault="003D4323" w:rsidP="00B75DA0">
          <w:pPr>
            <w:numPr>
              <w:ilvl w:val="0"/>
              <w:numId w:val="87"/>
            </w:numPr>
            <w:rPr>
              <w:rFonts w:cs="Times New Roman"/>
              <w:szCs w:val="24"/>
              <w:lang w:eastAsia="pl-PL"/>
            </w:rPr>
          </w:pPr>
          <w:r w:rsidRPr="00A31845">
            <w:rPr>
              <w:rFonts w:cs="Times New Roman"/>
              <w:szCs w:val="24"/>
              <w:lang w:eastAsia="pl-PL"/>
            </w:rPr>
            <w:t>Specjalne oferty dla dzieci i młodzieży podczas ferii zimowych i wakacji</w:t>
          </w:r>
        </w:p>
        <w:p w:rsidR="003D4323" w:rsidRPr="00A31845" w:rsidRDefault="003D4323" w:rsidP="002767D2">
          <w:pPr>
            <w:ind w:firstLine="510"/>
            <w:rPr>
              <w:rFonts w:cs="Times New Roman"/>
              <w:szCs w:val="24"/>
              <w:lang w:eastAsia="pl-PL"/>
            </w:rPr>
          </w:pPr>
          <w:r w:rsidRPr="00A31845">
            <w:rPr>
              <w:rFonts w:cs="Times New Roman"/>
              <w:szCs w:val="24"/>
              <w:lang w:eastAsia="pl-PL"/>
            </w:rPr>
            <w:t>Godziny i dni pracy świetlic dostosowane są do potrzeb uczestników.</w:t>
          </w:r>
        </w:p>
        <w:p w:rsidR="003D4323" w:rsidRPr="00A31845" w:rsidRDefault="003D4323" w:rsidP="003D4323">
          <w:pPr>
            <w:rPr>
              <w:rFonts w:cs="Times New Roman"/>
              <w:szCs w:val="24"/>
              <w:lang w:eastAsia="pl-PL"/>
            </w:rPr>
          </w:pPr>
          <w:r w:rsidRPr="00A31845">
            <w:rPr>
              <w:rFonts w:cs="Times New Roman"/>
              <w:color w:val="000000"/>
              <w:szCs w:val="24"/>
              <w:lang w:eastAsia="pl-PL"/>
            </w:rPr>
            <w:t> </w:t>
          </w:r>
          <w:r w:rsidRPr="00A31845">
            <w:rPr>
              <w:rFonts w:cs="Times New Roman"/>
              <w:szCs w:val="24"/>
              <w:lang w:eastAsia="pl-PL"/>
            </w:rPr>
            <w:t xml:space="preserve"> </w:t>
          </w:r>
        </w:p>
        <w:p w:rsidR="003D4323" w:rsidRPr="003D4323" w:rsidRDefault="003D4323" w:rsidP="003D4323">
          <w:pPr>
            <w:rPr>
              <w:rFonts w:cs="Times New Roman"/>
              <w:b/>
              <w:szCs w:val="24"/>
              <w:lang w:eastAsia="pl-PL"/>
            </w:rPr>
          </w:pPr>
          <w:r w:rsidRPr="003D4323">
            <w:rPr>
              <w:rFonts w:cs="Times New Roman"/>
              <w:b/>
              <w:szCs w:val="24"/>
              <w:lang w:eastAsia="pl-PL"/>
            </w:rPr>
            <w:t>W Gminnym Centrum Kulturalnym w 2023 roku zatrudnionych było 8 osób:</w:t>
          </w:r>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szCs w:val="24"/>
            </w:rPr>
            <w:t>Dyrektor Gminnego</w:t>
          </w:r>
          <w:r w:rsidR="002767D2">
            <w:rPr>
              <w:rFonts w:eastAsia="Times New Roman" w:cs="Times New Roman"/>
              <w:szCs w:val="24"/>
            </w:rPr>
            <w:t xml:space="preserve"> Centrum Kulturalnego w Medyce </w:t>
          </w:r>
          <w:r w:rsidRPr="00A31845">
            <w:rPr>
              <w:rFonts w:eastAsia="Times New Roman" w:cs="Times New Roman"/>
              <w:szCs w:val="24"/>
            </w:rPr>
            <w:t xml:space="preserve">1 etat – Bernadeta Golik </w:t>
          </w:r>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szCs w:val="24"/>
            </w:rPr>
            <w:t>Główny Księgowy 1/4 etatu – Elżbieta Świrzyńska</w:t>
          </w:r>
        </w:p>
        <w:p w:rsidR="003D4323" w:rsidRPr="00A31845" w:rsidRDefault="002767D2" w:rsidP="00B75DA0">
          <w:pPr>
            <w:pStyle w:val="Akapitzlist"/>
            <w:numPr>
              <w:ilvl w:val="0"/>
              <w:numId w:val="88"/>
            </w:numPr>
            <w:suppressAutoHyphens w:val="0"/>
            <w:autoSpaceDN/>
            <w:spacing w:after="0"/>
            <w:contextualSpacing/>
            <w:textAlignment w:val="auto"/>
            <w:rPr>
              <w:rFonts w:eastAsia="Times New Roman" w:cs="Times New Roman"/>
              <w:szCs w:val="24"/>
            </w:rPr>
          </w:pPr>
          <w:r>
            <w:rPr>
              <w:rFonts w:eastAsia="Times New Roman" w:cs="Times New Roman"/>
              <w:color w:val="000000"/>
              <w:szCs w:val="24"/>
            </w:rPr>
            <w:t xml:space="preserve">Mł. </w:t>
          </w:r>
          <w:proofErr w:type="gramStart"/>
          <w:r>
            <w:rPr>
              <w:rFonts w:eastAsia="Times New Roman" w:cs="Times New Roman"/>
              <w:color w:val="000000"/>
              <w:szCs w:val="24"/>
            </w:rPr>
            <w:t xml:space="preserve">Instruktor </w:t>
          </w:r>
          <w:r w:rsidRPr="00A31845">
            <w:rPr>
              <w:rFonts w:eastAsia="Times New Roman" w:cs="Times New Roman"/>
              <w:szCs w:val="24"/>
            </w:rPr>
            <w:t xml:space="preserve">– </w:t>
          </w:r>
          <w:r w:rsidR="003D4323" w:rsidRPr="00A31845">
            <w:rPr>
              <w:rFonts w:eastAsia="Times New Roman" w:cs="Times New Roman"/>
              <w:color w:val="000000"/>
              <w:szCs w:val="24"/>
            </w:rPr>
            <w:t xml:space="preserve"> Świetlica</w:t>
          </w:r>
          <w:proofErr w:type="gramEnd"/>
          <w:r w:rsidR="003D4323" w:rsidRPr="00A31845">
            <w:rPr>
              <w:rFonts w:eastAsia="Times New Roman" w:cs="Times New Roman"/>
              <w:color w:val="000000"/>
              <w:szCs w:val="24"/>
            </w:rPr>
            <w:t xml:space="preserve"> w Lesznie ¾ etatu – Głuszko Danuta </w:t>
          </w:r>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Mł. Instruktor Świetlica w</w:t>
          </w:r>
          <w:r w:rsidRPr="00A31845">
            <w:rPr>
              <w:rFonts w:eastAsia="Times New Roman" w:cs="Times New Roman"/>
              <w:szCs w:val="24"/>
            </w:rPr>
            <w:t xml:space="preserve"> Torkach 1/2 </w:t>
          </w:r>
          <w:proofErr w:type="gramStart"/>
          <w:r w:rsidRPr="00A31845">
            <w:rPr>
              <w:rFonts w:eastAsia="Times New Roman" w:cs="Times New Roman"/>
              <w:szCs w:val="24"/>
            </w:rPr>
            <w:t xml:space="preserve">etat  </w:t>
          </w:r>
          <w:r w:rsidR="002767D2" w:rsidRPr="00A31845">
            <w:rPr>
              <w:rFonts w:eastAsia="Times New Roman" w:cs="Times New Roman"/>
              <w:szCs w:val="24"/>
            </w:rPr>
            <w:t xml:space="preserve">– </w:t>
          </w:r>
          <w:r w:rsidRPr="00A31845">
            <w:rPr>
              <w:rFonts w:eastAsia="Times New Roman" w:cs="Times New Roman"/>
              <w:szCs w:val="24"/>
            </w:rPr>
            <w:t xml:space="preserve"> Krystyna</w:t>
          </w:r>
          <w:proofErr w:type="gramEnd"/>
          <w:r w:rsidRPr="00A31845">
            <w:rPr>
              <w:rFonts w:eastAsia="Times New Roman" w:cs="Times New Roman"/>
              <w:szCs w:val="24"/>
            </w:rPr>
            <w:t xml:space="preserve"> Gawron </w:t>
          </w:r>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Pr="00A31845">
            <w:rPr>
              <w:rFonts w:eastAsia="Times New Roman" w:cs="Times New Roman"/>
              <w:szCs w:val="24"/>
            </w:rPr>
            <w:t xml:space="preserve">Świetlica w </w:t>
          </w:r>
          <w:proofErr w:type="gramStart"/>
          <w:r w:rsidRPr="00A31845">
            <w:rPr>
              <w:rFonts w:eastAsia="Times New Roman" w:cs="Times New Roman"/>
              <w:szCs w:val="24"/>
            </w:rPr>
            <w:t>Medyce   ¾ etatu</w:t>
          </w:r>
          <w:proofErr w:type="gramEnd"/>
          <w:r w:rsidRPr="00A31845">
            <w:rPr>
              <w:rFonts w:eastAsia="Times New Roman" w:cs="Times New Roman"/>
              <w:szCs w:val="24"/>
            </w:rPr>
            <w:t xml:space="preserve"> – Ilona </w:t>
          </w:r>
          <w:proofErr w:type="spellStart"/>
          <w:r w:rsidRPr="00A31845">
            <w:rPr>
              <w:rFonts w:eastAsia="Times New Roman" w:cs="Times New Roman"/>
              <w:szCs w:val="24"/>
            </w:rPr>
            <w:t>Łupieniak</w:t>
          </w:r>
          <w:proofErr w:type="spellEnd"/>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Pr="00A31845">
            <w:rPr>
              <w:rFonts w:eastAsia="Times New Roman" w:cs="Times New Roman"/>
              <w:szCs w:val="24"/>
            </w:rPr>
            <w:t xml:space="preserve">Świetlica w </w:t>
          </w:r>
          <w:proofErr w:type="spellStart"/>
          <w:proofErr w:type="gramStart"/>
          <w:r w:rsidRPr="00A31845">
            <w:rPr>
              <w:rFonts w:eastAsia="Times New Roman" w:cs="Times New Roman"/>
              <w:szCs w:val="24"/>
            </w:rPr>
            <w:t>Hurku</w:t>
          </w:r>
          <w:proofErr w:type="spellEnd"/>
          <w:r w:rsidRPr="00A31845">
            <w:rPr>
              <w:rFonts w:eastAsia="Times New Roman" w:cs="Times New Roman"/>
              <w:szCs w:val="24"/>
            </w:rPr>
            <w:t xml:space="preserve">  </w:t>
          </w:r>
          <w:r w:rsidR="002767D2" w:rsidRPr="00A31845">
            <w:rPr>
              <w:rFonts w:eastAsia="Times New Roman" w:cs="Times New Roman"/>
              <w:szCs w:val="24"/>
            </w:rPr>
            <w:t xml:space="preserve">– </w:t>
          </w:r>
          <w:r w:rsidR="002767D2">
            <w:rPr>
              <w:rFonts w:eastAsia="Times New Roman" w:cs="Times New Roman"/>
              <w:szCs w:val="24"/>
            </w:rPr>
            <w:t xml:space="preserve"> </w:t>
          </w:r>
          <w:r w:rsidRPr="00A31845">
            <w:rPr>
              <w:rFonts w:eastAsia="Times New Roman" w:cs="Times New Roman"/>
              <w:szCs w:val="24"/>
            </w:rPr>
            <w:t>½ etatu</w:t>
          </w:r>
          <w:proofErr w:type="gramEnd"/>
          <w:r w:rsidRPr="00A31845">
            <w:rPr>
              <w:rFonts w:eastAsia="Times New Roman" w:cs="Times New Roman"/>
              <w:szCs w:val="24"/>
            </w:rPr>
            <w:t xml:space="preserve"> </w:t>
          </w:r>
          <w:proofErr w:type="spellStart"/>
          <w:r w:rsidRPr="00A31845">
            <w:rPr>
              <w:rFonts w:eastAsia="Times New Roman" w:cs="Times New Roman"/>
              <w:szCs w:val="24"/>
            </w:rPr>
            <w:t>Matwijczak</w:t>
          </w:r>
          <w:proofErr w:type="spellEnd"/>
          <w:r w:rsidRPr="00A31845">
            <w:rPr>
              <w:rFonts w:eastAsia="Times New Roman" w:cs="Times New Roman"/>
              <w:szCs w:val="24"/>
            </w:rPr>
            <w:t xml:space="preserve">  Danuta – pracowała do końca września  oraz ¾ etatu Gabriela Żołyńska od października.</w:t>
          </w:r>
        </w:p>
        <w:p w:rsidR="003D4323" w:rsidRPr="00A31845" w:rsidRDefault="003D4323" w:rsidP="00B75DA0">
          <w:pPr>
            <w:pStyle w:val="Akapitzlist"/>
            <w:numPr>
              <w:ilvl w:val="0"/>
              <w:numId w:val="88"/>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Pr="00A31845">
            <w:rPr>
              <w:rFonts w:eastAsia="Times New Roman" w:cs="Times New Roman"/>
              <w:szCs w:val="24"/>
            </w:rPr>
            <w:t xml:space="preserve">Świetlica w </w:t>
          </w:r>
          <w:proofErr w:type="spellStart"/>
          <w:r w:rsidRPr="00A31845">
            <w:rPr>
              <w:rFonts w:eastAsia="Times New Roman" w:cs="Times New Roman"/>
              <w:szCs w:val="24"/>
            </w:rPr>
            <w:t>Jaksmanicac</w:t>
          </w:r>
          <w:proofErr w:type="spellEnd"/>
          <w:r w:rsidRPr="00A31845">
            <w:rPr>
              <w:rFonts w:eastAsia="Times New Roman" w:cs="Times New Roman"/>
              <w:szCs w:val="24"/>
            </w:rPr>
            <w:t xml:space="preserve"> ¾ etat – Adam Domaradzki </w:t>
          </w:r>
        </w:p>
        <w:p w:rsidR="003D4323" w:rsidRPr="00A31845" w:rsidRDefault="003D4323" w:rsidP="00B75DA0">
          <w:pPr>
            <w:pStyle w:val="Akapitzlist"/>
            <w:numPr>
              <w:ilvl w:val="0"/>
              <w:numId w:val="88"/>
            </w:numPr>
            <w:suppressAutoHyphens w:val="0"/>
            <w:autoSpaceDN/>
            <w:spacing w:after="0"/>
            <w:contextualSpacing/>
            <w:textAlignment w:val="auto"/>
            <w:rPr>
              <w:rFonts w:cs="Times New Roman"/>
              <w:b/>
              <w:szCs w:val="24"/>
            </w:rPr>
          </w:pPr>
          <w:r w:rsidRPr="00A31845">
            <w:rPr>
              <w:rFonts w:eastAsia="Times New Roman" w:cs="Times New Roman"/>
              <w:szCs w:val="24"/>
            </w:rPr>
            <w:t>Pracownik interwencyjny 1 etat – Adam Wójcik</w:t>
          </w:r>
        </w:p>
        <w:p w:rsidR="003D4323" w:rsidRPr="00A31845" w:rsidRDefault="003D4323" w:rsidP="00B75DA0">
          <w:pPr>
            <w:pStyle w:val="Akapitzlist"/>
            <w:numPr>
              <w:ilvl w:val="0"/>
              <w:numId w:val="88"/>
            </w:numPr>
            <w:suppressAutoHyphens w:val="0"/>
            <w:autoSpaceDN/>
            <w:spacing w:after="0"/>
            <w:contextualSpacing/>
            <w:textAlignment w:val="auto"/>
            <w:rPr>
              <w:rFonts w:cs="Times New Roman"/>
              <w:b/>
              <w:szCs w:val="24"/>
            </w:rPr>
          </w:pPr>
          <w:r w:rsidRPr="00A31845">
            <w:rPr>
              <w:rFonts w:eastAsia="Times New Roman" w:cs="Times New Roman"/>
              <w:szCs w:val="24"/>
            </w:rPr>
            <w:t xml:space="preserve">Konserwator 1 etat – Zbigniew </w:t>
          </w:r>
          <w:proofErr w:type="spellStart"/>
          <w:r w:rsidRPr="00A31845">
            <w:rPr>
              <w:rFonts w:eastAsia="Times New Roman" w:cs="Times New Roman"/>
              <w:szCs w:val="24"/>
            </w:rPr>
            <w:t>Drymajło</w:t>
          </w:r>
          <w:proofErr w:type="spellEnd"/>
          <w:r w:rsidRPr="00A31845">
            <w:rPr>
              <w:rFonts w:eastAsia="Times New Roman" w:cs="Times New Roman"/>
              <w:szCs w:val="24"/>
            </w:rPr>
            <w:t xml:space="preserve"> </w:t>
          </w:r>
        </w:p>
        <w:p w:rsidR="003D4323" w:rsidRDefault="003D4323" w:rsidP="003D4323">
          <w:pPr>
            <w:rPr>
              <w:rFonts w:cs="Times New Roman"/>
              <w:b/>
              <w:szCs w:val="24"/>
            </w:rPr>
          </w:pPr>
        </w:p>
        <w:p w:rsidR="002767D2" w:rsidRPr="00A31845" w:rsidRDefault="002767D2" w:rsidP="003D4323">
          <w:pPr>
            <w:rPr>
              <w:rFonts w:cs="Times New Roman"/>
              <w:b/>
              <w:szCs w:val="24"/>
            </w:rPr>
          </w:pPr>
        </w:p>
        <w:p w:rsidR="003D4323" w:rsidRPr="00A31845" w:rsidRDefault="002767D2" w:rsidP="003D4323">
          <w:pPr>
            <w:rPr>
              <w:rFonts w:cs="Times New Roman"/>
              <w:b/>
              <w:szCs w:val="24"/>
            </w:rPr>
          </w:pPr>
          <w:r>
            <w:rPr>
              <w:rFonts w:cs="Times New Roman"/>
              <w:b/>
              <w:szCs w:val="24"/>
            </w:rPr>
            <w:t>Wydarzenia kulturalne</w:t>
          </w:r>
        </w:p>
        <w:p w:rsidR="003D4323" w:rsidRPr="00A31845" w:rsidRDefault="002767D2" w:rsidP="003D4323">
          <w:pPr>
            <w:shd w:val="clear" w:color="auto" w:fill="FFFFFF"/>
            <w:ind w:firstLine="708"/>
            <w:textAlignment w:val="baseline"/>
            <w:rPr>
              <w:rFonts w:cs="Times New Roman"/>
              <w:color w:val="000000"/>
              <w:szCs w:val="24"/>
              <w:lang w:eastAsia="pl-PL"/>
            </w:rPr>
          </w:pPr>
          <w:r>
            <w:rPr>
              <w:rFonts w:cs="Times New Roman"/>
              <w:color w:val="000000"/>
              <w:szCs w:val="24"/>
              <w:lang w:eastAsia="pl-PL"/>
            </w:rPr>
            <w:t xml:space="preserve">Rok 2023 był dla </w:t>
          </w:r>
          <w:r w:rsidR="003D4323" w:rsidRPr="00A31845">
            <w:rPr>
              <w:rFonts w:cs="Times New Roman"/>
              <w:color w:val="000000"/>
              <w:szCs w:val="24"/>
              <w:lang w:eastAsia="pl-PL"/>
            </w:rPr>
            <w:t>Gminnego Centrum Kulturalnego w Medyce był bardzo intensywny.</w:t>
          </w:r>
          <w:r>
            <w:rPr>
              <w:rFonts w:cs="Times New Roman"/>
              <w:szCs w:val="24"/>
            </w:rPr>
            <w:t xml:space="preserve"> Działalność zmierzała </w:t>
          </w:r>
          <w:r w:rsidR="003D4323" w:rsidRPr="00A31845">
            <w:rPr>
              <w:rFonts w:cs="Times New Roman"/>
              <w:szCs w:val="24"/>
            </w:rPr>
            <w:t xml:space="preserve">głównie w kierunku korzystania z różnych form życia kulturalnego, rozrywki i rekreacji. Nasza oferta obejmowała wiele imprez i uroczystości różnego rodzaju.  Jak co roku, zaplanowano różnego rodzaju wydarzenia plenerowe, uroczystości patriotyczne, okolicznościowe, wyjazdy, przeglądy, konkursy, zawody rekreacyjne oraz inicjatywy kulturalne, sprzyjające integracji i rozwojowi naszej gminy. </w:t>
          </w:r>
        </w:p>
        <w:p w:rsidR="003D4323" w:rsidRPr="00A31845" w:rsidRDefault="003D4323" w:rsidP="003D4323">
          <w:pPr>
            <w:shd w:val="clear" w:color="auto" w:fill="FFFFFF"/>
            <w:ind w:firstLine="708"/>
            <w:textAlignment w:val="baseline"/>
            <w:rPr>
              <w:rFonts w:cs="Times New Roman"/>
              <w:color w:val="000000"/>
              <w:szCs w:val="24"/>
              <w:lang w:eastAsia="pl-PL"/>
            </w:rPr>
          </w:pPr>
          <w:r w:rsidRPr="00A31845">
            <w:rPr>
              <w:rFonts w:cs="Times New Roman"/>
              <w:color w:val="000000"/>
              <w:szCs w:val="24"/>
              <w:lang w:eastAsia="pl-PL"/>
            </w:rPr>
            <w:t> Działalność prowadzona była zgodnie z zadaniami określonymi w Statucie instytucji.</w:t>
          </w:r>
        </w:p>
        <w:p w:rsidR="003D4323" w:rsidRPr="00A31845" w:rsidRDefault="003D4323" w:rsidP="003D4323">
          <w:pPr>
            <w:rPr>
              <w:rFonts w:cs="Times New Roman"/>
              <w:color w:val="000000" w:themeColor="text1"/>
              <w:szCs w:val="24"/>
            </w:rPr>
          </w:pPr>
          <w:r w:rsidRPr="00A31845">
            <w:rPr>
              <w:rFonts w:cs="Times New Roman"/>
              <w:szCs w:val="24"/>
            </w:rPr>
            <w:t>Gmi</w:t>
          </w:r>
          <w:r w:rsidR="002767D2">
            <w:rPr>
              <w:rFonts w:cs="Times New Roman"/>
              <w:szCs w:val="24"/>
            </w:rPr>
            <w:t>nne Centrum Kulturalne w Medyce</w:t>
          </w:r>
          <w:r w:rsidRPr="00A31845">
            <w:rPr>
              <w:rFonts w:cs="Times New Roman"/>
              <w:szCs w:val="24"/>
            </w:rPr>
            <w:t xml:space="preserve"> zaangażowane jest również w przedsięwzięcia tworzone we współpracy z innymi podmiotami, projektując i drukując plakaty, dyplomy, zaproszenia, wspomagając zasobami ludzkimi imprezy oraz obsługując nagłośnienie wydarzeń okolicznościowych, np. gminne zawody, festyny w poszczególnych miejscowościach, dyskoteki, apele szkolne, uroczystości religijne.</w:t>
          </w:r>
          <w:r w:rsidR="002767D2">
            <w:rPr>
              <w:rFonts w:cs="Times New Roman"/>
              <w:szCs w:val="24"/>
            </w:rPr>
            <w:t xml:space="preserve"> Poniżej wydarzenia, jakie zostały zorganizowane przez Gminne Centrum Kulturalne w 2023 roku:</w:t>
          </w:r>
        </w:p>
        <w:p w:rsidR="003D4323" w:rsidRPr="00A31845" w:rsidRDefault="003D4323" w:rsidP="003D4323">
          <w:pPr>
            <w:rPr>
              <w:rFonts w:cs="Times New Roman"/>
              <w:b/>
              <w:szCs w:val="24"/>
            </w:rPr>
          </w:pPr>
        </w:p>
        <w:p w:rsidR="003D4323" w:rsidRPr="00A31845" w:rsidRDefault="003D4323" w:rsidP="003D4323">
          <w:pPr>
            <w:rPr>
              <w:rFonts w:cs="Times New Roman"/>
              <w:b/>
              <w:szCs w:val="24"/>
              <w:lang w:eastAsia="pl-PL"/>
            </w:rPr>
          </w:pPr>
          <w:r w:rsidRPr="00A31845">
            <w:rPr>
              <w:rFonts w:cs="Times New Roman"/>
              <w:b/>
              <w:szCs w:val="24"/>
              <w:lang w:eastAsia="pl-PL"/>
            </w:rPr>
            <w:t xml:space="preserve">Styczeń </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proofErr w:type="gramStart"/>
          <w:r w:rsidRPr="00A31845">
            <w:rPr>
              <w:rFonts w:cs="Times New Roman"/>
              <w:szCs w:val="24"/>
            </w:rPr>
            <w:t xml:space="preserve">Organizacja  </w:t>
          </w:r>
          <w:r w:rsidR="002767D2">
            <w:rPr>
              <w:rFonts w:cs="Times New Roman"/>
              <w:szCs w:val="24"/>
            </w:rPr>
            <w:t>Orszaku</w:t>
          </w:r>
          <w:proofErr w:type="gramEnd"/>
          <w:r w:rsidR="002767D2">
            <w:rPr>
              <w:rFonts w:cs="Times New Roman"/>
              <w:szCs w:val="24"/>
            </w:rPr>
            <w:t xml:space="preserve"> Trzech Króli w Medyce (</w:t>
          </w:r>
          <w:r w:rsidRPr="00A31845">
            <w:rPr>
              <w:rFonts w:cs="Times New Roman"/>
              <w:szCs w:val="24"/>
            </w:rPr>
            <w:t>odbyły się przygotowania jednakże ze wzgl. na śmierć pana kościelnego orszak odwołano)</w:t>
          </w:r>
        </w:p>
        <w:p w:rsidR="003D4323" w:rsidRPr="00A31845" w:rsidRDefault="002767D2" w:rsidP="00B75DA0">
          <w:pPr>
            <w:pStyle w:val="Akapitzlist"/>
            <w:numPr>
              <w:ilvl w:val="0"/>
              <w:numId w:val="89"/>
            </w:numPr>
            <w:suppressAutoHyphens w:val="0"/>
            <w:autoSpaceDN/>
            <w:contextualSpacing/>
            <w:textAlignment w:val="auto"/>
            <w:rPr>
              <w:rFonts w:cs="Times New Roman"/>
              <w:szCs w:val="24"/>
            </w:rPr>
          </w:pPr>
          <w:r>
            <w:rPr>
              <w:rFonts w:cs="Times New Roman"/>
              <w:szCs w:val="24"/>
            </w:rPr>
            <w:t xml:space="preserve">Ferie zimowe </w:t>
          </w:r>
          <w:r>
            <w:rPr>
              <w:rFonts w:eastAsia="Times New Roman" w:cs="Times New Roman"/>
              <w:szCs w:val="24"/>
            </w:rPr>
            <w:t>–</w:t>
          </w:r>
          <w:r w:rsidR="003D4323" w:rsidRPr="00A31845">
            <w:rPr>
              <w:rFonts w:cs="Times New Roman"/>
              <w:szCs w:val="24"/>
            </w:rPr>
            <w:t xml:space="preserve"> we wszystkich świetlicach odbyły się z</w:t>
          </w:r>
          <w:r>
            <w:rPr>
              <w:rFonts w:cs="Times New Roman"/>
              <w:szCs w:val="24"/>
            </w:rPr>
            <w:t>organizowane zajęcia dla dzieci</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lastRenderedPageBreak/>
            <w:t xml:space="preserve">Wycieczka do Kina Helios w Przemyślu na film </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Wycieczka do Przemyśla na kręgle</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Ognisko z pieczeniem kiełbasek z pomocą Sołtysa z Medyki</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 xml:space="preserve">Organizacja Dnia Babci </w:t>
          </w:r>
          <w:r w:rsidR="002767D2">
            <w:rPr>
              <w:rFonts w:cs="Times New Roman"/>
              <w:szCs w:val="24"/>
            </w:rPr>
            <w:t>i Dziadka w świetlicy w Torkach</w:t>
          </w:r>
          <w:r w:rsidRPr="00A31845">
            <w:rPr>
              <w:rFonts w:cs="Times New Roman"/>
              <w:szCs w:val="24"/>
            </w:rPr>
            <w:t xml:space="preserve"> współorganizowany ze Stowarz</w:t>
          </w:r>
          <w:r w:rsidR="002767D2">
            <w:rPr>
              <w:rFonts w:cs="Times New Roman"/>
              <w:szCs w:val="24"/>
            </w:rPr>
            <w:t>yszeniem Mieszkańców Wsi Torki,</w:t>
          </w:r>
          <w:r w:rsidRPr="00A31845">
            <w:rPr>
              <w:rFonts w:cs="Times New Roman"/>
              <w:szCs w:val="24"/>
            </w:rPr>
            <w:t xml:space="preserve"> radnymi, sołtysem i szkołą</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Dzień Babci i Dziadka w Lesznie współorganizowany z sołtysem oraz szkołą</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 xml:space="preserve"> Organi</w:t>
          </w:r>
          <w:r w:rsidR="002767D2">
            <w:rPr>
              <w:rFonts w:cs="Times New Roman"/>
              <w:szCs w:val="24"/>
            </w:rPr>
            <w:t>zacja Jasełek połączona z dniem</w:t>
          </w:r>
          <w:r w:rsidRPr="00A31845">
            <w:rPr>
              <w:rFonts w:cs="Times New Roman"/>
              <w:szCs w:val="24"/>
            </w:rPr>
            <w:t xml:space="preserve"> Babci i Dziadka w świetlicy w </w:t>
          </w:r>
          <w:proofErr w:type="spellStart"/>
          <w:r w:rsidRPr="00A31845">
            <w:rPr>
              <w:rFonts w:cs="Times New Roman"/>
              <w:szCs w:val="24"/>
            </w:rPr>
            <w:t>Hurku</w:t>
          </w:r>
          <w:proofErr w:type="spellEnd"/>
          <w:r w:rsidRPr="00A31845">
            <w:rPr>
              <w:rFonts w:cs="Times New Roman"/>
              <w:szCs w:val="24"/>
            </w:rPr>
            <w:t xml:space="preserve"> zorganizowany wspólnie z sołtysem oraz szkołą</w:t>
          </w:r>
        </w:p>
        <w:p w:rsidR="003D4323" w:rsidRPr="00A31845" w:rsidRDefault="003D4323" w:rsidP="00B75DA0">
          <w:pPr>
            <w:pStyle w:val="Akapitzlist"/>
            <w:numPr>
              <w:ilvl w:val="0"/>
              <w:numId w:val="89"/>
            </w:numPr>
            <w:suppressAutoHyphens w:val="0"/>
            <w:autoSpaceDN/>
            <w:contextualSpacing/>
            <w:textAlignment w:val="auto"/>
            <w:rPr>
              <w:rFonts w:cs="Times New Roman"/>
              <w:szCs w:val="24"/>
            </w:rPr>
          </w:pPr>
          <w:r w:rsidRPr="00A31845">
            <w:rPr>
              <w:rFonts w:cs="Times New Roman"/>
              <w:szCs w:val="24"/>
            </w:rPr>
            <w:t xml:space="preserve">W Pałacyku przez trzy dni odbywały się spotkania z okazji Święta Babci i Dziadka zorganizowane przez Samorządowe Przedszkole w Medyce </w:t>
          </w:r>
        </w:p>
        <w:p w:rsidR="003D4323" w:rsidRPr="00A31845" w:rsidRDefault="003D4323" w:rsidP="003D4323">
          <w:pPr>
            <w:rPr>
              <w:rFonts w:cs="Times New Roman"/>
              <w:b/>
              <w:szCs w:val="24"/>
              <w:lang w:eastAsia="pl-PL"/>
            </w:rPr>
          </w:pPr>
          <w:r w:rsidRPr="00A31845">
            <w:rPr>
              <w:rFonts w:cs="Times New Roman"/>
              <w:b/>
              <w:szCs w:val="24"/>
              <w:lang w:eastAsia="pl-PL"/>
            </w:rPr>
            <w:t>Luty</w:t>
          </w:r>
        </w:p>
        <w:p w:rsidR="003D4323" w:rsidRPr="00A31845" w:rsidRDefault="0050434E" w:rsidP="00B75DA0">
          <w:pPr>
            <w:pStyle w:val="Akapitzlist"/>
            <w:numPr>
              <w:ilvl w:val="0"/>
              <w:numId w:val="90"/>
            </w:numPr>
            <w:suppressAutoHyphens w:val="0"/>
            <w:autoSpaceDN/>
            <w:contextualSpacing/>
            <w:textAlignment w:val="auto"/>
            <w:rPr>
              <w:rFonts w:cs="Times New Roman"/>
              <w:szCs w:val="24"/>
            </w:rPr>
          </w:pPr>
          <w:r>
            <w:rPr>
              <w:rFonts w:cs="Times New Roman"/>
              <w:szCs w:val="24"/>
            </w:rPr>
            <w:t xml:space="preserve">1 lutego w Pałacyku odbyło się </w:t>
          </w:r>
          <w:r w:rsidR="003D4323" w:rsidRPr="00A31845">
            <w:rPr>
              <w:rFonts w:cs="Times New Roman"/>
              <w:szCs w:val="24"/>
            </w:rPr>
            <w:t>spotkanie z okazji Święta Babci i Dziadka zorganizowane przez Szkołę Podstawową w Medyce (oddział 0).</w:t>
          </w:r>
        </w:p>
        <w:p w:rsidR="003D4323" w:rsidRPr="00A31845"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 xml:space="preserve">Organizacja konkursu walentynkowego na najpiękniejszy wiersz – on </w:t>
          </w:r>
          <w:proofErr w:type="spellStart"/>
          <w:r w:rsidRPr="00A31845">
            <w:rPr>
              <w:rFonts w:cs="Times New Roman"/>
              <w:szCs w:val="24"/>
            </w:rPr>
            <w:t>line</w:t>
          </w:r>
          <w:proofErr w:type="spellEnd"/>
          <w:r w:rsidRPr="00A31845">
            <w:rPr>
              <w:rFonts w:cs="Times New Roman"/>
              <w:szCs w:val="24"/>
            </w:rPr>
            <w:t xml:space="preserve"> </w:t>
          </w:r>
        </w:p>
        <w:p w:rsidR="003D4323" w:rsidRPr="00A31845"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„Tłusty czwartek” w świetlicy w Medyce – zorganizowaliśmy wspólne smażenie pączków, faworków, dla dzieci młodzieży szkolnej z Paniami z Klubu Seniora „Platan” oraz Medycki</w:t>
          </w:r>
          <w:r w:rsidR="0050434E">
            <w:rPr>
              <w:rFonts w:cs="Times New Roman"/>
              <w:szCs w:val="24"/>
            </w:rPr>
            <w:t>m Kołem Gospodyń oraz Sołtysem</w:t>
          </w:r>
        </w:p>
        <w:p w:rsidR="003D4323" w:rsidRPr="00A31845"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 xml:space="preserve">Warsztaty kulinarne w świetlicy w </w:t>
          </w:r>
          <w:proofErr w:type="spellStart"/>
          <w:r w:rsidRPr="00A31845">
            <w:rPr>
              <w:rFonts w:cs="Times New Roman"/>
              <w:szCs w:val="24"/>
            </w:rPr>
            <w:t>Hurku</w:t>
          </w:r>
          <w:proofErr w:type="spellEnd"/>
          <w:r w:rsidRPr="00A31845">
            <w:rPr>
              <w:rFonts w:cs="Times New Roman"/>
              <w:szCs w:val="24"/>
            </w:rPr>
            <w:t xml:space="preserve"> z racji tłustego czwartku </w:t>
          </w:r>
        </w:p>
        <w:p w:rsidR="003D4323" w:rsidRPr="00A31845"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 xml:space="preserve"> W świetlicy w Torkach zorganizowaliśmy warsztaty kulinarne prowadzone przez Panie ze Stowarzyszenie Mieszkańcó</w:t>
          </w:r>
          <w:r w:rsidR="0050434E">
            <w:rPr>
              <w:rFonts w:cs="Times New Roman"/>
              <w:szCs w:val="24"/>
            </w:rPr>
            <w:t>w Wsi Torki – Tłusty czwartek „smażymy pączki</w:t>
          </w:r>
          <w:r w:rsidRPr="00A31845">
            <w:rPr>
              <w:rFonts w:cs="Times New Roman"/>
              <w:szCs w:val="24"/>
            </w:rPr>
            <w:t>„</w:t>
          </w:r>
        </w:p>
        <w:p w:rsidR="003D4323" w:rsidRPr="00A31845"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 xml:space="preserve"> Przez cały luty odbywały się warsztaty plastyczne dla dzieci w świetlicy w Medyce.</w:t>
          </w:r>
        </w:p>
        <w:p w:rsidR="003D4323" w:rsidRPr="0050434E" w:rsidRDefault="003D4323" w:rsidP="00B75DA0">
          <w:pPr>
            <w:pStyle w:val="Akapitzlist"/>
            <w:numPr>
              <w:ilvl w:val="0"/>
              <w:numId w:val="90"/>
            </w:numPr>
            <w:suppressAutoHyphens w:val="0"/>
            <w:autoSpaceDN/>
            <w:contextualSpacing/>
            <w:textAlignment w:val="auto"/>
            <w:rPr>
              <w:rFonts w:cs="Times New Roman"/>
              <w:szCs w:val="24"/>
            </w:rPr>
          </w:pPr>
          <w:r w:rsidRPr="00A31845">
            <w:rPr>
              <w:rFonts w:cs="Times New Roman"/>
              <w:szCs w:val="24"/>
            </w:rPr>
            <w:t xml:space="preserve"> W świetlicy w Medyce zostały zorganizowane zajęcia fitnessu dla pań z Gminy Medyka.</w:t>
          </w:r>
        </w:p>
        <w:p w:rsidR="003D4323" w:rsidRPr="00A31845" w:rsidRDefault="003D4323" w:rsidP="003D4323">
          <w:pPr>
            <w:rPr>
              <w:rFonts w:cs="Times New Roman"/>
              <w:b/>
              <w:szCs w:val="24"/>
              <w:lang w:eastAsia="pl-PL"/>
            </w:rPr>
          </w:pPr>
          <w:r w:rsidRPr="00A31845">
            <w:rPr>
              <w:rFonts w:cs="Times New Roman"/>
              <w:b/>
              <w:szCs w:val="24"/>
              <w:lang w:eastAsia="pl-PL"/>
            </w:rPr>
            <w:t xml:space="preserve">Marzec </w:t>
          </w:r>
        </w:p>
        <w:p w:rsidR="003D4323" w:rsidRPr="00A31845"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Organizacja uroczystego spotkania z okazji „Dnia Kobiet” w świetlicy w Lesznie wspólnie z sołtysem i radnymi.</w:t>
          </w:r>
        </w:p>
        <w:p w:rsidR="003D4323" w:rsidRPr="00A31845"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W ramach Gminne</w:t>
          </w:r>
          <w:r w:rsidR="0050434E">
            <w:rPr>
              <w:rFonts w:cs="Times New Roman"/>
              <w:szCs w:val="24"/>
            </w:rPr>
            <w:t>go Dnia Kobiet zorganizowaliśmy wycieczkę dla Pań do Wiednia, w której</w:t>
          </w:r>
          <w:r w:rsidRPr="00A31845">
            <w:rPr>
              <w:rFonts w:cs="Times New Roman"/>
              <w:szCs w:val="24"/>
            </w:rPr>
            <w:t xml:space="preserve"> uczestniczyło 80 Pań z Gminy Medyka</w:t>
          </w:r>
        </w:p>
        <w:p w:rsidR="003D4323" w:rsidRPr="00A31845" w:rsidRDefault="0050434E" w:rsidP="00B75DA0">
          <w:pPr>
            <w:pStyle w:val="Akapitzlist"/>
            <w:numPr>
              <w:ilvl w:val="0"/>
              <w:numId w:val="91"/>
            </w:numPr>
            <w:suppressAutoHyphens w:val="0"/>
            <w:autoSpaceDN/>
            <w:contextualSpacing/>
            <w:textAlignment w:val="auto"/>
            <w:rPr>
              <w:rFonts w:cs="Times New Roman"/>
              <w:szCs w:val="24"/>
            </w:rPr>
          </w:pPr>
          <w:r>
            <w:rPr>
              <w:rFonts w:cs="Times New Roman"/>
              <w:szCs w:val="24"/>
            </w:rPr>
            <w:t xml:space="preserve">Przez cały marzec </w:t>
          </w:r>
          <w:r w:rsidR="003D4323" w:rsidRPr="00A31845">
            <w:rPr>
              <w:rFonts w:cs="Times New Roman"/>
              <w:szCs w:val="24"/>
            </w:rPr>
            <w:t xml:space="preserve">odbywały się warsztaty plastyczne dla dzieci w świetlicy </w:t>
          </w:r>
          <w:r w:rsidR="003D4323" w:rsidRPr="00A31845">
            <w:rPr>
              <w:rFonts w:cs="Times New Roman"/>
              <w:szCs w:val="24"/>
            </w:rPr>
            <w:br/>
            <w:t>w Medyce</w:t>
          </w:r>
        </w:p>
        <w:p w:rsidR="003D4323" w:rsidRPr="00A31845"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 xml:space="preserve">Warsztaty rękodzielnicze – wykonanie wielkanocnej palmy z dziećmi ze Szkoły Podstawowej z Medyki </w:t>
          </w:r>
        </w:p>
        <w:p w:rsidR="003D4323" w:rsidRPr="00A31845"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 xml:space="preserve">Organizacja warsztatów wielkanocnych w świetlicy w Torkach, Lesznie, </w:t>
          </w:r>
          <w:proofErr w:type="spellStart"/>
          <w:r w:rsidRPr="00A31845">
            <w:rPr>
              <w:rFonts w:cs="Times New Roman"/>
              <w:szCs w:val="24"/>
            </w:rPr>
            <w:t>Hurku</w:t>
          </w:r>
          <w:proofErr w:type="spellEnd"/>
          <w:r w:rsidRPr="00A31845">
            <w:rPr>
              <w:rFonts w:cs="Times New Roman"/>
              <w:szCs w:val="24"/>
            </w:rPr>
            <w:br/>
            <w:t>Jaksmanicach (wykonywanie palmy metodą tradycyjną)</w:t>
          </w:r>
        </w:p>
        <w:p w:rsidR="003D4323" w:rsidRPr="00A31845"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W każdy czwartek odbywał się fitne</w:t>
          </w:r>
          <w:r w:rsidR="0050434E">
            <w:rPr>
              <w:rFonts w:cs="Times New Roman"/>
              <w:szCs w:val="24"/>
            </w:rPr>
            <w:t>ss dla Pań w świetlicy w Medyce</w:t>
          </w:r>
        </w:p>
        <w:p w:rsidR="003D4323" w:rsidRPr="0050434E" w:rsidRDefault="003D4323" w:rsidP="00B75DA0">
          <w:pPr>
            <w:pStyle w:val="Akapitzlist"/>
            <w:numPr>
              <w:ilvl w:val="0"/>
              <w:numId w:val="91"/>
            </w:numPr>
            <w:suppressAutoHyphens w:val="0"/>
            <w:autoSpaceDN/>
            <w:contextualSpacing/>
            <w:textAlignment w:val="auto"/>
            <w:rPr>
              <w:rFonts w:cs="Times New Roman"/>
              <w:szCs w:val="24"/>
            </w:rPr>
          </w:pPr>
          <w:r w:rsidRPr="00A31845">
            <w:rPr>
              <w:rFonts w:cs="Times New Roman"/>
              <w:szCs w:val="24"/>
            </w:rPr>
            <w:t xml:space="preserve">Przygotowanie palmy wielkanocnej do Kościoła w świetlicy w </w:t>
          </w:r>
          <w:proofErr w:type="spellStart"/>
          <w:r w:rsidRPr="00A31845">
            <w:rPr>
              <w:rFonts w:cs="Times New Roman"/>
              <w:szCs w:val="24"/>
            </w:rPr>
            <w:t>Hurku</w:t>
          </w:r>
          <w:proofErr w:type="spellEnd"/>
        </w:p>
        <w:p w:rsidR="003D4323" w:rsidRPr="00A31845" w:rsidRDefault="003D4323" w:rsidP="003D4323">
          <w:pPr>
            <w:rPr>
              <w:rFonts w:cs="Times New Roman"/>
              <w:b/>
              <w:szCs w:val="24"/>
              <w:lang w:eastAsia="pl-PL"/>
            </w:rPr>
          </w:pPr>
          <w:r w:rsidRPr="00A31845">
            <w:rPr>
              <w:rFonts w:cs="Times New Roman"/>
              <w:b/>
              <w:szCs w:val="24"/>
              <w:lang w:eastAsia="pl-PL"/>
            </w:rPr>
            <w:t>Kwiecień</w:t>
          </w:r>
        </w:p>
        <w:p w:rsidR="003D4323" w:rsidRPr="00A31845" w:rsidRDefault="003D4323" w:rsidP="00B75DA0">
          <w:pPr>
            <w:pStyle w:val="Akapitzlist"/>
            <w:numPr>
              <w:ilvl w:val="0"/>
              <w:numId w:val="92"/>
            </w:numPr>
            <w:suppressAutoHyphens w:val="0"/>
            <w:autoSpaceDN/>
            <w:contextualSpacing/>
            <w:textAlignment w:val="auto"/>
            <w:rPr>
              <w:rFonts w:cs="Times New Roman"/>
              <w:szCs w:val="24"/>
            </w:rPr>
          </w:pPr>
          <w:r w:rsidRPr="00A31845">
            <w:rPr>
              <w:rFonts w:cs="Times New Roman"/>
              <w:szCs w:val="24"/>
            </w:rPr>
            <w:t>Organizacja Turnieju Szachowego o Puchar Marszałka Województwa Podkarpackiego w P</w:t>
          </w:r>
          <w:r w:rsidR="0050434E">
            <w:rPr>
              <w:rFonts w:cs="Times New Roman"/>
              <w:szCs w:val="24"/>
            </w:rPr>
            <w:t>ałacyku – współpraca z SP Torki</w:t>
          </w:r>
        </w:p>
        <w:p w:rsidR="003D4323" w:rsidRPr="00A31845" w:rsidRDefault="003D4323" w:rsidP="00B75DA0">
          <w:pPr>
            <w:pStyle w:val="Akapitzlist"/>
            <w:numPr>
              <w:ilvl w:val="0"/>
              <w:numId w:val="92"/>
            </w:numPr>
            <w:suppressAutoHyphens w:val="0"/>
            <w:autoSpaceDN/>
            <w:contextualSpacing/>
            <w:textAlignment w:val="auto"/>
            <w:rPr>
              <w:rFonts w:cs="Times New Roman"/>
              <w:szCs w:val="24"/>
            </w:rPr>
          </w:pPr>
          <w:r w:rsidRPr="00A31845">
            <w:rPr>
              <w:rFonts w:cs="Times New Roman"/>
              <w:szCs w:val="24"/>
            </w:rPr>
            <w:t>Organi</w:t>
          </w:r>
          <w:r w:rsidR="0050434E">
            <w:rPr>
              <w:rFonts w:cs="Times New Roman"/>
              <w:szCs w:val="24"/>
            </w:rPr>
            <w:t xml:space="preserve">zacja warsztatów wielkanocnych </w:t>
          </w:r>
          <w:r w:rsidR="0050434E">
            <w:rPr>
              <w:rFonts w:eastAsia="Times New Roman" w:cs="Times New Roman"/>
              <w:szCs w:val="24"/>
            </w:rPr>
            <w:t>–</w:t>
          </w:r>
          <w:r w:rsidRPr="00A31845">
            <w:rPr>
              <w:rFonts w:cs="Times New Roman"/>
              <w:szCs w:val="24"/>
            </w:rPr>
            <w:t xml:space="preserve"> wspólnie z dziećmi wykonywano pisanki</w:t>
          </w:r>
          <w:r w:rsidR="0050434E">
            <w:rPr>
              <w:rFonts w:cs="Times New Roman"/>
              <w:szCs w:val="24"/>
            </w:rPr>
            <w:t xml:space="preserve"> na balonach</w:t>
          </w:r>
        </w:p>
        <w:p w:rsidR="003D4323" w:rsidRPr="00A31845" w:rsidRDefault="003D4323" w:rsidP="00B75DA0">
          <w:pPr>
            <w:pStyle w:val="Akapitzlist"/>
            <w:numPr>
              <w:ilvl w:val="0"/>
              <w:numId w:val="92"/>
            </w:numPr>
            <w:suppressAutoHyphens w:val="0"/>
            <w:autoSpaceDN/>
            <w:contextualSpacing/>
            <w:textAlignment w:val="auto"/>
            <w:rPr>
              <w:rFonts w:cs="Times New Roman"/>
              <w:szCs w:val="24"/>
            </w:rPr>
          </w:pPr>
          <w:r w:rsidRPr="00A31845">
            <w:rPr>
              <w:rFonts w:cs="Times New Roman"/>
              <w:szCs w:val="24"/>
            </w:rPr>
            <w:t>Organi</w:t>
          </w:r>
          <w:r w:rsidR="0050434E">
            <w:rPr>
              <w:rFonts w:cs="Times New Roman"/>
              <w:szCs w:val="24"/>
            </w:rPr>
            <w:t xml:space="preserve">zacja warsztatów wielkanocnych </w:t>
          </w:r>
          <w:r w:rsidR="0050434E">
            <w:rPr>
              <w:rFonts w:eastAsia="Times New Roman" w:cs="Times New Roman"/>
              <w:szCs w:val="24"/>
            </w:rPr>
            <w:t>–</w:t>
          </w:r>
          <w:r w:rsidRPr="00A31845">
            <w:rPr>
              <w:rFonts w:cs="Times New Roman"/>
              <w:szCs w:val="24"/>
            </w:rPr>
            <w:t xml:space="preserve"> pieczemy wielkanocne baranki i zajączki </w:t>
          </w:r>
        </w:p>
        <w:p w:rsidR="003D4323" w:rsidRPr="00A31845" w:rsidRDefault="0050434E" w:rsidP="00B75DA0">
          <w:pPr>
            <w:pStyle w:val="Akapitzlist"/>
            <w:numPr>
              <w:ilvl w:val="0"/>
              <w:numId w:val="92"/>
            </w:numPr>
            <w:suppressAutoHyphens w:val="0"/>
            <w:autoSpaceDN/>
            <w:spacing w:after="0"/>
            <w:contextualSpacing/>
            <w:textAlignment w:val="auto"/>
            <w:rPr>
              <w:rFonts w:cs="Times New Roman"/>
              <w:color w:val="000000"/>
              <w:szCs w:val="24"/>
            </w:rPr>
          </w:pPr>
          <w:r>
            <w:rPr>
              <w:rFonts w:cs="Times New Roman"/>
              <w:color w:val="000000"/>
              <w:szCs w:val="24"/>
            </w:rPr>
            <w:lastRenderedPageBreak/>
            <w:t>W świetlicy w Jaksmanicach</w:t>
          </w:r>
          <w:r w:rsidR="003D4323" w:rsidRPr="00A31845">
            <w:rPr>
              <w:rFonts w:cs="Times New Roman"/>
              <w:color w:val="000000"/>
              <w:szCs w:val="24"/>
            </w:rPr>
            <w:t xml:space="preserve"> zorganizowano „STREFY KIBIC</w:t>
          </w:r>
          <w:r>
            <w:rPr>
              <w:rFonts w:cs="Times New Roman"/>
              <w:color w:val="000000"/>
              <w:szCs w:val="24"/>
            </w:rPr>
            <w:t>A oraz DYSKOTEKĘ dla młodzieży</w:t>
          </w:r>
        </w:p>
        <w:p w:rsidR="003D4323" w:rsidRPr="00A31845" w:rsidRDefault="003D4323" w:rsidP="00B75DA0">
          <w:pPr>
            <w:pStyle w:val="Akapitzlist"/>
            <w:numPr>
              <w:ilvl w:val="0"/>
              <w:numId w:val="92"/>
            </w:numPr>
            <w:suppressAutoHyphens w:val="0"/>
            <w:autoSpaceDN/>
            <w:contextualSpacing/>
            <w:textAlignment w:val="auto"/>
            <w:rPr>
              <w:rFonts w:cs="Times New Roman"/>
              <w:szCs w:val="24"/>
            </w:rPr>
          </w:pPr>
          <w:r w:rsidRPr="00A31845">
            <w:rPr>
              <w:rFonts w:cs="Times New Roman"/>
              <w:szCs w:val="24"/>
            </w:rPr>
            <w:t>W każdy czwartek odbywał się Fitne</w:t>
          </w:r>
          <w:r w:rsidR="0050434E">
            <w:rPr>
              <w:rFonts w:cs="Times New Roman"/>
              <w:szCs w:val="24"/>
            </w:rPr>
            <w:t>ss dla Pań w świetlicy w Medyce</w:t>
          </w:r>
        </w:p>
        <w:p w:rsidR="003D4323" w:rsidRPr="00A31845" w:rsidRDefault="003D4323" w:rsidP="00B75DA0">
          <w:pPr>
            <w:pStyle w:val="Akapitzlist"/>
            <w:numPr>
              <w:ilvl w:val="0"/>
              <w:numId w:val="92"/>
            </w:numPr>
            <w:suppressAutoHyphens w:val="0"/>
            <w:autoSpaceDN/>
            <w:contextualSpacing/>
            <w:textAlignment w:val="auto"/>
            <w:rPr>
              <w:rFonts w:cs="Times New Roman"/>
              <w:szCs w:val="24"/>
            </w:rPr>
          </w:pPr>
          <w:r w:rsidRPr="00A31845">
            <w:rPr>
              <w:rFonts w:cs="Times New Roman"/>
              <w:szCs w:val="24"/>
            </w:rPr>
            <w:t>Przez</w:t>
          </w:r>
          <w:r w:rsidR="0050434E">
            <w:rPr>
              <w:rFonts w:cs="Times New Roman"/>
              <w:szCs w:val="24"/>
            </w:rPr>
            <w:t xml:space="preserve"> cały kwiecień </w:t>
          </w:r>
          <w:r w:rsidRPr="00A31845">
            <w:rPr>
              <w:rFonts w:cs="Times New Roman"/>
              <w:szCs w:val="24"/>
            </w:rPr>
            <w:t>odbywały się warsztaty plastyczne d</w:t>
          </w:r>
          <w:r w:rsidR="0050434E">
            <w:rPr>
              <w:rFonts w:cs="Times New Roman"/>
              <w:szCs w:val="24"/>
            </w:rPr>
            <w:t xml:space="preserve">la dzieci w świetlicy </w:t>
          </w:r>
          <w:r w:rsidR="0050434E">
            <w:rPr>
              <w:rFonts w:cs="Times New Roman"/>
              <w:szCs w:val="24"/>
            </w:rPr>
            <w:br/>
            <w:t>w Medyce</w:t>
          </w:r>
        </w:p>
        <w:p w:rsidR="003D4323" w:rsidRPr="0050434E" w:rsidRDefault="003D4323" w:rsidP="00B75DA0">
          <w:pPr>
            <w:pStyle w:val="Akapitzlist"/>
            <w:numPr>
              <w:ilvl w:val="0"/>
              <w:numId w:val="92"/>
            </w:numPr>
            <w:suppressAutoHyphens w:val="0"/>
            <w:autoSpaceDN/>
            <w:spacing w:after="0"/>
            <w:contextualSpacing/>
            <w:textAlignment w:val="auto"/>
            <w:rPr>
              <w:rFonts w:cs="Times New Roman"/>
              <w:color w:val="000000"/>
              <w:szCs w:val="24"/>
            </w:rPr>
          </w:pPr>
          <w:r w:rsidRPr="00A31845">
            <w:rPr>
              <w:rFonts w:cs="Times New Roman"/>
              <w:szCs w:val="24"/>
            </w:rPr>
            <w:t>Przygotowanie kotyl</w:t>
          </w:r>
          <w:r w:rsidR="0050434E">
            <w:rPr>
              <w:rFonts w:cs="Times New Roman"/>
              <w:szCs w:val="24"/>
            </w:rPr>
            <w:t>ionów na święto z okazji 3 maja</w:t>
          </w:r>
        </w:p>
        <w:p w:rsidR="003D4323" w:rsidRPr="0050434E" w:rsidRDefault="003D4323" w:rsidP="0050434E">
          <w:pPr>
            <w:rPr>
              <w:rFonts w:cs="Times New Roman"/>
              <w:b/>
              <w:color w:val="000000"/>
              <w:szCs w:val="24"/>
            </w:rPr>
          </w:pPr>
          <w:r w:rsidRPr="00A31845">
            <w:rPr>
              <w:rFonts w:cs="Times New Roman"/>
              <w:b/>
              <w:color w:val="000000"/>
              <w:szCs w:val="24"/>
            </w:rPr>
            <w:t>M</w:t>
          </w:r>
          <w:r w:rsidR="0050434E">
            <w:rPr>
              <w:rFonts w:cs="Times New Roman"/>
              <w:b/>
              <w:color w:val="000000"/>
              <w:szCs w:val="24"/>
            </w:rPr>
            <w:t xml:space="preserve">aj </w:t>
          </w:r>
        </w:p>
        <w:p w:rsidR="003D4323" w:rsidRPr="00A31845"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szCs w:val="24"/>
            </w:rPr>
            <w:t xml:space="preserve">Współorganizacja </w:t>
          </w:r>
          <w:r w:rsidRPr="00A31845">
            <w:rPr>
              <w:rFonts w:cs="Times New Roman"/>
              <w:color w:val="000000"/>
              <w:szCs w:val="24"/>
            </w:rPr>
            <w:t xml:space="preserve">z Wójtem Gminy Medyka uroczystości patriotycznej – </w:t>
          </w:r>
          <w:proofErr w:type="gramStart"/>
          <w:r w:rsidRPr="00A31845">
            <w:rPr>
              <w:rFonts w:cs="Times New Roman"/>
              <w:color w:val="050505"/>
              <w:szCs w:val="24"/>
            </w:rPr>
            <w:t>Gminnych  obchodów</w:t>
          </w:r>
          <w:proofErr w:type="gramEnd"/>
          <w:r w:rsidRPr="00A31845">
            <w:rPr>
              <w:rFonts w:cs="Times New Roman"/>
              <w:color w:val="050505"/>
              <w:szCs w:val="24"/>
            </w:rPr>
            <w:t xml:space="preserve"> 232 rocznicy uchwalenia Konstytucji 3 Maja, z udziałem władz samorządowych, </w:t>
          </w:r>
          <w:r w:rsidR="007C64EF">
            <w:rPr>
              <w:rFonts w:cs="Times New Roman"/>
              <w:color w:val="050505"/>
              <w:szCs w:val="24"/>
            </w:rPr>
            <w:t>służb mundurowych i mieszkańców</w:t>
          </w:r>
        </w:p>
        <w:p w:rsidR="003D4323" w:rsidRPr="007C64EF"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 xml:space="preserve"> Również w dniu 3 maja 2023</w:t>
          </w:r>
          <w:r w:rsidR="007C64EF">
            <w:rPr>
              <w:rFonts w:cs="Times New Roman"/>
              <w:color w:val="050505"/>
              <w:szCs w:val="24"/>
            </w:rPr>
            <w:t xml:space="preserve"> r. zorganizowano</w:t>
          </w:r>
          <w:r w:rsidRPr="00A31845">
            <w:rPr>
              <w:rFonts w:cs="Times New Roman"/>
              <w:color w:val="050505"/>
              <w:szCs w:val="24"/>
            </w:rPr>
            <w:t xml:space="preserve"> Patriotyczny Rajd Rowero</w:t>
          </w:r>
          <w:r w:rsidR="007C64EF">
            <w:rPr>
              <w:rFonts w:cs="Times New Roman"/>
              <w:color w:val="050505"/>
              <w:szCs w:val="24"/>
            </w:rPr>
            <w:t>wy na trasie Medyka – Jaksmanic</w:t>
          </w:r>
          <w:r w:rsidRPr="00A31845">
            <w:rPr>
              <w:rFonts w:cs="Times New Roman"/>
              <w:color w:val="050505"/>
              <w:szCs w:val="24"/>
            </w:rPr>
            <w:t xml:space="preserve"> połączony ze wspóln</w:t>
          </w:r>
          <w:r w:rsidR="007C64EF">
            <w:rPr>
              <w:rFonts w:cs="Times New Roman"/>
              <w:color w:val="050505"/>
              <w:szCs w:val="24"/>
            </w:rPr>
            <w:t>ym biesiadowaniem przy ognisku (z</w:t>
          </w:r>
          <w:r w:rsidRPr="007C64EF">
            <w:rPr>
              <w:rFonts w:cs="Times New Roman"/>
              <w:color w:val="050505"/>
              <w:szCs w:val="24"/>
            </w:rPr>
            <w:t>e względu na złe warunki atmo</w:t>
          </w:r>
          <w:r w:rsidR="007C64EF">
            <w:rPr>
              <w:rFonts w:cs="Times New Roman"/>
              <w:color w:val="050505"/>
              <w:szCs w:val="24"/>
            </w:rPr>
            <w:t>sferyczne rajd został odwołany)</w:t>
          </w:r>
        </w:p>
        <w:p w:rsidR="003D4323" w:rsidRPr="00A31845"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Współorganizac</w:t>
          </w:r>
          <w:r w:rsidR="007C64EF">
            <w:rPr>
              <w:rFonts w:cs="Times New Roman"/>
              <w:color w:val="050505"/>
              <w:szCs w:val="24"/>
            </w:rPr>
            <w:t>ja Przysięgi Wojskowej w Medyce</w:t>
          </w:r>
          <w:r w:rsidRPr="00A31845">
            <w:rPr>
              <w:rFonts w:cs="Times New Roman"/>
              <w:color w:val="050505"/>
              <w:szCs w:val="24"/>
            </w:rPr>
            <w:t xml:space="preserve"> </w:t>
          </w:r>
        </w:p>
        <w:p w:rsidR="003D4323" w:rsidRPr="00A31845"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Pomoc przy organizacji pikniku dla mieszkańc</w:t>
          </w:r>
          <w:r w:rsidR="007C64EF">
            <w:rPr>
              <w:rFonts w:cs="Times New Roman"/>
              <w:color w:val="050505"/>
              <w:szCs w:val="24"/>
            </w:rPr>
            <w:t>ów parafii w Medyce z okazji 25-</w:t>
          </w:r>
          <w:r w:rsidRPr="00A31845">
            <w:rPr>
              <w:rFonts w:cs="Times New Roman"/>
              <w:color w:val="050505"/>
              <w:szCs w:val="24"/>
            </w:rPr>
            <w:t>lecia kapłaństwa – współpraca z parafi</w:t>
          </w:r>
          <w:r w:rsidR="007C64EF">
            <w:rPr>
              <w:rFonts w:cs="Times New Roman"/>
              <w:color w:val="050505"/>
              <w:szCs w:val="24"/>
            </w:rPr>
            <w:t>ą, oraz Medyckim Kołem Gospodyń</w:t>
          </w:r>
        </w:p>
        <w:p w:rsidR="003D4323" w:rsidRPr="00A31845"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 xml:space="preserve"> Uroczyste spotkanie z okazji Dnia M</w:t>
          </w:r>
          <w:r w:rsidR="007C64EF">
            <w:rPr>
              <w:rFonts w:cs="Times New Roman"/>
              <w:color w:val="050505"/>
              <w:szCs w:val="24"/>
            </w:rPr>
            <w:t>amy w świetlicy w Jaksmanicach</w:t>
          </w:r>
        </w:p>
        <w:p w:rsidR="003D4323" w:rsidRPr="00A31845"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 xml:space="preserve">Organizacja koncertu nad stawem pn. </w:t>
          </w:r>
          <w:r w:rsidR="009C7C1C">
            <w:rPr>
              <w:rFonts w:cs="Times New Roman"/>
              <w:color w:val="050505"/>
              <w:szCs w:val="24"/>
            </w:rPr>
            <w:t>„Muzyczny Czwartek”</w:t>
          </w:r>
          <w:r w:rsidRPr="00A31845">
            <w:rPr>
              <w:rFonts w:cs="Times New Roman"/>
              <w:color w:val="050505"/>
              <w:szCs w:val="24"/>
            </w:rPr>
            <w:t>. Występ O</w:t>
          </w:r>
          <w:r w:rsidR="009C7C1C">
            <w:rPr>
              <w:rFonts w:cs="Times New Roman"/>
              <w:color w:val="050505"/>
              <w:szCs w:val="24"/>
            </w:rPr>
            <w:t xml:space="preserve">rkiestry Dętej oraz Duetu </w:t>
          </w:r>
          <w:proofErr w:type="spellStart"/>
          <w:r w:rsidR="009C7C1C">
            <w:rPr>
              <w:rFonts w:cs="Times New Roman"/>
              <w:color w:val="050505"/>
              <w:szCs w:val="24"/>
            </w:rPr>
            <w:t>HiZ</w:t>
          </w:r>
          <w:proofErr w:type="spellEnd"/>
          <w:r w:rsidR="009C7C1C">
            <w:rPr>
              <w:rFonts w:cs="Times New Roman"/>
              <w:color w:val="050505"/>
              <w:szCs w:val="24"/>
            </w:rPr>
            <w:t xml:space="preserve"> </w:t>
          </w:r>
          <w:r w:rsidR="009C7C1C">
            <w:rPr>
              <w:rFonts w:eastAsia="Times New Roman" w:cs="Times New Roman"/>
              <w:szCs w:val="24"/>
            </w:rPr>
            <w:t>–</w:t>
          </w:r>
          <w:r w:rsidR="009C7C1C">
            <w:rPr>
              <w:rFonts w:cs="Times New Roman"/>
              <w:color w:val="050505"/>
              <w:szCs w:val="24"/>
            </w:rPr>
            <w:t xml:space="preserve"> współpraca z Orkiestrą Dętą</w:t>
          </w:r>
        </w:p>
        <w:p w:rsidR="003D4323" w:rsidRPr="00A31845" w:rsidRDefault="009C7C1C" w:rsidP="00B75DA0">
          <w:pPr>
            <w:pStyle w:val="Akapitzlist"/>
            <w:numPr>
              <w:ilvl w:val="0"/>
              <w:numId w:val="93"/>
            </w:numPr>
            <w:suppressAutoHyphens w:val="0"/>
            <w:autoSpaceDN/>
            <w:contextualSpacing/>
            <w:textAlignment w:val="auto"/>
            <w:rPr>
              <w:rFonts w:cs="Times New Roman"/>
              <w:szCs w:val="24"/>
            </w:rPr>
          </w:pPr>
          <w:r>
            <w:rPr>
              <w:rFonts w:cs="Times New Roman"/>
              <w:szCs w:val="24"/>
            </w:rPr>
            <w:t>Przez cały maj</w:t>
          </w:r>
          <w:r w:rsidR="003D4323" w:rsidRPr="00A31845">
            <w:rPr>
              <w:rFonts w:cs="Times New Roman"/>
              <w:szCs w:val="24"/>
            </w:rPr>
            <w:t xml:space="preserve"> odbywały się warsztaty plastyczne dla dzieci w świetlicy w Medyce</w:t>
          </w:r>
        </w:p>
        <w:p w:rsidR="003D4323" w:rsidRPr="009C7C1C" w:rsidRDefault="003D4323" w:rsidP="00B75DA0">
          <w:pPr>
            <w:pStyle w:val="Akapitzlist"/>
            <w:numPr>
              <w:ilvl w:val="0"/>
              <w:numId w:val="93"/>
            </w:numPr>
            <w:shd w:val="clear" w:color="auto" w:fill="FFFFFF"/>
            <w:suppressAutoHyphens w:val="0"/>
            <w:autoSpaceDN/>
            <w:contextualSpacing/>
            <w:textAlignment w:val="auto"/>
            <w:rPr>
              <w:rFonts w:cs="Times New Roman"/>
              <w:color w:val="050505"/>
              <w:szCs w:val="24"/>
            </w:rPr>
          </w:pPr>
          <w:r w:rsidRPr="00A31845">
            <w:rPr>
              <w:rFonts w:cs="Times New Roman"/>
              <w:color w:val="050505"/>
              <w:szCs w:val="24"/>
            </w:rPr>
            <w:t xml:space="preserve">W maju </w:t>
          </w:r>
          <w:r w:rsidR="009C7C1C">
            <w:rPr>
              <w:rFonts w:cs="Times New Roman"/>
              <w:color w:val="050505"/>
              <w:szCs w:val="24"/>
            </w:rPr>
            <w:t xml:space="preserve">współorganizacja </w:t>
          </w:r>
          <w:r w:rsidRPr="00A31845">
            <w:rPr>
              <w:rFonts w:cs="Times New Roman"/>
              <w:color w:val="050505"/>
              <w:szCs w:val="24"/>
            </w:rPr>
            <w:t xml:space="preserve">w </w:t>
          </w:r>
          <w:r w:rsidR="009C7C1C">
            <w:rPr>
              <w:rFonts w:cs="Times New Roman"/>
              <w:color w:val="050505"/>
              <w:szCs w:val="24"/>
            </w:rPr>
            <w:t>Świetlicy w Torkach wraz ze Szkołą Podstawową w Torkach oraz Stowarzyszeniem</w:t>
          </w:r>
          <w:r w:rsidRPr="00A31845">
            <w:rPr>
              <w:rFonts w:cs="Times New Roman"/>
              <w:color w:val="050505"/>
              <w:szCs w:val="24"/>
            </w:rPr>
            <w:t xml:space="preserve"> uroczystość – „ Dzień Rodziny”</w:t>
          </w:r>
          <w:r w:rsidRPr="00A31845">
            <w:rPr>
              <w:rFonts w:cs="Times New Roman"/>
              <w:b/>
              <w:color w:val="050505"/>
              <w:szCs w:val="24"/>
            </w:rPr>
            <w:t xml:space="preserve">    </w:t>
          </w:r>
        </w:p>
        <w:p w:rsidR="003D4323" w:rsidRPr="00A31845" w:rsidRDefault="003D4323" w:rsidP="003D4323">
          <w:pPr>
            <w:shd w:val="clear" w:color="auto" w:fill="FFFFFF"/>
            <w:rPr>
              <w:rFonts w:cs="Times New Roman"/>
              <w:b/>
              <w:color w:val="050505"/>
              <w:szCs w:val="24"/>
              <w:lang w:eastAsia="pl-PL"/>
            </w:rPr>
          </w:pPr>
          <w:r w:rsidRPr="00A31845">
            <w:rPr>
              <w:rFonts w:cs="Times New Roman"/>
              <w:b/>
              <w:color w:val="050505"/>
              <w:szCs w:val="24"/>
              <w:lang w:eastAsia="pl-PL"/>
            </w:rPr>
            <w:t>Czerwiec</w:t>
          </w:r>
        </w:p>
        <w:p w:rsidR="003D4323" w:rsidRPr="00A31845" w:rsidRDefault="003D4323" w:rsidP="00B75DA0">
          <w:pPr>
            <w:pStyle w:val="Akapitzlist"/>
            <w:numPr>
              <w:ilvl w:val="0"/>
              <w:numId w:val="94"/>
            </w:numPr>
            <w:shd w:val="clear" w:color="auto" w:fill="FFFFFF"/>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 1 czerwca współorganizowaliśmy ze wsz</w:t>
          </w:r>
          <w:r w:rsidR="009C7C1C">
            <w:rPr>
              <w:rFonts w:cs="Times New Roman"/>
              <w:color w:val="050505"/>
              <w:szCs w:val="24"/>
              <w:shd w:val="clear" w:color="auto" w:fill="FFFFFF"/>
            </w:rPr>
            <w:t>ystkimi szkołami z Gminy Medyka</w:t>
          </w:r>
          <w:r w:rsidRPr="00A31845">
            <w:rPr>
              <w:rFonts w:cs="Times New Roman"/>
              <w:color w:val="050505"/>
              <w:szCs w:val="24"/>
              <w:shd w:val="clear" w:color="auto" w:fill="FFFFFF"/>
            </w:rPr>
            <w:t xml:space="preserve"> Gminny Dzień Dziecka połączony z </w:t>
          </w:r>
          <w:r w:rsidR="009C7C1C">
            <w:rPr>
              <w:rFonts w:cs="Times New Roman"/>
              <w:color w:val="050505"/>
              <w:szCs w:val="24"/>
              <w:shd w:val="clear" w:color="auto" w:fill="FFFFFF"/>
            </w:rPr>
            <w:t xml:space="preserve">imprezą plenerową z atrakcjami, </w:t>
          </w:r>
          <w:r w:rsidRPr="00A31845">
            <w:rPr>
              <w:rFonts w:cs="Times New Roman"/>
              <w:color w:val="050505"/>
              <w:szCs w:val="24"/>
              <w:shd w:val="clear" w:color="auto" w:fill="FFFFFF"/>
            </w:rPr>
            <w:t xml:space="preserve">w którym uczestniczyło 500 dzieci. </w:t>
          </w:r>
        </w:p>
        <w:p w:rsidR="003D4323" w:rsidRPr="00A31845" w:rsidRDefault="003D4323" w:rsidP="00B75DA0">
          <w:pPr>
            <w:pStyle w:val="Akapitzlist"/>
            <w:numPr>
              <w:ilvl w:val="0"/>
              <w:numId w:val="94"/>
            </w:numPr>
            <w:shd w:val="clear" w:color="auto" w:fill="FFFFFF"/>
            <w:suppressAutoHyphens w:val="0"/>
            <w:autoSpaceDN/>
            <w:contextualSpacing/>
            <w:textAlignment w:val="auto"/>
            <w:rPr>
              <w:rFonts w:cs="Times New Roman"/>
              <w:szCs w:val="24"/>
            </w:rPr>
          </w:pPr>
          <w:r w:rsidRPr="00A31845">
            <w:rPr>
              <w:rFonts w:cs="Times New Roman"/>
              <w:color w:val="050505"/>
              <w:szCs w:val="24"/>
              <w:shd w:val="clear" w:color="auto" w:fill="FFFFFF"/>
            </w:rPr>
            <w:t>Festyn rodzinny w Hureczku zorg</w:t>
          </w:r>
          <w:r w:rsidR="009C7C1C">
            <w:rPr>
              <w:rFonts w:cs="Times New Roman"/>
              <w:color w:val="050505"/>
              <w:szCs w:val="24"/>
              <w:shd w:val="clear" w:color="auto" w:fill="FFFFFF"/>
            </w:rPr>
            <w:t>anizowany przez Radną Hureczka</w:t>
          </w:r>
          <w:r w:rsidRPr="00A31845">
            <w:rPr>
              <w:rFonts w:cs="Times New Roman"/>
              <w:color w:val="050505"/>
              <w:szCs w:val="24"/>
              <w:shd w:val="clear" w:color="auto" w:fill="FFFFFF"/>
            </w:rPr>
            <w:t xml:space="preserve"> </w:t>
          </w:r>
          <w:r w:rsidR="009C7C1C">
            <w:rPr>
              <w:rFonts w:cs="Times New Roman"/>
              <w:color w:val="050505"/>
              <w:szCs w:val="24"/>
              <w:shd w:val="clear" w:color="auto" w:fill="FFFFFF"/>
            </w:rPr>
            <w:t>(p</w:t>
          </w:r>
          <w:r w:rsidRPr="00A31845">
            <w:rPr>
              <w:rFonts w:cs="Times New Roman"/>
              <w:color w:val="050505"/>
              <w:szCs w:val="24"/>
              <w:shd w:val="clear" w:color="auto" w:fill="FFFFFF"/>
            </w:rPr>
            <w:t>rowadzenie zbaw z dziećmi, pomoc finansowa promocja wydarzenia)</w:t>
          </w:r>
        </w:p>
        <w:p w:rsidR="003D4323" w:rsidRPr="00A31845" w:rsidRDefault="003D4323" w:rsidP="00B75DA0">
          <w:pPr>
            <w:pStyle w:val="Akapitzlist"/>
            <w:numPr>
              <w:ilvl w:val="0"/>
              <w:numId w:val="94"/>
            </w:numPr>
            <w:suppressAutoHyphens w:val="0"/>
            <w:autoSpaceDN/>
            <w:contextualSpacing/>
            <w:textAlignment w:val="auto"/>
            <w:rPr>
              <w:rFonts w:cs="Times New Roman"/>
              <w:szCs w:val="24"/>
            </w:rPr>
          </w:pPr>
          <w:r w:rsidRPr="00A31845">
            <w:rPr>
              <w:rFonts w:cs="Times New Roman"/>
              <w:szCs w:val="24"/>
            </w:rPr>
            <w:t>Przez cały czerwiec odbywały się warsztaty plas</w:t>
          </w:r>
          <w:r w:rsidR="009C7C1C">
            <w:rPr>
              <w:rFonts w:cs="Times New Roman"/>
              <w:szCs w:val="24"/>
            </w:rPr>
            <w:t>tyczne dla dzieci w świetlicy w </w:t>
          </w:r>
          <w:r w:rsidRPr="00A31845">
            <w:rPr>
              <w:rFonts w:cs="Times New Roman"/>
              <w:szCs w:val="24"/>
            </w:rPr>
            <w:t>Medyce.</w:t>
          </w:r>
        </w:p>
        <w:p w:rsidR="003D4323" w:rsidRPr="009C7C1C" w:rsidRDefault="003D4323" w:rsidP="00B75DA0">
          <w:pPr>
            <w:pStyle w:val="Akapitzlist"/>
            <w:numPr>
              <w:ilvl w:val="0"/>
              <w:numId w:val="94"/>
            </w:numPr>
            <w:suppressAutoHyphens w:val="0"/>
            <w:autoSpaceDN/>
            <w:contextualSpacing/>
            <w:textAlignment w:val="auto"/>
            <w:rPr>
              <w:rFonts w:cs="Times New Roman"/>
              <w:szCs w:val="24"/>
            </w:rPr>
          </w:pPr>
          <w:r w:rsidRPr="00A31845">
            <w:rPr>
              <w:rFonts w:cs="Times New Roman"/>
              <w:color w:val="050505"/>
              <w:szCs w:val="24"/>
              <w:shd w:val="clear" w:color="auto" w:fill="FFFFFF"/>
            </w:rPr>
            <w:t>W cze</w:t>
          </w:r>
          <w:r w:rsidR="009C7C1C">
            <w:rPr>
              <w:rFonts w:cs="Times New Roman"/>
              <w:color w:val="050505"/>
              <w:szCs w:val="24"/>
              <w:shd w:val="clear" w:color="auto" w:fill="FFFFFF"/>
            </w:rPr>
            <w:t>rwcu zorganizowaliśmy w Medyce</w:t>
          </w:r>
          <w:r w:rsidRPr="009C7C1C">
            <w:rPr>
              <w:rFonts w:cs="Times New Roman"/>
              <w:color w:val="050505"/>
              <w:szCs w:val="24"/>
              <w:shd w:val="clear" w:color="auto" w:fill="FFFFFF"/>
            </w:rPr>
            <w:t xml:space="preserve"> (na placu przy Pałacyku) wspólnie z Wójtem Gminy Medyka imprezę plenerową pn. „Powitanie wakacji” z wieloma atrakcjami</w:t>
          </w:r>
        </w:p>
        <w:p w:rsidR="003D4323" w:rsidRPr="00A31845" w:rsidRDefault="003D4323" w:rsidP="003D4323">
          <w:pPr>
            <w:rPr>
              <w:rFonts w:cs="Times New Roman"/>
              <w:b/>
              <w:szCs w:val="24"/>
              <w:lang w:eastAsia="pl-PL"/>
            </w:rPr>
          </w:pPr>
          <w:r w:rsidRPr="00A31845">
            <w:rPr>
              <w:rFonts w:cs="Times New Roman"/>
              <w:b/>
              <w:szCs w:val="24"/>
              <w:lang w:eastAsia="pl-PL"/>
            </w:rPr>
            <w:t xml:space="preserve">Lipiec </w:t>
          </w:r>
        </w:p>
        <w:p w:rsidR="003D4323" w:rsidRPr="00A31845" w:rsidRDefault="003D4323" w:rsidP="00B75DA0">
          <w:pPr>
            <w:pStyle w:val="Akapitzlist"/>
            <w:numPr>
              <w:ilvl w:val="0"/>
              <w:numId w:val="95"/>
            </w:numPr>
            <w:suppressAutoHyphens w:val="0"/>
            <w:autoSpaceDN/>
            <w:contextualSpacing/>
            <w:textAlignment w:val="auto"/>
            <w:rPr>
              <w:rFonts w:cs="Times New Roman"/>
              <w:szCs w:val="24"/>
            </w:rPr>
          </w:pPr>
          <w:r w:rsidRPr="00A31845">
            <w:rPr>
              <w:rFonts w:cs="Times New Roman"/>
              <w:szCs w:val="24"/>
            </w:rPr>
            <w:t xml:space="preserve">„Kolorowe Wakacje z </w:t>
          </w:r>
          <w:proofErr w:type="spellStart"/>
          <w:proofErr w:type="gramStart"/>
          <w:r w:rsidRPr="00A31845">
            <w:rPr>
              <w:rFonts w:cs="Times New Roman"/>
              <w:szCs w:val="24"/>
            </w:rPr>
            <w:t>GCK</w:t>
          </w:r>
          <w:proofErr w:type="spellEnd"/>
          <w:r w:rsidRPr="00A31845">
            <w:rPr>
              <w:rFonts w:cs="Times New Roman"/>
              <w:szCs w:val="24"/>
            </w:rPr>
            <w:t>” – czyl</w:t>
          </w:r>
          <w:r w:rsidR="009C7C1C">
            <w:rPr>
              <w:rFonts w:cs="Times New Roman"/>
              <w:szCs w:val="24"/>
            </w:rPr>
            <w:t>i</w:t>
          </w:r>
          <w:proofErr w:type="gramEnd"/>
          <w:r w:rsidR="009C7C1C">
            <w:rPr>
              <w:rFonts w:cs="Times New Roman"/>
              <w:szCs w:val="24"/>
            </w:rPr>
            <w:t xml:space="preserve"> tzw. półkolonie dla dzieci </w:t>
          </w:r>
          <w:r w:rsidRPr="00A31845">
            <w:rPr>
              <w:rFonts w:cs="Times New Roman"/>
              <w:szCs w:val="24"/>
            </w:rPr>
            <w:t>w świetlicach: Leszno, M</w:t>
          </w:r>
          <w:r w:rsidR="009C7C1C">
            <w:rPr>
              <w:rFonts w:cs="Times New Roman"/>
              <w:szCs w:val="24"/>
            </w:rPr>
            <w:t xml:space="preserve">edyka, Torki, Jaksmanice Hurko, </w:t>
          </w:r>
          <w:r w:rsidRPr="00A31845">
            <w:rPr>
              <w:rFonts w:cs="Times New Roman"/>
              <w:szCs w:val="24"/>
            </w:rPr>
            <w:t>podczas których zorganizowano: zajęcia plastyczne, zabawy ruchowe, gry stolikowe,</w:t>
          </w:r>
          <w:r w:rsidR="009C7C1C">
            <w:rPr>
              <w:rFonts w:cs="Times New Roman"/>
              <w:szCs w:val="24"/>
            </w:rPr>
            <w:t xml:space="preserve"> ognisko, warsztaty kulinarne</w:t>
          </w:r>
        </w:p>
        <w:p w:rsidR="003D4323" w:rsidRPr="00A31845" w:rsidRDefault="009C7C1C" w:rsidP="00B75DA0">
          <w:pPr>
            <w:pStyle w:val="Akapitzlist"/>
            <w:numPr>
              <w:ilvl w:val="0"/>
              <w:numId w:val="95"/>
            </w:numPr>
            <w:suppressAutoHyphens w:val="0"/>
            <w:autoSpaceDN/>
            <w:contextualSpacing/>
            <w:textAlignment w:val="auto"/>
            <w:rPr>
              <w:rFonts w:cs="Times New Roman"/>
              <w:szCs w:val="24"/>
            </w:rPr>
          </w:pPr>
          <w:r>
            <w:rPr>
              <w:rFonts w:cs="Times New Roman"/>
              <w:szCs w:val="24"/>
            </w:rPr>
            <w:t>Wycieczka do kina dla dzieci</w:t>
          </w:r>
        </w:p>
        <w:p w:rsidR="003D4323" w:rsidRPr="00A31845" w:rsidRDefault="009C7C1C" w:rsidP="00B75DA0">
          <w:pPr>
            <w:pStyle w:val="Akapitzlist"/>
            <w:numPr>
              <w:ilvl w:val="0"/>
              <w:numId w:val="95"/>
            </w:numPr>
            <w:suppressAutoHyphens w:val="0"/>
            <w:autoSpaceDN/>
            <w:contextualSpacing/>
            <w:textAlignment w:val="auto"/>
            <w:rPr>
              <w:rFonts w:cs="Times New Roman"/>
              <w:color w:val="000000"/>
              <w:szCs w:val="24"/>
            </w:rPr>
          </w:pPr>
          <w:r>
            <w:rPr>
              <w:rFonts w:cs="Times New Roman"/>
              <w:szCs w:val="24"/>
            </w:rPr>
            <w:t>W</w:t>
          </w:r>
          <w:r w:rsidR="003D4323" w:rsidRPr="00A31845">
            <w:rPr>
              <w:rFonts w:cs="Times New Roman"/>
              <w:szCs w:val="24"/>
            </w:rPr>
            <w:t xml:space="preserve"> lipcu zorganizowano Dyskotekę w „Grzybku” w Jaksmanicach </w:t>
          </w:r>
        </w:p>
        <w:p w:rsidR="003D4323" w:rsidRPr="00A31845" w:rsidRDefault="003D4323" w:rsidP="00B75DA0">
          <w:pPr>
            <w:pStyle w:val="Akapitzlist"/>
            <w:numPr>
              <w:ilvl w:val="0"/>
              <w:numId w:val="95"/>
            </w:numPr>
            <w:suppressAutoHyphens w:val="0"/>
            <w:autoSpaceDN/>
            <w:contextualSpacing/>
            <w:textAlignment w:val="auto"/>
            <w:rPr>
              <w:rFonts w:cs="Times New Roman"/>
              <w:szCs w:val="24"/>
            </w:rPr>
          </w:pPr>
          <w:r w:rsidRPr="00A31845">
            <w:rPr>
              <w:rFonts w:cs="Times New Roman"/>
              <w:szCs w:val="24"/>
            </w:rPr>
            <w:t xml:space="preserve">Festyn przy świetlicy w Torkach </w:t>
          </w:r>
          <w:r w:rsidR="009C7C1C">
            <w:rPr>
              <w:rFonts w:eastAsia="Times New Roman" w:cs="Times New Roman"/>
              <w:szCs w:val="24"/>
            </w:rPr>
            <w:t>–</w:t>
          </w:r>
          <w:r w:rsidR="009C7C1C">
            <w:rPr>
              <w:rFonts w:cs="Times New Roman"/>
              <w:szCs w:val="24"/>
            </w:rPr>
            <w:t xml:space="preserve"> pomoc </w:t>
          </w:r>
          <w:r w:rsidRPr="00A31845">
            <w:rPr>
              <w:rFonts w:cs="Times New Roman"/>
              <w:szCs w:val="24"/>
            </w:rPr>
            <w:t>Stowarzyszeniu Mieszkańców Ws</w:t>
          </w:r>
          <w:r w:rsidR="009C7C1C">
            <w:rPr>
              <w:rFonts w:cs="Times New Roman"/>
              <w:szCs w:val="24"/>
            </w:rPr>
            <w:t>i Torki Sołtysowi, Radnym Torek</w:t>
          </w:r>
          <w:r w:rsidR="00754C45">
            <w:rPr>
              <w:rFonts w:cs="Times New Roman"/>
              <w:szCs w:val="24"/>
            </w:rPr>
            <w:t xml:space="preserve"> przy wakacyjnym Festynie</w:t>
          </w:r>
          <w:r w:rsidRPr="00A31845">
            <w:rPr>
              <w:rFonts w:cs="Times New Roman"/>
              <w:szCs w:val="24"/>
            </w:rPr>
            <w:t xml:space="preserve"> tj. (prowadzenie zabaw dla dzieci, pomoc przy promocji wydarzenia: wykonanie grafiki plakatu, druk plakatu, pomoc, finansowa)</w:t>
          </w:r>
        </w:p>
        <w:p w:rsidR="003D4323" w:rsidRPr="00A31845" w:rsidRDefault="003D4323" w:rsidP="00B75DA0">
          <w:pPr>
            <w:pStyle w:val="Akapitzlist"/>
            <w:numPr>
              <w:ilvl w:val="0"/>
              <w:numId w:val="95"/>
            </w:numPr>
            <w:suppressAutoHyphens w:val="0"/>
            <w:autoSpaceDN/>
            <w:contextualSpacing/>
            <w:textAlignment w:val="auto"/>
            <w:rPr>
              <w:rFonts w:cs="Times New Roman"/>
              <w:szCs w:val="24"/>
            </w:rPr>
          </w:pPr>
          <w:r w:rsidRPr="00A31845">
            <w:rPr>
              <w:rFonts w:cs="Times New Roman"/>
              <w:szCs w:val="24"/>
            </w:rPr>
            <w:lastRenderedPageBreak/>
            <w:t>Festyn w Siedliskach – pomoc Sołtysom Siedlisk i Jaksmanic, Radnym Siedlisk oraz Stowarzyszeniu „ Integracja Siedli</w:t>
          </w:r>
          <w:r w:rsidR="009C7C1C">
            <w:rPr>
              <w:rFonts w:cs="Times New Roman"/>
              <w:szCs w:val="24"/>
            </w:rPr>
            <w:t>ska „ przy wakacyjnym Festynie” na stadionie w </w:t>
          </w:r>
          <w:r w:rsidRPr="00A31845">
            <w:rPr>
              <w:rFonts w:cs="Times New Roman"/>
              <w:szCs w:val="24"/>
            </w:rPr>
            <w:t>Siedliskach, (prowadzenie zabaw dla dzieci, pomoc przy promocji wydarzenia: wykonanie grafiki plakatu, druk plakatu, pomoc, finansowa).</w:t>
          </w:r>
        </w:p>
        <w:p w:rsidR="003D4323" w:rsidRPr="00A31845" w:rsidRDefault="003D4323" w:rsidP="003D4323">
          <w:pPr>
            <w:rPr>
              <w:rFonts w:cs="Times New Roman"/>
              <w:b/>
              <w:szCs w:val="24"/>
              <w:lang w:eastAsia="pl-PL"/>
            </w:rPr>
          </w:pPr>
          <w:r w:rsidRPr="00A31845">
            <w:rPr>
              <w:rFonts w:cs="Times New Roman"/>
              <w:szCs w:val="24"/>
              <w:lang w:eastAsia="pl-PL"/>
            </w:rPr>
            <w:t xml:space="preserve">    </w:t>
          </w:r>
          <w:r w:rsidR="0098491A">
            <w:rPr>
              <w:rFonts w:cs="Times New Roman"/>
              <w:b/>
              <w:szCs w:val="24"/>
              <w:lang w:eastAsia="pl-PL"/>
            </w:rPr>
            <w:t xml:space="preserve"> Sierpień </w:t>
          </w:r>
        </w:p>
        <w:p w:rsidR="003D4323" w:rsidRPr="00A31845" w:rsidRDefault="003D4323" w:rsidP="00B75DA0">
          <w:pPr>
            <w:pStyle w:val="Akapitzlist"/>
            <w:numPr>
              <w:ilvl w:val="0"/>
              <w:numId w:val="96"/>
            </w:numPr>
            <w:suppressAutoHyphens w:val="0"/>
            <w:autoSpaceDN/>
            <w:contextualSpacing/>
            <w:textAlignment w:val="auto"/>
            <w:rPr>
              <w:rFonts w:cs="Times New Roman"/>
              <w:szCs w:val="24"/>
            </w:rPr>
          </w:pPr>
          <w:r w:rsidRPr="00A31845">
            <w:rPr>
              <w:rFonts w:cs="Times New Roman"/>
              <w:szCs w:val="24"/>
            </w:rPr>
            <w:t xml:space="preserve">Spotkanie z Historią – </w:t>
          </w:r>
          <w:r w:rsidR="0098491A">
            <w:rPr>
              <w:rFonts w:cs="Times New Roman"/>
              <w:i/>
              <w:szCs w:val="24"/>
            </w:rPr>
            <w:t>„</w:t>
          </w:r>
          <w:r w:rsidRPr="00A31845">
            <w:rPr>
              <w:rFonts w:cs="Times New Roman"/>
              <w:i/>
              <w:szCs w:val="24"/>
            </w:rPr>
            <w:t>Szalone Lata dwudzieste i Polskie gwiazdy</w:t>
          </w:r>
          <w:r w:rsidRPr="00A31845">
            <w:rPr>
              <w:rFonts w:cs="Times New Roman"/>
              <w:szCs w:val="24"/>
            </w:rPr>
            <w:t xml:space="preserve"> </w:t>
          </w:r>
          <w:r w:rsidRPr="00A31845">
            <w:rPr>
              <w:rFonts w:cs="Times New Roman"/>
              <w:i/>
              <w:szCs w:val="24"/>
            </w:rPr>
            <w:t>w Nowym Yorku.”</w:t>
          </w:r>
          <w:r w:rsidRPr="00A31845">
            <w:rPr>
              <w:rFonts w:cs="Times New Roman"/>
              <w:szCs w:val="24"/>
            </w:rPr>
            <w:t xml:space="preserve"> – </w:t>
          </w:r>
          <w:proofErr w:type="gramStart"/>
          <w:r w:rsidRPr="00A31845">
            <w:rPr>
              <w:rFonts w:cs="Times New Roman"/>
              <w:szCs w:val="24"/>
            </w:rPr>
            <w:t>konferencja</w:t>
          </w:r>
          <w:proofErr w:type="gramEnd"/>
          <w:r w:rsidRPr="00A31845">
            <w:rPr>
              <w:rFonts w:cs="Times New Roman"/>
              <w:szCs w:val="24"/>
            </w:rPr>
            <w:t xml:space="preserve"> historyczna w pałacyku – współpraca ze Stowarzyszeniem Przyjaciół Ziemi Medyckiej</w:t>
          </w:r>
        </w:p>
        <w:p w:rsidR="003D4323" w:rsidRPr="00A31845" w:rsidRDefault="0098491A" w:rsidP="00B75DA0">
          <w:pPr>
            <w:pStyle w:val="Akapitzlist"/>
            <w:numPr>
              <w:ilvl w:val="0"/>
              <w:numId w:val="96"/>
            </w:numPr>
            <w:suppressAutoHyphens w:val="0"/>
            <w:autoSpaceDN/>
            <w:contextualSpacing/>
            <w:textAlignment w:val="auto"/>
            <w:rPr>
              <w:rFonts w:cs="Times New Roman"/>
              <w:szCs w:val="24"/>
            </w:rPr>
          </w:pPr>
          <w:r>
            <w:rPr>
              <w:rFonts w:cs="Times New Roman"/>
              <w:szCs w:val="24"/>
            </w:rPr>
            <w:t>„</w:t>
          </w:r>
          <w:r w:rsidR="003D4323" w:rsidRPr="00A31845">
            <w:rPr>
              <w:rFonts w:cs="Times New Roman"/>
              <w:szCs w:val="24"/>
            </w:rPr>
            <w:t xml:space="preserve">Kolorowe Wakacje z </w:t>
          </w:r>
          <w:proofErr w:type="spellStart"/>
          <w:proofErr w:type="gramStart"/>
          <w:r w:rsidR="003D4323" w:rsidRPr="00A31845">
            <w:rPr>
              <w:rFonts w:cs="Times New Roman"/>
              <w:szCs w:val="24"/>
            </w:rPr>
            <w:t>GCK</w:t>
          </w:r>
          <w:proofErr w:type="spellEnd"/>
          <w:r w:rsidR="003D4323" w:rsidRPr="00A31845">
            <w:rPr>
              <w:rFonts w:cs="Times New Roman"/>
              <w:szCs w:val="24"/>
            </w:rPr>
            <w:t>” – czyli</w:t>
          </w:r>
          <w:proofErr w:type="gramEnd"/>
          <w:r w:rsidR="003D4323" w:rsidRPr="00A31845">
            <w:rPr>
              <w:rFonts w:cs="Times New Roman"/>
              <w:szCs w:val="24"/>
            </w:rPr>
            <w:t xml:space="preserve"> tzw</w:t>
          </w:r>
          <w:r>
            <w:rPr>
              <w:rFonts w:cs="Times New Roman"/>
              <w:szCs w:val="24"/>
            </w:rPr>
            <w:t xml:space="preserve">. półkolonie dla dzieci </w:t>
          </w:r>
          <w:r w:rsidR="003D4323" w:rsidRPr="00A31845">
            <w:rPr>
              <w:rFonts w:cs="Times New Roman"/>
              <w:szCs w:val="24"/>
            </w:rPr>
            <w:t>w świetlicach</w:t>
          </w:r>
          <w:r>
            <w:rPr>
              <w:rFonts w:cs="Times New Roman"/>
              <w:szCs w:val="24"/>
            </w:rPr>
            <w:t xml:space="preserve">: Leszno, Medyka, Torki, Hurko, </w:t>
          </w:r>
          <w:r w:rsidR="003D4323" w:rsidRPr="00A31845">
            <w:rPr>
              <w:rFonts w:cs="Times New Roman"/>
              <w:szCs w:val="24"/>
            </w:rPr>
            <w:t>podczas których zorganizowano: zajęcia plastyczne, zabawy ruchowe, gry stolikowe,</w:t>
          </w:r>
          <w:r>
            <w:rPr>
              <w:rFonts w:cs="Times New Roman"/>
              <w:szCs w:val="24"/>
            </w:rPr>
            <w:t xml:space="preserve"> ognisko, warsztaty kulinarne</w:t>
          </w:r>
        </w:p>
        <w:p w:rsidR="003D4323" w:rsidRPr="00A31845" w:rsidRDefault="0098491A" w:rsidP="00B75DA0">
          <w:pPr>
            <w:pStyle w:val="Akapitzlist"/>
            <w:numPr>
              <w:ilvl w:val="0"/>
              <w:numId w:val="96"/>
            </w:numPr>
            <w:suppressAutoHyphens w:val="0"/>
            <w:autoSpaceDN/>
            <w:contextualSpacing/>
            <w:textAlignment w:val="auto"/>
            <w:rPr>
              <w:rFonts w:cs="Times New Roman"/>
              <w:szCs w:val="24"/>
            </w:rPr>
          </w:pPr>
          <w:r>
            <w:rPr>
              <w:rFonts w:cs="Times New Roman"/>
              <w:szCs w:val="24"/>
            </w:rPr>
            <w:t xml:space="preserve">Organizacja Setnych Urodzin </w:t>
          </w:r>
          <w:r w:rsidR="003D4323" w:rsidRPr="00A31845">
            <w:rPr>
              <w:rFonts w:cs="Times New Roman"/>
              <w:szCs w:val="24"/>
            </w:rPr>
            <w:t>Pani Zofii C</w:t>
          </w:r>
          <w:r>
            <w:rPr>
              <w:rFonts w:cs="Times New Roman"/>
              <w:szCs w:val="24"/>
            </w:rPr>
            <w:t>zerwińskiej – mieszkanki Medyki</w:t>
          </w:r>
        </w:p>
        <w:p w:rsidR="003D4323" w:rsidRPr="00A31845" w:rsidRDefault="0098491A" w:rsidP="00B75DA0">
          <w:pPr>
            <w:pStyle w:val="Akapitzlist"/>
            <w:numPr>
              <w:ilvl w:val="0"/>
              <w:numId w:val="96"/>
            </w:numPr>
            <w:suppressAutoHyphens w:val="0"/>
            <w:autoSpaceDN/>
            <w:contextualSpacing/>
            <w:textAlignment w:val="auto"/>
            <w:rPr>
              <w:rFonts w:cs="Times New Roman"/>
              <w:szCs w:val="24"/>
            </w:rPr>
          </w:pPr>
          <w:r>
            <w:rPr>
              <w:rFonts w:cs="Times New Roman"/>
              <w:szCs w:val="24"/>
            </w:rPr>
            <w:t>Organizacja koncertu pn. „M</w:t>
          </w:r>
          <w:r w:rsidR="003D4323" w:rsidRPr="00A31845">
            <w:rPr>
              <w:rFonts w:cs="Times New Roman"/>
              <w:szCs w:val="24"/>
            </w:rPr>
            <w:t>uzyczn</w:t>
          </w:r>
          <w:r>
            <w:rPr>
              <w:rFonts w:cs="Times New Roman"/>
              <w:szCs w:val="24"/>
            </w:rPr>
            <w:t>y Czwartek” – koncert zespołu „</w:t>
          </w:r>
          <w:proofErr w:type="spellStart"/>
          <w:r w:rsidR="003D4323" w:rsidRPr="00A31845">
            <w:rPr>
              <w:rFonts w:cs="Times New Roman"/>
              <w:szCs w:val="24"/>
            </w:rPr>
            <w:t>Last</w:t>
          </w:r>
          <w:proofErr w:type="spellEnd"/>
          <w:r w:rsidR="003D4323" w:rsidRPr="00A31845">
            <w:rPr>
              <w:rFonts w:cs="Times New Roman"/>
              <w:szCs w:val="24"/>
            </w:rPr>
            <w:t xml:space="preserve"> Minute”</w:t>
          </w:r>
          <w:r>
            <w:rPr>
              <w:rFonts w:cs="Times New Roman"/>
              <w:szCs w:val="24"/>
            </w:rPr>
            <w:t xml:space="preserve"> oraz Orkiestry Dętej z Medyki.</w:t>
          </w:r>
        </w:p>
        <w:p w:rsidR="003D4323" w:rsidRPr="00A31845" w:rsidRDefault="003D4323" w:rsidP="00B75DA0">
          <w:pPr>
            <w:pStyle w:val="Akapitzlist"/>
            <w:numPr>
              <w:ilvl w:val="0"/>
              <w:numId w:val="96"/>
            </w:numPr>
            <w:suppressAutoHyphens w:val="0"/>
            <w:autoSpaceDN/>
            <w:contextualSpacing/>
            <w:textAlignment w:val="auto"/>
            <w:rPr>
              <w:rFonts w:cs="Times New Roman"/>
              <w:szCs w:val="24"/>
            </w:rPr>
          </w:pPr>
          <w:r w:rsidRPr="00A31845">
            <w:rPr>
              <w:rFonts w:cs="Times New Roman"/>
              <w:szCs w:val="24"/>
            </w:rPr>
            <w:t>W sierpniu przeprowadzono remont świetlicy w Jak</w:t>
          </w:r>
          <w:r w:rsidR="0098491A">
            <w:rPr>
              <w:rFonts w:cs="Times New Roman"/>
              <w:szCs w:val="24"/>
            </w:rPr>
            <w:t>smanicach systemem gospodarczym</w:t>
          </w:r>
          <w:r w:rsidRPr="00A31845">
            <w:rPr>
              <w:rFonts w:cs="Times New Roman"/>
              <w:szCs w:val="24"/>
            </w:rPr>
            <w:t xml:space="preserve">, który wykonali: pracownik </w:t>
          </w:r>
          <w:r w:rsidR="0098491A">
            <w:rPr>
              <w:rFonts w:cs="Times New Roman"/>
              <w:szCs w:val="24"/>
            </w:rPr>
            <w:t xml:space="preserve">Gminnego Centrum Kulturalnego w Medyce i Urzędu Gminy, </w:t>
          </w:r>
          <w:r w:rsidRPr="00A31845">
            <w:rPr>
              <w:rFonts w:cs="Times New Roman"/>
              <w:szCs w:val="24"/>
            </w:rPr>
            <w:t xml:space="preserve">co pozwoliło na dużą oszczędność </w:t>
          </w:r>
          <w:r w:rsidR="0098491A">
            <w:rPr>
              <w:rFonts w:cs="Times New Roman"/>
              <w:szCs w:val="24"/>
            </w:rPr>
            <w:t>kosztów. Wykonano między innymi:</w:t>
          </w:r>
          <w:r w:rsidRPr="00A31845">
            <w:rPr>
              <w:rFonts w:cs="Times New Roman"/>
              <w:szCs w:val="24"/>
            </w:rPr>
            <w:t xml:space="preserve"> malowanie całej świetlicy</w:t>
          </w:r>
          <w:r w:rsidR="0098491A">
            <w:rPr>
              <w:rFonts w:cs="Times New Roman"/>
              <w:szCs w:val="24"/>
            </w:rPr>
            <w:t>, malowanie drzwi i futryn wewnętrznych,</w:t>
          </w:r>
          <w:r w:rsidRPr="00A31845">
            <w:rPr>
              <w:rFonts w:cs="Times New Roman"/>
              <w:szCs w:val="24"/>
            </w:rPr>
            <w:t xml:space="preserve"> wykonanie lamperii </w:t>
          </w:r>
          <w:r w:rsidR="0098491A">
            <w:rPr>
              <w:rFonts w:cs="Times New Roman"/>
              <w:szCs w:val="24"/>
            </w:rPr>
            <w:t>ochronnych, naprawa schodów zewnętrznych, c</w:t>
          </w:r>
          <w:r w:rsidRPr="00A31845">
            <w:rPr>
              <w:rFonts w:cs="Times New Roman"/>
              <w:szCs w:val="24"/>
            </w:rPr>
            <w:t xml:space="preserve">zyszczenie kaloryferów. </w:t>
          </w:r>
        </w:p>
        <w:p w:rsidR="003D4323" w:rsidRPr="00A31845" w:rsidRDefault="003D4323" w:rsidP="00B75DA0">
          <w:pPr>
            <w:pStyle w:val="Akapitzlist"/>
            <w:numPr>
              <w:ilvl w:val="0"/>
              <w:numId w:val="96"/>
            </w:numPr>
            <w:suppressAutoHyphens w:val="0"/>
            <w:autoSpaceDN/>
            <w:contextualSpacing/>
            <w:textAlignment w:val="auto"/>
            <w:rPr>
              <w:rFonts w:cs="Times New Roman"/>
              <w:szCs w:val="24"/>
            </w:rPr>
          </w:pPr>
          <w:r w:rsidRPr="00A31845">
            <w:rPr>
              <w:rFonts w:cs="Times New Roman"/>
              <w:szCs w:val="24"/>
            </w:rPr>
            <w:t xml:space="preserve">W świetlicy w </w:t>
          </w:r>
          <w:proofErr w:type="spellStart"/>
          <w:r w:rsidRPr="00A31845">
            <w:rPr>
              <w:rFonts w:cs="Times New Roman"/>
              <w:szCs w:val="24"/>
            </w:rPr>
            <w:t>Hurku</w:t>
          </w:r>
          <w:proofErr w:type="spellEnd"/>
          <w:r w:rsidRPr="00A31845">
            <w:rPr>
              <w:rFonts w:cs="Times New Roman"/>
              <w:szCs w:val="24"/>
            </w:rPr>
            <w:t xml:space="preserve"> wspólnie z mieszkankami wykonan</w:t>
          </w:r>
          <w:r w:rsidR="0098491A">
            <w:rPr>
              <w:rFonts w:cs="Times New Roman"/>
              <w:szCs w:val="24"/>
            </w:rPr>
            <w:t>o wieniec dożynkowy do Kościoła</w:t>
          </w:r>
        </w:p>
        <w:p w:rsidR="003D4323" w:rsidRPr="00A31845" w:rsidRDefault="003D4323" w:rsidP="00B75DA0">
          <w:pPr>
            <w:pStyle w:val="Akapitzlist"/>
            <w:numPr>
              <w:ilvl w:val="0"/>
              <w:numId w:val="96"/>
            </w:numPr>
            <w:suppressAutoHyphens w:val="0"/>
            <w:autoSpaceDN/>
            <w:contextualSpacing/>
            <w:textAlignment w:val="auto"/>
            <w:rPr>
              <w:rFonts w:cs="Times New Roman"/>
              <w:szCs w:val="24"/>
            </w:rPr>
          </w:pPr>
          <w:r w:rsidRPr="00A31845">
            <w:rPr>
              <w:rFonts w:cs="Times New Roman"/>
              <w:szCs w:val="24"/>
            </w:rPr>
            <w:t>W Lesznie zorganizowano wspólnie z Sołtysem i Radnymi Fe</w:t>
          </w:r>
          <w:r w:rsidR="0098491A">
            <w:rPr>
              <w:rFonts w:cs="Times New Roman"/>
              <w:szCs w:val="24"/>
            </w:rPr>
            <w:t>styn plenerowy dla mieszkańców</w:t>
          </w:r>
        </w:p>
        <w:p w:rsidR="003D4323" w:rsidRPr="00A31845" w:rsidRDefault="003D4323" w:rsidP="00B75DA0">
          <w:pPr>
            <w:pStyle w:val="Akapitzlist"/>
            <w:numPr>
              <w:ilvl w:val="0"/>
              <w:numId w:val="96"/>
            </w:numPr>
            <w:suppressAutoHyphens w:val="0"/>
            <w:autoSpaceDN/>
            <w:contextualSpacing/>
            <w:textAlignment w:val="auto"/>
            <w:rPr>
              <w:rFonts w:cs="Times New Roman"/>
              <w:szCs w:val="24"/>
            </w:rPr>
          </w:pPr>
          <w:r w:rsidRPr="00A31845">
            <w:rPr>
              <w:rFonts w:cs="Times New Roman"/>
              <w:szCs w:val="24"/>
            </w:rPr>
            <w:t xml:space="preserve"> Zorganizowano dla dziec</w:t>
          </w:r>
          <w:r w:rsidR="0098491A">
            <w:rPr>
              <w:rFonts w:cs="Times New Roman"/>
              <w:szCs w:val="24"/>
            </w:rPr>
            <w:t>i z gminy Medyka wyjazd do kina</w:t>
          </w:r>
        </w:p>
        <w:p w:rsidR="003D4323" w:rsidRPr="00A31845" w:rsidRDefault="003D4323" w:rsidP="003D4323">
          <w:pPr>
            <w:rPr>
              <w:rFonts w:cs="Times New Roman"/>
              <w:b/>
              <w:szCs w:val="24"/>
              <w:lang w:eastAsia="pl-PL"/>
            </w:rPr>
          </w:pPr>
          <w:r w:rsidRPr="00A31845">
            <w:rPr>
              <w:rFonts w:cs="Times New Roman"/>
              <w:b/>
              <w:szCs w:val="24"/>
              <w:lang w:eastAsia="pl-PL"/>
            </w:rPr>
            <w:t xml:space="preserve">Wrzesień </w:t>
          </w:r>
        </w:p>
        <w:p w:rsidR="003D4323" w:rsidRPr="00A31845" w:rsidRDefault="003D4323" w:rsidP="00B75DA0">
          <w:pPr>
            <w:pStyle w:val="Akapitzlist"/>
            <w:numPr>
              <w:ilvl w:val="0"/>
              <w:numId w:val="97"/>
            </w:numPr>
            <w:suppressAutoHyphens w:val="0"/>
            <w:autoSpaceDN/>
            <w:contextualSpacing/>
            <w:textAlignment w:val="auto"/>
            <w:rPr>
              <w:rFonts w:cs="Times New Roman"/>
              <w:szCs w:val="24"/>
            </w:rPr>
          </w:pPr>
          <w:r w:rsidRPr="00A31845">
            <w:rPr>
              <w:rFonts w:cs="Times New Roman"/>
              <w:szCs w:val="24"/>
            </w:rPr>
            <w:t>We wrześniu pomagaliśmy w organizacji integracyjnych spotkań dla dzieci – współpraca z SP Medyka</w:t>
          </w:r>
        </w:p>
        <w:p w:rsidR="003D4323" w:rsidRPr="00A31845" w:rsidRDefault="003D4323" w:rsidP="00B75DA0">
          <w:pPr>
            <w:pStyle w:val="Akapitzlist"/>
            <w:numPr>
              <w:ilvl w:val="0"/>
              <w:numId w:val="97"/>
            </w:numPr>
            <w:suppressAutoHyphens w:val="0"/>
            <w:autoSpaceDN/>
            <w:contextualSpacing/>
            <w:textAlignment w:val="auto"/>
            <w:rPr>
              <w:rFonts w:cs="Times New Roman"/>
              <w:szCs w:val="24"/>
            </w:rPr>
          </w:pPr>
          <w:r w:rsidRPr="00A31845">
            <w:rPr>
              <w:rFonts w:cs="Times New Roman"/>
              <w:szCs w:val="24"/>
            </w:rPr>
            <w:t xml:space="preserve">Warsztaty plastyczne </w:t>
          </w:r>
          <w:r w:rsidR="0098491A">
            <w:rPr>
              <w:rFonts w:cs="Times New Roman"/>
              <w:szCs w:val="24"/>
            </w:rPr>
            <w:t>dla dzieci w świetlicy w Medyce</w:t>
          </w:r>
          <w:r w:rsidRPr="00A31845">
            <w:rPr>
              <w:rFonts w:cs="Times New Roman"/>
              <w:szCs w:val="24"/>
            </w:rPr>
            <w:t xml:space="preserve"> </w:t>
          </w:r>
        </w:p>
        <w:p w:rsidR="003D4323" w:rsidRPr="00A31845" w:rsidRDefault="003D4323" w:rsidP="00B75DA0">
          <w:pPr>
            <w:pStyle w:val="Akapitzlist"/>
            <w:numPr>
              <w:ilvl w:val="0"/>
              <w:numId w:val="97"/>
            </w:numPr>
            <w:suppressAutoHyphens w:val="0"/>
            <w:autoSpaceDN/>
            <w:contextualSpacing/>
            <w:textAlignment w:val="auto"/>
            <w:rPr>
              <w:rFonts w:cs="Times New Roman"/>
              <w:szCs w:val="24"/>
            </w:rPr>
          </w:pPr>
          <w:r w:rsidRPr="00A31845">
            <w:rPr>
              <w:rFonts w:cs="Times New Roman"/>
              <w:szCs w:val="24"/>
            </w:rPr>
            <w:t>„Dzień kawy” – zajęcia plastyczne d</w:t>
          </w:r>
          <w:r w:rsidR="0098491A">
            <w:rPr>
              <w:rFonts w:cs="Times New Roman"/>
              <w:szCs w:val="24"/>
            </w:rPr>
            <w:t>la dzieci w Świetlicy w Medyce</w:t>
          </w:r>
        </w:p>
        <w:p w:rsidR="003D4323" w:rsidRPr="00A31845" w:rsidRDefault="0098491A" w:rsidP="00B75DA0">
          <w:pPr>
            <w:pStyle w:val="Akapitzlist"/>
            <w:numPr>
              <w:ilvl w:val="0"/>
              <w:numId w:val="97"/>
            </w:numPr>
            <w:suppressAutoHyphens w:val="0"/>
            <w:autoSpaceDN/>
            <w:contextualSpacing/>
            <w:textAlignment w:val="auto"/>
            <w:rPr>
              <w:rFonts w:cs="Times New Roman"/>
              <w:szCs w:val="24"/>
            </w:rPr>
          </w:pPr>
          <w:r>
            <w:rPr>
              <w:rFonts w:cs="Times New Roman"/>
              <w:szCs w:val="24"/>
            </w:rPr>
            <w:t>Wykonano</w:t>
          </w:r>
          <w:r w:rsidR="003D4323" w:rsidRPr="00A31845">
            <w:rPr>
              <w:rFonts w:cs="Times New Roman"/>
              <w:szCs w:val="24"/>
            </w:rPr>
            <w:t xml:space="preserve"> remont świetlicy w Lesznie systemem gospodarczym, który wykonali pracownicy G</w:t>
          </w:r>
          <w:r>
            <w:rPr>
              <w:rFonts w:cs="Times New Roman"/>
              <w:szCs w:val="24"/>
            </w:rPr>
            <w:t>minnego Centrum Kulturalnego (malowanie ścian</w:t>
          </w:r>
          <w:r w:rsidR="003D4323" w:rsidRPr="00A31845">
            <w:rPr>
              <w:rFonts w:cs="Times New Roman"/>
              <w:szCs w:val="24"/>
            </w:rPr>
            <w:t>)</w:t>
          </w:r>
        </w:p>
        <w:p w:rsidR="003D4323" w:rsidRPr="00A31845" w:rsidRDefault="003D4323" w:rsidP="00B75DA0">
          <w:pPr>
            <w:pStyle w:val="Akapitzlist"/>
            <w:numPr>
              <w:ilvl w:val="0"/>
              <w:numId w:val="97"/>
            </w:numPr>
            <w:suppressAutoHyphens w:val="0"/>
            <w:autoSpaceDN/>
            <w:contextualSpacing/>
            <w:textAlignment w:val="auto"/>
            <w:rPr>
              <w:rFonts w:cs="Times New Roman"/>
              <w:szCs w:val="24"/>
            </w:rPr>
          </w:pPr>
          <w:r w:rsidRPr="00A31845">
            <w:rPr>
              <w:rFonts w:cs="Times New Roman"/>
              <w:szCs w:val="24"/>
            </w:rPr>
            <w:t>W świetlicy w Lesznie wykona</w:t>
          </w:r>
          <w:r w:rsidR="0098491A">
            <w:rPr>
              <w:rFonts w:cs="Times New Roman"/>
              <w:szCs w:val="24"/>
            </w:rPr>
            <w:t>no remont podłogi z parkietu (cyklinowanie)</w:t>
          </w:r>
        </w:p>
        <w:p w:rsidR="003D4323" w:rsidRPr="00A31845" w:rsidRDefault="003D4323" w:rsidP="00B75DA0">
          <w:pPr>
            <w:pStyle w:val="Akapitzlist"/>
            <w:numPr>
              <w:ilvl w:val="0"/>
              <w:numId w:val="97"/>
            </w:numPr>
            <w:suppressAutoHyphens w:val="0"/>
            <w:autoSpaceDN/>
            <w:contextualSpacing/>
            <w:textAlignment w:val="auto"/>
            <w:rPr>
              <w:rFonts w:cs="Times New Roman"/>
              <w:szCs w:val="24"/>
            </w:rPr>
          </w:pPr>
          <w:r w:rsidRPr="00A31845">
            <w:rPr>
              <w:rFonts w:cs="Times New Roman"/>
              <w:color w:val="050505"/>
              <w:szCs w:val="24"/>
              <w:shd w:val="clear" w:color="auto" w:fill="FFFFFF"/>
            </w:rPr>
            <w:t>Organizacj</w:t>
          </w:r>
          <w:r w:rsidR="0098491A">
            <w:rPr>
              <w:rFonts w:cs="Times New Roman"/>
              <w:color w:val="050505"/>
              <w:szCs w:val="24"/>
              <w:shd w:val="clear" w:color="auto" w:fill="FFFFFF"/>
            </w:rPr>
            <w:t>a wyjazdu na Dożynki Powiatowe.</w:t>
          </w:r>
        </w:p>
        <w:p w:rsidR="003D4323" w:rsidRPr="00A31845" w:rsidRDefault="003D4323" w:rsidP="003D4323">
          <w:pPr>
            <w:rPr>
              <w:rFonts w:cs="Times New Roman"/>
              <w:b/>
              <w:szCs w:val="24"/>
              <w:lang w:eastAsia="pl-PL"/>
            </w:rPr>
          </w:pPr>
          <w:r w:rsidRPr="00A31845">
            <w:rPr>
              <w:rFonts w:cs="Times New Roman"/>
              <w:b/>
              <w:szCs w:val="24"/>
              <w:lang w:eastAsia="pl-PL"/>
            </w:rPr>
            <w:t xml:space="preserve">Październik </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 xml:space="preserve">Wystawa historyczna dotycząca Powstania Styczniowego – współpraca ze Stowarzyszeniem Przyjaciół Ziemi Medyckiej  </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8 października wspólnie ze Stowarzyszeni</w:t>
          </w:r>
          <w:r w:rsidR="0098491A">
            <w:rPr>
              <w:rFonts w:cs="Times New Roman"/>
              <w:szCs w:val="24"/>
            </w:rPr>
            <w:t xml:space="preserve">em Przyjaciół Ziemi Medyckiej, </w:t>
          </w:r>
          <w:r w:rsidRPr="00A31845">
            <w:rPr>
              <w:rFonts w:cs="Times New Roman"/>
              <w:szCs w:val="24"/>
            </w:rPr>
            <w:t>Kołem Gospodyń, Sołtysem zorganizowaliśmy imprezę plenerową</w:t>
          </w:r>
          <w:r w:rsidR="0098491A">
            <w:rPr>
              <w:rFonts w:cs="Times New Roman"/>
              <w:szCs w:val="24"/>
            </w:rPr>
            <w:t xml:space="preserve"> </w:t>
          </w:r>
          <w:r w:rsidR="0098491A">
            <w:rPr>
              <w:rFonts w:eastAsia="Times New Roman" w:cs="Times New Roman"/>
              <w:szCs w:val="24"/>
            </w:rPr>
            <w:t>–</w:t>
          </w:r>
          <w:r w:rsidRPr="00A31845">
            <w:rPr>
              <w:rFonts w:cs="Times New Roman"/>
              <w:szCs w:val="24"/>
            </w:rPr>
            <w:t xml:space="preserve"> „Rekonstru</w:t>
          </w:r>
          <w:r w:rsidR="0098491A">
            <w:rPr>
              <w:rFonts w:cs="Times New Roman"/>
              <w:szCs w:val="24"/>
            </w:rPr>
            <w:t>kcję Historyczną pn. „</w:t>
          </w:r>
          <w:r w:rsidRPr="00A31845">
            <w:rPr>
              <w:rFonts w:cs="Times New Roman"/>
              <w:szCs w:val="24"/>
            </w:rPr>
            <w:t>Medyckie Ślady Powstania Styczniowego”</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Prowadzenie tanecznych przer</w:t>
          </w:r>
          <w:r w:rsidR="0098491A">
            <w:rPr>
              <w:rFonts w:cs="Times New Roman"/>
              <w:szCs w:val="24"/>
            </w:rPr>
            <w:t>w w Szkole Podstawowej w Medyce</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lastRenderedPageBreak/>
            <w:t xml:space="preserve">„Dzień Papieski” w Torkach. Co roku wspólnie z parafią w Torkach </w:t>
          </w:r>
          <w:r w:rsidRPr="00A31845">
            <w:rPr>
              <w:rFonts w:cs="Times New Roman"/>
              <w:szCs w:val="24"/>
            </w:rPr>
            <w:br/>
            <w:t>i s</w:t>
          </w:r>
          <w:r w:rsidR="0098491A">
            <w:rPr>
              <w:rFonts w:cs="Times New Roman"/>
              <w:szCs w:val="24"/>
            </w:rPr>
            <w:t xml:space="preserve">towarzyszeniem oraz biblioteką </w:t>
          </w:r>
          <w:r w:rsidRPr="00A31845">
            <w:rPr>
              <w:rFonts w:cs="Times New Roman"/>
              <w:szCs w:val="24"/>
            </w:rPr>
            <w:t>organizujemy uroczystość</w:t>
          </w:r>
          <w:r w:rsidR="0098491A">
            <w:rPr>
              <w:rFonts w:cs="Times New Roman"/>
              <w:szCs w:val="24"/>
            </w:rPr>
            <w:t>,</w:t>
          </w:r>
          <w:r w:rsidRPr="00A31845">
            <w:rPr>
              <w:rFonts w:cs="Times New Roman"/>
              <w:szCs w:val="24"/>
            </w:rPr>
            <w:t xml:space="preserve"> podczas</w:t>
          </w:r>
          <w:r w:rsidR="0098491A">
            <w:rPr>
              <w:rFonts w:cs="Times New Roman"/>
              <w:szCs w:val="24"/>
            </w:rPr>
            <w:t xml:space="preserve"> której</w:t>
          </w:r>
          <w:r w:rsidRPr="00A31845">
            <w:rPr>
              <w:rFonts w:cs="Times New Roman"/>
              <w:szCs w:val="24"/>
            </w:rPr>
            <w:t xml:space="preserve"> śpiewane są p</w:t>
          </w:r>
          <w:r w:rsidR="0098491A">
            <w:rPr>
              <w:rFonts w:cs="Times New Roman"/>
              <w:szCs w:val="24"/>
            </w:rPr>
            <w:t xml:space="preserve">ieśni religijne, wspomnienia o </w:t>
          </w:r>
          <w:r w:rsidRPr="00A31845">
            <w:rPr>
              <w:rFonts w:cs="Times New Roman"/>
              <w:szCs w:val="24"/>
            </w:rPr>
            <w:t>Św. Janie Pawle II oraz podawana jes</w:t>
          </w:r>
          <w:r w:rsidR="0098491A">
            <w:rPr>
              <w:rFonts w:cs="Times New Roman"/>
              <w:szCs w:val="24"/>
            </w:rPr>
            <w:t xml:space="preserve">t </w:t>
          </w:r>
          <w:proofErr w:type="gramStart"/>
          <w:r w:rsidR="0098491A">
            <w:rPr>
              <w:rFonts w:cs="Times New Roman"/>
              <w:szCs w:val="24"/>
            </w:rPr>
            <w:t>tradycyjna  kremówka</w:t>
          </w:r>
          <w:proofErr w:type="gramEnd"/>
          <w:r w:rsidR="0098491A">
            <w:rPr>
              <w:rFonts w:cs="Times New Roman"/>
              <w:szCs w:val="24"/>
            </w:rPr>
            <w:t xml:space="preserve"> papieska</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 W października zorganizowaliśmy w Pałacyku </w:t>
          </w:r>
          <w:r w:rsidR="0098491A">
            <w:rPr>
              <w:rFonts w:cs="Times New Roman"/>
              <w:color w:val="050505"/>
              <w:szCs w:val="24"/>
              <w:shd w:val="clear" w:color="auto" w:fill="FFFFFF"/>
            </w:rPr>
            <w:t>wspólnie ze Szkołą Podstawową w </w:t>
          </w:r>
          <w:r w:rsidRPr="00A31845">
            <w:rPr>
              <w:rFonts w:cs="Times New Roman"/>
              <w:color w:val="050505"/>
              <w:szCs w:val="24"/>
              <w:shd w:val="clear" w:color="auto" w:fill="FFFFFF"/>
            </w:rPr>
            <w:t>Medyce Gminny konkurs recytatorski dla uczniów z terenu Gminy Medyka poświęcony</w:t>
          </w:r>
          <w:r w:rsidR="00CF2461">
            <w:rPr>
              <w:rFonts w:cs="Times New Roman"/>
              <w:color w:val="050505"/>
              <w:szCs w:val="24"/>
              <w:shd w:val="clear" w:color="auto" w:fill="FFFFFF"/>
            </w:rPr>
            <w:t xml:space="preserve"> twórczości </w:t>
          </w:r>
          <w:proofErr w:type="gramStart"/>
          <w:r w:rsidR="00CF2461">
            <w:rPr>
              <w:rFonts w:cs="Times New Roman"/>
              <w:color w:val="050505"/>
              <w:szCs w:val="24"/>
              <w:shd w:val="clear" w:color="auto" w:fill="FFFFFF"/>
            </w:rPr>
            <w:t>Aleksandra  Fredro</w:t>
          </w:r>
          <w:proofErr w:type="gramEnd"/>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 „Święto Pieczonego </w:t>
          </w:r>
          <w:proofErr w:type="gramStart"/>
          <w:r w:rsidRPr="00A31845">
            <w:rPr>
              <w:rFonts w:cs="Times New Roman"/>
              <w:color w:val="050505"/>
              <w:szCs w:val="24"/>
              <w:shd w:val="clear" w:color="auto" w:fill="FFFFFF"/>
            </w:rPr>
            <w:t xml:space="preserve">ziemniaka” </w:t>
          </w:r>
          <w:r w:rsidR="00CF2461">
            <w:rPr>
              <w:rFonts w:eastAsia="Times New Roman" w:cs="Times New Roman"/>
              <w:szCs w:val="24"/>
            </w:rPr>
            <w:t>–</w:t>
          </w:r>
          <w:r w:rsidRPr="00A31845">
            <w:rPr>
              <w:rFonts w:cs="Times New Roman"/>
              <w:color w:val="050505"/>
              <w:szCs w:val="24"/>
              <w:shd w:val="clear" w:color="auto" w:fill="FFFFFF"/>
            </w:rPr>
            <w:t xml:space="preserve">  współorganiza</w:t>
          </w:r>
          <w:r w:rsidR="00CF2461">
            <w:rPr>
              <w:rFonts w:cs="Times New Roman"/>
              <w:color w:val="050505"/>
              <w:szCs w:val="24"/>
              <w:shd w:val="clear" w:color="auto" w:fill="FFFFFF"/>
            </w:rPr>
            <w:t>cja</w:t>
          </w:r>
          <w:proofErr w:type="gramEnd"/>
          <w:r w:rsidR="00CF2461">
            <w:rPr>
              <w:rFonts w:cs="Times New Roman"/>
              <w:color w:val="050505"/>
              <w:szCs w:val="24"/>
              <w:shd w:val="clear" w:color="auto" w:fill="FFFFFF"/>
            </w:rPr>
            <w:t xml:space="preserve"> z SP Medyka  rajdu pieszego, ogniska</w:t>
          </w:r>
          <w:r w:rsidRPr="00A31845">
            <w:rPr>
              <w:rFonts w:cs="Times New Roman"/>
              <w:color w:val="050505"/>
              <w:szCs w:val="24"/>
              <w:shd w:val="clear" w:color="auto" w:fill="FFFFFF"/>
            </w:rPr>
            <w:t>, oraz  prowadzenie zabaw i tańców integra</w:t>
          </w:r>
          <w:r w:rsidR="00CF2461">
            <w:rPr>
              <w:rFonts w:cs="Times New Roman"/>
              <w:color w:val="050505"/>
              <w:szCs w:val="24"/>
              <w:shd w:val="clear" w:color="auto" w:fill="FFFFFF"/>
            </w:rPr>
            <w:t>cyjnych  dla młodzieży szkolnej</w:t>
          </w:r>
          <w:r w:rsidRPr="00A31845">
            <w:rPr>
              <w:rFonts w:cs="Times New Roman"/>
              <w:color w:val="050505"/>
              <w:szCs w:val="24"/>
              <w:shd w:val="clear" w:color="auto" w:fill="FFFFFF"/>
            </w:rPr>
            <w:t xml:space="preserve"> </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Spotkanie integracyjne dla dzieci ze Szkoły Podstawowej w Hureczku w pałacyku – przygotowanie zabaw</w:t>
          </w:r>
          <w:r w:rsidR="00CF2461">
            <w:rPr>
              <w:rFonts w:cs="Times New Roman"/>
              <w:szCs w:val="24"/>
            </w:rPr>
            <w:t>, wykonanie jesiennych wianków</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W świetlicy w Medyce zorganizowano dla dzieci Dzień Papieski</w:t>
          </w:r>
          <w:r w:rsidR="00CF2461">
            <w:rPr>
              <w:rFonts w:cs="Times New Roman"/>
              <w:szCs w:val="24"/>
            </w:rPr>
            <w:t>,</w:t>
          </w:r>
          <w:r w:rsidRPr="00A31845">
            <w:rPr>
              <w:rFonts w:cs="Times New Roman"/>
              <w:szCs w:val="24"/>
            </w:rPr>
            <w:t xml:space="preserve"> podczas którego przypomniano sylwetkę wielkiego Polaka</w:t>
          </w:r>
          <w:r w:rsidR="00CF2461">
            <w:rPr>
              <w:rFonts w:cs="Times New Roman"/>
              <w:szCs w:val="24"/>
            </w:rPr>
            <w:t xml:space="preserve"> oraz podano papieska kremówkę</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W urokliwym </w:t>
          </w:r>
          <w:r w:rsidR="00CF2461">
            <w:rPr>
              <w:rFonts w:cs="Times New Roman"/>
              <w:color w:val="050505"/>
              <w:szCs w:val="24"/>
              <w:shd w:val="clear" w:color="auto" w:fill="FFFFFF"/>
            </w:rPr>
            <w:t>miejscu w Torkach (</w:t>
          </w:r>
          <w:r w:rsidRPr="00A31845">
            <w:rPr>
              <w:rFonts w:cs="Times New Roman"/>
              <w:color w:val="050505"/>
              <w:szCs w:val="24"/>
              <w:shd w:val="clear" w:color="auto" w:fill="FFFFFF"/>
            </w:rPr>
            <w:t xml:space="preserve">Żwirownia w </w:t>
          </w:r>
          <w:proofErr w:type="spellStart"/>
          <w:r w:rsidRPr="00A31845">
            <w:rPr>
              <w:rFonts w:cs="Times New Roman"/>
              <w:color w:val="050505"/>
              <w:szCs w:val="24"/>
              <w:shd w:val="clear" w:color="auto" w:fill="FFFFFF"/>
            </w:rPr>
            <w:t>T</w:t>
          </w:r>
          <w:proofErr w:type="gramStart"/>
          <w:r w:rsidR="00CF2461">
            <w:rPr>
              <w:rFonts w:cs="Times New Roman"/>
              <w:color w:val="050505"/>
              <w:szCs w:val="24"/>
              <w:shd w:val="clear" w:color="auto" w:fill="FFFFFF"/>
            </w:rPr>
            <w:t>,</w:t>
          </w:r>
          <w:r w:rsidRPr="00A31845">
            <w:rPr>
              <w:rFonts w:cs="Times New Roman"/>
              <w:color w:val="050505"/>
              <w:szCs w:val="24"/>
              <w:shd w:val="clear" w:color="auto" w:fill="FFFFFF"/>
            </w:rPr>
            <w:t>orkach</w:t>
          </w:r>
          <w:proofErr w:type="spellEnd"/>
          <w:proofErr w:type="gramEnd"/>
          <w:r w:rsidRPr="00A31845">
            <w:rPr>
              <w:rFonts w:cs="Times New Roman"/>
              <w:color w:val="050505"/>
              <w:szCs w:val="24"/>
              <w:shd w:val="clear" w:color="auto" w:fill="FFFFFF"/>
            </w:rPr>
            <w:t>) które zostało gruntownie odnowione zorga</w:t>
          </w:r>
          <w:r w:rsidR="00CF2461">
            <w:rPr>
              <w:rFonts w:cs="Times New Roman"/>
              <w:color w:val="050505"/>
              <w:szCs w:val="24"/>
              <w:shd w:val="clear" w:color="auto" w:fill="FFFFFF"/>
            </w:rPr>
            <w:t>nizowaliśmy uroczyste otwarcie</w:t>
          </w:r>
        </w:p>
        <w:p w:rsidR="003D4323" w:rsidRPr="00A31845"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 xml:space="preserve">W Październiku w Pałacyku odbyła się żywa Lekcja Historii dla uczniów klas VII i </w:t>
          </w:r>
          <w:proofErr w:type="gramStart"/>
          <w:r w:rsidRPr="00A31845">
            <w:rPr>
              <w:rFonts w:cs="Times New Roman"/>
              <w:szCs w:val="24"/>
            </w:rPr>
            <w:t>VIII  d</w:t>
          </w:r>
          <w:r w:rsidR="00CF2461">
            <w:rPr>
              <w:rFonts w:cs="Times New Roman"/>
              <w:szCs w:val="24"/>
            </w:rPr>
            <w:t>otycząca</w:t>
          </w:r>
          <w:proofErr w:type="gramEnd"/>
          <w:r w:rsidR="00CF2461">
            <w:rPr>
              <w:rFonts w:cs="Times New Roman"/>
              <w:szCs w:val="24"/>
            </w:rPr>
            <w:t xml:space="preserve"> Powstania Styczniowego</w:t>
          </w:r>
          <w:r w:rsidRPr="00A31845">
            <w:rPr>
              <w:rFonts w:cs="Times New Roman"/>
              <w:szCs w:val="24"/>
            </w:rPr>
            <w:t xml:space="preserve">  </w:t>
          </w:r>
        </w:p>
        <w:p w:rsidR="003D4323" w:rsidRPr="00CF2461" w:rsidRDefault="003D4323" w:rsidP="00B75DA0">
          <w:pPr>
            <w:pStyle w:val="Akapitzlist"/>
            <w:numPr>
              <w:ilvl w:val="0"/>
              <w:numId w:val="98"/>
            </w:numPr>
            <w:suppressAutoHyphens w:val="0"/>
            <w:autoSpaceDN/>
            <w:contextualSpacing/>
            <w:textAlignment w:val="auto"/>
            <w:rPr>
              <w:rFonts w:cs="Times New Roman"/>
              <w:szCs w:val="24"/>
            </w:rPr>
          </w:pPr>
          <w:r w:rsidRPr="00A31845">
            <w:rPr>
              <w:rFonts w:cs="Times New Roman"/>
              <w:szCs w:val="24"/>
            </w:rPr>
            <w:t>Wspólnie z parafią w Medyce oraz Szkołą Podstawową w Medyce zorganizowaliśmy dla dz</w:t>
          </w:r>
          <w:r w:rsidR="00CF2461">
            <w:rPr>
              <w:rFonts w:cs="Times New Roman"/>
              <w:szCs w:val="24"/>
            </w:rPr>
            <w:t>ieci „Bal Wszystkich Świętych”</w:t>
          </w:r>
        </w:p>
        <w:p w:rsidR="003D4323" w:rsidRPr="00A31845" w:rsidRDefault="003D4323" w:rsidP="003D4323">
          <w:pPr>
            <w:rPr>
              <w:rFonts w:cs="Times New Roman"/>
              <w:b/>
              <w:szCs w:val="24"/>
              <w:lang w:eastAsia="pl-PL"/>
            </w:rPr>
          </w:pPr>
          <w:r w:rsidRPr="00A31845">
            <w:rPr>
              <w:rFonts w:cs="Times New Roman"/>
              <w:b/>
              <w:szCs w:val="24"/>
              <w:lang w:eastAsia="pl-PL"/>
            </w:rPr>
            <w:t xml:space="preserve">Listopad </w:t>
          </w:r>
        </w:p>
        <w:p w:rsidR="003D4323" w:rsidRPr="00A31845" w:rsidRDefault="003D4323" w:rsidP="00B75DA0">
          <w:pPr>
            <w:pStyle w:val="Akapitzlist"/>
            <w:numPr>
              <w:ilvl w:val="0"/>
              <w:numId w:val="99"/>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Organizacja warsztatów technicznych </w:t>
          </w:r>
          <w:r w:rsidR="00CF2461">
            <w:rPr>
              <w:rFonts w:cs="Times New Roman"/>
              <w:color w:val="050505"/>
              <w:szCs w:val="24"/>
              <w:shd w:val="clear" w:color="auto" w:fill="FFFFFF"/>
            </w:rPr>
            <w:t xml:space="preserve">w Świetlicy w Medyce dla dzieci, </w:t>
          </w:r>
          <w:r w:rsidRPr="00A31845">
            <w:rPr>
              <w:rFonts w:cs="Times New Roman"/>
              <w:color w:val="050505"/>
              <w:szCs w:val="24"/>
              <w:shd w:val="clear" w:color="auto" w:fill="FFFFFF"/>
            </w:rPr>
            <w:t>podcza</w:t>
          </w:r>
          <w:r w:rsidR="00CF2461">
            <w:rPr>
              <w:rFonts w:cs="Times New Roman"/>
              <w:color w:val="050505"/>
              <w:szCs w:val="24"/>
              <w:shd w:val="clear" w:color="auto" w:fill="FFFFFF"/>
            </w:rPr>
            <w:t>s których wykonywano kotyliony</w:t>
          </w:r>
        </w:p>
        <w:p w:rsidR="003D4323" w:rsidRPr="00A31845" w:rsidRDefault="003D4323" w:rsidP="00B75DA0">
          <w:pPr>
            <w:pStyle w:val="Akapitzlist"/>
            <w:numPr>
              <w:ilvl w:val="0"/>
              <w:numId w:val="99"/>
            </w:numPr>
            <w:suppressAutoHyphens w:val="0"/>
            <w:autoSpaceDN/>
            <w:contextualSpacing/>
            <w:textAlignment w:val="auto"/>
            <w:rPr>
              <w:rFonts w:cs="Times New Roman"/>
              <w:szCs w:val="24"/>
            </w:rPr>
          </w:pPr>
          <w:r w:rsidRPr="00A31845">
            <w:rPr>
              <w:rFonts w:cs="Times New Roman"/>
              <w:color w:val="050505"/>
              <w:szCs w:val="24"/>
              <w:shd w:val="clear" w:color="auto" w:fill="FFFFFF"/>
            </w:rPr>
            <w:t>11 listopada –</w:t>
          </w:r>
          <w:r w:rsidR="00CF2461">
            <w:rPr>
              <w:rFonts w:cs="Times New Roman"/>
              <w:color w:val="050505"/>
              <w:szCs w:val="24"/>
              <w:shd w:val="clear" w:color="auto" w:fill="FFFFFF"/>
            </w:rPr>
            <w:t xml:space="preserve"> </w:t>
          </w:r>
          <w:r w:rsidRPr="00A31845">
            <w:rPr>
              <w:rFonts w:cs="Times New Roman"/>
              <w:color w:val="050505"/>
              <w:szCs w:val="24"/>
              <w:shd w:val="clear" w:color="auto" w:fill="FFFFFF"/>
            </w:rPr>
            <w:t>Gminne Obchody Święta Odzyskani</w:t>
          </w:r>
          <w:r w:rsidR="00CF2461">
            <w:rPr>
              <w:rFonts w:cs="Times New Roman"/>
              <w:color w:val="050505"/>
              <w:szCs w:val="24"/>
              <w:shd w:val="clear" w:color="auto" w:fill="FFFFFF"/>
            </w:rPr>
            <w:t xml:space="preserve">a Niepodległości oraz udział </w:t>
          </w:r>
          <w:r w:rsidR="00CF2461">
            <w:rPr>
              <w:rFonts w:cs="Times New Roman"/>
              <w:color w:val="050505"/>
              <w:szCs w:val="24"/>
              <w:shd w:val="clear" w:color="auto" w:fill="FFFFFF"/>
            </w:rPr>
            <w:br/>
            <w:t>w akcji „Niepodległa do Hymnu”</w:t>
          </w:r>
        </w:p>
        <w:p w:rsidR="003D4323" w:rsidRPr="00A31845" w:rsidRDefault="003D4323" w:rsidP="00B75DA0">
          <w:pPr>
            <w:pStyle w:val="Akapitzlist"/>
            <w:numPr>
              <w:ilvl w:val="0"/>
              <w:numId w:val="99"/>
            </w:numPr>
            <w:suppressAutoHyphens w:val="0"/>
            <w:autoSpaceDN/>
            <w:spacing w:after="0"/>
            <w:contextualSpacing/>
            <w:textAlignment w:val="auto"/>
            <w:rPr>
              <w:rFonts w:cs="Times New Roman"/>
              <w:szCs w:val="24"/>
            </w:rPr>
          </w:pPr>
          <w:r w:rsidRPr="00A31845">
            <w:rPr>
              <w:rFonts w:cs="Times New Roman"/>
              <w:color w:val="050505"/>
              <w:szCs w:val="24"/>
              <w:shd w:val="clear" w:color="auto" w:fill="FFFFFF"/>
            </w:rPr>
            <w:t xml:space="preserve"> W listopadzie w świetlicy w Torkach Stowarzyszenie Mieszkańców Wsi Torki wspólnie</w:t>
          </w:r>
          <w:r w:rsidR="00CF2461">
            <w:rPr>
              <w:rFonts w:cs="Times New Roman"/>
              <w:color w:val="050505"/>
              <w:szCs w:val="24"/>
              <w:shd w:val="clear" w:color="auto" w:fill="FFFFFF"/>
            </w:rPr>
            <w:t xml:space="preserve"> z Gminnym Centrum Kulturalnym zorganizowało Dzień Seniora</w:t>
          </w:r>
        </w:p>
        <w:p w:rsidR="003D4323" w:rsidRPr="00A31845" w:rsidRDefault="003D4323" w:rsidP="00B75DA0">
          <w:pPr>
            <w:pStyle w:val="Akapitzlist"/>
            <w:numPr>
              <w:ilvl w:val="0"/>
              <w:numId w:val="99"/>
            </w:numPr>
            <w:suppressAutoHyphens w:val="0"/>
            <w:autoSpaceDN/>
            <w:spacing w:after="0"/>
            <w:contextualSpacing/>
            <w:textAlignment w:val="auto"/>
            <w:rPr>
              <w:rFonts w:cs="Times New Roman"/>
              <w:szCs w:val="24"/>
            </w:rPr>
          </w:pPr>
          <w:r w:rsidRPr="00A31845">
            <w:rPr>
              <w:rFonts w:cs="Times New Roman"/>
              <w:szCs w:val="24"/>
            </w:rPr>
            <w:t>Zorganizowaliśmy we wszystkich świetlicach zabawę andrzejkową dla dzieci</w:t>
          </w:r>
        </w:p>
        <w:p w:rsidR="003D4323" w:rsidRPr="00A31845" w:rsidRDefault="003D4323" w:rsidP="00B75DA0">
          <w:pPr>
            <w:pStyle w:val="Akapitzlist"/>
            <w:numPr>
              <w:ilvl w:val="0"/>
              <w:numId w:val="99"/>
            </w:numPr>
            <w:suppressAutoHyphens w:val="0"/>
            <w:autoSpaceDN/>
            <w:spacing w:after="0"/>
            <w:contextualSpacing/>
            <w:textAlignment w:val="auto"/>
            <w:rPr>
              <w:rFonts w:cs="Times New Roman"/>
              <w:szCs w:val="24"/>
            </w:rPr>
          </w:pPr>
          <w:r w:rsidRPr="00A31845">
            <w:rPr>
              <w:rFonts w:cs="Times New Roman"/>
              <w:szCs w:val="24"/>
            </w:rPr>
            <w:t xml:space="preserve">Wspólnie ze szkołami z terenu gminy zorganizowaliśmy narodowe czytanie w Gminie Medyka utworu </w:t>
          </w:r>
          <w:r w:rsidR="00CF2461">
            <w:rPr>
              <w:rFonts w:cs="Times New Roman"/>
              <w:szCs w:val="24"/>
            </w:rPr>
            <w:t>Elizy Orzeszkowej „Nad Niemnem”</w:t>
          </w:r>
        </w:p>
        <w:p w:rsidR="003D4323" w:rsidRPr="00A31845" w:rsidRDefault="003D4323" w:rsidP="00B75DA0">
          <w:pPr>
            <w:pStyle w:val="Akapitzlist"/>
            <w:numPr>
              <w:ilvl w:val="0"/>
              <w:numId w:val="99"/>
            </w:numPr>
            <w:suppressAutoHyphens w:val="0"/>
            <w:autoSpaceDN/>
            <w:spacing w:after="0"/>
            <w:contextualSpacing/>
            <w:textAlignment w:val="auto"/>
            <w:rPr>
              <w:rFonts w:cs="Times New Roman"/>
              <w:szCs w:val="24"/>
            </w:rPr>
          </w:pPr>
          <w:r w:rsidRPr="00A31845">
            <w:rPr>
              <w:rFonts w:cs="Times New Roman"/>
              <w:szCs w:val="24"/>
            </w:rPr>
            <w:t xml:space="preserve">W świetlicy w </w:t>
          </w:r>
          <w:proofErr w:type="spellStart"/>
          <w:r w:rsidR="00CF2461" w:rsidRPr="00A31845">
            <w:rPr>
              <w:rFonts w:cs="Times New Roman"/>
              <w:szCs w:val="24"/>
            </w:rPr>
            <w:t>Hurku</w:t>
          </w:r>
          <w:proofErr w:type="spellEnd"/>
          <w:r w:rsidR="00CF2461" w:rsidRPr="00A31845">
            <w:rPr>
              <w:rFonts w:cs="Times New Roman"/>
              <w:szCs w:val="24"/>
            </w:rPr>
            <w:t xml:space="preserve"> zorganizow</w:t>
          </w:r>
          <w:r w:rsidR="00CF2461">
            <w:rPr>
              <w:rFonts w:cs="Times New Roman"/>
              <w:szCs w:val="24"/>
            </w:rPr>
            <w:t>aliśmy</w:t>
          </w:r>
          <w:r w:rsidRPr="00A31845">
            <w:rPr>
              <w:rFonts w:cs="Times New Roman"/>
              <w:szCs w:val="24"/>
            </w:rPr>
            <w:t xml:space="preserve"> d</w:t>
          </w:r>
          <w:r w:rsidR="00CF2461">
            <w:rPr>
              <w:rFonts w:cs="Times New Roman"/>
              <w:szCs w:val="24"/>
            </w:rPr>
            <w:t>la dzieci warsztaty kulinarne „</w:t>
          </w:r>
          <w:r w:rsidRPr="00A31845">
            <w:rPr>
              <w:rFonts w:cs="Times New Roman"/>
              <w:szCs w:val="24"/>
            </w:rPr>
            <w:t>Robimy pizzę”</w:t>
          </w:r>
        </w:p>
        <w:p w:rsidR="003D4323" w:rsidRPr="00A31845" w:rsidRDefault="003D4323" w:rsidP="003D4323">
          <w:pPr>
            <w:pStyle w:val="Akapitzlist"/>
            <w:spacing w:after="0"/>
            <w:rPr>
              <w:rFonts w:cs="Times New Roman"/>
              <w:szCs w:val="24"/>
            </w:rPr>
          </w:pPr>
        </w:p>
        <w:p w:rsidR="003D4323" w:rsidRPr="00A31845" w:rsidRDefault="003D4323" w:rsidP="003D4323">
          <w:pPr>
            <w:rPr>
              <w:rFonts w:cs="Times New Roman"/>
              <w:b/>
              <w:szCs w:val="24"/>
            </w:rPr>
          </w:pPr>
          <w:r w:rsidRPr="00A31845">
            <w:rPr>
              <w:rFonts w:cs="Times New Roman"/>
              <w:b/>
              <w:szCs w:val="24"/>
            </w:rPr>
            <w:t xml:space="preserve">Grudzień </w:t>
          </w:r>
        </w:p>
        <w:p w:rsidR="003D4323" w:rsidRPr="00A31845" w:rsidRDefault="003D4323" w:rsidP="00B75DA0">
          <w:pPr>
            <w:pStyle w:val="Akapitzlist"/>
            <w:numPr>
              <w:ilvl w:val="0"/>
              <w:numId w:val="100"/>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Wspólnie ze Szkołą Podstawową w Medyce zorganizowaliśmy świąteczne i </w:t>
          </w:r>
          <w:proofErr w:type="gramStart"/>
          <w:r w:rsidRPr="00A31845">
            <w:rPr>
              <w:rFonts w:cs="Times New Roman"/>
              <w:color w:val="050505"/>
              <w:szCs w:val="24"/>
              <w:shd w:val="clear" w:color="auto" w:fill="FFFFFF"/>
            </w:rPr>
            <w:t xml:space="preserve">zimowe </w:t>
          </w:r>
          <w:r w:rsidR="00CF2461">
            <w:rPr>
              <w:rFonts w:cs="Times New Roman"/>
              <w:color w:val="050505"/>
              <w:szCs w:val="24"/>
              <w:shd w:val="clear" w:color="auto" w:fill="FFFFFF"/>
            </w:rPr>
            <w:t xml:space="preserve"> sesje</w:t>
          </w:r>
          <w:proofErr w:type="gramEnd"/>
          <w:r w:rsidR="00CF2461">
            <w:rPr>
              <w:rFonts w:cs="Times New Roman"/>
              <w:color w:val="050505"/>
              <w:szCs w:val="24"/>
              <w:shd w:val="clear" w:color="auto" w:fill="FFFFFF"/>
            </w:rPr>
            <w:t xml:space="preserve"> fotograficzne dla dzieci</w:t>
          </w:r>
        </w:p>
        <w:p w:rsidR="003D4323" w:rsidRPr="00A31845" w:rsidRDefault="00CF2461" w:rsidP="00B75DA0">
          <w:pPr>
            <w:pStyle w:val="Akapitzlist"/>
            <w:numPr>
              <w:ilvl w:val="0"/>
              <w:numId w:val="100"/>
            </w:numPr>
            <w:suppressAutoHyphens w:val="0"/>
            <w:autoSpaceDN/>
            <w:contextualSpacing/>
            <w:textAlignment w:val="auto"/>
            <w:rPr>
              <w:rFonts w:cs="Times New Roman"/>
              <w:szCs w:val="24"/>
            </w:rPr>
          </w:pPr>
          <w:r>
            <w:rPr>
              <w:rFonts w:cs="Times New Roman"/>
              <w:szCs w:val="24"/>
            </w:rPr>
            <w:t xml:space="preserve">W </w:t>
          </w:r>
          <w:r w:rsidR="003D4323" w:rsidRPr="00A31845">
            <w:rPr>
              <w:rFonts w:cs="Times New Roman"/>
              <w:szCs w:val="24"/>
            </w:rPr>
            <w:t>grudniu we wszystkich świetlicach odbyły się spotkania ze świętym M</w:t>
          </w:r>
          <w:r>
            <w:rPr>
              <w:rFonts w:cs="Times New Roman"/>
              <w:szCs w:val="24"/>
            </w:rPr>
            <w:t>ikołajem dla dzieci i rodziców</w:t>
          </w:r>
          <w:r w:rsidR="003D4323" w:rsidRPr="00A31845">
            <w:rPr>
              <w:rFonts w:cs="Times New Roman"/>
              <w:color w:val="050505"/>
              <w:szCs w:val="24"/>
              <w:shd w:val="clear" w:color="auto" w:fill="FFFFFF"/>
            </w:rPr>
            <w:t xml:space="preserve"> </w:t>
          </w:r>
        </w:p>
        <w:p w:rsidR="003D4323" w:rsidRPr="00A31845" w:rsidRDefault="003D4323" w:rsidP="00B75DA0">
          <w:pPr>
            <w:pStyle w:val="Akapitzlist"/>
            <w:numPr>
              <w:ilvl w:val="0"/>
              <w:numId w:val="100"/>
            </w:numPr>
            <w:suppressAutoHyphens w:val="0"/>
            <w:autoSpaceDN/>
            <w:contextualSpacing/>
            <w:textAlignment w:val="auto"/>
            <w:rPr>
              <w:rFonts w:cs="Times New Roman"/>
              <w:szCs w:val="24"/>
            </w:rPr>
          </w:pPr>
          <w:r w:rsidRPr="00A31845">
            <w:rPr>
              <w:rFonts w:cs="Times New Roman"/>
              <w:color w:val="050505"/>
              <w:szCs w:val="24"/>
              <w:shd w:val="clear" w:color="auto" w:fill="FFFFFF"/>
            </w:rPr>
            <w:t xml:space="preserve">Igrzyska Dzieci w Szachach Drużynowych </w:t>
          </w:r>
          <w:r w:rsidR="00CF2461">
            <w:rPr>
              <w:rFonts w:eastAsia="Times New Roman" w:cs="Times New Roman"/>
              <w:szCs w:val="24"/>
            </w:rPr>
            <w:t>–</w:t>
          </w:r>
          <w:r w:rsidRPr="00A31845">
            <w:rPr>
              <w:rFonts w:cs="Times New Roman"/>
              <w:color w:val="050505"/>
              <w:szCs w:val="24"/>
              <w:shd w:val="clear" w:color="auto" w:fill="FFFFFF"/>
            </w:rPr>
            <w:t xml:space="preserve"> na szczeblu rejonowym zorganizowane zostały w</w:t>
          </w:r>
          <w:r w:rsidR="00CF2461">
            <w:rPr>
              <w:rFonts w:cs="Times New Roman"/>
              <w:color w:val="050505"/>
              <w:szCs w:val="24"/>
              <w:shd w:val="clear" w:color="auto" w:fill="FFFFFF"/>
            </w:rPr>
            <w:t>spólnie ze SP Torki w Pałacyku</w:t>
          </w:r>
        </w:p>
        <w:p w:rsidR="003D4323" w:rsidRPr="00A31845" w:rsidRDefault="003D4323" w:rsidP="00B75DA0">
          <w:pPr>
            <w:pStyle w:val="Akapitzlist"/>
            <w:numPr>
              <w:ilvl w:val="0"/>
              <w:numId w:val="100"/>
            </w:numPr>
            <w:suppressAutoHyphens w:val="0"/>
            <w:autoSpaceDN/>
            <w:contextualSpacing/>
            <w:textAlignment w:val="auto"/>
            <w:rPr>
              <w:rFonts w:cs="Times New Roman"/>
              <w:szCs w:val="24"/>
            </w:rPr>
          </w:pPr>
          <w:r w:rsidRPr="00A31845">
            <w:rPr>
              <w:rFonts w:cs="Times New Roman"/>
              <w:szCs w:val="24"/>
            </w:rPr>
            <w:t>Warsztaty Bożonarodzeniowe w Świetlicy w Medyce dla dzieci odbyły się kilkukrotnie</w:t>
          </w:r>
          <w:r w:rsidR="00CF2461">
            <w:rPr>
              <w:rFonts w:cs="Times New Roman"/>
              <w:szCs w:val="24"/>
            </w:rPr>
            <w:t xml:space="preserve">, </w:t>
          </w:r>
          <w:r w:rsidRPr="00A31845">
            <w:rPr>
              <w:rFonts w:cs="Times New Roman"/>
              <w:szCs w:val="24"/>
            </w:rPr>
            <w:t>podczas których podopieczni wykon</w:t>
          </w:r>
          <w:r w:rsidR="00CF2461">
            <w:rPr>
              <w:rFonts w:cs="Times New Roman"/>
              <w:szCs w:val="24"/>
            </w:rPr>
            <w:t>ywali bombki, kartki, piekli i  </w:t>
          </w:r>
          <w:r w:rsidRPr="00A31845">
            <w:rPr>
              <w:rFonts w:cs="Times New Roman"/>
              <w:szCs w:val="24"/>
            </w:rPr>
            <w:t>dekor</w:t>
          </w:r>
          <w:r w:rsidR="00CF2461">
            <w:rPr>
              <w:rFonts w:cs="Times New Roman"/>
              <w:szCs w:val="24"/>
            </w:rPr>
            <w:t>owali pierniki. Również wspólne</w:t>
          </w:r>
          <w:r w:rsidRPr="00A31845">
            <w:rPr>
              <w:rFonts w:cs="Times New Roman"/>
              <w:szCs w:val="24"/>
            </w:rPr>
            <w:t xml:space="preserve"> </w:t>
          </w:r>
          <w:r w:rsidR="00CF2461">
            <w:rPr>
              <w:rFonts w:cs="Times New Roman"/>
              <w:szCs w:val="24"/>
            </w:rPr>
            <w:t>dekorowali świetlice, ubierali choinki</w:t>
          </w:r>
        </w:p>
        <w:p w:rsidR="003D4323" w:rsidRPr="00A31845" w:rsidRDefault="00CF2461" w:rsidP="00B75DA0">
          <w:pPr>
            <w:pStyle w:val="Akapitzlist"/>
            <w:numPr>
              <w:ilvl w:val="0"/>
              <w:numId w:val="100"/>
            </w:numPr>
            <w:suppressAutoHyphens w:val="0"/>
            <w:autoSpaceDN/>
            <w:spacing w:after="0"/>
            <w:contextualSpacing/>
            <w:textAlignment w:val="auto"/>
            <w:rPr>
              <w:rFonts w:cs="Times New Roman"/>
              <w:szCs w:val="24"/>
            </w:rPr>
          </w:pPr>
          <w:r>
            <w:rPr>
              <w:rFonts w:cs="Times New Roman"/>
              <w:szCs w:val="24"/>
            </w:rPr>
            <w:t xml:space="preserve">Przygotowanie uroczystości „Złotych Godów” </w:t>
          </w:r>
          <w:r w:rsidR="003D4323" w:rsidRPr="00A31845">
            <w:rPr>
              <w:rFonts w:cs="Times New Roman"/>
              <w:szCs w:val="24"/>
            </w:rPr>
            <w:t>w Medyce w Pałacyku (dyplomy, zakup prezentów, stroików, przy</w:t>
          </w:r>
          <w:r>
            <w:rPr>
              <w:rFonts w:cs="Times New Roman"/>
              <w:szCs w:val="24"/>
            </w:rPr>
            <w:t>gotowanie scenariusza spotkania, poczęstunku, z</w:t>
          </w:r>
          <w:r w:rsidR="003D4323" w:rsidRPr="00A31845">
            <w:rPr>
              <w:rFonts w:cs="Times New Roman"/>
              <w:szCs w:val="24"/>
            </w:rPr>
            <w:t xml:space="preserve">djęcia) </w:t>
          </w:r>
          <w:r>
            <w:rPr>
              <w:rFonts w:eastAsia="Times New Roman" w:cs="Times New Roman"/>
              <w:szCs w:val="24"/>
            </w:rPr>
            <w:t>–</w:t>
          </w:r>
          <w:r w:rsidR="003D4323" w:rsidRPr="00A31845">
            <w:rPr>
              <w:rFonts w:cs="Times New Roman"/>
              <w:szCs w:val="24"/>
            </w:rPr>
            <w:t xml:space="preserve"> współpraca z USC Medyka oraz Wójtem Gminy Medyka.</w:t>
          </w:r>
        </w:p>
        <w:p w:rsidR="003D4323" w:rsidRPr="000349EA" w:rsidRDefault="003D4323" w:rsidP="00B75DA0">
          <w:pPr>
            <w:pStyle w:val="Akapitzlist"/>
            <w:numPr>
              <w:ilvl w:val="0"/>
              <w:numId w:val="100"/>
            </w:numPr>
            <w:suppressAutoHyphens w:val="0"/>
            <w:autoSpaceDN/>
            <w:contextualSpacing/>
            <w:textAlignment w:val="auto"/>
            <w:rPr>
              <w:rFonts w:cs="Times New Roman"/>
              <w:szCs w:val="24"/>
            </w:rPr>
          </w:pPr>
          <w:r w:rsidRPr="00A31845">
            <w:rPr>
              <w:rFonts w:cs="Times New Roman"/>
              <w:szCs w:val="24"/>
            </w:rPr>
            <w:lastRenderedPageBreak/>
            <w:t xml:space="preserve"> Odbyły się warsztaty </w:t>
          </w:r>
          <w:r w:rsidR="00CF2461">
            <w:rPr>
              <w:rFonts w:cs="Times New Roman"/>
              <w:szCs w:val="24"/>
            </w:rPr>
            <w:t xml:space="preserve">bożonarodzeniowe w świetlicach </w:t>
          </w:r>
          <w:r w:rsidRPr="00A31845">
            <w:rPr>
              <w:rFonts w:cs="Times New Roman"/>
              <w:szCs w:val="24"/>
            </w:rPr>
            <w:t xml:space="preserve">w Medyce, Jaksmanicach, </w:t>
          </w:r>
          <w:r w:rsidR="00CF2461">
            <w:rPr>
              <w:rFonts w:cs="Times New Roman"/>
              <w:szCs w:val="24"/>
            </w:rPr>
            <w:t xml:space="preserve">Lesznie Torkach, Lesznie </w:t>
          </w:r>
          <w:proofErr w:type="spellStart"/>
          <w:r w:rsidR="00CF2461">
            <w:rPr>
              <w:rFonts w:cs="Times New Roman"/>
              <w:szCs w:val="24"/>
            </w:rPr>
            <w:t>Hurku</w:t>
          </w:r>
          <w:proofErr w:type="spellEnd"/>
          <w:r w:rsidRPr="00A31845">
            <w:rPr>
              <w:rFonts w:cs="Times New Roman"/>
              <w:szCs w:val="24"/>
            </w:rPr>
            <w:t xml:space="preserve"> dla dorosłych w formie szkolenia.</w:t>
          </w:r>
        </w:p>
        <w:p w:rsidR="00CF2461" w:rsidRDefault="00CF2461" w:rsidP="00CF2461">
          <w:pPr>
            <w:ind w:firstLine="708"/>
            <w:rPr>
              <w:rFonts w:cs="Times New Roman"/>
              <w:szCs w:val="24"/>
            </w:rPr>
          </w:pPr>
          <w:r>
            <w:rPr>
              <w:rFonts w:cs="Times New Roman"/>
              <w:szCs w:val="24"/>
              <w:lang w:eastAsia="pl-PL"/>
            </w:rPr>
            <w:t>Przez cały rok</w:t>
          </w:r>
          <w:r w:rsidR="003D4323" w:rsidRPr="00A31845">
            <w:rPr>
              <w:rFonts w:cs="Times New Roman"/>
              <w:szCs w:val="24"/>
              <w:lang w:eastAsia="pl-PL"/>
            </w:rPr>
            <w:t xml:space="preserve"> pracownicy Gminnego Centrum Kultu</w:t>
          </w:r>
          <w:r>
            <w:rPr>
              <w:rFonts w:cs="Times New Roman"/>
              <w:szCs w:val="24"/>
              <w:lang w:eastAsia="pl-PL"/>
            </w:rPr>
            <w:t xml:space="preserve">ralnego w Medyce w świetlicach </w:t>
          </w:r>
          <w:r w:rsidR="003D4323" w:rsidRPr="00A31845">
            <w:rPr>
              <w:rFonts w:cs="Times New Roman"/>
              <w:szCs w:val="24"/>
              <w:lang w:eastAsia="pl-PL"/>
            </w:rPr>
            <w:t>zajmowali się sprzątaniem obejść, plewie</w:t>
          </w:r>
          <w:r>
            <w:rPr>
              <w:rFonts w:cs="Times New Roman"/>
              <w:szCs w:val="24"/>
              <w:lang w:eastAsia="pl-PL"/>
            </w:rPr>
            <w:t>niem i podlewaniem, nasadzeniem</w:t>
          </w:r>
          <w:r w:rsidR="003D4323" w:rsidRPr="00A31845">
            <w:rPr>
              <w:rFonts w:cs="Times New Roman"/>
              <w:szCs w:val="24"/>
              <w:lang w:eastAsia="pl-PL"/>
            </w:rPr>
            <w:t xml:space="preserve"> kwiatów, koszeniem trawy, zamiataniem, opryskiwaniem kostki, odśnieżaniem, genera</w:t>
          </w:r>
          <w:r>
            <w:rPr>
              <w:rFonts w:cs="Times New Roman"/>
              <w:szCs w:val="24"/>
              <w:lang w:eastAsia="pl-PL"/>
            </w:rPr>
            <w:t>lnymi porządkami w świetlicach (</w:t>
          </w:r>
          <w:r w:rsidR="003D4323" w:rsidRPr="00A31845">
            <w:rPr>
              <w:rFonts w:cs="Times New Roman"/>
              <w:szCs w:val="24"/>
              <w:lang w:eastAsia="pl-PL"/>
            </w:rPr>
            <w:t xml:space="preserve">mycie okien, pranie firanek, inwentaryzacją sprzętu, </w:t>
          </w:r>
          <w:r w:rsidR="003D4323" w:rsidRPr="00A31845">
            <w:rPr>
              <w:rFonts w:cs="Times New Roman"/>
              <w:szCs w:val="24"/>
            </w:rPr>
            <w:t>oraz utrzymaniem porządku i czystości w świet</w:t>
          </w:r>
          <w:r>
            <w:rPr>
              <w:rFonts w:cs="Times New Roman"/>
              <w:szCs w:val="24"/>
            </w:rPr>
            <w:t>licach).</w:t>
          </w:r>
        </w:p>
        <w:p w:rsidR="003D4323" w:rsidRPr="00A31845" w:rsidRDefault="003D4323" w:rsidP="00CF2461">
          <w:pPr>
            <w:ind w:firstLine="708"/>
            <w:rPr>
              <w:rFonts w:cs="Times New Roman"/>
              <w:szCs w:val="24"/>
            </w:rPr>
          </w:pPr>
          <w:r w:rsidRPr="00A31845">
            <w:rPr>
              <w:rFonts w:cs="Times New Roman"/>
              <w:szCs w:val="24"/>
            </w:rPr>
            <w:t>Przez cały rok prowadzona jest stron</w:t>
          </w:r>
          <w:r w:rsidR="00CF2461">
            <w:rPr>
              <w:rFonts w:cs="Times New Roman"/>
              <w:szCs w:val="24"/>
            </w:rPr>
            <w:t>a na portalu społecznościowym Facebook.</w:t>
          </w:r>
        </w:p>
        <w:p w:rsidR="00CF2461" w:rsidRDefault="00CF2461" w:rsidP="00992A34">
          <w:pPr>
            <w:ind w:firstLine="360"/>
            <w:rPr>
              <w:rFonts w:cs="Times New Roman"/>
              <w:szCs w:val="24"/>
            </w:rPr>
          </w:pPr>
        </w:p>
        <w:p w:rsidR="003D4323" w:rsidRPr="00A31845" w:rsidRDefault="00CF2461" w:rsidP="00992A34">
          <w:pPr>
            <w:ind w:firstLine="360"/>
            <w:rPr>
              <w:rFonts w:cs="Times New Roman"/>
              <w:color w:val="000000" w:themeColor="text1"/>
              <w:szCs w:val="24"/>
            </w:rPr>
          </w:pPr>
          <w:r>
            <w:rPr>
              <w:rFonts w:cs="Times New Roman"/>
              <w:color w:val="000000" w:themeColor="text1"/>
              <w:szCs w:val="24"/>
            </w:rPr>
            <w:t>We wszystkich</w:t>
          </w:r>
          <w:r w:rsidR="003D4323" w:rsidRPr="00A31845">
            <w:rPr>
              <w:rFonts w:cs="Times New Roman"/>
              <w:color w:val="000000" w:themeColor="text1"/>
              <w:szCs w:val="24"/>
            </w:rPr>
            <w:t xml:space="preserve"> świetlicach i Pałacyku odbywały się różnego rodzaju spotkania takie j</w:t>
          </w:r>
          <w:r>
            <w:rPr>
              <w:rFonts w:cs="Times New Roman"/>
              <w:color w:val="000000" w:themeColor="text1"/>
              <w:szCs w:val="24"/>
            </w:rPr>
            <w:t>ak: zebrania wiejskie, spotkania</w:t>
          </w:r>
          <w:r w:rsidR="003D4323" w:rsidRPr="00A31845">
            <w:rPr>
              <w:rFonts w:cs="Times New Roman"/>
              <w:color w:val="000000" w:themeColor="text1"/>
              <w:szCs w:val="24"/>
            </w:rPr>
            <w:t xml:space="preserve"> klubów sportowych, stowarzyszeń, trójek klasowych, rodziców dzieci komunijnych, a także zbieranie podatków, wynajęcia </w:t>
          </w:r>
          <w:proofErr w:type="spellStart"/>
          <w:r w:rsidR="003D4323" w:rsidRPr="00A31845">
            <w:rPr>
              <w:rFonts w:cs="Times New Roman"/>
              <w:color w:val="000000" w:themeColor="text1"/>
              <w:szCs w:val="24"/>
            </w:rPr>
            <w:t>sal</w:t>
          </w:r>
          <w:proofErr w:type="spellEnd"/>
          <w:r w:rsidR="003D4323" w:rsidRPr="00A31845">
            <w:rPr>
              <w:rFonts w:cs="Times New Roman"/>
              <w:color w:val="000000" w:themeColor="text1"/>
              <w:szCs w:val="24"/>
            </w:rPr>
            <w:t>, próby zespołów</w:t>
          </w:r>
          <w:r>
            <w:rPr>
              <w:rFonts w:cs="Times New Roman"/>
              <w:color w:val="000000" w:themeColor="text1"/>
              <w:szCs w:val="24"/>
            </w:rPr>
            <w:t xml:space="preserve"> muzycznych, szkolenia rolników.</w:t>
          </w:r>
        </w:p>
        <w:p w:rsidR="003D4323" w:rsidRPr="00A31845" w:rsidRDefault="003D4323" w:rsidP="00992A34">
          <w:pPr>
            <w:ind w:firstLine="360"/>
            <w:rPr>
              <w:rFonts w:cs="Times New Roman"/>
              <w:color w:val="000000" w:themeColor="text1"/>
              <w:szCs w:val="24"/>
            </w:rPr>
          </w:pPr>
          <w:r w:rsidRPr="00A31845">
            <w:rPr>
              <w:rFonts w:cs="Times New Roman"/>
              <w:color w:val="000000" w:themeColor="text1"/>
              <w:szCs w:val="24"/>
            </w:rPr>
            <w:t>Wychodząc naprzeciw lokalnej społeczności prowadzone są wynajmy świetlic na różne spotkania okolicznościowe czy rodzinne uroczystości.</w:t>
          </w:r>
        </w:p>
        <w:p w:rsidR="006D1767" w:rsidRDefault="006D1767" w:rsidP="000349EA">
          <w:pPr>
            <w:pStyle w:val="Standard"/>
            <w:spacing w:line="276" w:lineRule="auto"/>
            <w:jc w:val="both"/>
            <w:rPr>
              <w:color w:val="000000"/>
            </w:rPr>
          </w:pPr>
        </w:p>
        <w:p w:rsidR="006D1767" w:rsidRDefault="006D1767">
          <w:pPr>
            <w:pStyle w:val="Standard"/>
            <w:spacing w:line="276" w:lineRule="auto"/>
            <w:ind w:firstLine="360"/>
            <w:jc w:val="both"/>
            <w:rPr>
              <w:color w:val="000000"/>
            </w:rPr>
          </w:pPr>
        </w:p>
        <w:p w:rsidR="006D1767" w:rsidRPr="000349EA" w:rsidRDefault="009F5BDD">
          <w:pPr>
            <w:pStyle w:val="Nagwek2"/>
          </w:pPr>
          <w:bookmarkStart w:id="128" w:name="_Toc167443507"/>
          <w:r w:rsidRPr="000349EA">
            <w:t>Działalność Orkiestry Dętej w Medyce</w:t>
          </w:r>
          <w:bookmarkEnd w:id="128"/>
        </w:p>
        <w:p w:rsidR="00992A34" w:rsidRPr="00A31845" w:rsidRDefault="00992A34" w:rsidP="00992A34">
          <w:pPr>
            <w:ind w:firstLine="708"/>
            <w:rPr>
              <w:rFonts w:cs="Times New Roman"/>
              <w:b/>
              <w:color w:val="000000" w:themeColor="text1"/>
              <w:szCs w:val="24"/>
            </w:rPr>
          </w:pPr>
          <w:r w:rsidRPr="00A31845">
            <w:rPr>
              <w:rFonts w:cs="Times New Roman"/>
              <w:szCs w:val="24"/>
            </w:rPr>
            <w:t xml:space="preserve">Orkiestra Dęta z Medyki uświetnia swoją grą wiele uroczystości kulturalnych, religijnych oraz patriotycznych promując w ten sposób kulturę muzyczną w gminie Medyka jak i po za nią. </w:t>
          </w:r>
          <w:r w:rsidR="00D4715E">
            <w:rPr>
              <w:rFonts w:cs="Times New Roman"/>
              <w:szCs w:val="24"/>
            </w:rPr>
            <w:t>O</w:t>
          </w:r>
          <w:r w:rsidR="00D4715E" w:rsidRPr="00D4715E">
            <w:rPr>
              <w:rFonts w:cs="Times New Roman"/>
              <w:szCs w:val="24"/>
            </w:rPr>
            <w:t>rki</w:t>
          </w:r>
          <w:r w:rsidR="00D4715E">
            <w:rPr>
              <w:rFonts w:cs="Times New Roman"/>
              <w:szCs w:val="24"/>
            </w:rPr>
            <w:t>estra liczy obecnie 26 członków</w:t>
          </w:r>
          <w:r w:rsidR="00D4715E" w:rsidRPr="00D4715E">
            <w:rPr>
              <w:rFonts w:cs="Times New Roman"/>
              <w:szCs w:val="24"/>
            </w:rPr>
            <w:t xml:space="preserve">, a kapelmistrzem orkiestry jest </w:t>
          </w:r>
          <w:r w:rsidR="00D4715E">
            <w:rPr>
              <w:rFonts w:cs="Times New Roman"/>
              <w:szCs w:val="24"/>
            </w:rPr>
            <w:t xml:space="preserve">Pan Marek </w:t>
          </w:r>
          <w:proofErr w:type="spellStart"/>
          <w:r w:rsidR="00D4715E">
            <w:rPr>
              <w:rFonts w:cs="Times New Roman"/>
              <w:szCs w:val="24"/>
            </w:rPr>
            <w:t>Hataś</w:t>
          </w:r>
          <w:proofErr w:type="spellEnd"/>
          <w:r w:rsidR="00D4715E">
            <w:rPr>
              <w:rFonts w:cs="Times New Roman"/>
              <w:szCs w:val="24"/>
            </w:rPr>
            <w:t>, a k</w:t>
          </w:r>
          <w:r w:rsidR="00D4715E" w:rsidRPr="00D4715E">
            <w:rPr>
              <w:rFonts w:cs="Times New Roman"/>
              <w:szCs w:val="24"/>
            </w:rPr>
            <w:t xml:space="preserve">ierownikiem Orkiestry Dętej jest Pan Tomasz </w:t>
          </w:r>
          <w:proofErr w:type="spellStart"/>
          <w:r w:rsidR="00D4715E" w:rsidRPr="00D4715E">
            <w:rPr>
              <w:rFonts w:cs="Times New Roman"/>
              <w:szCs w:val="24"/>
            </w:rPr>
            <w:t>Pietnica</w:t>
          </w:r>
          <w:proofErr w:type="spellEnd"/>
          <w:r w:rsidR="00D4715E">
            <w:rPr>
              <w:rFonts w:cs="Times New Roman"/>
              <w:szCs w:val="24"/>
            </w:rPr>
            <w:t>.</w:t>
          </w:r>
        </w:p>
        <w:p w:rsidR="00992A34" w:rsidRPr="00A31845" w:rsidRDefault="00992A34" w:rsidP="00992A34">
          <w:pPr>
            <w:ind w:firstLine="708"/>
            <w:rPr>
              <w:rFonts w:cs="Times New Roman"/>
              <w:szCs w:val="24"/>
            </w:rPr>
          </w:pPr>
          <w:r w:rsidRPr="00A31845">
            <w:rPr>
              <w:rFonts w:cs="Times New Roman"/>
              <w:szCs w:val="24"/>
            </w:rPr>
            <w:t xml:space="preserve">W roku 2023 orkiestra prowadziła </w:t>
          </w:r>
          <w:r w:rsidR="000349EA">
            <w:rPr>
              <w:rFonts w:cs="Times New Roman"/>
              <w:szCs w:val="24"/>
            </w:rPr>
            <w:t xml:space="preserve">normalną działalność. Odbywały się regularne próby </w:t>
          </w:r>
          <w:r w:rsidR="000349EA">
            <w:rPr>
              <w:rFonts w:eastAsia="Times New Roman" w:cs="Times New Roman"/>
              <w:szCs w:val="24"/>
            </w:rPr>
            <w:t>–</w:t>
          </w:r>
          <w:r w:rsidR="000349EA">
            <w:rPr>
              <w:rFonts w:cs="Times New Roman"/>
              <w:szCs w:val="24"/>
            </w:rPr>
            <w:t xml:space="preserve"> 8 razy w miesiącu</w:t>
          </w:r>
          <w:r w:rsidRPr="00A31845">
            <w:rPr>
              <w:rFonts w:cs="Times New Roman"/>
              <w:szCs w:val="24"/>
            </w:rPr>
            <w:t>, a także uczestniczyliśmy w wielu wydarzeniach i uroczyst</w:t>
          </w:r>
          <w:r w:rsidR="000349EA">
            <w:rPr>
              <w:rFonts w:cs="Times New Roman"/>
              <w:szCs w:val="24"/>
            </w:rPr>
            <w:t>ościach na terenie gminy Medyka</w:t>
          </w:r>
          <w:r w:rsidRPr="00A31845">
            <w:rPr>
              <w:rFonts w:cs="Times New Roman"/>
              <w:szCs w:val="24"/>
            </w:rPr>
            <w:t xml:space="preserve">, powiatu </w:t>
          </w:r>
          <w:r w:rsidR="000349EA">
            <w:rPr>
              <w:rFonts w:cs="Times New Roman"/>
              <w:szCs w:val="24"/>
            </w:rPr>
            <w:t>przemyskiego:</w:t>
          </w:r>
          <w:r w:rsidRPr="00A31845">
            <w:rPr>
              <w:rFonts w:cs="Times New Roman"/>
              <w:szCs w:val="24"/>
            </w:rPr>
            <w:t xml:space="preserve"> </w:t>
          </w:r>
        </w:p>
        <w:p w:rsidR="005E5B2B" w:rsidRDefault="005E5B2B" w:rsidP="005E5B2B">
          <w:pPr>
            <w:rPr>
              <w:rFonts w:cs="Times New Roman"/>
              <w:b/>
              <w:szCs w:val="24"/>
            </w:rPr>
          </w:pPr>
        </w:p>
        <w:p w:rsidR="00992A34" w:rsidRPr="00992A34" w:rsidRDefault="000349EA" w:rsidP="005E5B2B">
          <w:pPr>
            <w:rPr>
              <w:rFonts w:cs="Times New Roman"/>
              <w:b/>
              <w:szCs w:val="24"/>
            </w:rPr>
          </w:pPr>
          <w:r>
            <w:rPr>
              <w:rFonts w:cs="Times New Roman"/>
              <w:b/>
              <w:szCs w:val="24"/>
            </w:rPr>
            <w:t>Styczeń</w:t>
          </w:r>
          <w:r w:rsidR="00992A34" w:rsidRPr="00992A34">
            <w:rPr>
              <w:rFonts w:cs="Times New Roman"/>
              <w:b/>
              <w:szCs w:val="24"/>
            </w:rPr>
            <w:t>:</w:t>
          </w:r>
        </w:p>
        <w:p w:rsidR="00992A34" w:rsidRPr="000349EA" w:rsidRDefault="00992A34" w:rsidP="00B75DA0">
          <w:pPr>
            <w:pStyle w:val="Akapitzlist"/>
            <w:numPr>
              <w:ilvl w:val="0"/>
              <w:numId w:val="162"/>
            </w:numPr>
            <w:spacing w:after="0"/>
            <w:rPr>
              <w:rFonts w:cs="Times New Roman"/>
              <w:szCs w:val="24"/>
            </w:rPr>
          </w:pPr>
          <w:r w:rsidRPr="000349EA">
            <w:rPr>
              <w:rFonts w:cs="Times New Roman"/>
              <w:szCs w:val="24"/>
            </w:rPr>
            <w:t>Koncert kolęd w Par</w:t>
          </w:r>
          <w:r w:rsidR="000349EA">
            <w:rPr>
              <w:rFonts w:cs="Times New Roman"/>
              <w:szCs w:val="24"/>
            </w:rPr>
            <w:t>afii Błonie w Przemyślu</w:t>
          </w:r>
        </w:p>
        <w:p w:rsidR="00992A34" w:rsidRPr="00992A34" w:rsidRDefault="00992A34" w:rsidP="005E5B2B">
          <w:pPr>
            <w:rPr>
              <w:rFonts w:cs="Times New Roman"/>
              <w:b/>
              <w:szCs w:val="24"/>
            </w:rPr>
          </w:pPr>
          <w:r w:rsidRPr="00992A34">
            <w:rPr>
              <w:rFonts w:cs="Times New Roman"/>
              <w:b/>
              <w:szCs w:val="24"/>
            </w:rPr>
            <w:t>L</w:t>
          </w:r>
          <w:r w:rsidR="000349EA">
            <w:rPr>
              <w:rFonts w:cs="Times New Roman"/>
              <w:b/>
              <w:szCs w:val="24"/>
            </w:rPr>
            <w:t>uty</w:t>
          </w:r>
          <w:r w:rsidRPr="00992A34">
            <w:rPr>
              <w:rFonts w:cs="Times New Roman"/>
              <w:b/>
              <w:szCs w:val="24"/>
            </w:rPr>
            <w:t>:</w:t>
          </w:r>
        </w:p>
        <w:p w:rsidR="00992A34" w:rsidRPr="000349EA" w:rsidRDefault="00992A34" w:rsidP="00B75DA0">
          <w:pPr>
            <w:pStyle w:val="Akapitzlist"/>
            <w:numPr>
              <w:ilvl w:val="0"/>
              <w:numId w:val="162"/>
            </w:numPr>
            <w:spacing w:after="0"/>
            <w:rPr>
              <w:rFonts w:cs="Times New Roman"/>
              <w:szCs w:val="24"/>
            </w:rPr>
          </w:pPr>
          <w:r w:rsidRPr="000349EA">
            <w:rPr>
              <w:rFonts w:cs="Times New Roman"/>
              <w:szCs w:val="24"/>
            </w:rPr>
            <w:t>Zakończenie kolę</w:t>
          </w:r>
          <w:r w:rsidR="000349EA">
            <w:rPr>
              <w:rFonts w:cs="Times New Roman"/>
              <w:szCs w:val="24"/>
            </w:rPr>
            <w:t xml:space="preserve">d w kościele w Medyce </w:t>
          </w:r>
        </w:p>
        <w:p w:rsidR="00992A34" w:rsidRPr="00992A34" w:rsidRDefault="00992A34" w:rsidP="005E5B2B">
          <w:pPr>
            <w:rPr>
              <w:rFonts w:cs="Times New Roman"/>
              <w:b/>
              <w:szCs w:val="24"/>
            </w:rPr>
          </w:pPr>
          <w:r w:rsidRPr="00992A34">
            <w:rPr>
              <w:rFonts w:cs="Times New Roman"/>
              <w:b/>
              <w:szCs w:val="24"/>
            </w:rPr>
            <w:t>M</w:t>
          </w:r>
          <w:r w:rsidR="000349EA">
            <w:rPr>
              <w:rFonts w:cs="Times New Roman"/>
              <w:b/>
              <w:szCs w:val="24"/>
            </w:rPr>
            <w:t>arzec</w:t>
          </w:r>
          <w:r w:rsidRPr="00992A34">
            <w:rPr>
              <w:rFonts w:cs="Times New Roman"/>
              <w:b/>
              <w:szCs w:val="24"/>
            </w:rPr>
            <w:t>:</w:t>
          </w:r>
        </w:p>
        <w:p w:rsidR="00992A34" w:rsidRPr="000349EA" w:rsidRDefault="00992A34" w:rsidP="00B75DA0">
          <w:pPr>
            <w:pStyle w:val="Akapitzlist"/>
            <w:numPr>
              <w:ilvl w:val="0"/>
              <w:numId w:val="162"/>
            </w:numPr>
            <w:spacing w:after="0"/>
            <w:rPr>
              <w:rFonts w:cs="Times New Roman"/>
              <w:szCs w:val="24"/>
            </w:rPr>
          </w:pPr>
          <w:r w:rsidRPr="000349EA">
            <w:rPr>
              <w:rFonts w:cs="Times New Roman"/>
              <w:szCs w:val="24"/>
            </w:rPr>
            <w:t>Msza za zmarłych członkó</w:t>
          </w:r>
          <w:r w:rsidR="000349EA">
            <w:rPr>
              <w:rFonts w:cs="Times New Roman"/>
              <w:szCs w:val="24"/>
            </w:rPr>
            <w:t>w orkiestry w kościele w Medyce</w:t>
          </w:r>
        </w:p>
        <w:p w:rsidR="00992A34" w:rsidRPr="00992A34" w:rsidRDefault="00992A34" w:rsidP="005E5B2B">
          <w:pPr>
            <w:rPr>
              <w:rFonts w:cs="Times New Roman"/>
              <w:b/>
              <w:szCs w:val="24"/>
            </w:rPr>
          </w:pPr>
          <w:r w:rsidRPr="00992A34">
            <w:rPr>
              <w:rFonts w:cs="Times New Roman"/>
              <w:b/>
              <w:szCs w:val="24"/>
            </w:rPr>
            <w:t>K</w:t>
          </w:r>
          <w:r w:rsidR="000349EA">
            <w:rPr>
              <w:rFonts w:cs="Times New Roman"/>
              <w:b/>
              <w:szCs w:val="24"/>
            </w:rPr>
            <w:t>wiecień</w:t>
          </w:r>
          <w:r w:rsidRPr="00992A34">
            <w:rPr>
              <w:rFonts w:cs="Times New Roman"/>
              <w:b/>
              <w:szCs w:val="24"/>
            </w:rPr>
            <w:t>:</w:t>
          </w:r>
        </w:p>
        <w:p w:rsidR="00992A34" w:rsidRPr="000349EA" w:rsidRDefault="00992A34" w:rsidP="00B75DA0">
          <w:pPr>
            <w:pStyle w:val="Akapitzlist"/>
            <w:numPr>
              <w:ilvl w:val="0"/>
              <w:numId w:val="162"/>
            </w:numPr>
            <w:spacing w:after="0"/>
            <w:rPr>
              <w:rFonts w:cs="Times New Roman"/>
              <w:szCs w:val="24"/>
            </w:rPr>
          </w:pPr>
          <w:r w:rsidRPr="000349EA">
            <w:rPr>
              <w:rFonts w:cs="Times New Roman"/>
              <w:szCs w:val="24"/>
            </w:rPr>
            <w:t>Rezurekcja Wielkano</w:t>
          </w:r>
          <w:r w:rsidR="000349EA">
            <w:rPr>
              <w:rFonts w:cs="Times New Roman"/>
              <w:szCs w:val="24"/>
            </w:rPr>
            <w:t>cna w kościele w Medyce</w:t>
          </w:r>
        </w:p>
        <w:p w:rsidR="00992A34" w:rsidRPr="00992A34" w:rsidRDefault="00992A34" w:rsidP="005E5B2B">
          <w:pPr>
            <w:rPr>
              <w:rFonts w:cs="Times New Roman"/>
              <w:b/>
              <w:szCs w:val="24"/>
            </w:rPr>
          </w:pPr>
          <w:r w:rsidRPr="00992A34">
            <w:rPr>
              <w:rFonts w:cs="Times New Roman"/>
              <w:b/>
              <w:szCs w:val="24"/>
            </w:rPr>
            <w:t>M</w:t>
          </w:r>
          <w:r w:rsidR="000349EA">
            <w:rPr>
              <w:rFonts w:cs="Times New Roman"/>
              <w:b/>
              <w:szCs w:val="24"/>
            </w:rPr>
            <w:t>aj</w:t>
          </w:r>
          <w:r w:rsidRPr="00992A34">
            <w:rPr>
              <w:rFonts w:cs="Times New Roman"/>
              <w:b/>
              <w:szCs w:val="24"/>
            </w:rPr>
            <w:t>:</w:t>
          </w:r>
        </w:p>
        <w:p w:rsidR="00992A34" w:rsidRPr="000349EA" w:rsidRDefault="00992A34" w:rsidP="00B75DA0">
          <w:pPr>
            <w:pStyle w:val="Akapitzlist"/>
            <w:numPr>
              <w:ilvl w:val="0"/>
              <w:numId w:val="162"/>
            </w:numPr>
            <w:spacing w:after="0"/>
            <w:rPr>
              <w:rFonts w:cs="Times New Roman"/>
              <w:szCs w:val="24"/>
            </w:rPr>
          </w:pPr>
          <w:r w:rsidRPr="000349EA">
            <w:rPr>
              <w:rFonts w:cs="Times New Roman"/>
              <w:szCs w:val="24"/>
            </w:rPr>
            <w:t>Święto Kon</w:t>
          </w:r>
          <w:r w:rsidR="000349EA">
            <w:rPr>
              <w:rFonts w:cs="Times New Roman"/>
              <w:szCs w:val="24"/>
            </w:rPr>
            <w:t xml:space="preserve">stytucji 3 Maja w Medyce </w:t>
          </w:r>
        </w:p>
        <w:p w:rsidR="00992A34" w:rsidRPr="000349EA" w:rsidRDefault="000349EA" w:rsidP="00B75DA0">
          <w:pPr>
            <w:pStyle w:val="Akapitzlist"/>
            <w:numPr>
              <w:ilvl w:val="0"/>
              <w:numId w:val="162"/>
            </w:numPr>
            <w:spacing w:after="0"/>
            <w:rPr>
              <w:rFonts w:cs="Times New Roman"/>
              <w:szCs w:val="24"/>
            </w:rPr>
          </w:pPr>
          <w:r>
            <w:rPr>
              <w:rFonts w:cs="Times New Roman"/>
              <w:szCs w:val="24"/>
            </w:rPr>
            <w:t xml:space="preserve">Koncert </w:t>
          </w:r>
          <w:proofErr w:type="gramStart"/>
          <w:r>
            <w:rPr>
              <w:rFonts w:cs="Times New Roman"/>
              <w:szCs w:val="24"/>
            </w:rPr>
            <w:t>,,</w:t>
          </w:r>
          <w:proofErr w:type="gramEnd"/>
          <w:r>
            <w:rPr>
              <w:rFonts w:cs="Times New Roman"/>
              <w:szCs w:val="24"/>
            </w:rPr>
            <w:t xml:space="preserve">Muzyczny czwartek” nad stawem w Medyce </w:t>
          </w:r>
        </w:p>
        <w:p w:rsidR="00992A34" w:rsidRPr="00992A34" w:rsidRDefault="00992A34" w:rsidP="005E5B2B">
          <w:pPr>
            <w:rPr>
              <w:rFonts w:cs="Times New Roman"/>
              <w:b/>
              <w:szCs w:val="24"/>
            </w:rPr>
          </w:pPr>
          <w:r w:rsidRPr="00992A34">
            <w:rPr>
              <w:rFonts w:cs="Times New Roman"/>
              <w:b/>
              <w:szCs w:val="24"/>
            </w:rPr>
            <w:t>C</w:t>
          </w:r>
          <w:r w:rsidR="000349EA">
            <w:rPr>
              <w:rFonts w:cs="Times New Roman"/>
              <w:b/>
              <w:szCs w:val="24"/>
            </w:rPr>
            <w:t>zerwiec</w:t>
          </w:r>
          <w:r w:rsidRPr="00992A34">
            <w:rPr>
              <w:rFonts w:cs="Times New Roman"/>
              <w:b/>
              <w:szCs w:val="24"/>
            </w:rPr>
            <w:t>:</w:t>
          </w:r>
        </w:p>
        <w:p w:rsidR="00992A34" w:rsidRPr="000349EA" w:rsidRDefault="00992A34" w:rsidP="00B75DA0">
          <w:pPr>
            <w:pStyle w:val="Akapitzlist"/>
            <w:numPr>
              <w:ilvl w:val="0"/>
              <w:numId w:val="163"/>
            </w:numPr>
            <w:spacing w:after="0"/>
            <w:rPr>
              <w:rFonts w:cs="Times New Roman"/>
              <w:szCs w:val="24"/>
            </w:rPr>
          </w:pPr>
          <w:r w:rsidRPr="000349EA">
            <w:rPr>
              <w:rFonts w:cs="Times New Roman"/>
              <w:szCs w:val="24"/>
            </w:rPr>
            <w:t>Msza z okazji 25 lat kapłaństwa ks. proboszcza</w:t>
          </w:r>
          <w:r w:rsidR="000349EA">
            <w:rPr>
              <w:rFonts w:cs="Times New Roman"/>
              <w:szCs w:val="24"/>
            </w:rPr>
            <w:t xml:space="preserve"> Mariusza Ryby w Medyce</w:t>
          </w:r>
        </w:p>
        <w:p w:rsidR="00992A34" w:rsidRPr="000349EA" w:rsidRDefault="000349EA" w:rsidP="00B75DA0">
          <w:pPr>
            <w:pStyle w:val="Akapitzlist"/>
            <w:numPr>
              <w:ilvl w:val="0"/>
              <w:numId w:val="163"/>
            </w:numPr>
            <w:spacing w:after="0"/>
            <w:rPr>
              <w:rFonts w:cs="Times New Roman"/>
              <w:szCs w:val="24"/>
            </w:rPr>
          </w:pPr>
          <w:r>
            <w:rPr>
              <w:rFonts w:cs="Times New Roman"/>
              <w:szCs w:val="24"/>
            </w:rPr>
            <w:t>Uroczystości Bożego Ciała</w:t>
          </w:r>
          <w:r w:rsidR="00992A34" w:rsidRPr="000349EA">
            <w:rPr>
              <w:rFonts w:cs="Times New Roman"/>
              <w:szCs w:val="24"/>
            </w:rPr>
            <w:t xml:space="preserve"> oraz Odpust Paraf</w:t>
          </w:r>
          <w:r>
            <w:rPr>
              <w:rFonts w:cs="Times New Roman"/>
              <w:szCs w:val="24"/>
            </w:rPr>
            <w:t xml:space="preserve">ialny w Medyce </w:t>
          </w:r>
        </w:p>
        <w:p w:rsidR="00992A34" w:rsidRPr="000349EA" w:rsidRDefault="000349EA" w:rsidP="00B75DA0">
          <w:pPr>
            <w:pStyle w:val="Akapitzlist"/>
            <w:numPr>
              <w:ilvl w:val="0"/>
              <w:numId w:val="163"/>
            </w:numPr>
            <w:spacing w:after="0"/>
            <w:rPr>
              <w:rFonts w:cs="Times New Roman"/>
              <w:szCs w:val="24"/>
            </w:rPr>
          </w:pPr>
          <w:r>
            <w:rPr>
              <w:rFonts w:cs="Times New Roman"/>
              <w:szCs w:val="24"/>
            </w:rPr>
            <w:t xml:space="preserve">Festyn w Medyce </w:t>
          </w:r>
        </w:p>
        <w:p w:rsidR="00992A34" w:rsidRPr="00992A34" w:rsidRDefault="00992A34" w:rsidP="005E5B2B">
          <w:pPr>
            <w:rPr>
              <w:rFonts w:cs="Times New Roman"/>
              <w:b/>
              <w:szCs w:val="24"/>
            </w:rPr>
          </w:pPr>
          <w:r w:rsidRPr="00992A34">
            <w:rPr>
              <w:rFonts w:cs="Times New Roman"/>
              <w:b/>
              <w:szCs w:val="24"/>
            </w:rPr>
            <w:t>L</w:t>
          </w:r>
          <w:r w:rsidR="000349EA">
            <w:rPr>
              <w:rFonts w:cs="Times New Roman"/>
              <w:b/>
              <w:szCs w:val="24"/>
            </w:rPr>
            <w:t>ipiec</w:t>
          </w:r>
          <w:r w:rsidRPr="00992A34">
            <w:rPr>
              <w:rFonts w:cs="Times New Roman"/>
              <w:b/>
              <w:szCs w:val="24"/>
            </w:rPr>
            <w:t>:</w:t>
          </w:r>
        </w:p>
        <w:p w:rsidR="00992A34" w:rsidRPr="000349EA" w:rsidRDefault="00992A34" w:rsidP="00B75DA0">
          <w:pPr>
            <w:pStyle w:val="Akapitzlist"/>
            <w:numPr>
              <w:ilvl w:val="0"/>
              <w:numId w:val="164"/>
            </w:numPr>
            <w:spacing w:after="0"/>
            <w:rPr>
              <w:rFonts w:cs="Times New Roman"/>
              <w:szCs w:val="24"/>
            </w:rPr>
          </w:pPr>
          <w:r w:rsidRPr="000349EA">
            <w:rPr>
              <w:rFonts w:cs="Times New Roman"/>
              <w:szCs w:val="24"/>
            </w:rPr>
            <w:t>Odpust Parafial</w:t>
          </w:r>
          <w:r w:rsidR="000349EA">
            <w:rPr>
              <w:rFonts w:cs="Times New Roman"/>
              <w:szCs w:val="24"/>
            </w:rPr>
            <w:t>ny w Stubnie</w:t>
          </w:r>
        </w:p>
        <w:p w:rsidR="00992A34" w:rsidRPr="000349EA" w:rsidRDefault="00992A34" w:rsidP="00B75DA0">
          <w:pPr>
            <w:pStyle w:val="Akapitzlist"/>
            <w:numPr>
              <w:ilvl w:val="0"/>
              <w:numId w:val="164"/>
            </w:numPr>
            <w:spacing w:after="0"/>
            <w:rPr>
              <w:rFonts w:cs="Times New Roman"/>
              <w:szCs w:val="24"/>
            </w:rPr>
          </w:pPr>
          <w:r w:rsidRPr="000349EA">
            <w:rPr>
              <w:rFonts w:cs="Times New Roman"/>
              <w:szCs w:val="24"/>
            </w:rPr>
            <w:t>Nadanie Szt</w:t>
          </w:r>
          <w:r w:rsidR="000349EA">
            <w:rPr>
              <w:rFonts w:cs="Times New Roman"/>
              <w:szCs w:val="24"/>
            </w:rPr>
            <w:t>andaru OSP w Woli Węgierskiej</w:t>
          </w:r>
        </w:p>
        <w:p w:rsidR="00992A34" w:rsidRPr="00992A34" w:rsidRDefault="00992A34" w:rsidP="005E5B2B">
          <w:pPr>
            <w:rPr>
              <w:rFonts w:cs="Times New Roman"/>
              <w:b/>
              <w:szCs w:val="24"/>
            </w:rPr>
          </w:pPr>
          <w:r w:rsidRPr="00992A34">
            <w:rPr>
              <w:rFonts w:cs="Times New Roman"/>
              <w:b/>
              <w:szCs w:val="24"/>
            </w:rPr>
            <w:lastRenderedPageBreak/>
            <w:t>S</w:t>
          </w:r>
          <w:r w:rsidR="000349EA">
            <w:rPr>
              <w:rFonts w:cs="Times New Roman"/>
              <w:b/>
              <w:szCs w:val="24"/>
            </w:rPr>
            <w:t>ierpień</w:t>
          </w:r>
          <w:r w:rsidRPr="00992A34">
            <w:rPr>
              <w:rFonts w:cs="Times New Roman"/>
              <w:b/>
              <w:szCs w:val="24"/>
            </w:rPr>
            <w:t>:</w:t>
          </w:r>
        </w:p>
        <w:p w:rsidR="000349EA" w:rsidRDefault="005E5B2B" w:rsidP="00B75DA0">
          <w:pPr>
            <w:pStyle w:val="Akapitzlist"/>
            <w:numPr>
              <w:ilvl w:val="0"/>
              <w:numId w:val="165"/>
            </w:numPr>
            <w:spacing w:after="0"/>
            <w:rPr>
              <w:rFonts w:cs="Times New Roman"/>
              <w:szCs w:val="24"/>
            </w:rPr>
          </w:pPr>
          <w:r>
            <w:rPr>
              <w:rFonts w:cs="Times New Roman"/>
              <w:szCs w:val="24"/>
            </w:rPr>
            <w:t>Pożegnanie proboszcza Mariusza</w:t>
          </w:r>
          <w:r w:rsidR="000349EA">
            <w:rPr>
              <w:rFonts w:cs="Times New Roman"/>
              <w:szCs w:val="24"/>
            </w:rPr>
            <w:t xml:space="preserve"> Ryby</w:t>
          </w:r>
          <w:r w:rsidR="00992A34" w:rsidRPr="000349EA">
            <w:rPr>
              <w:rFonts w:cs="Times New Roman"/>
              <w:szCs w:val="24"/>
            </w:rPr>
            <w:t>, ora</w:t>
          </w:r>
          <w:r w:rsidR="000349EA">
            <w:rPr>
              <w:rFonts w:cs="Times New Roman"/>
              <w:szCs w:val="24"/>
            </w:rPr>
            <w:t>z przywitanie nowego proboszcza</w:t>
          </w:r>
        </w:p>
        <w:p w:rsidR="000349EA" w:rsidRDefault="00992A34" w:rsidP="00B75DA0">
          <w:pPr>
            <w:pStyle w:val="Akapitzlist"/>
            <w:numPr>
              <w:ilvl w:val="0"/>
              <w:numId w:val="165"/>
            </w:numPr>
            <w:spacing w:after="0"/>
            <w:rPr>
              <w:rFonts w:cs="Times New Roman"/>
              <w:szCs w:val="24"/>
            </w:rPr>
          </w:pPr>
          <w:r w:rsidRPr="000349EA">
            <w:rPr>
              <w:rFonts w:cs="Times New Roman"/>
              <w:szCs w:val="24"/>
            </w:rPr>
            <w:t>Dożynki Gminne w Ostrowie</w:t>
          </w:r>
        </w:p>
        <w:p w:rsidR="00992A34" w:rsidRPr="000349EA" w:rsidRDefault="00D52023" w:rsidP="00B75DA0">
          <w:pPr>
            <w:pStyle w:val="Akapitzlist"/>
            <w:numPr>
              <w:ilvl w:val="0"/>
              <w:numId w:val="165"/>
            </w:numPr>
            <w:spacing w:after="0"/>
            <w:rPr>
              <w:rFonts w:cs="Times New Roman"/>
              <w:szCs w:val="24"/>
            </w:rPr>
          </w:pPr>
          <w:r>
            <w:rPr>
              <w:rFonts w:cs="Times New Roman"/>
              <w:szCs w:val="24"/>
            </w:rPr>
            <w:t xml:space="preserve">Koncert </w:t>
          </w:r>
          <w:r w:rsidR="005E5B2B">
            <w:rPr>
              <w:rFonts w:cs="Times New Roman"/>
              <w:szCs w:val="24"/>
            </w:rPr>
            <w:t>„</w:t>
          </w:r>
          <w:r w:rsidR="000349EA">
            <w:rPr>
              <w:rFonts w:cs="Times New Roman"/>
              <w:szCs w:val="24"/>
            </w:rPr>
            <w:t xml:space="preserve">Muzyczny czwartek” </w:t>
          </w:r>
          <w:r w:rsidR="00992A34" w:rsidRPr="000349EA">
            <w:rPr>
              <w:rFonts w:cs="Times New Roman"/>
              <w:szCs w:val="24"/>
            </w:rPr>
            <w:t>nad stawem w M</w:t>
          </w:r>
          <w:r w:rsidR="000349EA">
            <w:rPr>
              <w:rFonts w:cs="Times New Roman"/>
              <w:szCs w:val="24"/>
            </w:rPr>
            <w:t>edyce</w:t>
          </w:r>
        </w:p>
        <w:p w:rsidR="00992A34" w:rsidRPr="00992A34" w:rsidRDefault="00992A34" w:rsidP="005E5B2B">
          <w:pPr>
            <w:rPr>
              <w:rFonts w:cs="Times New Roman"/>
              <w:b/>
              <w:szCs w:val="24"/>
            </w:rPr>
          </w:pPr>
          <w:r w:rsidRPr="00992A34">
            <w:rPr>
              <w:rFonts w:cs="Times New Roman"/>
              <w:b/>
              <w:szCs w:val="24"/>
            </w:rPr>
            <w:t>W</w:t>
          </w:r>
          <w:r w:rsidR="000349EA">
            <w:rPr>
              <w:rFonts w:cs="Times New Roman"/>
              <w:b/>
              <w:szCs w:val="24"/>
            </w:rPr>
            <w:t>rzesień</w:t>
          </w:r>
          <w:r w:rsidRPr="00992A34">
            <w:rPr>
              <w:rFonts w:cs="Times New Roman"/>
              <w:b/>
              <w:szCs w:val="24"/>
            </w:rPr>
            <w:t>:</w:t>
          </w:r>
        </w:p>
        <w:p w:rsidR="00992A34" w:rsidRPr="000349EA" w:rsidRDefault="00992A34" w:rsidP="00B75DA0">
          <w:pPr>
            <w:pStyle w:val="Akapitzlist"/>
            <w:numPr>
              <w:ilvl w:val="0"/>
              <w:numId w:val="166"/>
            </w:numPr>
            <w:spacing w:after="0"/>
            <w:rPr>
              <w:rFonts w:cs="Times New Roman"/>
              <w:szCs w:val="24"/>
            </w:rPr>
          </w:pPr>
          <w:r w:rsidRPr="000349EA">
            <w:rPr>
              <w:rFonts w:cs="Times New Roman"/>
              <w:szCs w:val="24"/>
            </w:rPr>
            <w:t>Uroczystości Beatyfik</w:t>
          </w:r>
          <w:r w:rsidR="000349EA">
            <w:rPr>
              <w:rFonts w:cs="Times New Roman"/>
              <w:szCs w:val="24"/>
            </w:rPr>
            <w:t xml:space="preserve">acyjne Rodziny </w:t>
          </w:r>
          <w:proofErr w:type="spellStart"/>
          <w:r w:rsidR="000349EA">
            <w:rPr>
              <w:rFonts w:cs="Times New Roman"/>
              <w:szCs w:val="24"/>
            </w:rPr>
            <w:t>Ulmów</w:t>
          </w:r>
          <w:proofErr w:type="spellEnd"/>
          <w:r w:rsidR="000349EA">
            <w:rPr>
              <w:rFonts w:cs="Times New Roman"/>
              <w:szCs w:val="24"/>
            </w:rPr>
            <w:t xml:space="preserve"> w Markowej</w:t>
          </w:r>
        </w:p>
        <w:p w:rsidR="00992A34" w:rsidRPr="000349EA" w:rsidRDefault="00992A34" w:rsidP="00B75DA0">
          <w:pPr>
            <w:pStyle w:val="Akapitzlist"/>
            <w:numPr>
              <w:ilvl w:val="0"/>
              <w:numId w:val="166"/>
            </w:numPr>
            <w:spacing w:after="0"/>
            <w:rPr>
              <w:rFonts w:cs="Times New Roman"/>
              <w:szCs w:val="24"/>
            </w:rPr>
          </w:pPr>
          <w:r w:rsidRPr="000349EA">
            <w:rPr>
              <w:rFonts w:cs="Times New Roman"/>
              <w:szCs w:val="24"/>
            </w:rPr>
            <w:t xml:space="preserve">Nadanie Sztandaru OSP w Sufczynie </w:t>
          </w:r>
        </w:p>
        <w:p w:rsidR="00992A34" w:rsidRPr="00992A34" w:rsidRDefault="00992A34" w:rsidP="005E5B2B">
          <w:pPr>
            <w:rPr>
              <w:rFonts w:cs="Times New Roman"/>
              <w:b/>
              <w:szCs w:val="24"/>
            </w:rPr>
          </w:pPr>
          <w:r w:rsidRPr="00992A34">
            <w:rPr>
              <w:rFonts w:cs="Times New Roman"/>
              <w:b/>
              <w:szCs w:val="24"/>
            </w:rPr>
            <w:t>P</w:t>
          </w:r>
          <w:r w:rsidR="00D52023">
            <w:rPr>
              <w:rFonts w:cs="Times New Roman"/>
              <w:b/>
              <w:szCs w:val="24"/>
            </w:rPr>
            <w:t>aździernik</w:t>
          </w:r>
          <w:r w:rsidRPr="00992A34">
            <w:rPr>
              <w:rFonts w:cs="Times New Roman"/>
              <w:b/>
              <w:szCs w:val="24"/>
            </w:rPr>
            <w:t>:</w:t>
          </w:r>
        </w:p>
        <w:p w:rsidR="00D52023" w:rsidRDefault="00992A34" w:rsidP="00B75DA0">
          <w:pPr>
            <w:pStyle w:val="Akapitzlist"/>
            <w:numPr>
              <w:ilvl w:val="0"/>
              <w:numId w:val="167"/>
            </w:numPr>
            <w:spacing w:after="0"/>
            <w:rPr>
              <w:rFonts w:cs="Times New Roman"/>
              <w:szCs w:val="24"/>
            </w:rPr>
          </w:pPr>
          <w:r w:rsidRPr="00D52023">
            <w:rPr>
              <w:rFonts w:cs="Times New Roman"/>
              <w:szCs w:val="24"/>
            </w:rPr>
            <w:t>Rekonstrukc</w:t>
          </w:r>
          <w:r w:rsidR="00D52023">
            <w:rPr>
              <w:rFonts w:cs="Times New Roman"/>
              <w:szCs w:val="24"/>
            </w:rPr>
            <w:t>ja Historyczna w Medyce</w:t>
          </w:r>
        </w:p>
        <w:p w:rsidR="00992A34" w:rsidRPr="00D52023" w:rsidRDefault="00D52023" w:rsidP="00B75DA0">
          <w:pPr>
            <w:pStyle w:val="Akapitzlist"/>
            <w:numPr>
              <w:ilvl w:val="0"/>
              <w:numId w:val="167"/>
            </w:numPr>
            <w:spacing w:after="0"/>
            <w:rPr>
              <w:rFonts w:cs="Times New Roman"/>
              <w:szCs w:val="24"/>
            </w:rPr>
          </w:pPr>
          <w:r>
            <w:rPr>
              <w:rFonts w:cs="Times New Roman"/>
              <w:szCs w:val="24"/>
            </w:rPr>
            <w:t>Poświęcenie Żwirowni w Torkach</w:t>
          </w:r>
        </w:p>
        <w:p w:rsidR="00992A34" w:rsidRPr="00992A34" w:rsidRDefault="00992A34" w:rsidP="005E5B2B">
          <w:pPr>
            <w:rPr>
              <w:rFonts w:cs="Times New Roman"/>
              <w:b/>
              <w:szCs w:val="24"/>
            </w:rPr>
          </w:pPr>
          <w:r w:rsidRPr="00992A34">
            <w:rPr>
              <w:rFonts w:cs="Times New Roman"/>
              <w:b/>
              <w:szCs w:val="24"/>
            </w:rPr>
            <w:t>L</w:t>
          </w:r>
          <w:r w:rsidR="00D52023">
            <w:rPr>
              <w:rFonts w:cs="Times New Roman"/>
              <w:b/>
              <w:szCs w:val="24"/>
            </w:rPr>
            <w:t>istopad</w:t>
          </w:r>
          <w:r w:rsidRPr="00992A34">
            <w:rPr>
              <w:rFonts w:cs="Times New Roman"/>
              <w:b/>
              <w:szCs w:val="24"/>
            </w:rPr>
            <w:t>:</w:t>
          </w:r>
        </w:p>
        <w:p w:rsidR="00D4715E" w:rsidRDefault="00992A34" w:rsidP="00B75DA0">
          <w:pPr>
            <w:pStyle w:val="Akapitzlist"/>
            <w:numPr>
              <w:ilvl w:val="0"/>
              <w:numId w:val="168"/>
            </w:numPr>
            <w:spacing w:after="0"/>
            <w:rPr>
              <w:rFonts w:cs="Times New Roman"/>
              <w:szCs w:val="24"/>
            </w:rPr>
          </w:pPr>
          <w:r w:rsidRPr="00D4715E">
            <w:rPr>
              <w:rFonts w:cs="Times New Roman"/>
              <w:szCs w:val="24"/>
            </w:rPr>
            <w:t xml:space="preserve">Święto </w:t>
          </w:r>
          <w:r w:rsidR="00D4715E">
            <w:rPr>
              <w:rFonts w:cs="Times New Roman"/>
              <w:szCs w:val="24"/>
            </w:rPr>
            <w:t>Niepodległości w Medyce</w:t>
          </w:r>
        </w:p>
        <w:p w:rsidR="00992A34" w:rsidRPr="00D4715E" w:rsidRDefault="00D4715E" w:rsidP="00B75DA0">
          <w:pPr>
            <w:pStyle w:val="Akapitzlist"/>
            <w:numPr>
              <w:ilvl w:val="0"/>
              <w:numId w:val="168"/>
            </w:numPr>
            <w:spacing w:after="0"/>
            <w:rPr>
              <w:rFonts w:cs="Times New Roman"/>
              <w:szCs w:val="24"/>
            </w:rPr>
          </w:pPr>
          <w:r>
            <w:rPr>
              <w:rFonts w:cs="Times New Roman"/>
              <w:szCs w:val="24"/>
            </w:rPr>
            <w:t xml:space="preserve">Święto Kolejarzy w Żurawicy </w:t>
          </w:r>
        </w:p>
        <w:p w:rsidR="00D4715E" w:rsidRDefault="00992A34" w:rsidP="005E5B2B">
          <w:pPr>
            <w:rPr>
              <w:rFonts w:cs="Times New Roman"/>
              <w:b/>
              <w:szCs w:val="24"/>
            </w:rPr>
          </w:pPr>
          <w:r w:rsidRPr="00992A34">
            <w:rPr>
              <w:rFonts w:cs="Times New Roman"/>
              <w:b/>
              <w:szCs w:val="24"/>
            </w:rPr>
            <w:t>G</w:t>
          </w:r>
          <w:r w:rsidR="00D4715E">
            <w:rPr>
              <w:rFonts w:cs="Times New Roman"/>
              <w:b/>
              <w:szCs w:val="24"/>
            </w:rPr>
            <w:t>rudzień:</w:t>
          </w:r>
        </w:p>
        <w:p w:rsidR="00992A34" w:rsidRPr="00D4715E" w:rsidRDefault="00992A34" w:rsidP="00B75DA0">
          <w:pPr>
            <w:pStyle w:val="Akapitzlist"/>
            <w:numPr>
              <w:ilvl w:val="0"/>
              <w:numId w:val="169"/>
            </w:numPr>
            <w:rPr>
              <w:rFonts w:cs="Times New Roman"/>
              <w:b/>
              <w:szCs w:val="24"/>
            </w:rPr>
          </w:pPr>
          <w:r w:rsidRPr="00D4715E">
            <w:rPr>
              <w:rFonts w:cs="Times New Roman"/>
              <w:szCs w:val="24"/>
            </w:rPr>
            <w:t>Św</w:t>
          </w:r>
          <w:r w:rsidR="00D4715E">
            <w:rPr>
              <w:rFonts w:cs="Times New Roman"/>
              <w:szCs w:val="24"/>
            </w:rPr>
            <w:t>ięta Bożego Narodzenia w Medyce</w:t>
          </w:r>
        </w:p>
        <w:p w:rsidR="00992A34" w:rsidRPr="00A31845" w:rsidRDefault="00D4715E" w:rsidP="005E5B2B">
          <w:pPr>
            <w:ind w:firstLine="360"/>
            <w:rPr>
              <w:rFonts w:cs="Times New Roman"/>
              <w:szCs w:val="24"/>
            </w:rPr>
          </w:pPr>
          <w:r>
            <w:rPr>
              <w:rFonts w:cs="Times New Roman"/>
              <w:szCs w:val="24"/>
            </w:rPr>
            <w:t>W 2023 roku Orkiestra Dęta z Medyki otrzymała</w:t>
          </w:r>
          <w:r w:rsidR="00992A34" w:rsidRPr="00A31845">
            <w:rPr>
              <w:rFonts w:cs="Times New Roman"/>
              <w:szCs w:val="24"/>
            </w:rPr>
            <w:t xml:space="preserve"> z G</w:t>
          </w:r>
          <w:r>
            <w:rPr>
              <w:rFonts w:cs="Times New Roman"/>
              <w:szCs w:val="24"/>
            </w:rPr>
            <w:t>minnego Centrum Kulturalnego</w:t>
          </w:r>
          <w:r w:rsidR="00E470C2">
            <w:rPr>
              <w:rFonts w:cs="Times New Roman"/>
              <w:szCs w:val="24"/>
            </w:rPr>
            <w:t xml:space="preserve"> w </w:t>
          </w:r>
          <w:r w:rsidR="00992A34" w:rsidRPr="00A31845">
            <w:rPr>
              <w:rFonts w:cs="Times New Roman"/>
              <w:szCs w:val="24"/>
            </w:rPr>
            <w:t>Medyce kwotę ok. 1</w:t>
          </w:r>
          <w:r w:rsidR="00E470C2">
            <w:rPr>
              <w:rFonts w:cs="Times New Roman"/>
              <w:szCs w:val="24"/>
            </w:rPr>
            <w:t xml:space="preserve"> </w:t>
          </w:r>
          <w:r w:rsidR="00992A34" w:rsidRPr="00A31845">
            <w:rPr>
              <w:rFonts w:cs="Times New Roman"/>
              <w:szCs w:val="24"/>
            </w:rPr>
            <w:t xml:space="preserve">000 zł. </w:t>
          </w:r>
          <w:proofErr w:type="gramStart"/>
          <w:r w:rsidR="00992A34" w:rsidRPr="00A31845">
            <w:rPr>
              <w:rFonts w:cs="Times New Roman"/>
              <w:szCs w:val="24"/>
            </w:rPr>
            <w:t>na</w:t>
          </w:r>
          <w:proofErr w:type="gramEnd"/>
          <w:r w:rsidR="00992A34" w:rsidRPr="00A31845">
            <w:rPr>
              <w:rFonts w:cs="Times New Roman"/>
              <w:szCs w:val="24"/>
            </w:rPr>
            <w:t xml:space="preserve"> </w:t>
          </w:r>
          <w:r>
            <w:rPr>
              <w:rFonts w:cs="Times New Roman"/>
              <w:szCs w:val="24"/>
            </w:rPr>
            <w:t xml:space="preserve">zakup części </w:t>
          </w:r>
          <w:proofErr w:type="spellStart"/>
          <w:r>
            <w:rPr>
              <w:rFonts w:cs="Times New Roman"/>
              <w:szCs w:val="24"/>
            </w:rPr>
            <w:t>sortów</w:t>
          </w:r>
          <w:proofErr w:type="spellEnd"/>
          <w:r>
            <w:rPr>
              <w:rFonts w:cs="Times New Roman"/>
              <w:szCs w:val="24"/>
            </w:rPr>
            <w:t xml:space="preserve"> mundurowych</w:t>
          </w:r>
          <w:r w:rsidR="00992A34" w:rsidRPr="00A31845">
            <w:rPr>
              <w:rFonts w:cs="Times New Roman"/>
              <w:szCs w:val="24"/>
            </w:rPr>
            <w:t xml:space="preserve">, </w:t>
          </w:r>
          <w:r w:rsidR="00DD28A5">
            <w:rPr>
              <w:rFonts w:cs="Times New Roman"/>
              <w:szCs w:val="24"/>
            </w:rPr>
            <w:t>oraz niezbędnego wyposażenia, a </w:t>
          </w:r>
          <w:r w:rsidR="00992A34" w:rsidRPr="00A31845">
            <w:rPr>
              <w:rFonts w:cs="Times New Roman"/>
              <w:szCs w:val="24"/>
            </w:rPr>
            <w:t>także udostęp</w:t>
          </w:r>
          <w:r>
            <w:rPr>
              <w:rFonts w:cs="Times New Roman"/>
              <w:szCs w:val="24"/>
            </w:rPr>
            <w:t>niono</w:t>
          </w:r>
          <w:r w:rsidR="00992A34" w:rsidRPr="00A31845">
            <w:rPr>
              <w:rFonts w:cs="Times New Roman"/>
              <w:szCs w:val="24"/>
            </w:rPr>
            <w:t xml:space="preserve"> </w:t>
          </w:r>
          <w:r>
            <w:rPr>
              <w:rFonts w:cs="Times New Roman"/>
              <w:szCs w:val="24"/>
            </w:rPr>
            <w:t>środek</w:t>
          </w:r>
          <w:r w:rsidR="00992A34" w:rsidRPr="00A31845">
            <w:rPr>
              <w:rFonts w:cs="Times New Roman"/>
              <w:szCs w:val="24"/>
            </w:rPr>
            <w:t xml:space="preserve"> transport</w:t>
          </w:r>
          <w:r>
            <w:rPr>
              <w:rFonts w:cs="Times New Roman"/>
              <w:szCs w:val="24"/>
            </w:rPr>
            <w:t>u</w:t>
          </w:r>
          <w:r w:rsidR="00992A34" w:rsidRPr="00A31845">
            <w:rPr>
              <w:rFonts w:cs="Times New Roman"/>
              <w:szCs w:val="24"/>
            </w:rPr>
            <w:t xml:space="preserve"> na </w:t>
          </w:r>
          <w:r w:rsidR="00DD28A5">
            <w:rPr>
              <w:rFonts w:cs="Times New Roman"/>
              <w:szCs w:val="24"/>
            </w:rPr>
            <w:t>występy w Markowej, Żurawicy, Torkach)</w:t>
          </w:r>
          <w:r w:rsidR="00992A34" w:rsidRPr="00A31845">
            <w:rPr>
              <w:rFonts w:cs="Times New Roman"/>
              <w:szCs w:val="24"/>
            </w:rPr>
            <w:t xml:space="preserve">. </w:t>
          </w:r>
        </w:p>
        <w:p w:rsidR="006D1767" w:rsidRDefault="006D1767"/>
        <w:p w:rsidR="00E470C2" w:rsidRDefault="00E470C2"/>
        <w:p w:rsidR="006D1767" w:rsidRPr="00E470C2" w:rsidRDefault="009F5BDD">
          <w:pPr>
            <w:pStyle w:val="Nagwek2"/>
          </w:pPr>
          <w:bookmarkStart w:id="129" w:name="_Toc167443508"/>
          <w:r w:rsidRPr="00E470C2">
            <w:rPr>
              <w:shd w:val="clear" w:color="auto" w:fill="FFFFFF"/>
            </w:rPr>
            <w:t>Działalność Gminnej Biblioteki Publicznej w Medyce</w:t>
          </w:r>
          <w:bookmarkEnd w:id="129"/>
        </w:p>
        <w:p w:rsidR="00992A34" w:rsidRDefault="00992A34" w:rsidP="003F71E7">
          <w:pPr>
            <w:pStyle w:val="NormalnyWeb"/>
            <w:spacing w:line="276" w:lineRule="auto"/>
            <w:ind w:firstLine="709"/>
            <w:jc w:val="both"/>
          </w:pPr>
          <w:r>
            <w:t>Gminna Biblioteka Publiczna w Medyce jest samorządową instytucją kultury, której organizatorem jest Gmina Medyka. Biblioteka służy zaspokajaniu potrzeb oświatowych, kulturalnych i informacyjnych społeczeństwa Gminy oraz uczestniczy w upowszechnianiu wiedzy i</w:t>
          </w:r>
          <w:r w:rsidR="003F71E7">
            <w:t xml:space="preserve"> kultury. </w:t>
          </w:r>
          <w:r>
            <w:t>Gminna Biblioteka Publiczna w Medyce jest instytucją posiadającą osobowość prawną i figuruje w Gminnym Rejestrze Instytucji Kultury.</w:t>
          </w:r>
        </w:p>
        <w:p w:rsidR="00992A34" w:rsidRDefault="00992A34" w:rsidP="00992A34">
          <w:pPr>
            <w:pStyle w:val="NormalnyWeb"/>
            <w:spacing w:line="276" w:lineRule="auto"/>
            <w:ind w:firstLine="709"/>
            <w:jc w:val="both"/>
          </w:pPr>
          <w:r>
            <w:t>Biblioteka swoje zadania wykonuje w siedzibie głównej w Medyce, a poza siedzibą dodatkowo funkcjonują filie Biblioteki w:</w:t>
          </w:r>
        </w:p>
        <w:p w:rsidR="00992A34" w:rsidRDefault="00992A34" w:rsidP="003F71E7">
          <w:pPr>
            <w:pStyle w:val="NormalnyWeb"/>
            <w:tabs>
              <w:tab w:val="left" w:pos="3885"/>
            </w:tabs>
            <w:spacing w:line="276" w:lineRule="auto"/>
            <w:ind w:left="567"/>
            <w:jc w:val="both"/>
          </w:pPr>
          <w:r>
            <w:t>1. Jaksmanicach,</w:t>
          </w:r>
          <w:r>
            <w:tab/>
          </w:r>
        </w:p>
        <w:p w:rsidR="00992A34" w:rsidRDefault="00992A34" w:rsidP="003F71E7">
          <w:pPr>
            <w:pStyle w:val="NormalnyWeb"/>
            <w:spacing w:line="276" w:lineRule="auto"/>
            <w:ind w:left="567"/>
            <w:jc w:val="both"/>
          </w:pPr>
          <w:r>
            <w:t>2. Lesznie,</w:t>
          </w:r>
        </w:p>
        <w:p w:rsidR="00992A34" w:rsidRDefault="00992A34" w:rsidP="003F71E7">
          <w:pPr>
            <w:pStyle w:val="NormalnyWeb"/>
            <w:spacing w:line="276" w:lineRule="auto"/>
            <w:ind w:left="567"/>
            <w:jc w:val="both"/>
          </w:pPr>
          <w:r>
            <w:t>3. Torkach,</w:t>
          </w:r>
        </w:p>
        <w:p w:rsidR="00992A34" w:rsidRDefault="00992A34" w:rsidP="003F71E7">
          <w:pPr>
            <w:pStyle w:val="NormalnyWeb"/>
            <w:spacing w:line="276" w:lineRule="auto"/>
            <w:ind w:left="567"/>
            <w:jc w:val="both"/>
          </w:pPr>
          <w:r>
            <w:t xml:space="preserve">4. </w:t>
          </w:r>
          <w:proofErr w:type="gramStart"/>
          <w:r>
            <w:t>oraz</w:t>
          </w:r>
          <w:proofErr w:type="gramEnd"/>
          <w:r>
            <w:t xml:space="preserve"> punkt biblioteczny w </w:t>
          </w:r>
          <w:proofErr w:type="spellStart"/>
          <w:r>
            <w:t>Hurku</w:t>
          </w:r>
          <w:proofErr w:type="spellEnd"/>
          <w:r>
            <w:t>.</w:t>
          </w:r>
        </w:p>
        <w:p w:rsidR="003F71E7" w:rsidRDefault="003F71E7" w:rsidP="00992A34">
          <w:pPr>
            <w:pStyle w:val="NormalnyWeb"/>
            <w:spacing w:line="276" w:lineRule="auto"/>
            <w:ind w:firstLine="708"/>
            <w:jc w:val="both"/>
          </w:pPr>
        </w:p>
        <w:p w:rsidR="00992A34" w:rsidRDefault="00992A34" w:rsidP="003F71E7">
          <w:pPr>
            <w:pStyle w:val="NormalnyWeb"/>
            <w:spacing w:line="276" w:lineRule="auto"/>
            <w:jc w:val="both"/>
          </w:pPr>
          <w:r>
            <w:t>W Gminnej Bibliotece Publicznej w Medyce w 2023 roku zatrudnieni byli:</w:t>
          </w:r>
        </w:p>
        <w:p w:rsidR="00992A34" w:rsidRDefault="00992A34" w:rsidP="003F71E7">
          <w:pPr>
            <w:pStyle w:val="NormalnyWeb"/>
            <w:spacing w:line="276" w:lineRule="auto"/>
            <w:ind w:left="567"/>
            <w:jc w:val="both"/>
          </w:pPr>
          <w:r>
            <w:t>1. Dyrektor Gminnej Biblioteki Publicznej w Medyce,</w:t>
          </w:r>
        </w:p>
        <w:p w:rsidR="00992A34" w:rsidRDefault="00992A34" w:rsidP="003F71E7">
          <w:pPr>
            <w:pStyle w:val="NormalnyWeb"/>
            <w:spacing w:line="276" w:lineRule="auto"/>
            <w:ind w:left="567"/>
            <w:jc w:val="both"/>
          </w:pPr>
          <w:r>
            <w:t>2. Kierownik Filii bibliotecznej w Lesznie,</w:t>
          </w:r>
        </w:p>
        <w:p w:rsidR="00992A34" w:rsidRDefault="00992A34" w:rsidP="003F71E7">
          <w:pPr>
            <w:pStyle w:val="NormalnyWeb"/>
            <w:spacing w:line="276" w:lineRule="auto"/>
            <w:ind w:left="567"/>
            <w:jc w:val="both"/>
          </w:pPr>
          <w:r>
            <w:t>3. Bibliotekarz w Bibliotece w Jaksmanicach,</w:t>
          </w:r>
        </w:p>
        <w:p w:rsidR="00992A34" w:rsidRDefault="00992A34" w:rsidP="003F71E7">
          <w:pPr>
            <w:pStyle w:val="NormalnyWeb"/>
            <w:spacing w:line="276" w:lineRule="auto"/>
            <w:ind w:left="567"/>
            <w:jc w:val="both"/>
          </w:pPr>
          <w:r>
            <w:t>4. Magazynier biblioteczny w Bibliotece w Torkach,</w:t>
          </w:r>
        </w:p>
        <w:p w:rsidR="00992A34" w:rsidRDefault="00992A34" w:rsidP="003F71E7">
          <w:pPr>
            <w:pStyle w:val="NormalnyWeb"/>
            <w:spacing w:line="276" w:lineRule="auto"/>
            <w:ind w:left="567"/>
            <w:jc w:val="both"/>
          </w:pPr>
          <w:r>
            <w:t>5. Główny Księgowy,</w:t>
          </w:r>
        </w:p>
        <w:p w:rsidR="00992A34" w:rsidRDefault="00992A34" w:rsidP="003F71E7">
          <w:pPr>
            <w:pStyle w:val="NormalnyWeb"/>
            <w:spacing w:line="276" w:lineRule="auto"/>
            <w:ind w:left="567"/>
            <w:jc w:val="both"/>
          </w:pPr>
          <w:r>
            <w:t>6. Pomoc administracyjna.</w:t>
          </w:r>
        </w:p>
        <w:p w:rsidR="003F71E7" w:rsidRDefault="003F71E7" w:rsidP="003F71E7">
          <w:pPr>
            <w:pStyle w:val="NormalnyWeb"/>
            <w:spacing w:line="276" w:lineRule="auto"/>
            <w:ind w:firstLine="708"/>
            <w:jc w:val="both"/>
          </w:pPr>
        </w:p>
        <w:p w:rsidR="00992A34" w:rsidRDefault="00992A34" w:rsidP="003F71E7">
          <w:pPr>
            <w:pStyle w:val="NormalnyWeb"/>
            <w:spacing w:line="276" w:lineRule="auto"/>
            <w:ind w:firstLine="708"/>
            <w:jc w:val="both"/>
          </w:pPr>
          <w:r>
            <w:t>Kadra bibliotekarska to 4 osoby na ½ etatu na obsadach jednoosobowych, pomoc administracyjna na ½ etatu oraz księgowa na ⅛ etatu.</w:t>
          </w:r>
        </w:p>
        <w:p w:rsidR="00992A34" w:rsidRDefault="00992A34" w:rsidP="003F71E7">
          <w:pPr>
            <w:pStyle w:val="NormalnyWeb"/>
            <w:spacing w:line="276" w:lineRule="auto"/>
            <w:ind w:firstLine="709"/>
            <w:jc w:val="both"/>
          </w:pPr>
          <w:r>
            <w:lastRenderedPageBreak/>
            <w:t xml:space="preserve">Placówki czynne są przez </w:t>
          </w:r>
          <w:r w:rsidR="003F71E7">
            <w:t xml:space="preserve">5 dni w tygodniu tj. 20 godzin. </w:t>
          </w:r>
          <w:r>
            <w:t>W tym czasie pracownicy wypełniają swój zakres czynności, do którego należy: gromadzenie, opracowywanie materiałów</w:t>
          </w:r>
          <w:r>
            <w:rPr>
              <w:b/>
              <w:bCs/>
            </w:rPr>
            <w:t xml:space="preserve"> </w:t>
          </w:r>
          <w:r>
            <w:t>bibliotecznych, przechowywanie, obsługa użytkowników jak i udostępnianie zbiorów bibliotecznych na miejscu oraz wypożyczanie na zewnątrz. Prowadze</w:t>
          </w:r>
          <w:r w:rsidR="003F71E7">
            <w:t xml:space="preserve">nie działalności informacyjnej, </w:t>
          </w:r>
          <w:r>
            <w:t>bibliog</w:t>
          </w:r>
          <w:r w:rsidR="003F71E7">
            <w:t xml:space="preserve">raficznej oraz dokumentacyjnej </w:t>
          </w:r>
          <w:r>
            <w:t xml:space="preserve">i statystycznej. Prowadzenie </w:t>
          </w:r>
          <w:proofErr w:type="spellStart"/>
          <w:r>
            <w:t>wypożyczeń</w:t>
          </w:r>
          <w:proofErr w:type="spellEnd"/>
          <w:r>
            <w:t xml:space="preserve"> międzybibliotecznych z uwzględnieniem potrzeb lokalnego</w:t>
          </w:r>
          <w:r>
            <w:rPr>
              <w:b/>
              <w:bCs/>
            </w:rPr>
            <w:t xml:space="preserve"> </w:t>
          </w:r>
          <w:r>
            <w:t>społeczeństwa. Współdziałanie z innymi bibliotekami i instytucjami.</w:t>
          </w:r>
          <w:r w:rsidR="003F71E7">
            <w:t xml:space="preserve"> </w:t>
          </w:r>
          <w:r>
            <w:t>Organizowanie i prowadzenie różnych form pracy z czytelnikami, które mają służyć popularyzacji ksią</w:t>
          </w:r>
          <w:r w:rsidR="003F71E7">
            <w:t xml:space="preserve">żki, czytelnictwa i biblioteki. </w:t>
          </w:r>
          <w:r>
            <w:t>Dbanie o estetykę, klimat, atmosferę oraz ład lokali bibliotecznych.</w:t>
          </w:r>
        </w:p>
        <w:p w:rsidR="003F71E7" w:rsidRDefault="003F71E7" w:rsidP="003F71E7">
          <w:pPr>
            <w:pStyle w:val="NormalnyWeb"/>
            <w:spacing w:line="276" w:lineRule="auto"/>
            <w:ind w:firstLine="708"/>
            <w:jc w:val="both"/>
          </w:pPr>
        </w:p>
        <w:p w:rsidR="00992A34" w:rsidRDefault="00992A34" w:rsidP="003F71E7">
          <w:pPr>
            <w:pStyle w:val="NormalnyWeb"/>
            <w:spacing w:line="276" w:lineRule="auto"/>
            <w:ind w:firstLine="708"/>
            <w:jc w:val="both"/>
          </w:pPr>
          <w:r>
            <w:t xml:space="preserve">W </w:t>
          </w:r>
          <w:r w:rsidR="003F71E7">
            <w:t>2023 roku</w:t>
          </w:r>
          <w:r>
            <w:t xml:space="preserve"> Biblioteki zarejestrowały </w:t>
          </w:r>
          <w:r w:rsidRPr="00637E09">
            <w:rPr>
              <w:bCs/>
            </w:rPr>
            <w:t xml:space="preserve">472 </w:t>
          </w:r>
          <w:r>
            <w:rPr>
              <w:b/>
              <w:bCs/>
            </w:rPr>
            <w:t>c</w:t>
          </w:r>
          <w:r>
            <w:t xml:space="preserve">zytelników, którzy łącznie z czasopismami wypożyczyli i korzystali na miejscu z </w:t>
          </w:r>
          <w:r w:rsidRPr="00637E09">
            <w:t>5829</w:t>
          </w:r>
          <w:r>
            <w:rPr>
              <w:b/>
              <w:bCs/>
            </w:rPr>
            <w:t xml:space="preserve"> </w:t>
          </w:r>
          <w:r w:rsidR="00637E09">
            <w:t>egzemplarzy, (czyli</w:t>
          </w:r>
          <w:r>
            <w:rPr>
              <w:b/>
              <w:bCs/>
            </w:rPr>
            <w:t xml:space="preserve"> </w:t>
          </w:r>
          <w:r w:rsidRPr="00637E09">
            <w:rPr>
              <w:bCs/>
              <w:color w:val="000000"/>
            </w:rPr>
            <w:t>12</w:t>
          </w:r>
          <w:r>
            <w:rPr>
              <w:color w:val="000000"/>
            </w:rPr>
            <w:t xml:space="preserve"> woluminów na jednego czytelnika).</w:t>
          </w:r>
        </w:p>
        <w:p w:rsidR="00992A34" w:rsidRDefault="00992A34" w:rsidP="00A37ED4">
          <w:pPr>
            <w:pStyle w:val="NormalnyWeb"/>
            <w:spacing w:line="276" w:lineRule="auto"/>
            <w:ind w:firstLine="708"/>
            <w:jc w:val="both"/>
          </w:pPr>
          <w:r>
            <w:t xml:space="preserve">Biblioteki odwiedziło </w:t>
          </w:r>
          <w:r w:rsidRPr="00637E09">
            <w:rPr>
              <w:bCs/>
            </w:rPr>
            <w:t>4003</w:t>
          </w:r>
          <w:r>
            <w:rPr>
              <w:b/>
              <w:bCs/>
            </w:rPr>
            <w:t xml:space="preserve"> </w:t>
          </w:r>
          <w:r>
            <w:t xml:space="preserve">użytkowników, którzy przede wszystkim korzystali </w:t>
          </w:r>
          <w:r>
            <w:br/>
            <w:t>z takich</w:t>
          </w:r>
          <w:r>
            <w:rPr>
              <w:b/>
              <w:bCs/>
            </w:rPr>
            <w:t xml:space="preserve"> </w:t>
          </w:r>
          <w:r>
            <w:t>usług jak: dostęp do nowości wydawniczych i księgozbioru, informacji, czasopism, czytelni, kawiarenki czytelniczej oraz Internetu. W n</w:t>
          </w:r>
          <w:r w:rsidR="00637E09">
            <w:rPr>
              <w:shd w:val="clear" w:color="auto" w:fill="FFFFFF"/>
            </w:rPr>
            <w:t xml:space="preserve">aszych bibliotekach w zajęciach </w:t>
          </w:r>
          <w:r>
            <w:rPr>
              <w:shd w:val="clear" w:color="auto" w:fill="FFFFFF"/>
            </w:rPr>
            <w:t xml:space="preserve">bibliotecznych uczestniczyło </w:t>
          </w:r>
          <w:r w:rsidRPr="00637E09">
            <w:rPr>
              <w:bCs/>
              <w:shd w:val="clear" w:color="auto" w:fill="FFFFFF"/>
            </w:rPr>
            <w:t>372</w:t>
          </w:r>
          <w:r>
            <w:rPr>
              <w:shd w:val="clear" w:color="auto" w:fill="FFFFFF"/>
            </w:rPr>
            <w:t xml:space="preserve"> osoby.</w:t>
          </w:r>
          <w:r w:rsidR="00A37ED4">
            <w:t xml:space="preserve"> </w:t>
          </w:r>
          <w:r>
            <w:t xml:space="preserve">Zbiory biblioteczne w 2023 r. to </w:t>
          </w:r>
          <w:r w:rsidRPr="00637E09">
            <w:rPr>
              <w:bCs/>
            </w:rPr>
            <w:t>23 333</w:t>
          </w:r>
          <w:r w:rsidR="00A37ED4">
            <w:t xml:space="preserve"> woluminów. </w:t>
          </w:r>
          <w:r>
            <w:t>Stan księgozbioru powiększył się o</w:t>
          </w:r>
          <w:r>
            <w:rPr>
              <w:b/>
              <w:bCs/>
            </w:rPr>
            <w:t xml:space="preserve"> </w:t>
          </w:r>
          <w:r w:rsidRPr="00637E09">
            <w:rPr>
              <w:bCs/>
            </w:rPr>
            <w:t>860</w:t>
          </w:r>
          <w:r>
            <w:rPr>
              <w:b/>
              <w:bCs/>
            </w:rPr>
            <w:t xml:space="preserve"> </w:t>
          </w:r>
          <w:r>
            <w:t>woluminów, w tym zakup</w:t>
          </w:r>
          <w:r w:rsidR="00637E09">
            <w:t>ionych ze środków organizatora</w:t>
          </w:r>
          <w:r>
            <w:t xml:space="preserve"> </w:t>
          </w:r>
          <w:r w:rsidRPr="00637E09">
            <w:rPr>
              <w:bCs/>
            </w:rPr>
            <w:t>556</w:t>
          </w:r>
          <w:r w:rsidR="00637E09">
            <w:t xml:space="preserve"> </w:t>
          </w:r>
          <w:r>
            <w:t>woluminów na kwotę</w:t>
          </w:r>
          <w:r w:rsidRPr="00637E09">
            <w:t xml:space="preserve"> </w:t>
          </w:r>
          <w:r w:rsidR="00637E09">
            <w:t>–</w:t>
          </w:r>
          <w:r w:rsidR="00A37ED4">
            <w:t xml:space="preserve"> </w:t>
          </w:r>
          <w:r w:rsidRPr="00637E09">
            <w:rPr>
              <w:bCs/>
            </w:rPr>
            <w:t xml:space="preserve">18 879,26 </w:t>
          </w:r>
          <w:r>
            <w:t>zł oraz z dotacji Ministerstwa</w:t>
          </w:r>
          <w:r w:rsidR="00637E09">
            <w:t xml:space="preserve"> </w:t>
          </w:r>
          <w:r>
            <w:t xml:space="preserve">Kultury – </w:t>
          </w:r>
          <w:r w:rsidRPr="00637E09">
            <w:rPr>
              <w:bCs/>
            </w:rPr>
            <w:t>304</w:t>
          </w:r>
          <w:r>
            <w:rPr>
              <w:b/>
              <w:bCs/>
            </w:rPr>
            <w:t xml:space="preserve"> </w:t>
          </w:r>
          <w:r>
            <w:t>woluminów</w:t>
          </w:r>
          <w:r>
            <w:rPr>
              <w:b/>
              <w:bCs/>
            </w:rPr>
            <w:t xml:space="preserve"> </w:t>
          </w:r>
          <w:r>
            <w:t xml:space="preserve">na kwotę </w:t>
          </w:r>
          <w:r w:rsidRPr="00637E09">
            <w:rPr>
              <w:bCs/>
            </w:rPr>
            <w:t>10 000, 00</w:t>
          </w:r>
          <w:r w:rsidR="00A37ED4">
            <w:t xml:space="preserve"> zł. </w:t>
          </w:r>
          <w:r>
            <w:t xml:space="preserve">Wartość całkowita zakupów to </w:t>
          </w:r>
          <w:r w:rsidRPr="00637E09">
            <w:rPr>
              <w:bCs/>
            </w:rPr>
            <w:t>28 879,26</w:t>
          </w:r>
          <w:r>
            <w:rPr>
              <w:b/>
              <w:bCs/>
            </w:rPr>
            <w:t xml:space="preserve"> </w:t>
          </w:r>
          <w:r>
            <w:t>zł.</w:t>
          </w:r>
        </w:p>
        <w:p w:rsidR="00A37ED4" w:rsidRDefault="00A37ED4" w:rsidP="00A37ED4">
          <w:pPr>
            <w:pStyle w:val="NormalnyWeb"/>
            <w:spacing w:line="276" w:lineRule="auto"/>
            <w:ind w:firstLine="708"/>
            <w:jc w:val="both"/>
          </w:pPr>
          <w:r>
            <w:t>Ilość wypożyczonych książek oraz czasopism w 2023 roku przedstawia poniższa tabela.</w:t>
          </w:r>
        </w:p>
        <w:p w:rsidR="006D1767" w:rsidRDefault="006D1767"/>
        <w:p w:rsidR="006D1767" w:rsidRDefault="009F5BDD">
          <w:pPr>
            <w:pStyle w:val="Legenda"/>
            <w:keepNext/>
          </w:pPr>
          <w:bookmarkStart w:id="130" w:name="_Toc167443651"/>
          <w:r w:rsidRPr="00B2701F">
            <w:t xml:space="preserve">Tabela </w:t>
          </w:r>
          <w:r w:rsidRPr="00B2701F">
            <w:rPr>
              <w:noProof/>
            </w:rPr>
            <w:fldChar w:fldCharType="begin"/>
          </w:r>
          <w:r w:rsidRPr="00B2701F">
            <w:rPr>
              <w:noProof/>
            </w:rPr>
            <w:instrText xml:space="preserve"> SEQ Tabela \* ARABIC </w:instrText>
          </w:r>
          <w:r w:rsidRPr="00B2701F">
            <w:rPr>
              <w:noProof/>
            </w:rPr>
            <w:fldChar w:fldCharType="separate"/>
          </w:r>
          <w:r w:rsidR="001B3AB9">
            <w:rPr>
              <w:noProof/>
            </w:rPr>
            <w:t>43</w:t>
          </w:r>
          <w:r w:rsidRPr="00B2701F">
            <w:rPr>
              <w:noProof/>
            </w:rPr>
            <w:fldChar w:fldCharType="end"/>
          </w:r>
          <w:r w:rsidRPr="00B2701F">
            <w:t>. Stan czytelnictwa w G</w:t>
          </w:r>
          <w:r w:rsidR="00A6280F">
            <w:t>minie Medyka (stan na 31.12.2023</w:t>
          </w:r>
          <w:r w:rsidRPr="00B2701F">
            <w:t xml:space="preserve"> </w:t>
          </w:r>
          <w:proofErr w:type="gramStart"/>
          <w:r w:rsidRPr="00B2701F">
            <w:t>r</w:t>
          </w:r>
          <w:proofErr w:type="gramEnd"/>
          <w:r w:rsidRPr="00B2701F">
            <w:t>.)</w:t>
          </w:r>
          <w:bookmarkEnd w:id="130"/>
        </w:p>
        <w:tbl>
          <w:tblPr>
            <w:tblW w:w="5000" w:type="pct"/>
            <w:tblCellMar>
              <w:left w:w="10" w:type="dxa"/>
              <w:right w:w="10" w:type="dxa"/>
            </w:tblCellMar>
            <w:tblLook w:val="0000" w:firstRow="0" w:lastRow="0" w:firstColumn="0" w:lastColumn="0" w:noHBand="0" w:noVBand="0"/>
          </w:tblPr>
          <w:tblGrid>
            <w:gridCol w:w="1209"/>
            <w:gridCol w:w="916"/>
            <w:gridCol w:w="945"/>
            <w:gridCol w:w="1021"/>
            <w:gridCol w:w="895"/>
            <w:gridCol w:w="1218"/>
            <w:gridCol w:w="1352"/>
            <w:gridCol w:w="1504"/>
          </w:tblGrid>
          <w:tr w:rsidR="006D1767">
            <w:trPr>
              <w:trHeight w:val="156"/>
            </w:trPr>
            <w:tc>
              <w:tcPr>
                <w:tcW w:w="5000" w:type="pct"/>
                <w:gridSpan w:val="8"/>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45" w:type="dxa"/>
                  <w:bottom w:w="55" w:type="dxa"/>
                  <w:right w:w="55" w:type="dxa"/>
                </w:tcMar>
              </w:tcPr>
              <w:p w:rsidR="006D1767" w:rsidRDefault="009F5BDD">
                <w:pPr>
                  <w:pStyle w:val="Standard"/>
                  <w:rPr>
                    <w:b/>
                  </w:rPr>
                </w:pPr>
                <w:r>
                  <w:rPr>
                    <w:b/>
                    <w:sz w:val="22"/>
                  </w:rPr>
                  <w:t>WYPOŻYCZENIA</w:t>
                </w:r>
              </w:p>
            </w:tc>
          </w:tr>
          <w:tr w:rsidR="006D1767">
            <w:trPr>
              <w:trHeight w:val="460"/>
            </w:trPr>
            <w:tc>
              <w:tcPr>
                <w:tcW w:w="66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27" w:type="dxa"/>
                  <w:bottom w:w="55" w:type="dxa"/>
                  <w:right w:w="55" w:type="dxa"/>
                </w:tcMar>
                <w:vAlign w:val="center"/>
              </w:tcPr>
              <w:p w:rsidR="006D1767" w:rsidRPr="00A37ED4" w:rsidRDefault="009F5BDD">
                <w:pPr>
                  <w:pStyle w:val="Standard"/>
                  <w:rPr>
                    <w:b/>
                    <w:sz w:val="20"/>
                    <w:szCs w:val="22"/>
                  </w:rPr>
                </w:pPr>
                <w:r w:rsidRPr="00A37ED4">
                  <w:rPr>
                    <w:b/>
                    <w:sz w:val="20"/>
                    <w:szCs w:val="22"/>
                  </w:rPr>
                  <w:t>Miejscowość</w:t>
                </w:r>
              </w:p>
            </w:tc>
            <w:tc>
              <w:tcPr>
                <w:tcW w:w="505" w:type="pct"/>
                <w:vMerge w:val="restart"/>
                <w:tcBorders>
                  <w:top w:val="single" w:sz="4" w:space="0" w:color="00000A"/>
                  <w:left w:val="single" w:sz="4" w:space="0" w:color="auto"/>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Liczba odwiedzin</w:t>
                </w:r>
              </w:p>
            </w:tc>
            <w:tc>
              <w:tcPr>
                <w:tcW w:w="1579" w:type="pct"/>
                <w:gridSpan w:val="3"/>
                <w:tcBorders>
                  <w:top w:val="single" w:sz="4" w:space="0" w:color="00000A"/>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Literatura piękna dla</w:t>
                </w:r>
              </w:p>
            </w:tc>
            <w:tc>
              <w:tcPr>
                <w:tcW w:w="672" w:type="pct"/>
                <w:vMerge w:val="restart"/>
                <w:tcBorders>
                  <w:top w:val="single" w:sz="4" w:space="0" w:color="00000A"/>
                  <w:left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Czasopisma nieoprawne</w:t>
                </w:r>
              </w:p>
            </w:tc>
            <w:tc>
              <w:tcPr>
                <w:tcW w:w="746" w:type="pct"/>
                <w:vMerge w:val="restart"/>
                <w:tcBorders>
                  <w:top w:val="single" w:sz="4" w:space="0" w:color="00000A"/>
                  <w:left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Wypożyczenia ogółem książek</w:t>
                </w:r>
              </w:p>
            </w:tc>
            <w:tc>
              <w:tcPr>
                <w:tcW w:w="830" w:type="pct"/>
                <w:vMerge w:val="restart"/>
                <w:tcBorders>
                  <w:top w:val="single" w:sz="4" w:space="0" w:color="00000A"/>
                  <w:left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9F5BDD">
                <w:pPr>
                  <w:pStyle w:val="Standard"/>
                  <w:rPr>
                    <w:sz w:val="20"/>
                    <w:szCs w:val="22"/>
                  </w:rPr>
                </w:pPr>
                <w:r>
                  <w:rPr>
                    <w:sz w:val="20"/>
                    <w:szCs w:val="22"/>
                  </w:rPr>
                  <w:t>Liczba zarejestrowanych czytelników</w:t>
                </w:r>
              </w:p>
            </w:tc>
          </w:tr>
          <w:tr w:rsidR="006D1767">
            <w:trPr>
              <w:trHeight w:val="230"/>
            </w:trPr>
            <w:tc>
              <w:tcPr>
                <w:tcW w:w="668"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27" w:type="dxa"/>
                  <w:bottom w:w="55" w:type="dxa"/>
                  <w:right w:w="55" w:type="dxa"/>
                </w:tcMar>
                <w:vAlign w:val="center"/>
              </w:tcPr>
              <w:p w:rsidR="006D1767" w:rsidRDefault="006D1767">
                <w:pPr>
                  <w:jc w:val="center"/>
                  <w:rPr>
                    <w:rFonts w:cs="Times New Roman"/>
                    <w:sz w:val="20"/>
                    <w:szCs w:val="22"/>
                  </w:rPr>
                </w:pPr>
              </w:p>
            </w:tc>
            <w:tc>
              <w:tcPr>
                <w:tcW w:w="505" w:type="pct"/>
                <w:vMerge/>
                <w:tcBorders>
                  <w:top w:val="single" w:sz="4" w:space="0" w:color="00000A"/>
                  <w:left w:val="single" w:sz="4" w:space="0" w:color="auto"/>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6D1767">
                <w:pPr>
                  <w:jc w:val="center"/>
                  <w:rPr>
                    <w:rFonts w:cs="Times New Roman"/>
                    <w:sz w:val="20"/>
                    <w:szCs w:val="22"/>
                  </w:rPr>
                </w:pPr>
              </w:p>
            </w:tc>
            <w:tc>
              <w:tcPr>
                <w:tcW w:w="522"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proofErr w:type="gramStart"/>
                <w:r>
                  <w:rPr>
                    <w:sz w:val="20"/>
                    <w:szCs w:val="22"/>
                  </w:rPr>
                  <w:t>dorosłych</w:t>
                </w:r>
                <w:proofErr w:type="gramEnd"/>
              </w:p>
            </w:tc>
            <w:tc>
              <w:tcPr>
                <w:tcW w:w="563"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proofErr w:type="gramStart"/>
                <w:r>
                  <w:rPr>
                    <w:sz w:val="20"/>
                    <w:szCs w:val="22"/>
                  </w:rPr>
                  <w:t>dzieci</w:t>
                </w:r>
                <w:proofErr w:type="gramEnd"/>
                <w:r>
                  <w:rPr>
                    <w:sz w:val="20"/>
                    <w:szCs w:val="22"/>
                  </w:rPr>
                  <w:t xml:space="preserve"> i młodzieży</w:t>
                </w:r>
              </w:p>
            </w:tc>
            <w:tc>
              <w:tcPr>
                <w:tcW w:w="494"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 xml:space="preserve">Literatura </w:t>
                </w:r>
                <w:proofErr w:type="spellStart"/>
                <w:r>
                  <w:rPr>
                    <w:sz w:val="20"/>
                    <w:szCs w:val="22"/>
                  </w:rPr>
                  <w:t>niebeletr</w:t>
                </w:r>
                <w:proofErr w:type="spellEnd"/>
                <w:r>
                  <w:rPr>
                    <w:sz w:val="20"/>
                    <w:szCs w:val="22"/>
                  </w:rPr>
                  <w:t>.</w:t>
                </w:r>
              </w:p>
            </w:tc>
            <w:tc>
              <w:tcPr>
                <w:tcW w:w="672" w:type="pct"/>
                <w:vMerge/>
                <w:tcBorders>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6D1767">
                <w:pPr>
                  <w:pStyle w:val="Standard"/>
                  <w:rPr>
                    <w:sz w:val="20"/>
                    <w:szCs w:val="22"/>
                  </w:rPr>
                </w:pPr>
              </w:p>
            </w:tc>
            <w:tc>
              <w:tcPr>
                <w:tcW w:w="746" w:type="pct"/>
                <w:vMerge/>
                <w:tcBorders>
                  <w:left w:val="single" w:sz="2" w:space="0" w:color="000001"/>
                  <w:bottom w:val="single" w:sz="2" w:space="0" w:color="000001"/>
                  <w:right w:val="single" w:sz="2" w:space="0" w:color="000001"/>
                </w:tcBorders>
                <w:shd w:val="clear" w:color="auto" w:fill="D9D9D9" w:themeFill="background1" w:themeFillShade="D9"/>
                <w:tcMar>
                  <w:top w:w="55" w:type="dxa"/>
                  <w:left w:w="27" w:type="dxa"/>
                  <w:bottom w:w="55" w:type="dxa"/>
                  <w:right w:w="55" w:type="dxa"/>
                </w:tcMar>
                <w:vAlign w:val="center"/>
              </w:tcPr>
              <w:p w:rsidR="006D1767" w:rsidRDefault="006D1767">
                <w:pPr>
                  <w:pStyle w:val="Standard"/>
                  <w:rPr>
                    <w:sz w:val="20"/>
                    <w:szCs w:val="22"/>
                  </w:rPr>
                </w:pPr>
              </w:p>
            </w:tc>
            <w:tc>
              <w:tcPr>
                <w:tcW w:w="830" w:type="pct"/>
                <w:vMerge/>
                <w:tcBorders>
                  <w:left w:val="single" w:sz="2" w:space="0" w:color="000001"/>
                  <w:bottom w:val="single" w:sz="2" w:space="0" w:color="000001"/>
                  <w:right w:val="single" w:sz="2" w:space="0" w:color="000001"/>
                </w:tcBorders>
                <w:shd w:val="clear" w:color="auto" w:fill="D9D9D9" w:themeFill="background1" w:themeFillShade="D9"/>
                <w:tcMar>
                  <w:top w:w="55" w:type="dxa"/>
                  <w:left w:w="49" w:type="dxa"/>
                  <w:bottom w:w="55" w:type="dxa"/>
                  <w:right w:w="55" w:type="dxa"/>
                </w:tcMar>
                <w:vAlign w:val="center"/>
              </w:tcPr>
              <w:p w:rsidR="006D1767" w:rsidRDefault="006D1767">
                <w:pPr>
                  <w:pStyle w:val="Standard"/>
                  <w:rPr>
                    <w:color w:val="000000"/>
                    <w:sz w:val="20"/>
                    <w:szCs w:val="22"/>
                  </w:rPr>
                </w:pPr>
              </w:p>
            </w:tc>
          </w:tr>
          <w:tr w:rsidR="006D1767">
            <w:trPr>
              <w:trHeight w:val="170"/>
            </w:trPr>
            <w:tc>
              <w:tcPr>
                <w:tcW w:w="668" w:type="pct"/>
                <w:tcBorders>
                  <w:top w:val="single" w:sz="4" w:space="0" w:color="auto"/>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6D1767" w:rsidRDefault="009F5BDD">
                <w:pPr>
                  <w:pStyle w:val="Standard"/>
                  <w:rPr>
                    <w:b/>
                    <w:sz w:val="22"/>
                    <w:szCs w:val="22"/>
                  </w:rPr>
                </w:pPr>
                <w:r>
                  <w:rPr>
                    <w:b/>
                    <w:sz w:val="22"/>
                    <w:szCs w:val="22"/>
                  </w:rPr>
                  <w:t>Medyka</w:t>
                </w:r>
              </w:p>
            </w:tc>
            <w:tc>
              <w:tcPr>
                <w:tcW w:w="505"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2047</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2101</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1292</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19</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0</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3393</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280651">
                <w:pPr>
                  <w:pStyle w:val="Standard"/>
                  <w:jc w:val="right"/>
                  <w:rPr>
                    <w:color w:val="000000"/>
                    <w:sz w:val="22"/>
                    <w:szCs w:val="22"/>
                  </w:rPr>
                </w:pPr>
                <w:r>
                  <w:rPr>
                    <w:color w:val="000000"/>
                    <w:sz w:val="22"/>
                    <w:szCs w:val="22"/>
                  </w:rPr>
                  <w:t>236</w:t>
                </w:r>
              </w:p>
            </w:tc>
          </w:tr>
          <w:tr w:rsidR="006D1767">
            <w:trPr>
              <w:trHeight w:val="170"/>
            </w:trPr>
            <w:tc>
              <w:tcPr>
                <w:tcW w:w="668"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6D1767" w:rsidRDefault="009F5BDD">
                <w:pPr>
                  <w:pStyle w:val="Standard"/>
                  <w:rPr>
                    <w:b/>
                    <w:sz w:val="22"/>
                    <w:szCs w:val="22"/>
                  </w:rPr>
                </w:pPr>
                <w:r>
                  <w:rPr>
                    <w:b/>
                    <w:sz w:val="22"/>
                    <w:szCs w:val="22"/>
                  </w:rPr>
                  <w:t>Jaksmanice</w:t>
                </w:r>
              </w:p>
            </w:tc>
            <w:tc>
              <w:tcPr>
                <w:tcW w:w="505"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856</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263</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334</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52</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9F5BDD">
                <w:pPr>
                  <w:pStyle w:val="Standard"/>
                  <w:jc w:val="right"/>
                  <w:rPr>
                    <w:sz w:val="22"/>
                    <w:szCs w:val="22"/>
                  </w:rPr>
                </w:pPr>
                <w:r>
                  <w:rPr>
                    <w:sz w:val="22"/>
                    <w:szCs w:val="22"/>
                  </w:rPr>
                  <w:t>0</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694</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280651">
                <w:pPr>
                  <w:pStyle w:val="Standard"/>
                  <w:jc w:val="right"/>
                  <w:rPr>
                    <w:color w:val="000000"/>
                    <w:sz w:val="22"/>
                    <w:szCs w:val="22"/>
                  </w:rPr>
                </w:pPr>
                <w:r>
                  <w:rPr>
                    <w:color w:val="000000"/>
                    <w:sz w:val="22"/>
                    <w:szCs w:val="22"/>
                  </w:rPr>
                  <w:t>95</w:t>
                </w:r>
              </w:p>
            </w:tc>
          </w:tr>
          <w:tr w:rsidR="006D1767">
            <w:trPr>
              <w:trHeight w:val="170"/>
            </w:trPr>
            <w:tc>
              <w:tcPr>
                <w:tcW w:w="668"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6D1767" w:rsidRDefault="009F5BDD">
                <w:pPr>
                  <w:pStyle w:val="Standard"/>
                  <w:rPr>
                    <w:b/>
                    <w:sz w:val="22"/>
                    <w:szCs w:val="22"/>
                  </w:rPr>
                </w:pPr>
                <w:r>
                  <w:rPr>
                    <w:b/>
                    <w:sz w:val="22"/>
                    <w:szCs w:val="22"/>
                  </w:rPr>
                  <w:t>Leszno</w:t>
                </w:r>
              </w:p>
            </w:tc>
            <w:tc>
              <w:tcPr>
                <w:tcW w:w="505"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9F5BDD">
                <w:pPr>
                  <w:pStyle w:val="Standard"/>
                  <w:jc w:val="right"/>
                  <w:rPr>
                    <w:sz w:val="22"/>
                    <w:szCs w:val="22"/>
                  </w:rPr>
                </w:pPr>
                <w:r>
                  <w:rPr>
                    <w:sz w:val="22"/>
                    <w:szCs w:val="22"/>
                  </w:rPr>
                  <w:t>773</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709</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664</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14</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10</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1387</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280651">
                <w:pPr>
                  <w:pStyle w:val="Standard"/>
                  <w:jc w:val="right"/>
                  <w:rPr>
                    <w:color w:val="000000"/>
                    <w:sz w:val="22"/>
                    <w:szCs w:val="22"/>
                  </w:rPr>
                </w:pPr>
                <w:r>
                  <w:rPr>
                    <w:color w:val="000000"/>
                    <w:sz w:val="22"/>
                    <w:szCs w:val="22"/>
                  </w:rPr>
                  <w:t>76</w:t>
                </w:r>
              </w:p>
            </w:tc>
          </w:tr>
          <w:tr w:rsidR="006D1767">
            <w:trPr>
              <w:trHeight w:val="170"/>
            </w:trPr>
            <w:tc>
              <w:tcPr>
                <w:tcW w:w="668"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6D1767" w:rsidRDefault="009F5BDD">
                <w:pPr>
                  <w:pStyle w:val="Standard"/>
                  <w:rPr>
                    <w:b/>
                    <w:sz w:val="22"/>
                    <w:szCs w:val="22"/>
                  </w:rPr>
                </w:pPr>
                <w:r>
                  <w:rPr>
                    <w:b/>
                    <w:sz w:val="22"/>
                    <w:szCs w:val="22"/>
                  </w:rPr>
                  <w:t>Torki</w:t>
                </w:r>
              </w:p>
            </w:tc>
            <w:tc>
              <w:tcPr>
                <w:tcW w:w="505"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327</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270</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101</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29</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6D1767" w:rsidRDefault="009F5BDD">
                <w:pPr>
                  <w:pStyle w:val="Standard"/>
                  <w:jc w:val="right"/>
                  <w:rPr>
                    <w:sz w:val="22"/>
                    <w:szCs w:val="22"/>
                  </w:rPr>
                </w:pPr>
                <w:r>
                  <w:rPr>
                    <w:sz w:val="22"/>
                    <w:szCs w:val="22"/>
                  </w:rPr>
                  <w:t>4</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280651">
                <w:pPr>
                  <w:pStyle w:val="Standard"/>
                  <w:jc w:val="right"/>
                  <w:rPr>
                    <w:sz w:val="22"/>
                    <w:szCs w:val="22"/>
                  </w:rPr>
                </w:pPr>
                <w:r>
                  <w:rPr>
                    <w:sz w:val="22"/>
                    <w:szCs w:val="22"/>
                  </w:rPr>
                  <w:t>400</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280651">
                <w:pPr>
                  <w:pStyle w:val="Standard"/>
                  <w:jc w:val="right"/>
                  <w:rPr>
                    <w:color w:val="000000"/>
                    <w:sz w:val="22"/>
                    <w:szCs w:val="22"/>
                  </w:rPr>
                </w:pPr>
                <w:r>
                  <w:rPr>
                    <w:color w:val="000000"/>
                    <w:sz w:val="22"/>
                    <w:szCs w:val="22"/>
                  </w:rPr>
                  <w:t>65</w:t>
                </w:r>
              </w:p>
            </w:tc>
          </w:tr>
          <w:tr w:rsidR="006D1767">
            <w:trPr>
              <w:trHeight w:val="170"/>
            </w:trPr>
            <w:tc>
              <w:tcPr>
                <w:tcW w:w="668"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9F5BDD">
                <w:pPr>
                  <w:pStyle w:val="Standard"/>
                  <w:rPr>
                    <w:b/>
                    <w:bCs/>
                    <w:sz w:val="22"/>
                    <w:szCs w:val="22"/>
                  </w:rPr>
                </w:pPr>
                <w:r>
                  <w:rPr>
                    <w:b/>
                    <w:bCs/>
                    <w:sz w:val="22"/>
                    <w:szCs w:val="22"/>
                  </w:rPr>
                  <w:t>Razem</w:t>
                </w:r>
              </w:p>
            </w:tc>
            <w:tc>
              <w:tcPr>
                <w:tcW w:w="505"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280651">
                <w:pPr>
                  <w:pStyle w:val="Standard"/>
                  <w:jc w:val="right"/>
                  <w:rPr>
                    <w:b/>
                    <w:bCs/>
                    <w:sz w:val="22"/>
                    <w:szCs w:val="22"/>
                  </w:rPr>
                </w:pPr>
                <w:r>
                  <w:rPr>
                    <w:b/>
                    <w:bCs/>
                    <w:sz w:val="22"/>
                    <w:szCs w:val="22"/>
                  </w:rPr>
                  <w:t>4003</w:t>
                </w:r>
              </w:p>
            </w:tc>
            <w:tc>
              <w:tcPr>
                <w:tcW w:w="522"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280651">
                <w:pPr>
                  <w:pStyle w:val="Standard"/>
                  <w:jc w:val="right"/>
                  <w:rPr>
                    <w:b/>
                    <w:bCs/>
                    <w:sz w:val="22"/>
                    <w:szCs w:val="22"/>
                  </w:rPr>
                </w:pPr>
                <w:r>
                  <w:rPr>
                    <w:b/>
                    <w:bCs/>
                    <w:sz w:val="22"/>
                    <w:szCs w:val="22"/>
                  </w:rPr>
                  <w:t>3343</w:t>
                </w:r>
              </w:p>
            </w:tc>
            <w:tc>
              <w:tcPr>
                <w:tcW w:w="563"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280651">
                <w:pPr>
                  <w:pStyle w:val="Standard"/>
                  <w:jc w:val="right"/>
                  <w:rPr>
                    <w:b/>
                    <w:bCs/>
                    <w:sz w:val="22"/>
                    <w:szCs w:val="22"/>
                  </w:rPr>
                </w:pPr>
                <w:r>
                  <w:rPr>
                    <w:b/>
                    <w:bCs/>
                    <w:sz w:val="22"/>
                    <w:szCs w:val="22"/>
                  </w:rPr>
                  <w:t>2391</w:t>
                </w:r>
              </w:p>
            </w:tc>
            <w:tc>
              <w:tcPr>
                <w:tcW w:w="494"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9F5BDD">
                <w:pPr>
                  <w:pStyle w:val="Standard"/>
                  <w:jc w:val="right"/>
                  <w:rPr>
                    <w:b/>
                    <w:bCs/>
                    <w:sz w:val="22"/>
                    <w:szCs w:val="22"/>
                  </w:rPr>
                </w:pPr>
                <w:r>
                  <w:rPr>
                    <w:b/>
                    <w:bCs/>
                    <w:sz w:val="22"/>
                    <w:szCs w:val="22"/>
                  </w:rPr>
                  <w:t>144</w:t>
                </w:r>
              </w:p>
            </w:tc>
            <w:tc>
              <w:tcPr>
                <w:tcW w:w="672"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9F5BDD">
                <w:pPr>
                  <w:pStyle w:val="Standard"/>
                  <w:jc w:val="right"/>
                  <w:rPr>
                    <w:b/>
                    <w:bCs/>
                    <w:sz w:val="22"/>
                    <w:szCs w:val="22"/>
                  </w:rPr>
                </w:pPr>
                <w:r>
                  <w:rPr>
                    <w:b/>
                    <w:bCs/>
                    <w:sz w:val="22"/>
                    <w:szCs w:val="22"/>
                  </w:rPr>
                  <w:t>39</w:t>
                </w:r>
              </w:p>
            </w:tc>
            <w:tc>
              <w:tcPr>
                <w:tcW w:w="746"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27" w:type="dxa"/>
                  <w:bottom w:w="55" w:type="dxa"/>
                  <w:right w:w="55" w:type="dxa"/>
                </w:tcMar>
                <w:vAlign w:val="center"/>
              </w:tcPr>
              <w:p w:rsidR="006D1767" w:rsidRDefault="00280651">
                <w:pPr>
                  <w:pStyle w:val="Standard"/>
                  <w:jc w:val="right"/>
                  <w:rPr>
                    <w:b/>
                    <w:bCs/>
                    <w:sz w:val="22"/>
                    <w:szCs w:val="22"/>
                  </w:rPr>
                </w:pPr>
                <w:r>
                  <w:rPr>
                    <w:b/>
                    <w:bCs/>
                    <w:sz w:val="22"/>
                    <w:szCs w:val="22"/>
                  </w:rPr>
                  <w:t>5829</w:t>
                </w:r>
              </w:p>
            </w:tc>
            <w:tc>
              <w:tcPr>
                <w:tcW w:w="830"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49" w:type="dxa"/>
                  <w:bottom w:w="55" w:type="dxa"/>
                  <w:right w:w="55" w:type="dxa"/>
                </w:tcMar>
                <w:vAlign w:val="center"/>
              </w:tcPr>
              <w:p w:rsidR="006D1767" w:rsidRDefault="00280651">
                <w:pPr>
                  <w:pStyle w:val="Standard"/>
                  <w:jc w:val="right"/>
                  <w:rPr>
                    <w:b/>
                    <w:bCs/>
                    <w:sz w:val="22"/>
                    <w:szCs w:val="22"/>
                  </w:rPr>
                </w:pPr>
                <w:r>
                  <w:rPr>
                    <w:b/>
                    <w:bCs/>
                    <w:sz w:val="22"/>
                    <w:szCs w:val="22"/>
                  </w:rPr>
                  <w:t>472</w:t>
                </w:r>
              </w:p>
            </w:tc>
          </w:tr>
        </w:tbl>
        <w:p w:rsidR="006D1767" w:rsidRDefault="009F5BDD">
          <w:pPr>
            <w:pStyle w:val="Legenda"/>
          </w:pPr>
          <w:r>
            <w:t>Źródło: Opr</w:t>
          </w:r>
          <w:r w:rsidR="00A37ED4">
            <w:t>acowanie własne</w:t>
          </w:r>
        </w:p>
        <w:p w:rsidR="00A37ED4" w:rsidRPr="00A37ED4" w:rsidRDefault="00A37ED4" w:rsidP="00A37ED4"/>
        <w:p w:rsidR="00B2701F" w:rsidRDefault="00B2701F" w:rsidP="00A37ED4">
          <w:pPr>
            <w:pStyle w:val="NormalnyWeb"/>
            <w:spacing w:line="276" w:lineRule="auto"/>
            <w:ind w:firstLine="708"/>
            <w:jc w:val="both"/>
          </w:pPr>
          <w:r>
            <w:t>Wszystkie zakupy dokonano na podstawie zapotrzebowania wg analizy potrzeb czytelniczych loka</w:t>
          </w:r>
          <w:r w:rsidR="00A37ED4">
            <w:t xml:space="preserve">lnego środowiska czytelniczego. </w:t>
          </w:r>
          <w:r>
            <w:t>Zakup pozwolił na uzupełnienie zbiorów biblioteki dostosowuj</w:t>
          </w:r>
          <w:r w:rsidR="00A37ED4">
            <w:t xml:space="preserve">ąc je do potrzeb czytelniczych. </w:t>
          </w:r>
          <w:r>
            <w:t>Biblioteki w naszej gminie to nie tylko półki z książkami, ale przede wszystkim estetyczna przestrzeń, która może służyć za salę spotkań lub miejsce różnego rodzaju warsztatów dla dorosłych, młodzieży i dzieci.</w:t>
          </w:r>
        </w:p>
        <w:p w:rsidR="00B2701F" w:rsidRDefault="00B2701F" w:rsidP="00B2701F">
          <w:pPr>
            <w:pStyle w:val="NormalnyWeb"/>
            <w:spacing w:line="276" w:lineRule="auto"/>
            <w:jc w:val="both"/>
          </w:pPr>
          <w:r>
            <w:t xml:space="preserve">       </w:t>
          </w:r>
          <w:r w:rsidR="00A37ED4">
            <w:t xml:space="preserve">W 2023 roku Gminna Biblioteka Publiczna w Medyce realizowała następujące formy </w:t>
          </w:r>
          <w:r>
            <w:t>promocji książki i czytelnictwa na terenie Gminy Medyka:</w:t>
          </w:r>
        </w:p>
        <w:p w:rsidR="00B2701F" w:rsidRDefault="00B2701F" w:rsidP="00B2701F">
          <w:pPr>
            <w:pStyle w:val="Standard"/>
            <w:spacing w:line="276" w:lineRule="auto"/>
            <w:jc w:val="both"/>
            <w:rPr>
              <w:lang w:eastAsia="pl-PL"/>
            </w:rPr>
          </w:pPr>
        </w:p>
        <w:p w:rsidR="00B2701F" w:rsidRDefault="00B2701F" w:rsidP="00B2701F">
          <w:pPr>
            <w:pStyle w:val="NormalnyWeb"/>
            <w:spacing w:line="276" w:lineRule="auto"/>
          </w:pPr>
        </w:p>
        <w:p w:rsidR="00B2701F" w:rsidRDefault="00B2701F" w:rsidP="00B75DA0">
          <w:pPr>
            <w:pStyle w:val="NormalnyWeb"/>
            <w:numPr>
              <w:ilvl w:val="0"/>
              <w:numId w:val="102"/>
            </w:numPr>
            <w:spacing w:line="276" w:lineRule="auto"/>
            <w:jc w:val="both"/>
            <w:textAlignment w:val="baseline"/>
          </w:pPr>
          <w:r>
            <w:lastRenderedPageBreak/>
            <w:t>Działalność Dyskusyjnego Klubu Książki – spotkania raz w miesiącu,</w:t>
          </w:r>
        </w:p>
        <w:p w:rsidR="00B2701F" w:rsidRDefault="00B2701F" w:rsidP="00B75DA0">
          <w:pPr>
            <w:pStyle w:val="NormalnyWeb"/>
            <w:numPr>
              <w:ilvl w:val="0"/>
              <w:numId w:val="102"/>
            </w:numPr>
            <w:spacing w:line="276" w:lineRule="auto"/>
            <w:jc w:val="both"/>
            <w:textAlignment w:val="baseline"/>
          </w:pPr>
          <w:r>
            <w:t>Prowadzenie lekcji i wycieczek bibliote</w:t>
          </w:r>
          <w:r w:rsidR="00A37ED4">
            <w:t>cznych</w:t>
          </w:r>
          <w:r>
            <w:t>,</w:t>
          </w:r>
        </w:p>
        <w:p w:rsidR="00B2701F" w:rsidRDefault="00B2701F" w:rsidP="00B75DA0">
          <w:pPr>
            <w:pStyle w:val="NormalnyWeb"/>
            <w:numPr>
              <w:ilvl w:val="0"/>
              <w:numId w:val="102"/>
            </w:numPr>
            <w:spacing w:line="276" w:lineRule="auto"/>
            <w:jc w:val="both"/>
            <w:textAlignment w:val="baseline"/>
          </w:pPr>
          <w:r>
            <w:t>Wystawy fotograficzne,</w:t>
          </w:r>
        </w:p>
        <w:p w:rsidR="00B2701F" w:rsidRDefault="00B2701F" w:rsidP="00B75DA0">
          <w:pPr>
            <w:pStyle w:val="NormalnyWeb"/>
            <w:numPr>
              <w:ilvl w:val="0"/>
              <w:numId w:val="102"/>
            </w:numPr>
            <w:spacing w:line="276" w:lineRule="auto"/>
            <w:jc w:val="both"/>
            <w:textAlignment w:val="baseline"/>
          </w:pPr>
          <w:r>
            <w:t>Dzień chorego,</w:t>
          </w:r>
        </w:p>
        <w:p w:rsidR="00B2701F" w:rsidRDefault="00B2701F" w:rsidP="00B75DA0">
          <w:pPr>
            <w:pStyle w:val="NormalnyWeb"/>
            <w:numPr>
              <w:ilvl w:val="0"/>
              <w:numId w:val="102"/>
            </w:numPr>
            <w:spacing w:line="276" w:lineRule="auto"/>
            <w:jc w:val="both"/>
            <w:textAlignment w:val="baseline"/>
          </w:pPr>
          <w:r>
            <w:t xml:space="preserve">Wycieczki piesze, autokarowe dla czytelników i mieszkańców, zwiedzanie regionu </w:t>
          </w:r>
          <w:r>
            <w:br/>
            <w:t>i okolic,</w:t>
          </w:r>
        </w:p>
        <w:p w:rsidR="00B2701F" w:rsidRDefault="00A37ED4" w:rsidP="00B75DA0">
          <w:pPr>
            <w:pStyle w:val="NormalnyWeb"/>
            <w:numPr>
              <w:ilvl w:val="0"/>
              <w:numId w:val="102"/>
            </w:numPr>
            <w:spacing w:line="276" w:lineRule="auto"/>
            <w:jc w:val="both"/>
            <w:textAlignment w:val="baseline"/>
          </w:pPr>
          <w:r>
            <w:t>Współorganizowanie konkursu pt. „</w:t>
          </w:r>
          <w:r w:rsidR="00B2701F">
            <w:t>Twórczość Aleksandra Fredry”,</w:t>
          </w:r>
        </w:p>
        <w:p w:rsidR="00B2701F" w:rsidRDefault="00A37ED4" w:rsidP="00B75DA0">
          <w:pPr>
            <w:pStyle w:val="NormalnyWeb"/>
            <w:numPr>
              <w:ilvl w:val="0"/>
              <w:numId w:val="102"/>
            </w:numPr>
            <w:spacing w:line="276" w:lineRule="auto"/>
            <w:jc w:val="both"/>
            <w:textAlignment w:val="baseline"/>
          </w:pPr>
          <w:r>
            <w:t>Prelekcja „</w:t>
          </w:r>
          <w:r w:rsidR="00B2701F">
            <w:t>Mam haka na raka”,</w:t>
          </w:r>
        </w:p>
        <w:p w:rsidR="00B2701F" w:rsidRDefault="00B2701F" w:rsidP="00B75DA0">
          <w:pPr>
            <w:pStyle w:val="NormalnyWeb"/>
            <w:numPr>
              <w:ilvl w:val="0"/>
              <w:numId w:val="102"/>
            </w:numPr>
            <w:spacing w:line="276" w:lineRule="auto"/>
            <w:jc w:val="both"/>
            <w:textAlignment w:val="baseline"/>
          </w:pPr>
          <w:r>
            <w:t>Spotkania z książką i dyskusje przy herbacie i kawie,</w:t>
          </w:r>
        </w:p>
        <w:p w:rsidR="00B2701F" w:rsidRDefault="00B2701F" w:rsidP="00B75DA0">
          <w:pPr>
            <w:pStyle w:val="NormalnyWeb"/>
            <w:numPr>
              <w:ilvl w:val="0"/>
              <w:numId w:val="102"/>
            </w:numPr>
            <w:spacing w:line="276" w:lineRule="auto"/>
            <w:jc w:val="both"/>
            <w:textAlignment w:val="baseline"/>
          </w:pPr>
          <w:r>
            <w:t>Wspólne kolędowanie w Bibliotece w Lesznie,</w:t>
          </w:r>
        </w:p>
        <w:p w:rsidR="00B2701F" w:rsidRDefault="00B2701F" w:rsidP="00B75DA0">
          <w:pPr>
            <w:pStyle w:val="NormalnyWeb"/>
            <w:numPr>
              <w:ilvl w:val="0"/>
              <w:numId w:val="102"/>
            </w:numPr>
            <w:spacing w:line="276" w:lineRule="auto"/>
            <w:jc w:val="both"/>
            <w:textAlignment w:val="baseline"/>
          </w:pPr>
          <w:r>
            <w:t>Dbanie o znajomość historii Polski w szczególności regionu ( prelekcje historyczne, udział w akcjach zn</w:t>
          </w:r>
          <w:r w:rsidR="00A37ED4">
            <w:t>icz na kresy, światełko pamięci</w:t>
          </w:r>
          <w:r>
            <w:t>),</w:t>
          </w:r>
        </w:p>
        <w:p w:rsidR="00B2701F" w:rsidRDefault="00B2701F" w:rsidP="00B75DA0">
          <w:pPr>
            <w:pStyle w:val="NormalnyWeb"/>
            <w:numPr>
              <w:ilvl w:val="0"/>
              <w:numId w:val="102"/>
            </w:numPr>
            <w:spacing w:line="276" w:lineRule="auto"/>
            <w:jc w:val="both"/>
            <w:textAlignment w:val="baseline"/>
          </w:pPr>
          <w:r>
            <w:t xml:space="preserve">Teatrzyk </w:t>
          </w:r>
          <w:proofErr w:type="spellStart"/>
          <w:r>
            <w:t>Kamishibai</w:t>
          </w:r>
          <w:proofErr w:type="spellEnd"/>
          <w:r>
            <w:t xml:space="preserve"> dla dzieci </w:t>
          </w:r>
          <w:r>
            <w:rPr>
              <w:color w:val="000000"/>
            </w:rPr>
            <w:t>(teatr obrazkowy lub inaczej teatr ilustracji),</w:t>
          </w:r>
        </w:p>
        <w:p w:rsidR="00B2701F" w:rsidRDefault="00B2701F" w:rsidP="00B75DA0">
          <w:pPr>
            <w:pStyle w:val="NormalnyWeb"/>
            <w:numPr>
              <w:ilvl w:val="0"/>
              <w:numId w:val="102"/>
            </w:numPr>
            <w:spacing w:line="276" w:lineRule="auto"/>
            <w:jc w:val="both"/>
            <w:textAlignment w:val="baseline"/>
          </w:pPr>
          <w:r>
            <w:t>Współpraca z instytucjami i stowarzyszeniami z Medyki, Torek, Leszna, Siedlisk, Starzawy, Przemyśla,</w:t>
          </w:r>
        </w:p>
        <w:p w:rsidR="00B2701F" w:rsidRDefault="00B2701F" w:rsidP="00B75DA0">
          <w:pPr>
            <w:pStyle w:val="NormalnyWeb"/>
            <w:numPr>
              <w:ilvl w:val="0"/>
              <w:numId w:val="102"/>
            </w:numPr>
            <w:spacing w:line="276" w:lineRule="auto"/>
            <w:jc w:val="both"/>
            <w:textAlignment w:val="baseline"/>
          </w:pPr>
          <w:r>
            <w:t>Współpraca ze szkołami,</w:t>
          </w:r>
        </w:p>
        <w:p w:rsidR="00B2701F" w:rsidRDefault="00B2701F" w:rsidP="00B75DA0">
          <w:pPr>
            <w:pStyle w:val="NormalnyWeb"/>
            <w:numPr>
              <w:ilvl w:val="0"/>
              <w:numId w:val="102"/>
            </w:numPr>
            <w:spacing w:line="276" w:lineRule="auto"/>
            <w:jc w:val="both"/>
            <w:textAlignment w:val="baseline"/>
          </w:pPr>
          <w:r>
            <w:rPr>
              <w:color w:val="000000"/>
            </w:rPr>
            <w:t>Dowóz książek do domu w ramach zaspakajania potrzeb czytelniczych (</w:t>
          </w:r>
          <w:r>
            <w:t>książka na telefon).</w:t>
          </w:r>
        </w:p>
        <w:p w:rsidR="00B2701F" w:rsidRDefault="00B2701F" w:rsidP="00B2701F">
          <w:pPr>
            <w:pStyle w:val="NormalnyWeb"/>
            <w:spacing w:line="276" w:lineRule="auto"/>
          </w:pPr>
        </w:p>
        <w:p w:rsidR="006D1767" w:rsidRDefault="00033328" w:rsidP="00033328">
          <w:pPr>
            <w:pStyle w:val="Standard"/>
            <w:tabs>
              <w:tab w:val="left" w:pos="2355"/>
            </w:tabs>
            <w:spacing w:line="276" w:lineRule="auto"/>
            <w:ind w:firstLine="360"/>
            <w:jc w:val="both"/>
          </w:pPr>
          <w:r>
            <w:tab/>
          </w: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A37ED4" w:rsidRDefault="00A37ED4" w:rsidP="00033328">
          <w:pPr>
            <w:pStyle w:val="Standard"/>
            <w:tabs>
              <w:tab w:val="left" w:pos="2355"/>
            </w:tabs>
            <w:spacing w:line="276" w:lineRule="auto"/>
            <w:ind w:firstLine="360"/>
            <w:jc w:val="both"/>
          </w:pPr>
        </w:p>
        <w:p w:rsidR="006D1767" w:rsidRPr="00A37ED4" w:rsidRDefault="009F5BDD">
          <w:pPr>
            <w:pStyle w:val="Nagwek1"/>
          </w:pPr>
          <w:bookmarkStart w:id="131" w:name="_Toc167443509"/>
          <w:r w:rsidRPr="00A37ED4">
            <w:lastRenderedPageBreak/>
            <w:t>Realizacja uchwał Rady Gminy</w:t>
          </w:r>
          <w:bookmarkEnd w:id="131"/>
        </w:p>
        <w:p w:rsidR="00B2701F" w:rsidRPr="00B2701F" w:rsidRDefault="00B2701F" w:rsidP="00B2701F">
          <w:pPr>
            <w:ind w:firstLine="431"/>
            <w:rPr>
              <w:szCs w:val="24"/>
            </w:rPr>
          </w:pPr>
          <w:r w:rsidRPr="00B2701F">
            <w:rPr>
              <w:color w:val="000009"/>
              <w:szCs w:val="24"/>
            </w:rPr>
            <w:t xml:space="preserve">W 2023 roku Rada Gminy Medyka zbierała się na 20 sesjach, w tym </w:t>
          </w:r>
          <w:r w:rsidRPr="00B2701F">
            <w:rPr>
              <w:szCs w:val="24"/>
            </w:rPr>
            <w:t xml:space="preserve">4 </w:t>
          </w:r>
          <w:r w:rsidRPr="00B2701F">
            <w:rPr>
              <w:color w:val="000009"/>
              <w:szCs w:val="24"/>
            </w:rPr>
            <w:t>sesjach nadzwyczajnych i 16 zwyczajnych. W tym czasie radni podjęli 107 uchwał, co przedstawia poniższa tabela.</w:t>
          </w:r>
        </w:p>
        <w:p w:rsidR="006D1767" w:rsidRDefault="006D1767"/>
        <w:p w:rsidR="006D1767" w:rsidRDefault="009F5BDD">
          <w:pPr>
            <w:pStyle w:val="Legenda"/>
            <w:keepNext/>
          </w:pPr>
          <w:bookmarkStart w:id="132" w:name="_Toc167443652"/>
          <w:r>
            <w:t xml:space="preserve">Tabela </w:t>
          </w:r>
          <w:r>
            <w:rPr>
              <w:noProof/>
            </w:rPr>
            <w:fldChar w:fldCharType="begin"/>
          </w:r>
          <w:r>
            <w:rPr>
              <w:noProof/>
            </w:rPr>
            <w:instrText xml:space="preserve"> SEQ Tabela \* ARABIC </w:instrText>
          </w:r>
          <w:r>
            <w:rPr>
              <w:noProof/>
            </w:rPr>
            <w:fldChar w:fldCharType="separate"/>
          </w:r>
          <w:r w:rsidR="001B3AB9">
            <w:rPr>
              <w:noProof/>
            </w:rPr>
            <w:t>44</w:t>
          </w:r>
          <w:r>
            <w:rPr>
              <w:noProof/>
            </w:rPr>
            <w:fldChar w:fldCharType="end"/>
          </w:r>
          <w:r>
            <w:t>. Wykaz uchwał Rady Gminy Medyk</w:t>
          </w:r>
          <w:r w:rsidR="00B2701F">
            <w:t>a w 2023</w:t>
          </w:r>
          <w:r>
            <w:t xml:space="preserve"> roku</w:t>
          </w:r>
          <w:bookmarkEnd w:id="132"/>
        </w:p>
        <w:tbl>
          <w:tblPr>
            <w:tblW w:w="5000" w:type="pct"/>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508"/>
            <w:gridCol w:w="6265"/>
            <w:gridCol w:w="2291"/>
          </w:tblGrid>
          <w:tr w:rsidR="00B2701F" w:rsidTr="00D3544C">
            <w:tc>
              <w:tcPr>
                <w:tcW w:w="280" w:type="pct"/>
                <w:tcBorders>
                  <w:top w:val="single" w:sz="2" w:space="0" w:color="000001"/>
                  <w:left w:val="single" w:sz="2" w:space="0" w:color="000001"/>
                  <w:bottom w:val="single" w:sz="2" w:space="0" w:color="000001"/>
                </w:tcBorders>
                <w:shd w:val="clear" w:color="auto" w:fill="C5E0B3" w:themeFill="accent6" w:themeFillTint="66"/>
                <w:tcMar>
                  <w:left w:w="33" w:type="dxa"/>
                </w:tcMar>
                <w:vAlign w:val="center"/>
              </w:tcPr>
              <w:p w:rsidR="00B2701F" w:rsidRDefault="00B2701F" w:rsidP="00D3544C">
                <w:pPr>
                  <w:jc w:val="center"/>
                  <w:rPr>
                    <w:rFonts w:cs="Times New Roman"/>
                    <w:b/>
                    <w:bCs/>
                    <w:szCs w:val="24"/>
                  </w:rPr>
                </w:pPr>
                <w:r>
                  <w:rPr>
                    <w:rFonts w:cs="Times New Roman"/>
                    <w:b/>
                    <w:bCs/>
                    <w:szCs w:val="24"/>
                  </w:rPr>
                  <w:t>Lp</w:t>
                </w:r>
                <w:r>
                  <w:rPr>
                    <w:b/>
                    <w:bCs/>
                  </w:rPr>
                  <w:t>.</w:t>
                </w:r>
              </w:p>
            </w:tc>
            <w:tc>
              <w:tcPr>
                <w:tcW w:w="3456" w:type="pct"/>
                <w:tcBorders>
                  <w:top w:val="single" w:sz="2" w:space="0" w:color="000001"/>
                  <w:left w:val="single" w:sz="2" w:space="0" w:color="000001"/>
                  <w:bottom w:val="single" w:sz="2" w:space="0" w:color="000001"/>
                </w:tcBorders>
                <w:shd w:val="clear" w:color="auto" w:fill="C5E0B3" w:themeFill="accent6" w:themeFillTint="66"/>
                <w:tcMar>
                  <w:left w:w="33" w:type="dxa"/>
                </w:tcMar>
              </w:tcPr>
              <w:p w:rsidR="00B2701F" w:rsidRDefault="00B2701F" w:rsidP="00D3544C">
                <w:pPr>
                  <w:jc w:val="center"/>
                  <w:rPr>
                    <w:rFonts w:cs="Times New Roman"/>
                    <w:b/>
                    <w:bCs/>
                    <w:szCs w:val="24"/>
                  </w:rPr>
                </w:pPr>
                <w:r>
                  <w:rPr>
                    <w:rFonts w:cs="Times New Roman"/>
                    <w:b/>
                    <w:bCs/>
                    <w:szCs w:val="24"/>
                  </w:rPr>
                  <w:t>Numer Uchwały i data jej podjęcia przez Radę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left w:w="33" w:type="dxa"/>
                </w:tcMar>
              </w:tcPr>
              <w:p w:rsidR="00B2701F" w:rsidRDefault="00B2701F" w:rsidP="00D3544C">
                <w:pPr>
                  <w:jc w:val="center"/>
                  <w:rPr>
                    <w:rFonts w:cs="Times New Roman"/>
                    <w:b/>
                    <w:bCs/>
                    <w:szCs w:val="24"/>
                  </w:rPr>
                </w:pPr>
                <w:r>
                  <w:rPr>
                    <w:rFonts w:cs="Times New Roman"/>
                    <w:b/>
                    <w:bCs/>
                    <w:szCs w:val="24"/>
                  </w:rPr>
                  <w:t>Sposób realizacji Uchwały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LXXXIII/451/2023 Rady Gminy Medyka z dnia 9 stycznia 2023 r. w sprawie wprowadzenia zmian w budżecie gminy na 2023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LXXXIII/452/2023 Rady Gminy Medyka z dnia 9 stycznia 2023 r. w sprawie uchwalenia Wieloletniej Prognozy Finansowej Gminy Medyka na lata 2023-2035.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rPr>
                  <w:t xml:space="preserve">Wprowadzono </w:t>
                </w:r>
                <w:proofErr w:type="gramStart"/>
                <w:r>
                  <w:rPr>
                    <w:color w:val="000000" w:themeColor="text1"/>
                  </w:rPr>
                  <w:t>zmiany  w</w:t>
                </w:r>
                <w:proofErr w:type="gramEnd"/>
                <w:r>
                  <w:rPr>
                    <w:color w:val="000000" w:themeColor="text1"/>
                  </w:rPr>
                  <w:t xml:space="preserve"> </w:t>
                </w:r>
                <w:proofErr w:type="spellStart"/>
                <w:r>
                  <w:rPr>
                    <w:color w:val="000000" w:themeColor="text1"/>
                  </w:rPr>
                  <w:t>WPF</w:t>
                </w:r>
                <w:proofErr w:type="spell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 xml:space="preserve">Uchwała Nr LXXXIII/453/2023 Rady Gminy Medyka z dnia 9 stycznia 2023 r. w sprawie uchwalenia planu pracy Rady Gminy Medyka na 2023 rok.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szCs w:val="24"/>
                    <w:highlight w:val="white"/>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LXXXIII/454/2023 Rady Gminy Medyka z dnia 9 stycznia 2023 r. w sprawie przyjęcia planów pracy Komisji stałych Rady Gminy Medyka na 2023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szCs w:val="24"/>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LXXXIII/455/2023 Rady Gminy Medyka z dnia 9 stycznia 2023 r. w sprawie określenia stawki za 1 km przebiegu pojazdu będącej podstawą do ustalenia zwrotu rodzicom kosztów przewozu dzieci, młodzieży i uczniów do placówek oświatowych, o których mowa w art. 32 ust. 6 i art. 39 ust. 4 i 4a ustawy z dnia 14 grudnia 2016 r. - Prawo Oświatowe.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E21B0" w:rsidP="00D3544C">
                <w:pPr>
                  <w:jc w:val="center"/>
                  <w:rPr>
                    <w:rFonts w:cs="Times New Roman"/>
                    <w:color w:val="000000" w:themeColor="text1"/>
                    <w:szCs w:val="24"/>
                  </w:rPr>
                </w:pPr>
                <w:r>
                  <w:rPr>
                    <w:rFonts w:cs="Times New Roman"/>
                    <w:color w:val="000000" w:themeColor="text1"/>
                    <w:szCs w:val="24"/>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LXXXIV/456/2023 Rady Gminy Medyka z dnia 13 stycznia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LXXXIV/457/2023 Rady Gminy Medyka z dnia 13 stycznia 2023 r. w sprawie pokrycia części kosztów gospodarowania odpadami komunalnymi z dochodów własnych niepochodzących z pobranej opłaty za gospodarowanie odpadami komunalnymi.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szCs w:val="24"/>
                    <w:highlight w:val="white"/>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LXXXIV/458/2023 Rady Gminy Medyka z dnia 13 stycznia 2023 r. w sprawie wyrażenia zgody na wynajęcie lokalu użytkowego, położonego w budynku nr 479A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szCs w:val="24"/>
                  </w:rPr>
                </w:pPr>
                <w:r>
                  <w:rPr>
                    <w:rFonts w:cs="Times New Roman"/>
                    <w:szCs w:val="24"/>
                  </w:rPr>
                  <w:t>Dotychczasowy najemca zrezygnował z najmu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lastRenderedPageBreak/>
                  <w:t>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LXXXIV/459/2023 Rady Gminy Medyka z dnia 13 stycznia 2023 r. w sprawie rozpatrzenia skargi na działalność Wójta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color w:val="000000" w:themeColor="text1"/>
                    <w:szCs w:val="24"/>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LXXXIV/460/2023 Rady Gminy Medyka z dnia 13 stycznia 2023 r. w sprawie rozpatrzenia skargi na Wójta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color w:val="000000" w:themeColor="text1"/>
                    <w:szCs w:val="24"/>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LXXXV/461/2023 Rady Gminy Medyka z dnia 3 lutego 2023 r. w sprawie wyboru Przewodniczącego Rady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color w:val="000000" w:themeColor="text1"/>
                    <w:szCs w:val="24"/>
                  </w:rPr>
                </w:pPr>
                <w:r>
                  <w:rPr>
                    <w:rFonts w:cs="Times New Roman"/>
                    <w:szCs w:val="24"/>
                    <w:highlight w:val="white"/>
                  </w:rPr>
                  <w:t>Uchwała została podjęta</w:t>
                </w:r>
              </w:p>
            </w:tc>
          </w:tr>
          <w:tr w:rsidR="00B2701F" w:rsidTr="00D3544C">
            <w:trPr>
              <w:trHeight w:val="1083"/>
            </w:trPr>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12.</w:t>
                </w:r>
              </w:p>
            </w:tc>
            <w:tc>
              <w:tcPr>
                <w:tcW w:w="3456" w:type="pct"/>
                <w:tcBorders>
                  <w:top w:val="single" w:sz="2" w:space="0" w:color="000001"/>
                  <w:left w:val="single" w:sz="2" w:space="0" w:color="000001"/>
                  <w:bottom w:val="single" w:sz="2" w:space="0" w:color="000001"/>
                </w:tcBorders>
                <w:shd w:val="clear" w:color="auto" w:fill="FFFFFF" w:themeFill="background1"/>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LXXXV/462/2023 Rady Gminy Medyka z dnia 3 lutego 2023 r. w sprawie rezygnacji radnego z funkcji Wiceprzewodniczącego Rady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szCs w:val="24"/>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LXXXV/463/2023 Rady Gminy Medyka z dnia 3 lutego 2023 r. w sprawie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tcPr>
              <w:p w:rsidR="00B2701F" w:rsidRDefault="00180F2E" w:rsidP="00D3544C">
                <w:pPr>
                  <w:jc w:val="center"/>
                  <w:rPr>
                    <w:rFonts w:cs="Times New Roman"/>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LXXXV/464/2023 Rady Gminy Medyka z dnia 3 lutego 2023 r. w sprawie podwyższenia kryterium dochodowego uprawniającego do przyznania pomocy w zakresie dożywiania w formie posiłku, świadczenia pieniężnego w postaci zasiłku celowego na zakup posiłku lub żywności,</w:t>
                </w:r>
                <w:r w:rsidRPr="002073C8">
                  <w:rPr>
                    <w:rFonts w:eastAsia="Times New Roman" w:cs="Times New Roman"/>
                    <w:color w:val="222222"/>
                    <w:szCs w:val="24"/>
                    <w:lang w:eastAsia="pl-PL"/>
                  </w:rPr>
                  <w:t xml:space="preserve"> świadczenia rzeczowego w postac</w:t>
                </w:r>
                <w:r w:rsidRPr="00932AF0">
                  <w:rPr>
                    <w:rFonts w:eastAsia="Times New Roman" w:cs="Times New Roman"/>
                    <w:color w:val="222222"/>
                    <w:szCs w:val="24"/>
                    <w:lang w:eastAsia="pl-PL"/>
                  </w:rPr>
                  <w:t xml:space="preserve">i produktów żywnościowych oraz określenia zasad zwrotu </w:t>
                </w:r>
                <w:proofErr w:type="gramStart"/>
                <w:r w:rsidRPr="00932AF0">
                  <w:rPr>
                    <w:rFonts w:eastAsia="Times New Roman" w:cs="Times New Roman"/>
                    <w:color w:val="222222"/>
                    <w:szCs w:val="24"/>
                    <w:lang w:eastAsia="pl-PL"/>
                  </w:rPr>
                  <w:t>wydatków ( .... ) dla</w:t>
                </w:r>
                <w:proofErr w:type="gramEnd"/>
                <w:r w:rsidRPr="00932AF0">
                  <w:rPr>
                    <w:rFonts w:eastAsia="Times New Roman" w:cs="Times New Roman"/>
                    <w:color w:val="222222"/>
                    <w:szCs w:val="24"/>
                    <w:lang w:eastAsia="pl-PL"/>
                  </w:rPr>
                  <w:t xml:space="preserve"> osób objętych wieloletnim programem wsparcia finansowego gmin w zakresie dożywiania "Posiłek w szkole i w domu" na lata 2019-2023.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tcPr>
              <w:p w:rsidR="00B2701F" w:rsidRDefault="00180F2E" w:rsidP="00D3544C">
                <w:pPr>
                  <w:jc w:val="center"/>
                  <w:rPr>
                    <w:rFonts w:cs="Times New Roman"/>
                    <w:szCs w:val="24"/>
                  </w:rPr>
                </w:pPr>
                <w:r>
                  <w:rPr>
                    <w:rFonts w:cs="Times New Roman"/>
                    <w:szCs w:val="24"/>
                  </w:rPr>
                  <w:t xml:space="preserve">Uchwała została zrealizowana. Dotyczyła podwyższenia kryterium dochodowego uprawniającego do przyznania pomocy w zakresie dożywiania „ Posiłek w szkole i w domu” i obowiązywała do 31.12.2023 </w:t>
                </w:r>
                <w:proofErr w:type="gramStart"/>
                <w:r>
                  <w:rPr>
                    <w:rFonts w:cs="Times New Roman"/>
                    <w:szCs w:val="24"/>
                  </w:rPr>
                  <w:t>r</w:t>
                </w:r>
                <w:proofErr w:type="gramEnd"/>
                <w:r>
                  <w:rPr>
                    <w:rFonts w:cs="Times New Roman"/>
                    <w:szCs w:val="24"/>
                  </w:rPr>
                  <w:t>.</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LXXXV/465/2023 Rady Gminy Medyka z dnia 3 lutego 2023 r. zmieniająca uchwałę VI/40/19 Rady Gminy Medyka z dnia 14 stycznia 2019 r. w sprawie zmian w załączniku do Uchwały VI/40/19 Rady Gminy Medyka z dnia 14 stycznia 2019 roku - wieloletni program osłonowy w zakresie dożywiania "Posiłek w szkole i w domu" na lata 2019-2023.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rFonts w:cs="Times New Roman"/>
                    <w:color w:val="000000"/>
                    <w:szCs w:val="24"/>
                  </w:rPr>
                  <w:t xml:space="preserve">Uchwała została zrealizowana. Obowiązywała do 31.12.2023 </w:t>
                </w:r>
                <w:proofErr w:type="gramStart"/>
                <w:r>
                  <w:rPr>
                    <w:rFonts w:cs="Times New Roman"/>
                    <w:color w:val="000000"/>
                    <w:szCs w:val="24"/>
                  </w:rPr>
                  <w:t>r</w:t>
                </w:r>
                <w:proofErr w:type="gram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LXXXV/466/2023 Rady Gminy Medyka z dnia 3 lutego 2023 r. w sprawie przyjęcia programu Korpus Wsparcia Seniorów w Gminie Medyka na rok 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rFonts w:cs="Times New Roman"/>
                    <w:color w:val="000000"/>
                    <w:szCs w:val="24"/>
                  </w:rPr>
                  <w:t xml:space="preserve">Uchwała została zrealizowana. Dotyczyła Programu Korpus wsparcia Seniorów w Gminie Medyka i obowiązywała do 31.12.2023 </w:t>
                </w:r>
                <w:proofErr w:type="gramStart"/>
                <w:r>
                  <w:rPr>
                    <w:rFonts w:cs="Times New Roman"/>
                    <w:color w:val="000000"/>
                    <w:szCs w:val="24"/>
                  </w:rPr>
                  <w:t>r</w:t>
                </w:r>
                <w:proofErr w:type="gramEnd"/>
                <w:r>
                  <w:rPr>
                    <w:rFonts w:cs="Times New Roman"/>
                    <w:color w:val="000000"/>
                    <w:szCs w:val="24"/>
                  </w:rPr>
                  <w:t>.</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lastRenderedPageBreak/>
                  <w:t>17.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932AF0">
                  <w:rPr>
                    <w:rFonts w:eastAsia="Times New Roman" w:cs="Times New Roman"/>
                    <w:color w:val="222222"/>
                    <w:szCs w:val="24"/>
                    <w:lang w:eastAsia="pl-PL"/>
                  </w:rPr>
                  <w:t>Uchwała Nr LXXXV/467/2023 Rady Gminy Medyka z dnia 3 lutego 2023 r. w sprawie przyjęcia wieloletniego programu gospodarowania mieszkaniowym zasobem gminy Medyka na lata 2023 - 2027.</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rPr>
                </w:pPr>
                <w:r>
                  <w:rPr>
                    <w:rFonts w:cs="Times New Roman"/>
                    <w:color w:val="000000" w:themeColor="text1"/>
                    <w:szCs w:val="24"/>
                  </w:rPr>
                  <w:t>Do stosowania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932AF0">
                  <w:rPr>
                    <w:rFonts w:eastAsia="Times New Roman" w:cs="Times New Roman"/>
                    <w:color w:val="222222"/>
                    <w:szCs w:val="24"/>
                    <w:lang w:eastAsia="pl-PL"/>
                  </w:rPr>
                  <w:t>Uchwała Nr LXXXV/468/2023 Rady Gminy Medyka z dnia 3 lutego 2023 r. w sprawie zbycia mienia komunalnego stanowiącego własność Gminy Medyka, położonego w miejscowości Siedliska.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rPr>
                </w:pPr>
                <w:r>
                  <w:rPr>
                    <w:rFonts w:cs="Times New Roman"/>
                    <w:color w:val="000000" w:themeColor="text1"/>
                    <w:szCs w:val="24"/>
                  </w:rPr>
                  <w:t>W trakcie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19.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LXXXVI/469/2023 Rady Gminy Medyka z dnia 6 marca 2023 r. w sprawie wprowadzenia zmian w budżecie gminy na 2023 r</w:t>
                </w:r>
                <w:r w:rsidRPr="002073C8">
                  <w:rPr>
                    <w:rFonts w:eastAsia="Times New Roman" w:cs="Times New Roman"/>
                    <w:color w:val="222222"/>
                    <w:szCs w:val="24"/>
                    <w:lang w:eastAsia="pl-PL"/>
                  </w:rPr>
                  <w:t>.</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highlight w:val="white"/>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LXXXVI/470/2023 Rady Gminy Medyka z dnia 6 marca 2023 r. w sprawie upoważnień dla Wójta w celu realizacji zadań związanych z pomocą obywatelom Ukrainy w związku z konfliktem zbrojnym na terytorium tego państwa.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highlight w:val="white"/>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LXXXVI/471/2023 Rady Gminy Medyka z dnia 6 marca 2023 r. w sprawie zmiany uchwały w sprawie zmian w załączniku do Uchwały Nr VI/40/19 Rady Gminy Medyka z dnia 14 stycznia 2019 roku - wieloletni program osłonowy w zakresie dożywiania "Posiłek w szkole i w domu" na lata 2019 - 2023.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rFonts w:cs="Times New Roman"/>
                    <w:color w:val="000000"/>
                    <w:szCs w:val="24"/>
                  </w:rPr>
                  <w:t xml:space="preserve">Uchwała została zrealizowana. Obowiązywała do 31.12.2023 </w:t>
                </w:r>
                <w:proofErr w:type="gramStart"/>
                <w:r>
                  <w:rPr>
                    <w:rFonts w:cs="Times New Roman"/>
                    <w:color w:val="000000"/>
                    <w:szCs w:val="24"/>
                  </w:rPr>
                  <w:t>r</w:t>
                </w:r>
                <w:proofErr w:type="gram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LXXXVI/472/2023 Rady Gminy Medyka z dnia 6 marca 2023 r. w sprawie zaliczenia dróg do kategorii dróg gminnych.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E21B0" w:rsidP="00D3544C">
                <w:pPr>
                  <w:jc w:val="center"/>
                  <w:rPr>
                    <w:rFonts w:cs="Times New Roman"/>
                    <w:color w:val="000000" w:themeColor="text1"/>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LXXXVI/473/2023 Rady Gminy Medyka z dnia 6 marca 2023 r. w sprawie zaliczenia dróg do kategorii dróg gminnych.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E21B0" w:rsidP="00D3544C">
                <w:pPr>
                  <w:jc w:val="center"/>
                  <w:rPr>
                    <w:rFonts w:cs="Times New Roman"/>
                    <w:color w:val="000000" w:themeColor="text1"/>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LXXXVI/474/2023 Rady Gminy Medyka z dnia 6 marca 2023 r. w sprawie wyboru Wiceprzewodniczącego Rady Gminy w Medyce.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B3AB9" w:rsidP="00D3544C">
                <w:pPr>
                  <w:jc w:val="center"/>
                  <w:rPr>
                    <w:rFonts w:cs="Times New Roman"/>
                    <w:color w:val="000000" w:themeColor="text1"/>
                    <w:szCs w:val="24"/>
                  </w:rPr>
                </w:pPr>
                <w:r>
                  <w:rPr>
                    <w:rFonts w:cs="Times New Roman"/>
                    <w:szCs w:val="24"/>
                    <w:highlight w:val="white"/>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highlight w:val="white"/>
                  </w:rPr>
                </w:pPr>
                <w:r>
                  <w:rPr>
                    <w:rFonts w:cs="Times New Roman"/>
                    <w:b/>
                    <w:color w:val="000000"/>
                    <w:szCs w:val="24"/>
                    <w:lang w:eastAsia="pl-PL"/>
                  </w:rPr>
                  <w:t>25.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932AF0">
                  <w:rPr>
                    <w:rFonts w:eastAsia="Times New Roman" w:cs="Times New Roman"/>
                    <w:color w:val="222222"/>
                    <w:szCs w:val="24"/>
                    <w:lang w:eastAsia="pl-PL"/>
                  </w:rPr>
                  <w:t>Uchwała Nr LXXXVII/475/2023 Rady Gminy Medyka z dnia 21 marca 2023 roku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LXXXVII/476/2023 Rady Gminy Medyka z dnia 21 marca 2023 roku w sprawie zawarcia porozumienia i przyjęcia do realizacji zadań ponadgminnych.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highlight w:val="white"/>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LXXXVII/477/2023 Rady Gminy Medyka z dnia 21 marca 2023 roku zmieniająca uchwałę w sprawie regulaminu utrzymania czystości i porządku na terenie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E21B0" w:rsidP="00D3544C">
                <w:pPr>
                  <w:jc w:val="center"/>
                  <w:rPr>
                    <w:rFonts w:cs="Times New Roman"/>
                    <w:color w:val="000000" w:themeColor="text1"/>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 xml:space="preserve">Uchwała Nr LXXXVII/478/2023 Rady Gminy Medyka z dnia 21 marca 2023 roku w sprawie przyjęcia programu opieki nad </w:t>
                </w:r>
                <w:r w:rsidRPr="00932AF0">
                  <w:rPr>
                    <w:rFonts w:eastAsia="Times New Roman" w:cs="Times New Roman"/>
                    <w:color w:val="222222"/>
                    <w:szCs w:val="24"/>
                    <w:lang w:eastAsia="pl-PL"/>
                  </w:rPr>
                  <w:lastRenderedPageBreak/>
                  <w:t>zwierzętami bezdomnymi oraz zapobiegania bezdomności zwierząt na terenie Gminy Medyka w 2023 roku.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E21B0" w:rsidP="00D3544C">
                <w:pPr>
                  <w:jc w:val="center"/>
                  <w:rPr>
                    <w:rFonts w:cs="Times New Roman"/>
                    <w:szCs w:val="24"/>
                  </w:rPr>
                </w:pPr>
                <w:r>
                  <w:rPr>
                    <w:rFonts w:cs="Times New Roman"/>
                    <w:color w:val="000000"/>
                    <w:szCs w:val="24"/>
                  </w:rPr>
                  <w:lastRenderedPageBreak/>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29.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LXXXVII/479/2023 Rady Gminy Medyka z dnia 21 marca 2023 roku w sprawie wyrażenia zgody na zawarcie kolejnej umowy dzierżawy nieruchomości, położonej w miejscowości Leszno.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rPr>
                </w:pPr>
                <w:r>
                  <w:rPr>
                    <w:rFonts w:cs="Times New Roman"/>
                    <w:color w:val="000000" w:themeColor="text1"/>
                    <w:szCs w:val="24"/>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LXXXVII/480/2023 Rady Gminy Medyka z dnia 21 marca 2023 roku w sprawie uchylenia uchwały Nr LXXIV/401/2022 Rady Gminy Medyka z dnia 19 września 2022 roku w sprawie wyrażenia zgody na zawarcie kolejnej umowy dzierżawy nieruchomości, położonej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highlight w:val="white"/>
                  </w:rPr>
                </w:pPr>
                <w:r>
                  <w:rPr>
                    <w:rFonts w:cs="Times New Roman"/>
                    <w:color w:val="000000" w:themeColor="text1"/>
                    <w:szCs w:val="24"/>
                    <w:highlight w:val="white"/>
                  </w:rPr>
                  <w:t>Umowy nie zawarto</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LXXXVII/481/2023 Rady Gminy Medyka z dnia 21 marca 2023 roku w sprawie uchylenia uchwały Nr LXXXII/450/2022 Rady Gminy Medyka z dnia 28 grudnia 2022 roku w sprawie wyrażenia zgody na odstąpienie od przetargowego trybu zawarcia umowy dzierżawy nieruchomości będącej własnością Gminy Medyka, położonej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highlight w:val="white"/>
                  </w:rPr>
                </w:pPr>
                <w:r>
                  <w:rPr>
                    <w:rFonts w:cs="Times New Roman"/>
                    <w:color w:val="000000" w:themeColor="text1"/>
                    <w:szCs w:val="24"/>
                    <w:highlight w:val="white"/>
                  </w:rPr>
                  <w:t>Umowy nie zawarto</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32AF0">
                  <w:rPr>
                    <w:rFonts w:eastAsia="Times New Roman" w:cs="Times New Roman"/>
                    <w:color w:val="222222"/>
                    <w:szCs w:val="24"/>
                    <w:lang w:eastAsia="pl-PL"/>
                  </w:rPr>
                  <w:t>Uchwała Nr LXXXVII/482/2023 Rady Gminy Medyka z dnia 21 marca 2023 roku w sprawie wyrażenia zgody na zawarcie porozumienia międzygminnego dotyczącego powołania Związku Zintegrowanych Inwestycji Terytorialnych (</w:t>
                </w:r>
                <w:proofErr w:type="spellStart"/>
                <w:r w:rsidRPr="00932AF0">
                  <w:rPr>
                    <w:rFonts w:eastAsia="Times New Roman" w:cs="Times New Roman"/>
                    <w:color w:val="222222"/>
                    <w:szCs w:val="24"/>
                    <w:lang w:eastAsia="pl-PL"/>
                  </w:rPr>
                  <w:t>ZIT</w:t>
                </w:r>
                <w:proofErr w:type="spellEnd"/>
                <w:r w:rsidRPr="00932AF0">
                  <w:rPr>
                    <w:rFonts w:eastAsia="Times New Roman" w:cs="Times New Roman"/>
                    <w:color w:val="222222"/>
                    <w:szCs w:val="24"/>
                    <w:lang w:eastAsia="pl-PL"/>
                  </w:rPr>
                  <w:t>) mającego na celu współpracę jednostek samorządu terytorialnego Miejskiego Obszaru Funkcjonalnego Przemyśl służącą realizacji Zintegrowanych Inwestycji Terytorialnych.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highlight w:val="white"/>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LXXXVIII/483/2023 Rady Gminy Medyka z dnia 31 marca 2023 roku w sprawie ustanowienia zasad przyznawania sołtysom diet i zwrotu kosztów podróży służbowej.</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highlight w:val="white"/>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LXXXIX/484/2023 Rady Gminy Medyka z dnia 28 kwietnia 2023r.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D451F1">
                  <w:rPr>
                    <w:rFonts w:eastAsia="Times New Roman" w:cs="Times New Roman"/>
                    <w:color w:val="222222"/>
                    <w:szCs w:val="24"/>
                    <w:lang w:eastAsia="pl-PL"/>
                  </w:rPr>
                  <w:t>Uchwała Nr LXXXIX/485/2023 Rady Gminy Medyka z dnia 28 kwietnia 2023r. w sprawie: wyrażenia zgody na zawarcie kolejnej umowy dzierżawy mienia komunalnego stanowiącego własność Gminy Medyka, położonego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highlight w:val="white"/>
                  </w:rPr>
                </w:pPr>
                <w:r>
                  <w:rPr>
                    <w:rFonts w:cs="Times New Roman"/>
                    <w:color w:val="000000" w:themeColor="text1"/>
                    <w:szCs w:val="24"/>
                    <w:highlight w:val="white"/>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D451F1">
                  <w:rPr>
                    <w:rFonts w:eastAsia="Times New Roman" w:cs="Times New Roman"/>
                    <w:color w:val="222222"/>
                    <w:szCs w:val="24"/>
                    <w:lang w:eastAsia="pl-PL"/>
                  </w:rPr>
                  <w:t>Uchwała Nr LXXXIX/486/2023 Rady Gminy Medyka z dnia 28 kwietnia 2023r. w sprawie wyrażenia zgody na odstąpienie od przetargowego trybu zawarcia umowy dzierżawy nieruchomości będącej własnością Gminy Medyka, położonej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szCs w:val="24"/>
                    <w:highlight w:val="white"/>
                  </w:rPr>
                </w:pPr>
                <w:r>
                  <w:rPr>
                    <w:rFonts w:cs="Times New Roman"/>
                    <w:szCs w:val="24"/>
                    <w:highlight w:val="white"/>
                  </w:rPr>
                  <w:t>W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highlight w:val="white"/>
                  </w:rPr>
                </w:pPr>
                <w:r w:rsidRPr="00D451F1">
                  <w:rPr>
                    <w:rFonts w:eastAsia="Times New Roman" w:cs="Times New Roman"/>
                    <w:color w:val="222222"/>
                    <w:szCs w:val="24"/>
                    <w:lang w:eastAsia="pl-PL"/>
                  </w:rPr>
                  <w:t xml:space="preserve">Uchwała Nr LXXXIX/487/2023 Rady Gminy Medyka z dnia 28 kwietnia 2023r. w sprawie zbycia mienia komunalnego </w:t>
                </w:r>
                <w:r w:rsidRPr="00D451F1">
                  <w:rPr>
                    <w:rFonts w:eastAsia="Times New Roman" w:cs="Times New Roman"/>
                    <w:color w:val="222222"/>
                    <w:szCs w:val="24"/>
                    <w:lang w:eastAsia="pl-PL"/>
                  </w:rPr>
                  <w:lastRenderedPageBreak/>
                  <w:t>stanowiącego własność Gminy Medyka, położonego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highlight w:val="white"/>
                  </w:rPr>
                </w:pPr>
                <w:r>
                  <w:rPr>
                    <w:rFonts w:cs="Times New Roman"/>
                    <w:color w:val="000000" w:themeColor="text1"/>
                    <w:szCs w:val="24"/>
                    <w:highlight w:val="white"/>
                  </w:rPr>
                  <w:lastRenderedPageBreak/>
                  <w:t>W trakcie sprzedaży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LXXXIX/488/2023 Rady Gminy Medyka z dnia 28 kwietnia 2023r.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39.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XC/489/2023 Rady Gminy Medyka z dnia 17 maja 2023 r. w sprawie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highlight w:val="white"/>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XC/490/2023 Rady Gminy Medyka z dnia 17 maja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2073C8">
                  <w:rPr>
                    <w:rFonts w:cs="Times New Roman"/>
                    <w:szCs w:val="24"/>
                  </w:rPr>
                  <w:t>Uchwała nr XC/491/2023 Rady Gminy Medyka z dnia 17 maja 2023 r. w sprawie zmian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szCs w:val="24"/>
                  </w:rPr>
                </w:pPr>
                <w:r>
                  <w:rPr>
                    <w:color w:val="000000" w:themeColor="text1"/>
                  </w:rPr>
                  <w:t xml:space="preserve">Wprowadzono </w:t>
                </w:r>
                <w:proofErr w:type="gramStart"/>
                <w:r>
                  <w:rPr>
                    <w:color w:val="000000" w:themeColor="text1"/>
                  </w:rPr>
                  <w:t>zmiany  w</w:t>
                </w:r>
                <w:proofErr w:type="gramEnd"/>
                <w:r>
                  <w:rPr>
                    <w:color w:val="000000" w:themeColor="text1"/>
                  </w:rPr>
                  <w:t xml:space="preserve"> </w:t>
                </w:r>
                <w:proofErr w:type="spellStart"/>
                <w:r>
                  <w:rPr>
                    <w:color w:val="000000" w:themeColor="text1"/>
                  </w:rPr>
                  <w:t>WPF</w:t>
                </w:r>
                <w:proofErr w:type="spell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XCI/492/2023 Rady Gminy Medyka z dnia 7 czerwca 2023r.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XCI/493/2023 Rady Gminy Medyka z dnia 7 czerwca 2023r. w sprawie zmian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rPr>
                </w:pPr>
                <w:r>
                  <w:rPr>
                    <w:color w:val="000000" w:themeColor="text1"/>
                  </w:rPr>
                  <w:t xml:space="preserve">Wprowadzono </w:t>
                </w:r>
                <w:proofErr w:type="gramStart"/>
                <w:r>
                  <w:rPr>
                    <w:color w:val="000000" w:themeColor="text1"/>
                  </w:rPr>
                  <w:t>zmiany  w</w:t>
                </w:r>
                <w:proofErr w:type="gramEnd"/>
                <w:r>
                  <w:rPr>
                    <w:color w:val="000000" w:themeColor="text1"/>
                  </w:rPr>
                  <w:t xml:space="preserve"> </w:t>
                </w:r>
                <w:proofErr w:type="spellStart"/>
                <w:r>
                  <w:rPr>
                    <w:color w:val="000000" w:themeColor="text1"/>
                  </w:rPr>
                  <w:t>WPF</w:t>
                </w:r>
                <w:proofErr w:type="spell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XCI/494/2023 Rady Gminy Medyka z dnia 7 czerwca 2023r. w sprawie powołania zespołu ds. zaopiniowania kandydatów na ławników.</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XCI/495/2023 Rady Gminy Medyka z dnia 7 czerwca 2023r. w sprawie rozpatrzenia petycji złożonej w sprawie zorganizowania dyżurów wakacyjnych w Przedszkolu Samorządowym w Medyce.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szCs w:val="24"/>
                  </w:rPr>
                </w:pPr>
                <w:r>
                  <w:rPr>
                    <w:rFonts w:cs="Times New Roman"/>
                    <w:b/>
                    <w:color w:val="000000"/>
                    <w:szCs w:val="24"/>
                    <w:lang w:eastAsia="pl-PL"/>
                  </w:rPr>
                  <w:t>46.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XCII/496/2023 RADY GMINY MEDYKA z dnia 30 czerwca 2023 r. w sprawie nieudzielenia wotum zaufania Wójtowi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47.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XCII/497/2023 RADY GMINY MEDYKA z dnia 30 czerwca 2023 r. w sprawie zatwierdzenia sprawozdania finansowego wraz ze sprawozdaniem z wykonania budżetu za 2022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Zatwierdzono sprawozdanie finansowe wraz ze sprawozdaniem z wykonania budżetu za 2022 rok</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48.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XCII/498/2023 RADY GMINY MEDYKA z dnia 30 czerwca 2023 r. w sprawie udzielenia Wójtowi Gminy Medyka absolutorium z wykonania budżetu za 2022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Udzielono Wójtowi Gminy Medyka absolutorium z wykonania budżetu za 2022 rok</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lastRenderedPageBreak/>
                  <w:t>49.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XCII/499/2023 Rady Gminy Medyka z dnia 30 czerwca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XCII/500/2023 Rady Gminy Medyka z dnia 30 czerwca 2023 r w sprawie zmian w składzie osobowym komisji.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AE1CC4"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XCII/501/2023 RADY GMINY MEDYKA z dnia 30 czerwca 2023 r. w sprawie wyrażenia zgody na odstąpienie od przetargowego trybu zawarcia umowy dzierżawy nieruchomości będącej własnością Gminy Medyka, położonej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XCII/502/2023 RADY GMINY MEDYKA z dnia 30 czerwca 2023 roku w sprawie: wyrażenia zgody na zawarcie kolejne</w:t>
                </w:r>
                <w:r w:rsidR="00AE1CC4">
                  <w:rPr>
                    <w:rFonts w:eastAsia="Times New Roman" w:cs="Times New Roman"/>
                    <w:color w:val="222222"/>
                    <w:szCs w:val="24"/>
                    <w:lang w:eastAsia="pl-PL"/>
                  </w:rPr>
                  <w:t>j umowy dzierżawy nieruchomości</w:t>
                </w:r>
                <w:r w:rsidRPr="00D451F1">
                  <w:rPr>
                    <w:rFonts w:eastAsia="Times New Roman" w:cs="Times New Roman"/>
                    <w:color w:val="222222"/>
                    <w:szCs w:val="24"/>
                    <w:lang w:eastAsia="pl-PL"/>
                  </w:rPr>
                  <w:t>, położonych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XCII/503/2023 RADY GMINY MEDYKA z dnia 30 czerwca 2023 roku w sprawie: wyrażenia zgody na zawarcie kolejnej umowy dzierżawy nieruchomości, położonej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Nie 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XCII/504/2023 Rady Gminy Medyka z dnia 30 czerwca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XCII/505/2023 RADY GMINY MEDYKA z dnia 30 czerwca 2023 roku w sprawie: wyrażenia zgody na zawarcie kolejnej umowy dzierżawy nieruchomości, położonej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D451F1">
                  <w:rPr>
                    <w:rFonts w:eastAsia="Times New Roman" w:cs="Times New Roman"/>
                    <w:color w:val="222222"/>
                    <w:szCs w:val="24"/>
                    <w:lang w:eastAsia="pl-PL"/>
                  </w:rPr>
                  <w:t>Uchwała Nr XCII/506/2023 Rady Gminy Medyka z dnia 30 czerwca 2023 r. w sprawie rozpatrzenia skargi na Wójta Gminy Medyka oraz sołtysów i członków Rady Sołeckiej</w:t>
                </w:r>
                <w:r w:rsidRPr="002073C8">
                  <w:rPr>
                    <w:rFonts w:eastAsia="Times New Roman" w:cs="Times New Roman"/>
                    <w:color w:val="222222"/>
                    <w:szCs w:val="24"/>
                    <w:lang w:eastAsia="pl-PL"/>
                  </w:rPr>
                  <w:t>.</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AE1CC4"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XCIII/507/2023 Rady Gminy Medyka z dnia 20 lipca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XCIII/508/2023 RADY GMINY MEDYKA z dnia 20 lipca 2023 roku w sprawie: wyrażenia zgody na zawarcie kolejnej umowy dzierżawy nieruchomości, położonej w miejscowości Lesznie.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59.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XCIII/509/2023 RADY GMINY MEDYKA z dnia 20 lipca 2023 r. w sprawie rozpatrzenia petycji złożonej w sprawie złożenia wniosku do kolejnej edycji Rządowego Programu Inwestycji Strategicznych dla Gmin popegeerowskich przez Wójta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AE1CC4"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lastRenderedPageBreak/>
                  <w:t>60.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XCIV/510/2023 Rady Gminy Medyka z dnia 3 sierpnia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XCIV/511/2023 Rady Gminy Medyka z dnia 3 sierpnia 2023 r. w sprawie zasięgnięcia od Komendanta Wojewódzkiego Policji w Rzeszowie informacji o kandydatach na ławników.</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XCIV/512/2023 Rady Gminy Medyka z dnia 3 sierpnia 2023 r. w sprawie ustalenia regulaminu głosowania w wyborach ławników do sądów powszechnych.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 xml:space="preserve">Uchwała Nr XCIV/513/2023 Rady Gminy Medyka z dnia 3 sierpnia 2023 r. w sprawie rozpatrzenia petycji wniesionej przez mieszkańców miejscowości Medyka w sprawie eliminacji uciążliwego ciągłego hałasu oraz spalin wytwarzanych przez lokomotywy Grupy PKP i </w:t>
                </w:r>
                <w:proofErr w:type="spellStart"/>
                <w:r w:rsidRPr="005E09C7">
                  <w:rPr>
                    <w:rFonts w:eastAsia="Times New Roman" w:cs="Times New Roman"/>
                    <w:color w:val="222222"/>
                    <w:szCs w:val="24"/>
                    <w:lang w:eastAsia="pl-PL"/>
                  </w:rPr>
                  <w:t>Bartex</w:t>
                </w:r>
                <w:proofErr w:type="spellEnd"/>
                <w:r w:rsidRPr="005E09C7">
                  <w:rPr>
                    <w:rFonts w:eastAsia="Times New Roman" w:cs="Times New Roman"/>
                    <w:color w:val="222222"/>
                    <w:szCs w:val="24"/>
                    <w:lang w:eastAsia="pl-PL"/>
                  </w:rPr>
                  <w:t xml:space="preserve"> Sp. z o.</w:t>
                </w:r>
                <w:proofErr w:type="gramStart"/>
                <w:r w:rsidRPr="005E09C7">
                  <w:rPr>
                    <w:rFonts w:eastAsia="Times New Roman" w:cs="Times New Roman"/>
                    <w:color w:val="222222"/>
                    <w:szCs w:val="24"/>
                    <w:lang w:eastAsia="pl-PL"/>
                  </w:rPr>
                  <w:t>o</w:t>
                </w:r>
                <w:proofErr w:type="gramEnd"/>
                <w:r w:rsidRPr="005E09C7">
                  <w:rPr>
                    <w:rFonts w:eastAsia="Times New Roman" w:cs="Times New Roman"/>
                    <w:color w:val="222222"/>
                    <w:szCs w:val="24"/>
                    <w:lang w:eastAsia="pl-PL"/>
                  </w:rPr>
                  <w:t xml:space="preserve">. </w:t>
                </w:r>
                <w:proofErr w:type="gramStart"/>
                <w:r w:rsidRPr="005E09C7">
                  <w:rPr>
                    <w:rFonts w:eastAsia="Times New Roman" w:cs="Times New Roman"/>
                    <w:color w:val="222222"/>
                    <w:szCs w:val="24"/>
                    <w:lang w:eastAsia="pl-PL"/>
                  </w:rPr>
                  <w:t>oraz</w:t>
                </w:r>
                <w:proofErr w:type="gramEnd"/>
                <w:r w:rsidRPr="005E09C7">
                  <w:rPr>
                    <w:rFonts w:eastAsia="Times New Roman" w:cs="Times New Roman"/>
                    <w:color w:val="222222"/>
                    <w:szCs w:val="24"/>
                    <w:lang w:eastAsia="pl-PL"/>
                  </w:rPr>
                  <w:t xml:space="preserve"> stworzenia bariery dźwiękochłonnej na długości zabudowania mieszkalnego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XCV/514/2023 Rady Gminy Medyka z dnia 29 sierpnia 2023r. w sprawie zmiany uchwały o udzieleniu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XCV/515/2023 Rady Gminy Medyka z dnia 29 sierpnia 2023r.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XCV/516/2023 Rady Gminy Medyka z dnia 29 sierpnia 2023r. w sprawie zmian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w</w:t>
                </w:r>
                <w:proofErr w:type="gramEnd"/>
                <w:r>
                  <w:rPr>
                    <w:color w:val="000000" w:themeColor="text1"/>
                  </w:rPr>
                  <w:t xml:space="preserve"> </w:t>
                </w:r>
                <w:proofErr w:type="spellStart"/>
                <w:r>
                  <w:rPr>
                    <w:color w:val="000000" w:themeColor="text1"/>
                  </w:rPr>
                  <w:t>WPF</w:t>
                </w:r>
                <w:proofErr w:type="spell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XCV/517/2023 Rady Gminy Medyka z dnia 29 sierpnia 2023r. w sprawie zaliczenia dróg do kategorii dróg gminnych.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XCV/518/2023 Rady Gminy Medyka z dnia 29 sierpnia 2023r. w sprawie wyrażenia zgody na zawarcie kolejnej umowy dzierżawy nieruchomości położonej w miejscowości Leszno.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69.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XCV/519/2023 Rady Gminy Medyka z dnia 29 sierpnia 2023r. w sprawie wyrażenia zgody na odstąpienie od przetargowego trybu zawarcia umowy dzierżawy nieruchomości będącej własnością Gminy Medyka, położonej w miejscowości Jaksmanice.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W trakcie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 xml:space="preserve">Uchwała Nr XCV/520/2023 Rady Gminy Medyka z dnia 29 sierpnia 2023r. w sprawie zbycia mienia komunalnego, </w:t>
                </w:r>
                <w:r w:rsidRPr="005E09C7">
                  <w:rPr>
                    <w:rFonts w:eastAsia="Times New Roman" w:cs="Times New Roman"/>
                    <w:color w:val="222222"/>
                    <w:szCs w:val="24"/>
                    <w:lang w:eastAsia="pl-PL"/>
                  </w:rPr>
                  <w:lastRenderedPageBreak/>
                  <w:t>stanowiącego własność Gminy Medyka, położonego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lastRenderedPageBreak/>
                  <w:t>Dokonano sprzedaży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XCV/521/2023 Rady Gminy Medyka z dnia 29 sierpnia 2023r. w sprawie zbycia mienia komunalnego, stanowiącego własność Gminy Medyka, położonego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highlight w:val="yellow"/>
                    <w:lang w:eastAsia="pl-PL"/>
                  </w:rPr>
                </w:pPr>
                <w:r w:rsidRPr="00256BA1">
                  <w:rPr>
                    <w:rFonts w:cs="Times New Roman"/>
                    <w:color w:val="000000" w:themeColor="text1"/>
                    <w:szCs w:val="24"/>
                    <w:lang w:eastAsia="pl-PL"/>
                  </w:rPr>
                  <w:t>W trakcie sprzedaży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XCV/522/2023 Rady Gminy Medyka z dnia 29 sierpnia 2023r. w sprawie wyrażenia zgody na odstąpienie od przetargowego trybu zawarcia umowy dzierżawy nieruchomości będącej własnością Gminy Medyka, położonej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B2701F" w:rsidP="00D3544C">
                <w:pPr>
                  <w:jc w:val="center"/>
                  <w:rPr>
                    <w:rFonts w:cs="Times New Roman"/>
                    <w:color w:val="000000" w:themeColor="text1"/>
                    <w:szCs w:val="24"/>
                    <w:lang w:eastAsia="pl-PL"/>
                  </w:rPr>
                </w:pPr>
                <w:r w:rsidRPr="00256BA1">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 xml:space="preserve">Uchwała Nr XCVI/523/2023 Rady Gminy Medyka z dnia 20 września 2023 r. w sprawie wyznaczenia obszaru </w:t>
                </w:r>
                <w:r>
                  <w:rPr>
                    <w:rFonts w:eastAsia="Times New Roman" w:cs="Times New Roman"/>
                    <w:color w:val="222222"/>
                    <w:szCs w:val="24"/>
                    <w:lang w:eastAsia="pl-PL"/>
                  </w:rPr>
                  <w:t>z</w:t>
                </w:r>
                <w:r w:rsidRPr="005E09C7">
                  <w:rPr>
                    <w:rFonts w:eastAsia="Times New Roman" w:cs="Times New Roman"/>
                    <w:color w:val="222222"/>
                    <w:szCs w:val="24"/>
                    <w:lang w:eastAsia="pl-PL"/>
                  </w:rPr>
                  <w:t>degradowanego i obszaru rewitalizacji na obszarze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XCVI/524/2023 Rady Gminy Medyka z dnia 20 września 2023 r. w sprawie trybu i sposobu powoływania i odwoływania członków zespołu interdyscyplinarnego.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180F2E" w:rsidP="00D3544C">
                <w:pPr>
                  <w:jc w:val="center"/>
                  <w:rPr>
                    <w:rFonts w:cs="Times New Roman"/>
                    <w:color w:val="000000" w:themeColor="text1"/>
                    <w:szCs w:val="24"/>
                    <w:lang w:eastAsia="pl-PL"/>
                  </w:rPr>
                </w:pPr>
                <w:r>
                  <w:rPr>
                    <w:rFonts w:cs="Times New Roman"/>
                    <w:color w:val="000000"/>
                    <w:szCs w:val="24"/>
                  </w:rPr>
                  <w:t xml:space="preserve">Uchwała jest realizowana na </w:t>
                </w:r>
                <w:r>
                  <w:t>bieżąco. Uchwała</w:t>
                </w:r>
                <w:r>
                  <w:rPr>
                    <w:rFonts w:cs="Times New Roman"/>
                    <w:color w:val="000000"/>
                    <w:szCs w:val="24"/>
                  </w:rPr>
                  <w:t xml:space="preserve"> ogłoszona w Dzienniku Urzędowym Województwa Podkarpackiego dnia 09.10.2023 </w:t>
                </w:r>
                <w:proofErr w:type="gramStart"/>
                <w:r>
                  <w:rPr>
                    <w:rFonts w:cs="Times New Roman"/>
                    <w:color w:val="000000"/>
                    <w:szCs w:val="24"/>
                  </w:rPr>
                  <w:t>r.          Dz</w:t>
                </w:r>
                <w:proofErr w:type="gramEnd"/>
                <w:r>
                  <w:rPr>
                    <w:rFonts w:cs="Times New Roman"/>
                    <w:color w:val="000000"/>
                    <w:szCs w:val="24"/>
                  </w:rPr>
                  <w:t>. Urz. 2023.4607.</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XCVI/525/2023 Rady Gminy Medyka z dnia 20 września 2023 r. w sprawie określenia rodzajów świadczeń przyznawanych w ramach pomocy zdrowotnej dla nauczycieli korzystających z opieki zdrowotnej oraz warunków i sposobu ich przyznawania.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XCVI/526/2023 Rady Gminy Medyka z dnia 20 września 2023 r. w sprawie wyrażenia zgody na zawarcie kolejnej umowy dzierżawy nieruchomości położonej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B2701F" w:rsidP="00D3544C">
                <w:pPr>
                  <w:jc w:val="center"/>
                  <w:rPr>
                    <w:rFonts w:cs="Times New Roman"/>
                    <w:color w:val="000000" w:themeColor="text1"/>
                    <w:szCs w:val="24"/>
                    <w:lang w:eastAsia="pl-PL"/>
                  </w:rPr>
                </w:pPr>
                <w:r>
                  <w:rPr>
                    <w:rFonts w:cs="Times New Roman"/>
                    <w:color w:val="000000" w:themeColor="text1"/>
                    <w:szCs w:val="24"/>
                    <w:lang w:eastAsia="pl-PL"/>
                  </w:rPr>
                  <w:t>Nie 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XCVI/527/2023 Rady Gminy Medyka z dnia 20 września 2023 r. w sprawie wyrażenia zgody na odstąpienie od przetargowego trybu zawarcia umowy dzierżawy nieruchomości będącej własnością gminy Medyka, położonej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Pr="00256BA1"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 xml:space="preserve">Uchwała Nr XCVI/528/2023 Rady Gminy Medyka z dnia 20 września 2023 r. w sprawie wyrażenia zgody na zawarcie </w:t>
                </w:r>
                <w:r w:rsidRPr="005E09C7">
                  <w:rPr>
                    <w:rFonts w:eastAsia="Times New Roman" w:cs="Times New Roman"/>
                    <w:color w:val="222222"/>
                    <w:szCs w:val="24"/>
                    <w:lang w:eastAsia="pl-PL"/>
                  </w:rPr>
                  <w:lastRenderedPageBreak/>
                  <w:t>kolejnych umów dzierżawy nieruchomości, położonych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szCs w:val="24"/>
                  </w:rPr>
                </w:pPr>
                <w:r>
                  <w:rPr>
                    <w:rFonts w:cs="Times New Roman"/>
                    <w:szCs w:val="24"/>
                  </w:rPr>
                  <w:lastRenderedPageBreak/>
                  <w:t>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79.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5E09C7">
                  <w:rPr>
                    <w:rFonts w:eastAsia="Times New Roman" w:cs="Times New Roman"/>
                    <w:color w:val="222222"/>
                    <w:szCs w:val="24"/>
                    <w:lang w:eastAsia="pl-PL"/>
                  </w:rPr>
                  <w:t>Uchwała Nr XCVI/529/2023 Rady Gminy Medyka z dnia 20 września 2023 r. w sprawie wyboru ławników do sądów powszechnych na kadencję 2024-2027.</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szCs w:val="24"/>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XCVII/530/2023 Rady Gminy Medyka z dnia 22 września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XCVIII/531/2023 Rady Gminy Medyka z dnia 26 października 2023r. w sprawie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XCVIII/532/2023 Rady Gminy Medyka z dnia 26 października 2023r. w sprawie w sprawie zmian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w</w:t>
                </w:r>
                <w:proofErr w:type="gramEnd"/>
                <w:r>
                  <w:rPr>
                    <w:color w:val="000000" w:themeColor="text1"/>
                  </w:rPr>
                  <w:t xml:space="preserve"> </w:t>
                </w:r>
                <w:proofErr w:type="spellStart"/>
                <w:r>
                  <w:rPr>
                    <w:color w:val="000000" w:themeColor="text1"/>
                  </w:rPr>
                  <w:t>WPF</w:t>
                </w:r>
                <w:proofErr w:type="spellEnd"/>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 xml:space="preserve">Uchwała Nr XCVIII/533/2023 Rady Gminy Medyka z dnia 26 października 2023r. w sprawie w sprawie zakazu wykorzystywania górotworu pod powierzchnią Gminy dla magazynowania </w:t>
                </w:r>
                <w:proofErr w:type="gramStart"/>
                <w:r w:rsidRPr="009C44FA">
                  <w:rPr>
                    <w:rFonts w:eastAsia="Times New Roman" w:cs="Times New Roman"/>
                    <w:color w:val="222222"/>
                    <w:szCs w:val="24"/>
                    <w:lang w:eastAsia="pl-PL"/>
                  </w:rPr>
                  <w:t>sprężonego CO</w:t>
                </w:r>
                <w:proofErr w:type="gramEnd"/>
                <w:r w:rsidRPr="009C44FA">
                  <w:rPr>
                    <w:rFonts w:eastAsia="Times New Roman" w:cs="Times New Roman"/>
                    <w:color w:val="222222"/>
                    <w:szCs w:val="24"/>
                    <w:lang w:eastAsia="pl-PL"/>
                  </w:rPr>
                  <w:t>2 wraz z domieszkami.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unieważniona.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XCIX/534/2023 Rady Gminy Medyka z dnia 14 listopada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XCIX/535/2023 RADY GMINY MEDYKA z dnia 14 listopada 2023 r. w sprawie zatwierdzenia do realizacji Programu "Maluch+ 2022-2029" złożonego w celu tworzenia miejsc opieki nad dziećmi w wieku do lat 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XCIX/536/2023 Rady Gminy Medyka z dnia 14 listopada 2023r. w sprawie określenia górnych stawek opłat ponoszonych przez właścicieli nieruchomości za usługi w zakresie odbierania odpadów komunalnych i opróżniania zbiorników bezodpływowych lub osadników w instalacjach przydomowych oczyszczalni ścieków i transportu nieczystości ciekłych.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AE1CC4"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XCIX/537/2023 RADY GMINY MEDYKA z dnia 14 listopada 2023 roku w sprawie: wyrażenia zgody na odstąpienie od przetargowego trybu zawarcia umowy dzierżawy nieruchomości będącej własnością Gminy Medyka, położonej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88.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XCIX/538/2023 RADY GMINY MEDYKA z dnia 14 listopada 2023 roku w sprawie: wyrażenia zgody na zawarcie kolejne</w:t>
                </w:r>
                <w:r w:rsidRPr="002073C8">
                  <w:rPr>
                    <w:rFonts w:eastAsia="Times New Roman" w:cs="Times New Roman"/>
                    <w:color w:val="222222"/>
                    <w:szCs w:val="24"/>
                    <w:lang w:eastAsia="pl-PL"/>
                  </w:rPr>
                  <w:t>j umowy dzierżawy nieruchomości</w:t>
                </w:r>
                <w:r w:rsidRPr="009C44FA">
                  <w:rPr>
                    <w:rFonts w:eastAsia="Times New Roman" w:cs="Times New Roman"/>
                    <w:color w:val="222222"/>
                    <w:szCs w:val="24"/>
                    <w:lang w:eastAsia="pl-PL"/>
                  </w:rPr>
                  <w:t>, położonej w miejscowości Jaksmanice.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W trakcie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lastRenderedPageBreak/>
                  <w:t>89.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XCIX/539/2023 Rady Gminy Medyka z dnia 14 listopada 2023 roku w sprawie przystąpieniu do sporządzenia miejscowego planu zagospodarowania przestrzennego "Siedliska 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W trakcie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9C44FA">
                  <w:rPr>
                    <w:rFonts w:eastAsia="Times New Roman" w:cs="Times New Roman"/>
                    <w:color w:val="222222"/>
                    <w:szCs w:val="24"/>
                    <w:lang w:eastAsia="pl-PL"/>
                  </w:rPr>
                  <w:t>UCHWAŁA Nr XCIX/540/2023 RADY GMINY MEDYKA z dnia 14 listopada 2023 roku w sprawie: wyrażenia zgody na odstąpienie od przetargowego trybu zawarcia umowy dzierżawy nieruchomości będącej własnością Gminy Medyka, położonej w miejscowości Leszno.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B2701F" w:rsidP="00D3544C">
                <w:pPr>
                  <w:jc w:val="center"/>
                  <w:rPr>
                    <w:rFonts w:cs="Times New Roman"/>
                    <w:color w:val="000000" w:themeColor="text1"/>
                    <w:szCs w:val="24"/>
                    <w:lang w:eastAsia="pl-PL"/>
                  </w:rPr>
                </w:pPr>
                <w:r>
                  <w:rPr>
                    <w:rFonts w:cs="Times New Roman"/>
                    <w:color w:val="000000" w:themeColor="text1"/>
                    <w:szCs w:val="24"/>
                    <w:lang w:eastAsia="pl-PL"/>
                  </w:rPr>
                  <w:t>Zawarto umowę</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C/541/2023 Rady Gminy Medyka z dnia 27 listopada 2023 r. w sprawie zaciągnięcia zobowiązań wykraczających poza rok budżetowy 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lang w:eastAsia="pl-PL"/>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 xml:space="preserve">UCHWAŁA Nr C/542/2023 RADY GMINY MEDYKA z dnia 27 listopada 2023 w sprawie rozpatrzenia petycji dotyczącej wykonania rekonesansu w obszarze związanym z potrzebą stopniowego przygotowania się do wdrożenia w </w:t>
                </w:r>
                <w:proofErr w:type="spellStart"/>
                <w:r w:rsidRPr="001D37A8">
                  <w:rPr>
                    <w:rFonts w:eastAsia="Times New Roman" w:cs="Times New Roman"/>
                    <w:color w:val="222222"/>
                    <w:szCs w:val="24"/>
                    <w:lang w:eastAsia="pl-PL"/>
                  </w:rPr>
                  <w:t>JST</w:t>
                </w:r>
                <w:proofErr w:type="spellEnd"/>
                <w:r w:rsidRPr="001D37A8">
                  <w:rPr>
                    <w:rFonts w:eastAsia="Times New Roman" w:cs="Times New Roman"/>
                    <w:color w:val="222222"/>
                    <w:szCs w:val="24"/>
                    <w:lang w:eastAsia="pl-PL"/>
                  </w:rPr>
                  <w:t xml:space="preserve"> przepisów Dyrektywy 2022/2555 w sprawie środków na rzecz wysokiego wspólnego poziomu </w:t>
                </w:r>
                <w:proofErr w:type="spellStart"/>
                <w:r w:rsidRPr="001D37A8">
                  <w:rPr>
                    <w:rFonts w:eastAsia="Times New Roman" w:cs="Times New Roman"/>
                    <w:color w:val="222222"/>
                    <w:szCs w:val="24"/>
                    <w:lang w:eastAsia="pl-PL"/>
                  </w:rPr>
                  <w:t>cyberbezpieczeństwa</w:t>
                </w:r>
                <w:proofErr w:type="spellEnd"/>
                <w:r w:rsidRPr="001D37A8">
                  <w:rPr>
                    <w:rFonts w:eastAsia="Times New Roman" w:cs="Times New Roman"/>
                    <w:color w:val="222222"/>
                    <w:szCs w:val="24"/>
                    <w:lang w:eastAsia="pl-PL"/>
                  </w:rPr>
                  <w:t xml:space="preserve"> na terytorium Unii oraz zaplanowania szkoleń i audytów w tym zakresie.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AE1CC4" w:rsidP="00D3544C">
                <w:pPr>
                  <w:jc w:val="center"/>
                  <w:rPr>
                    <w:rFonts w:cs="Times New Roman"/>
                    <w:color w:val="000000" w:themeColor="text1"/>
                    <w:szCs w:val="24"/>
                    <w:lang w:eastAsia="pl-PL"/>
                  </w:rPr>
                </w:pPr>
                <w:r>
                  <w:rPr>
                    <w:rFonts w:cs="Times New Roman"/>
                    <w:color w:val="000000" w:themeColor="text1"/>
                    <w:szCs w:val="24"/>
                    <w:lang w:eastAsia="pl-PL"/>
                  </w:rPr>
                  <w:t>Uchwała została podjęta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C/543/2023 RADY GMINY MEDYKA z dnia 27 listopada 2023 w sprawie petycji złożonej w dniu 6 września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bezzasadna.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CI/544/2023 Rady Gminy Medyka z dnia 8 grudnia 2023r. w sprawie wprowadzenia zmian w budżecie gminy na 2023r.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CI/545/2023 Rady Gminy Medyka z dnia 8 grudnia 2023r. w sprawie wyboru metody ustalenia opłaty za gospodarowanie odpadami komunalnymi odbieranymi od właścicieli nieruchomości, na których zamieszkują mieszkańcy oraz ustalenia stawki takiej opłaty.</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CI/546/2023 Rady Gminy Medyka z dnia 8 grudnia 2023r. w sprawie podwyższenia kryterium dochodowego uprawniającego do przyznania pomocy w zakresie dożywiania w formie posiłku, świadczenia pieniężnego w postaci zasiłku celowego na zakup posiłku lub żywności, świadczenia rzeczowego w postaci produktów żywnościowych oraz określenia zasad zwrotu wydatków w zakresie dożywiania w formie posiłku, świadczenia pieniężnego w postaci zasiłku celowego na zakup posiłku lub żywności, świadczenia rzeczowego w postaci produktów żywnościowych, dla osób objętych wieloletnim rządowym programem "Posiłek w szkole i w domu" na lata 2024 - 2028.</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rFonts w:cs="Times New Roman"/>
                    <w:color w:val="000000"/>
                    <w:szCs w:val="24"/>
                  </w:rPr>
                  <w:t xml:space="preserve">Uchwała realizowana na bieżąco od 01.01.2024 r. Wojewoda Podkarpacki stwierdził </w:t>
                </w:r>
                <w:proofErr w:type="gramStart"/>
                <w:r>
                  <w:rPr>
                    <w:rFonts w:cs="Times New Roman"/>
                    <w:color w:val="000000"/>
                    <w:szCs w:val="24"/>
                  </w:rPr>
                  <w:t>nieważność § 2  uchwały</w:t>
                </w:r>
                <w:proofErr w:type="gramEnd"/>
                <w:r>
                  <w:rPr>
                    <w:rFonts w:cs="Times New Roman"/>
                    <w:color w:val="000000"/>
                    <w:szCs w:val="24"/>
                  </w:rPr>
                  <w:t xml:space="preserve">.  Uchwała ogłoszona w Dzienniku Urzędowym Województwa Podkarpackiego dnia </w:t>
                </w:r>
                <w:r>
                  <w:rPr>
                    <w:rFonts w:cs="Times New Roman"/>
                    <w:color w:val="000000"/>
                    <w:szCs w:val="24"/>
                  </w:rPr>
                  <w:lastRenderedPageBreak/>
                  <w:t xml:space="preserve">20.12.2023 </w:t>
                </w:r>
                <w:proofErr w:type="gramStart"/>
                <w:r>
                  <w:rPr>
                    <w:rFonts w:cs="Times New Roman"/>
                    <w:color w:val="000000"/>
                    <w:szCs w:val="24"/>
                  </w:rPr>
                  <w:t>r.          Dz</w:t>
                </w:r>
                <w:proofErr w:type="gramEnd"/>
                <w:r>
                  <w:rPr>
                    <w:rFonts w:cs="Times New Roman"/>
                    <w:color w:val="000000"/>
                    <w:szCs w:val="24"/>
                  </w:rPr>
                  <w:t>. Urz. 023.5969.</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lastRenderedPageBreak/>
                  <w:t>97.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CI/547/2023 Rady Gminy Medyka z dnia 8 grudnia 2023r. w sprawie przyjęcia wieloletniego programu osłonowego w zakresie dożywiania "Posiłek w szkole i w domu" na lata 2024 - 2028.</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rFonts w:cs="Times New Roman"/>
                    <w:color w:val="000000"/>
                    <w:szCs w:val="24"/>
                  </w:rPr>
                  <w:t xml:space="preserve">Uchwała realizowana na bieżąco od 01.01.2024 </w:t>
                </w:r>
                <w:proofErr w:type="gramStart"/>
                <w:r>
                  <w:rPr>
                    <w:rFonts w:cs="Times New Roman"/>
                    <w:color w:val="000000"/>
                    <w:szCs w:val="24"/>
                  </w:rPr>
                  <w:t>r</w:t>
                </w:r>
                <w:proofErr w:type="gramEnd"/>
                <w:r>
                  <w:rPr>
                    <w:rFonts w:cs="Times New Roman"/>
                    <w:color w:val="000000"/>
                    <w:szCs w:val="24"/>
                  </w:rPr>
                  <w:t>. Dotyczy Programu osłonowego w zakresie dożywiania „Posiłek w szkole i w domu” na lata 2024-2028. Wojewoda Podkarpacki stwierdził nieważność § 4 tejże uchwały.</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CI/548/2023 Rady Gminy Medyka z dnia 8 grudnia 2023r. w sprawie szczegółowych warunków przyznawania i ustalania odpłatności za usługi opiekuńcze, usługi sąsiedzkie i specjalistyczne usługi opiekuńcze, z wyłączeniem specjalistycznych usług opiekuńczych dla osób z zaburzeniami psychicznymi oraz szczegółowe warunki częściowego lub całkowitego zwolnienia od opłat, jak również tryb ich pobierania.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033328" w:rsidP="00D3544C">
                <w:pPr>
                  <w:jc w:val="center"/>
                  <w:rPr>
                    <w:rFonts w:cs="Times New Roman"/>
                    <w:color w:val="000000" w:themeColor="text1"/>
                    <w:szCs w:val="24"/>
                    <w:lang w:eastAsia="pl-PL"/>
                  </w:rPr>
                </w:pPr>
                <w:r>
                  <w:rPr>
                    <w:rFonts w:cs="Times New Roman"/>
                    <w:color w:val="000000"/>
                    <w:szCs w:val="24"/>
                  </w:rPr>
                  <w:t xml:space="preserve">Uchwała realizowana na bieżąco. Uchwała ogłoszona w Dzienniku Urzędowym Województwa Podkarpackiego dnia 20.12.2023 </w:t>
                </w:r>
                <w:proofErr w:type="gramStart"/>
                <w:r>
                  <w:rPr>
                    <w:rFonts w:cs="Times New Roman"/>
                    <w:color w:val="000000"/>
                    <w:szCs w:val="24"/>
                  </w:rPr>
                  <w:t>r.          Dz</w:t>
                </w:r>
                <w:proofErr w:type="gramEnd"/>
                <w:r>
                  <w:rPr>
                    <w:rFonts w:cs="Times New Roman"/>
                    <w:color w:val="000000"/>
                    <w:szCs w:val="24"/>
                  </w:rPr>
                  <w:t>. Urz. 2023.5968</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99.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CII/549/2023 Rady Gminy Medyka z dnia 20 grudnia 2023 r. w sprawie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spellStart"/>
                <w:r>
                  <w:rPr>
                    <w:color w:val="000000" w:themeColor="text1"/>
                  </w:rPr>
                  <w:t>WPF</w:t>
                </w:r>
                <w:proofErr w:type="spellEnd"/>
                <w:r>
                  <w:rPr>
                    <w:color w:val="000000" w:themeColor="text1"/>
                  </w:rPr>
                  <w:t xml:space="preserve"> na lata 2023 - 3032</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budżetowa Gminy Medyka na 2024 rok Nr CII/550/2023 Rady Gminy Medyka z dnia 20 grudnia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lang w:eastAsia="pl-PL"/>
                  </w:rPr>
                  <w:t>Uchwalono Budżet Gminy Medyka na 2024 rok</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CII/551/2023 Rady Gminy Medyka z dnia 20 grudnia 2023 r. w sprawie udzielenie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lang w:eastAsia="pl-PL"/>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CII/552/2023 Rady Gminy Medyka z dnia 20 grudnia 2023r. w sprawie pokrycia części kosztów gospodarowania odpadami komunalnymi z dochodów własnych niepochodzących z pobranej opłaty za gospodarowanie odpadami komunalnymi.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lang w:eastAsia="pl-PL"/>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CII/553/2023 Rady Gminy Medyka z dnia 20 grudnia 2023r. w sprawie określenia wy</w:t>
                </w:r>
                <w:r w:rsidRPr="002073C8">
                  <w:rPr>
                    <w:rFonts w:eastAsia="Times New Roman" w:cs="Times New Roman"/>
                    <w:color w:val="222222"/>
                    <w:szCs w:val="24"/>
                    <w:lang w:eastAsia="pl-PL"/>
                  </w:rPr>
                  <w:t>datków budżetowych, których nie</w:t>
                </w:r>
                <w:r w:rsidRPr="001D37A8">
                  <w:rPr>
                    <w:rFonts w:eastAsia="Times New Roman" w:cs="Times New Roman"/>
                    <w:color w:val="222222"/>
                    <w:szCs w:val="24"/>
                    <w:lang w:eastAsia="pl-PL"/>
                  </w:rPr>
                  <w:t>zrealizowane planowane kwoty nie wygasają z upływem roku budżetowego 2023.</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lang w:eastAsia="pl-PL"/>
                  </w:rPr>
                  <w:t>Przyjęto do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lastRenderedPageBreak/>
                  <w:t>104.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CII/554/2023 Rady Gminy Medyka z dnia 20 grudnia 2023 r w sprawie wprowadzenia zmian w budżecie gminy na 2023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180F2E" w:rsidP="00D3544C">
                <w:pPr>
                  <w:jc w:val="center"/>
                  <w:rPr>
                    <w:rFonts w:cs="Times New Roman"/>
                    <w:color w:val="000000" w:themeColor="text1"/>
                    <w:szCs w:val="24"/>
                    <w:lang w:eastAsia="pl-PL"/>
                  </w:rPr>
                </w:pPr>
                <w:r>
                  <w:rPr>
                    <w:color w:val="000000" w:themeColor="text1"/>
                  </w:rPr>
                  <w:t xml:space="preserve">Wprowadzono </w:t>
                </w:r>
                <w:proofErr w:type="gramStart"/>
                <w:r>
                  <w:rPr>
                    <w:color w:val="000000" w:themeColor="text1"/>
                  </w:rPr>
                  <w:t>zmiany  do</w:t>
                </w:r>
                <w:proofErr w:type="gramEnd"/>
                <w:r>
                  <w:rPr>
                    <w:color w:val="000000" w:themeColor="text1"/>
                  </w:rPr>
                  <w:t xml:space="preserve"> planu budżetu</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CII/555/2023 Rady Gminy Medyka z dnia 20 grudnia 2023 r w sprawie wyrażenia zgody na zawarcie przez Gminę Medyka umowy na świadczenie usług w zakresie publicznego transportu zbiorowego o charakterze użyteczności publicznej.</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zrealizowana.</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CII/556/2023 Rady Gminy Medyka z dnia 20 grudnia 2023 r w sprawie Gminnego Programu Profilaktyki i Rozwiązywania Problemów Alkoholowych oraz Przeciwdziałania Narkomanii na 2024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w trakcie realizacji.</w:t>
                </w:r>
              </w:p>
            </w:tc>
          </w:tr>
          <w:tr w:rsidR="00B2701F"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B2701F" w:rsidRDefault="00B2701F" w:rsidP="00D3544C">
                <w:pPr>
                  <w:jc w:val="center"/>
                  <w:rPr>
                    <w:rFonts w:cs="Times New Roman"/>
                    <w:b/>
                    <w:color w:val="000000"/>
                    <w:szCs w:val="24"/>
                    <w:lang w:eastAsia="pl-PL"/>
                  </w:rPr>
                </w:pPr>
                <w:r>
                  <w:rPr>
                    <w:rFonts w:cs="Times New Roman"/>
                    <w:b/>
                    <w:color w:val="000000"/>
                    <w:szCs w:val="24"/>
                    <w:lang w:eastAsia="pl-PL"/>
                  </w:rPr>
                  <w:t>107.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B2701F" w:rsidRPr="002073C8" w:rsidRDefault="00B2701F" w:rsidP="00D3544C">
                <w:pPr>
                  <w:rPr>
                    <w:rFonts w:cs="Times New Roman"/>
                    <w:szCs w:val="24"/>
                  </w:rPr>
                </w:pPr>
                <w:r w:rsidRPr="001D37A8">
                  <w:rPr>
                    <w:rFonts w:eastAsia="Times New Roman" w:cs="Times New Roman"/>
                    <w:color w:val="222222"/>
                    <w:szCs w:val="24"/>
                    <w:lang w:eastAsia="pl-PL"/>
                  </w:rPr>
                  <w:t>Uchwała Nr CII/557/2023 Rady Gminy Medyka z dnia 20 grudnia 2023 r w sprawie przyjęcia Programu współpracy w 2024 roku Gminy Medyka z organizacjami pozarządowymi i podmiotami wymienionymi w art. 3 ust. 3 ustawy z dnia 24 kwietnia 2003 r. o działalności pożytku publicznego i o wolontariacie w dziedzinach dotyczących działalności statutowej tych organizacji.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B2701F" w:rsidRDefault="00410922" w:rsidP="00D3544C">
                <w:pPr>
                  <w:jc w:val="center"/>
                  <w:rPr>
                    <w:rFonts w:cs="Times New Roman"/>
                    <w:color w:val="000000" w:themeColor="text1"/>
                    <w:szCs w:val="24"/>
                    <w:lang w:eastAsia="pl-PL"/>
                  </w:rPr>
                </w:pPr>
                <w:r>
                  <w:rPr>
                    <w:rFonts w:cs="Times New Roman"/>
                    <w:color w:val="000000"/>
                    <w:szCs w:val="24"/>
                  </w:rPr>
                  <w:t>Uchwała została podjęta.</w:t>
                </w:r>
              </w:p>
            </w:tc>
          </w:tr>
        </w:tbl>
        <w:p w:rsidR="00B2701F" w:rsidRPr="00AE1CC4" w:rsidRDefault="00B2701F">
          <w:pPr>
            <w:pStyle w:val="Legenda"/>
            <w:rPr>
              <w:sz w:val="10"/>
            </w:rPr>
          </w:pPr>
        </w:p>
        <w:p w:rsidR="006D1767" w:rsidRDefault="009F5BDD">
          <w:pPr>
            <w:pStyle w:val="Legenda"/>
          </w:pPr>
          <w:r>
            <w:t>Źródło: Opracowanie własne</w:t>
          </w: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66ACF" w:rsidRDefault="00666ACF"/>
        <w:p w:rsidR="00666ACF" w:rsidRDefault="00666ACF"/>
        <w:p w:rsidR="00666ACF" w:rsidRDefault="00666ACF"/>
        <w:p w:rsidR="00666ACF" w:rsidRDefault="00666ACF"/>
        <w:p w:rsidR="00666ACF" w:rsidRDefault="00666ACF"/>
        <w:p w:rsidR="00666ACF" w:rsidRDefault="00666ACF"/>
        <w:p w:rsidR="00666ACF" w:rsidRDefault="00666ACF"/>
        <w:p w:rsidR="00666ACF" w:rsidRDefault="00666ACF"/>
        <w:p w:rsidR="006D1767" w:rsidRDefault="006D1767"/>
        <w:p w:rsidR="006D1767" w:rsidRDefault="006D1767"/>
        <w:p w:rsidR="00AE1CC4" w:rsidRDefault="00AE1CC4"/>
        <w:p w:rsidR="006D1767" w:rsidRDefault="006D1767"/>
        <w:p w:rsidR="006D1767" w:rsidRDefault="009F5BDD">
          <w:pPr>
            <w:pStyle w:val="Nagwek1"/>
          </w:pPr>
          <w:bookmarkStart w:id="133" w:name="_Toc167443510"/>
          <w:r>
            <w:lastRenderedPageBreak/>
            <w:t>Wykaz map</w:t>
          </w:r>
          <w:bookmarkEnd w:id="133"/>
        </w:p>
        <w:p w:rsidR="00762084"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"Mapa" </w:instrText>
          </w:r>
          <w:r>
            <w:fldChar w:fldCharType="separate"/>
          </w:r>
          <w:hyperlink w:anchor="_Toc167443599" w:history="1">
            <w:r w:rsidR="00762084" w:rsidRPr="00CC4CFC">
              <w:rPr>
                <w:rStyle w:val="Hipercze"/>
                <w:noProof/>
              </w:rPr>
              <w:t>Mapa 1. Obszary objęte miejscowym planem zagospodarowania przestrzennego w Gminie Medyka (stan na 31.12.2023 r.)</w:t>
            </w:r>
            <w:r w:rsidR="00762084">
              <w:rPr>
                <w:noProof/>
                <w:webHidden/>
              </w:rPr>
              <w:tab/>
            </w:r>
            <w:r w:rsidR="00762084">
              <w:rPr>
                <w:noProof/>
                <w:webHidden/>
              </w:rPr>
              <w:fldChar w:fldCharType="begin"/>
            </w:r>
            <w:r w:rsidR="00762084">
              <w:rPr>
                <w:noProof/>
                <w:webHidden/>
              </w:rPr>
              <w:instrText xml:space="preserve"> PAGEREF _Toc167443599 \h </w:instrText>
            </w:r>
            <w:r w:rsidR="00762084">
              <w:rPr>
                <w:noProof/>
                <w:webHidden/>
              </w:rPr>
            </w:r>
            <w:r w:rsidR="00762084">
              <w:rPr>
                <w:noProof/>
                <w:webHidden/>
              </w:rPr>
              <w:fldChar w:fldCharType="separate"/>
            </w:r>
            <w:r w:rsidR="00762084">
              <w:rPr>
                <w:noProof/>
                <w:webHidden/>
              </w:rPr>
              <w:t>38</w:t>
            </w:r>
            <w:r w:rsidR="00762084">
              <w:rPr>
                <w:noProof/>
                <w:webHidden/>
              </w:rPr>
              <w:fldChar w:fldCharType="end"/>
            </w:r>
          </w:hyperlink>
        </w:p>
        <w:p w:rsidR="006D1767" w:rsidRDefault="009F5BDD">
          <w:r>
            <w:fldChar w:fldCharType="end"/>
          </w:r>
        </w:p>
        <w:p w:rsidR="006D1767" w:rsidRDefault="009F5BDD">
          <w:pPr>
            <w:pStyle w:val="Nagwek1"/>
          </w:pPr>
          <w:bookmarkStart w:id="134" w:name="_Toc167443511"/>
          <w:r>
            <w:t>Wykaz wykresów</w:t>
          </w:r>
          <w:bookmarkEnd w:id="134"/>
        </w:p>
        <w:p w:rsidR="00762084"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"Wykres" </w:instrText>
          </w:r>
          <w:r>
            <w:fldChar w:fldCharType="separate"/>
          </w:r>
          <w:hyperlink w:anchor="_Toc167443604" w:history="1">
            <w:r w:rsidR="00762084" w:rsidRPr="002A54FF">
              <w:rPr>
                <w:rStyle w:val="Hipercze"/>
                <w:noProof/>
              </w:rPr>
              <w:t>Wykres 1. Procentowy udział mieszkańców według poszczególnych miejscowości Gminy Medyka (stan na dzień 31.12.2023 r.)</w:t>
            </w:r>
            <w:r w:rsidR="00762084">
              <w:rPr>
                <w:noProof/>
                <w:webHidden/>
              </w:rPr>
              <w:tab/>
            </w:r>
            <w:r w:rsidR="00762084">
              <w:rPr>
                <w:noProof/>
                <w:webHidden/>
              </w:rPr>
              <w:fldChar w:fldCharType="begin"/>
            </w:r>
            <w:r w:rsidR="00762084">
              <w:rPr>
                <w:noProof/>
                <w:webHidden/>
              </w:rPr>
              <w:instrText xml:space="preserve"> PAGEREF _Toc167443604 \h </w:instrText>
            </w:r>
            <w:r w:rsidR="00762084">
              <w:rPr>
                <w:noProof/>
                <w:webHidden/>
              </w:rPr>
            </w:r>
            <w:r w:rsidR="00762084">
              <w:rPr>
                <w:noProof/>
                <w:webHidden/>
              </w:rPr>
              <w:fldChar w:fldCharType="separate"/>
            </w:r>
            <w:r w:rsidR="00762084">
              <w:rPr>
                <w:noProof/>
                <w:webHidden/>
              </w:rPr>
              <w:t>6</w:t>
            </w:r>
            <w:r w:rsidR="00762084">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05" w:history="1">
            <w:r w:rsidRPr="002A54FF">
              <w:rPr>
                <w:rStyle w:val="Hipercze"/>
                <w:noProof/>
              </w:rPr>
              <w:t>Wykres 2. Kształtowanie się wysokości dochodów budżetu Gminy Medyka, w poszczególnych działach klasyfikacji budżetowej</w:t>
            </w:r>
            <w:r>
              <w:rPr>
                <w:noProof/>
                <w:webHidden/>
              </w:rPr>
              <w:tab/>
            </w:r>
            <w:r>
              <w:rPr>
                <w:noProof/>
                <w:webHidden/>
              </w:rPr>
              <w:fldChar w:fldCharType="begin"/>
            </w:r>
            <w:r>
              <w:rPr>
                <w:noProof/>
                <w:webHidden/>
              </w:rPr>
              <w:instrText xml:space="preserve"> PAGEREF _Toc167443605 \h </w:instrText>
            </w:r>
            <w:r>
              <w:rPr>
                <w:noProof/>
                <w:webHidden/>
              </w:rPr>
            </w:r>
            <w:r>
              <w:rPr>
                <w:noProof/>
                <w:webHidden/>
              </w:rPr>
              <w:fldChar w:fldCharType="separate"/>
            </w:r>
            <w:r>
              <w:rPr>
                <w:noProof/>
                <w:webHidden/>
              </w:rPr>
              <w:t>12</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06" w:history="1">
            <w:r w:rsidRPr="002A54FF">
              <w:rPr>
                <w:rStyle w:val="Hipercze"/>
                <w:noProof/>
              </w:rPr>
              <w:t>Wykres 3. Kształtowanie się wysokości wydatków budżetu Gminy Medyka, w poszczególnych działach klasyfikacji budżetowej</w:t>
            </w:r>
            <w:r>
              <w:rPr>
                <w:noProof/>
                <w:webHidden/>
              </w:rPr>
              <w:tab/>
            </w:r>
            <w:r>
              <w:rPr>
                <w:noProof/>
                <w:webHidden/>
              </w:rPr>
              <w:fldChar w:fldCharType="begin"/>
            </w:r>
            <w:r>
              <w:rPr>
                <w:noProof/>
                <w:webHidden/>
              </w:rPr>
              <w:instrText xml:space="preserve"> PAGEREF _Toc167443606 \h </w:instrText>
            </w:r>
            <w:r>
              <w:rPr>
                <w:noProof/>
                <w:webHidden/>
              </w:rPr>
            </w:r>
            <w:r>
              <w:rPr>
                <w:noProof/>
                <w:webHidden/>
              </w:rPr>
              <w:fldChar w:fldCharType="separate"/>
            </w:r>
            <w:r>
              <w:rPr>
                <w:noProof/>
                <w:webHidden/>
              </w:rPr>
              <w:t>15</w:t>
            </w:r>
            <w:r>
              <w:rPr>
                <w:noProof/>
                <w:webHidden/>
              </w:rPr>
              <w:fldChar w:fldCharType="end"/>
            </w:r>
          </w:hyperlink>
        </w:p>
        <w:p w:rsidR="006D1767" w:rsidRDefault="009F5BDD">
          <w:r>
            <w:fldChar w:fldCharType="end"/>
          </w:r>
        </w:p>
        <w:p w:rsidR="006D1767" w:rsidRDefault="009F5BDD">
          <w:pPr>
            <w:pStyle w:val="Nagwek1"/>
          </w:pPr>
          <w:bookmarkStart w:id="135" w:name="_Toc167443512"/>
          <w:r>
            <w:t>Wykaz tabel</w:t>
          </w:r>
          <w:bookmarkEnd w:id="135"/>
        </w:p>
        <w:bookmarkStart w:id="136" w:name="_GoBack"/>
        <w:bookmarkEnd w:id="136"/>
        <w:p w:rsidR="00762084"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"Tabela" </w:instrText>
          </w:r>
          <w:r>
            <w:fldChar w:fldCharType="separate"/>
          </w:r>
          <w:hyperlink w:anchor="_Toc167443609" w:history="1">
            <w:r w:rsidR="00762084" w:rsidRPr="00D257EA">
              <w:rPr>
                <w:rStyle w:val="Hipercze"/>
                <w:noProof/>
              </w:rPr>
              <w:t>Tabela 1. Ludność, średnia gęstość zaludnienia oraz powierzchnia miejscowości gminy Medyka (stan na  31.12.2023 r.)</w:t>
            </w:r>
            <w:r w:rsidR="00762084">
              <w:rPr>
                <w:noProof/>
                <w:webHidden/>
              </w:rPr>
              <w:tab/>
            </w:r>
            <w:r w:rsidR="00762084">
              <w:rPr>
                <w:noProof/>
                <w:webHidden/>
              </w:rPr>
              <w:fldChar w:fldCharType="begin"/>
            </w:r>
            <w:r w:rsidR="00762084">
              <w:rPr>
                <w:noProof/>
                <w:webHidden/>
              </w:rPr>
              <w:instrText xml:space="preserve"> PAGEREF _Toc167443609 \h </w:instrText>
            </w:r>
            <w:r w:rsidR="00762084">
              <w:rPr>
                <w:noProof/>
                <w:webHidden/>
              </w:rPr>
            </w:r>
            <w:r w:rsidR="00762084">
              <w:rPr>
                <w:noProof/>
                <w:webHidden/>
              </w:rPr>
              <w:fldChar w:fldCharType="separate"/>
            </w:r>
            <w:r w:rsidR="00762084">
              <w:rPr>
                <w:noProof/>
                <w:webHidden/>
              </w:rPr>
              <w:t>5</w:t>
            </w:r>
            <w:r w:rsidR="00762084">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0" w:history="1">
            <w:r w:rsidRPr="00D257EA">
              <w:rPr>
                <w:rStyle w:val="Hipercze"/>
                <w:noProof/>
              </w:rPr>
              <w:t>Tabela 2. Zestawienie urodzeń (U), zgonów (Z) i łącznej liczby mieszkańców w miejscowościach Gminy Medyka w latach 2021-2023</w:t>
            </w:r>
            <w:r>
              <w:rPr>
                <w:noProof/>
                <w:webHidden/>
              </w:rPr>
              <w:tab/>
            </w:r>
            <w:r>
              <w:rPr>
                <w:noProof/>
                <w:webHidden/>
              </w:rPr>
              <w:fldChar w:fldCharType="begin"/>
            </w:r>
            <w:r>
              <w:rPr>
                <w:noProof/>
                <w:webHidden/>
              </w:rPr>
              <w:instrText xml:space="preserve"> PAGEREF _Toc167443610 \h </w:instrText>
            </w:r>
            <w:r>
              <w:rPr>
                <w:noProof/>
                <w:webHidden/>
              </w:rPr>
            </w:r>
            <w:r>
              <w:rPr>
                <w:noProof/>
                <w:webHidden/>
              </w:rPr>
              <w:fldChar w:fldCharType="separate"/>
            </w:r>
            <w:r>
              <w:rPr>
                <w:noProof/>
                <w:webHidden/>
              </w:rPr>
              <w:t>6</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1" w:history="1">
            <w:r w:rsidRPr="00D257EA">
              <w:rPr>
                <w:rStyle w:val="Hipercze"/>
                <w:noProof/>
              </w:rPr>
              <w:t>Tabela 3. Liczba złożonych wniosków o wpis do Centralnej Ewidencji i Informacji o Działalności Gospodarczej   w okresie od 01.01.2023 r. do 31.12.2023 r.</w:t>
            </w:r>
            <w:r>
              <w:rPr>
                <w:noProof/>
                <w:webHidden/>
              </w:rPr>
              <w:tab/>
            </w:r>
            <w:r>
              <w:rPr>
                <w:noProof/>
                <w:webHidden/>
              </w:rPr>
              <w:fldChar w:fldCharType="begin"/>
            </w:r>
            <w:r>
              <w:rPr>
                <w:noProof/>
                <w:webHidden/>
              </w:rPr>
              <w:instrText xml:space="preserve"> PAGEREF _Toc167443611 \h </w:instrText>
            </w:r>
            <w:r>
              <w:rPr>
                <w:noProof/>
                <w:webHidden/>
              </w:rPr>
            </w:r>
            <w:r>
              <w:rPr>
                <w:noProof/>
                <w:webHidden/>
              </w:rPr>
              <w:fldChar w:fldCharType="separate"/>
            </w:r>
            <w:r>
              <w:rPr>
                <w:noProof/>
                <w:webHidden/>
              </w:rPr>
              <w:t>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2" w:history="1">
            <w:r w:rsidRPr="00D257EA">
              <w:rPr>
                <w:rStyle w:val="Hipercze"/>
                <w:noProof/>
              </w:rPr>
              <w:t>Tabela 4. Dane dotyczące zezwoleń na sprzedaż napojów alkoholowych oraz wartość sprzedanego alkoholu w 2023 roku</w:t>
            </w:r>
            <w:r>
              <w:rPr>
                <w:noProof/>
                <w:webHidden/>
              </w:rPr>
              <w:tab/>
            </w:r>
            <w:r>
              <w:rPr>
                <w:noProof/>
                <w:webHidden/>
              </w:rPr>
              <w:fldChar w:fldCharType="begin"/>
            </w:r>
            <w:r>
              <w:rPr>
                <w:noProof/>
                <w:webHidden/>
              </w:rPr>
              <w:instrText xml:space="preserve"> PAGEREF _Toc167443612 \h </w:instrText>
            </w:r>
            <w:r>
              <w:rPr>
                <w:noProof/>
                <w:webHidden/>
              </w:rPr>
            </w:r>
            <w:r>
              <w:rPr>
                <w:noProof/>
                <w:webHidden/>
              </w:rPr>
              <w:fldChar w:fldCharType="separate"/>
            </w:r>
            <w:r>
              <w:rPr>
                <w:noProof/>
                <w:webHidden/>
              </w:rPr>
              <w:t>8</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3" w:history="1">
            <w:r w:rsidRPr="00D257EA">
              <w:rPr>
                <w:rStyle w:val="Hipercze"/>
                <w:noProof/>
              </w:rPr>
              <w:t>Tabela 5. Wykonanie dochodów Gminy Medyka w układzie Wieloletniej Prognozy Finansowej w 2023 roku</w:t>
            </w:r>
            <w:r>
              <w:rPr>
                <w:noProof/>
                <w:webHidden/>
              </w:rPr>
              <w:tab/>
            </w:r>
            <w:r>
              <w:rPr>
                <w:noProof/>
                <w:webHidden/>
              </w:rPr>
              <w:fldChar w:fldCharType="begin"/>
            </w:r>
            <w:r>
              <w:rPr>
                <w:noProof/>
                <w:webHidden/>
              </w:rPr>
              <w:instrText xml:space="preserve"> PAGEREF _Toc167443613 \h </w:instrText>
            </w:r>
            <w:r>
              <w:rPr>
                <w:noProof/>
                <w:webHidden/>
              </w:rPr>
            </w:r>
            <w:r>
              <w:rPr>
                <w:noProof/>
                <w:webHidden/>
              </w:rPr>
              <w:fldChar w:fldCharType="separate"/>
            </w:r>
            <w:r>
              <w:rPr>
                <w:noProof/>
                <w:webHidden/>
              </w:rPr>
              <w:t>11</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4" w:history="1">
            <w:r w:rsidRPr="00D257EA">
              <w:rPr>
                <w:rStyle w:val="Hipercze"/>
                <w:noProof/>
              </w:rPr>
              <w:t>Tabela 6. Wykonanie wydatków Gminy Medyka w układzie wieloletniej prognozy finansowej w 2023 roku</w:t>
            </w:r>
            <w:r>
              <w:rPr>
                <w:noProof/>
                <w:webHidden/>
              </w:rPr>
              <w:tab/>
            </w:r>
            <w:r>
              <w:rPr>
                <w:noProof/>
                <w:webHidden/>
              </w:rPr>
              <w:fldChar w:fldCharType="begin"/>
            </w:r>
            <w:r>
              <w:rPr>
                <w:noProof/>
                <w:webHidden/>
              </w:rPr>
              <w:instrText xml:space="preserve"> PAGEREF _Toc167443614 \h </w:instrText>
            </w:r>
            <w:r>
              <w:rPr>
                <w:noProof/>
                <w:webHidden/>
              </w:rPr>
            </w:r>
            <w:r>
              <w:rPr>
                <w:noProof/>
                <w:webHidden/>
              </w:rPr>
              <w:fldChar w:fldCharType="separate"/>
            </w:r>
            <w:r>
              <w:rPr>
                <w:noProof/>
                <w:webHidden/>
              </w:rPr>
              <w:t>14</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5" w:history="1">
            <w:r w:rsidRPr="00D257EA">
              <w:rPr>
                <w:rStyle w:val="Hipercze"/>
                <w:noProof/>
              </w:rPr>
              <w:t>Tabela 7. Wykonanie przychodów Gminy Medyka w układzie Wieloletniej Prognozy Finansowej w 2023  roku</w:t>
            </w:r>
            <w:r>
              <w:rPr>
                <w:noProof/>
                <w:webHidden/>
              </w:rPr>
              <w:tab/>
            </w:r>
            <w:r>
              <w:rPr>
                <w:noProof/>
                <w:webHidden/>
              </w:rPr>
              <w:fldChar w:fldCharType="begin"/>
            </w:r>
            <w:r>
              <w:rPr>
                <w:noProof/>
                <w:webHidden/>
              </w:rPr>
              <w:instrText xml:space="preserve"> PAGEREF _Toc167443615 \h </w:instrText>
            </w:r>
            <w:r>
              <w:rPr>
                <w:noProof/>
                <w:webHidden/>
              </w:rPr>
            </w:r>
            <w:r>
              <w:rPr>
                <w:noProof/>
                <w:webHidden/>
              </w:rPr>
              <w:fldChar w:fldCharType="separate"/>
            </w:r>
            <w:r>
              <w:rPr>
                <w:noProof/>
                <w:webHidden/>
              </w:rPr>
              <w:t>17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6" w:history="1">
            <w:r w:rsidRPr="00D257EA">
              <w:rPr>
                <w:rStyle w:val="Hipercze"/>
                <w:noProof/>
              </w:rPr>
              <w:t>Tabela 8.</w:t>
            </w:r>
            <w:r w:rsidRPr="00D257EA">
              <w:rPr>
                <w:rStyle w:val="Hipercze"/>
                <w:rFonts w:cs="Times New Roman"/>
                <w:noProof/>
              </w:rPr>
              <w:t xml:space="preserve"> Wykonanie rozchodów Gminy Medyka w układzie </w:t>
            </w:r>
            <w:r w:rsidRPr="00D257EA">
              <w:rPr>
                <w:rStyle w:val="Hipercze"/>
                <w:noProof/>
              </w:rPr>
              <w:t>Wieloletniej Prognozy Finansowej</w:t>
            </w:r>
            <w:r w:rsidRPr="00D257EA">
              <w:rPr>
                <w:rStyle w:val="Hipercze"/>
                <w:rFonts w:cs="Times New Roman"/>
                <w:noProof/>
              </w:rPr>
              <w:t xml:space="preserve"> w 2023 roku</w:t>
            </w:r>
            <w:r w:rsidRPr="00D257EA">
              <w:rPr>
                <w:rStyle w:val="Hipercze"/>
                <w:noProof/>
              </w:rPr>
              <w:t>.</w:t>
            </w:r>
            <w:r>
              <w:rPr>
                <w:noProof/>
                <w:webHidden/>
              </w:rPr>
              <w:tab/>
            </w:r>
            <w:r>
              <w:rPr>
                <w:noProof/>
                <w:webHidden/>
              </w:rPr>
              <w:fldChar w:fldCharType="begin"/>
            </w:r>
            <w:r>
              <w:rPr>
                <w:noProof/>
                <w:webHidden/>
              </w:rPr>
              <w:instrText xml:space="preserve"> PAGEREF _Toc167443616 \h </w:instrText>
            </w:r>
            <w:r>
              <w:rPr>
                <w:noProof/>
                <w:webHidden/>
              </w:rPr>
            </w:r>
            <w:r>
              <w:rPr>
                <w:noProof/>
                <w:webHidden/>
              </w:rPr>
              <w:fldChar w:fldCharType="separate"/>
            </w:r>
            <w:r>
              <w:rPr>
                <w:noProof/>
                <w:webHidden/>
              </w:rPr>
              <w:t>18</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7" w:history="1">
            <w:r w:rsidRPr="00D257EA">
              <w:rPr>
                <w:rStyle w:val="Hipercze"/>
                <w:noProof/>
              </w:rPr>
              <w:t>Tabela 9. Kształtowanie się relacji z art. 243 ust. 1 ustawy o finansach publicznych</w:t>
            </w:r>
            <w:r>
              <w:rPr>
                <w:noProof/>
                <w:webHidden/>
              </w:rPr>
              <w:tab/>
            </w:r>
            <w:r>
              <w:rPr>
                <w:noProof/>
                <w:webHidden/>
              </w:rPr>
              <w:fldChar w:fldCharType="begin"/>
            </w:r>
            <w:r>
              <w:rPr>
                <w:noProof/>
                <w:webHidden/>
              </w:rPr>
              <w:instrText xml:space="preserve"> PAGEREF _Toc167443617 \h </w:instrText>
            </w:r>
            <w:r>
              <w:rPr>
                <w:noProof/>
                <w:webHidden/>
              </w:rPr>
            </w:r>
            <w:r>
              <w:rPr>
                <w:noProof/>
                <w:webHidden/>
              </w:rPr>
              <w:fldChar w:fldCharType="separate"/>
            </w:r>
            <w:r>
              <w:rPr>
                <w:noProof/>
                <w:webHidden/>
              </w:rPr>
              <w:t>19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8" w:history="1">
            <w:r w:rsidRPr="00D257EA">
              <w:rPr>
                <w:rStyle w:val="Hipercze"/>
                <w:noProof/>
              </w:rPr>
              <w:t>Tabela 10. Wykonanie środków unijnych Gminy Medyka w układzie Wieloletniej Prognozy Finansowej w 2023 roku</w:t>
            </w:r>
            <w:r>
              <w:rPr>
                <w:noProof/>
                <w:webHidden/>
              </w:rPr>
              <w:tab/>
            </w:r>
            <w:r>
              <w:rPr>
                <w:noProof/>
                <w:webHidden/>
              </w:rPr>
              <w:fldChar w:fldCharType="begin"/>
            </w:r>
            <w:r>
              <w:rPr>
                <w:noProof/>
                <w:webHidden/>
              </w:rPr>
              <w:instrText xml:space="preserve"> PAGEREF _Toc167443618 \h </w:instrText>
            </w:r>
            <w:r>
              <w:rPr>
                <w:noProof/>
                <w:webHidden/>
              </w:rPr>
            </w:r>
            <w:r>
              <w:rPr>
                <w:noProof/>
                <w:webHidden/>
              </w:rPr>
              <w:fldChar w:fldCharType="separate"/>
            </w:r>
            <w:r>
              <w:rPr>
                <w:noProof/>
                <w:webHidden/>
              </w:rPr>
              <w:t>20</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19" w:history="1">
            <w:r w:rsidRPr="00D257EA">
              <w:rPr>
                <w:rStyle w:val="Hipercze"/>
                <w:noProof/>
              </w:rPr>
              <w:t>Tabela 11. Dane na temat mienia komunalnego Gminy Medyka (stan na dzień 31.12.2023 r.)</w:t>
            </w:r>
            <w:r>
              <w:rPr>
                <w:noProof/>
                <w:webHidden/>
              </w:rPr>
              <w:tab/>
            </w:r>
            <w:r>
              <w:rPr>
                <w:noProof/>
                <w:webHidden/>
              </w:rPr>
              <w:fldChar w:fldCharType="begin"/>
            </w:r>
            <w:r>
              <w:rPr>
                <w:noProof/>
                <w:webHidden/>
              </w:rPr>
              <w:instrText xml:space="preserve"> PAGEREF _Toc167443619 \h </w:instrText>
            </w:r>
            <w:r>
              <w:rPr>
                <w:noProof/>
                <w:webHidden/>
              </w:rPr>
            </w:r>
            <w:r>
              <w:rPr>
                <w:noProof/>
                <w:webHidden/>
              </w:rPr>
              <w:fldChar w:fldCharType="separate"/>
            </w:r>
            <w:r>
              <w:rPr>
                <w:noProof/>
                <w:webHidden/>
              </w:rPr>
              <w:t>23</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0" w:history="1">
            <w:r w:rsidRPr="00D257EA">
              <w:rPr>
                <w:rStyle w:val="Hipercze"/>
                <w:noProof/>
              </w:rPr>
              <w:t>Tabela 12. Wartość środków trwałych w poszczególnych działach (stan na 31.12.2023 r.)</w:t>
            </w:r>
            <w:r>
              <w:rPr>
                <w:noProof/>
                <w:webHidden/>
              </w:rPr>
              <w:tab/>
            </w:r>
            <w:r>
              <w:rPr>
                <w:noProof/>
                <w:webHidden/>
              </w:rPr>
              <w:fldChar w:fldCharType="begin"/>
            </w:r>
            <w:r>
              <w:rPr>
                <w:noProof/>
                <w:webHidden/>
              </w:rPr>
              <w:instrText xml:space="preserve"> PAGEREF _Toc167443620 \h </w:instrText>
            </w:r>
            <w:r>
              <w:rPr>
                <w:noProof/>
                <w:webHidden/>
              </w:rPr>
            </w:r>
            <w:r>
              <w:rPr>
                <w:noProof/>
                <w:webHidden/>
              </w:rPr>
              <w:fldChar w:fldCharType="separate"/>
            </w:r>
            <w:r>
              <w:rPr>
                <w:noProof/>
                <w:webHidden/>
              </w:rPr>
              <w:t>24</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1" w:history="1">
            <w:r w:rsidRPr="00D257EA">
              <w:rPr>
                <w:rStyle w:val="Hipercze"/>
                <w:noProof/>
              </w:rPr>
              <w:t>Tabela 13. Zmiany od ostatniej informacji o stanie mienia komunalnego w Gminie Medyka</w:t>
            </w:r>
            <w:r>
              <w:rPr>
                <w:noProof/>
                <w:webHidden/>
              </w:rPr>
              <w:tab/>
            </w:r>
            <w:r>
              <w:rPr>
                <w:noProof/>
                <w:webHidden/>
              </w:rPr>
              <w:fldChar w:fldCharType="begin"/>
            </w:r>
            <w:r>
              <w:rPr>
                <w:noProof/>
                <w:webHidden/>
              </w:rPr>
              <w:instrText xml:space="preserve"> PAGEREF _Toc167443621 \h </w:instrText>
            </w:r>
            <w:r>
              <w:rPr>
                <w:noProof/>
                <w:webHidden/>
              </w:rPr>
            </w:r>
            <w:r>
              <w:rPr>
                <w:noProof/>
                <w:webHidden/>
              </w:rPr>
              <w:fldChar w:fldCharType="separate"/>
            </w:r>
            <w:r>
              <w:rPr>
                <w:noProof/>
                <w:webHidden/>
              </w:rPr>
              <w:t>26</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2" w:history="1">
            <w:r w:rsidRPr="00D257EA">
              <w:rPr>
                <w:rStyle w:val="Hipercze"/>
                <w:noProof/>
              </w:rPr>
              <w:t>Tabela 14. Majątek Gminnego Zakładu Usług Wodnych w Medyce (stan na dzień 31.12.2023 r.)</w:t>
            </w:r>
            <w:r>
              <w:rPr>
                <w:noProof/>
                <w:webHidden/>
              </w:rPr>
              <w:tab/>
            </w:r>
            <w:r>
              <w:rPr>
                <w:noProof/>
                <w:webHidden/>
              </w:rPr>
              <w:fldChar w:fldCharType="begin"/>
            </w:r>
            <w:r>
              <w:rPr>
                <w:noProof/>
                <w:webHidden/>
              </w:rPr>
              <w:instrText xml:space="preserve"> PAGEREF _Toc167443622 \h </w:instrText>
            </w:r>
            <w:r>
              <w:rPr>
                <w:noProof/>
                <w:webHidden/>
              </w:rPr>
            </w:r>
            <w:r>
              <w:rPr>
                <w:noProof/>
                <w:webHidden/>
              </w:rPr>
              <w:fldChar w:fldCharType="separate"/>
            </w:r>
            <w:r>
              <w:rPr>
                <w:noProof/>
                <w:webHidden/>
              </w:rPr>
              <w:t>27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3" w:history="1">
            <w:r w:rsidRPr="00D257EA">
              <w:rPr>
                <w:rStyle w:val="Hipercze"/>
                <w:noProof/>
              </w:rPr>
              <w:t>Tabela 15. Zestawienie otrzymanego dofinansowania w ramach składanych wniosków w 2023 r.</w:t>
            </w:r>
            <w:r>
              <w:rPr>
                <w:noProof/>
                <w:webHidden/>
              </w:rPr>
              <w:tab/>
            </w:r>
            <w:r>
              <w:rPr>
                <w:noProof/>
                <w:webHidden/>
              </w:rPr>
              <w:fldChar w:fldCharType="begin"/>
            </w:r>
            <w:r>
              <w:rPr>
                <w:noProof/>
                <w:webHidden/>
              </w:rPr>
              <w:instrText xml:space="preserve"> PAGEREF _Toc167443623 \h </w:instrText>
            </w:r>
            <w:r>
              <w:rPr>
                <w:noProof/>
                <w:webHidden/>
              </w:rPr>
            </w:r>
            <w:r>
              <w:rPr>
                <w:noProof/>
                <w:webHidden/>
              </w:rPr>
              <w:fldChar w:fldCharType="separate"/>
            </w:r>
            <w:r>
              <w:rPr>
                <w:noProof/>
                <w:webHidden/>
              </w:rPr>
              <w:t>37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4" w:history="1">
            <w:r w:rsidRPr="00D257EA">
              <w:rPr>
                <w:rStyle w:val="Hipercze"/>
                <w:noProof/>
              </w:rPr>
              <w:t>Tabela 16. Wykaz uchwalonych i opublikowanych miejscowych planów zagospodarowania przestrzennego Gminy Medyka</w:t>
            </w:r>
            <w:r>
              <w:rPr>
                <w:noProof/>
                <w:webHidden/>
              </w:rPr>
              <w:tab/>
            </w:r>
            <w:r>
              <w:rPr>
                <w:noProof/>
                <w:webHidden/>
              </w:rPr>
              <w:fldChar w:fldCharType="begin"/>
            </w:r>
            <w:r>
              <w:rPr>
                <w:noProof/>
                <w:webHidden/>
              </w:rPr>
              <w:instrText xml:space="preserve"> PAGEREF _Toc167443624 \h </w:instrText>
            </w:r>
            <w:r>
              <w:rPr>
                <w:noProof/>
                <w:webHidden/>
              </w:rPr>
            </w:r>
            <w:r>
              <w:rPr>
                <w:noProof/>
                <w:webHidden/>
              </w:rPr>
              <w:fldChar w:fldCharType="separate"/>
            </w:r>
            <w:r>
              <w:rPr>
                <w:noProof/>
                <w:webHidden/>
              </w:rPr>
              <w:t>39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5" w:history="1">
            <w:r w:rsidRPr="00D257EA">
              <w:rPr>
                <w:rStyle w:val="Hipercze"/>
                <w:noProof/>
              </w:rPr>
              <w:t>Tabela 17. Ilość odebranych odpadów komunalnych w 2023 r.</w:t>
            </w:r>
            <w:r>
              <w:rPr>
                <w:noProof/>
                <w:webHidden/>
              </w:rPr>
              <w:tab/>
            </w:r>
            <w:r>
              <w:rPr>
                <w:noProof/>
                <w:webHidden/>
              </w:rPr>
              <w:fldChar w:fldCharType="begin"/>
            </w:r>
            <w:r>
              <w:rPr>
                <w:noProof/>
                <w:webHidden/>
              </w:rPr>
              <w:instrText xml:space="preserve"> PAGEREF _Toc167443625 \h </w:instrText>
            </w:r>
            <w:r>
              <w:rPr>
                <w:noProof/>
                <w:webHidden/>
              </w:rPr>
            </w:r>
            <w:r>
              <w:rPr>
                <w:noProof/>
                <w:webHidden/>
              </w:rPr>
              <w:fldChar w:fldCharType="separate"/>
            </w:r>
            <w:r>
              <w:rPr>
                <w:noProof/>
                <w:webHidden/>
              </w:rPr>
              <w:t>41</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6" w:history="1">
            <w:r w:rsidRPr="00D257EA">
              <w:rPr>
                <w:rStyle w:val="Hipercze"/>
                <w:noProof/>
              </w:rPr>
              <w:t>Tabela 18. Programy, strategie i plany obowiązujące w Gminie Medyka w roku 2023</w:t>
            </w:r>
            <w:r>
              <w:rPr>
                <w:noProof/>
                <w:webHidden/>
              </w:rPr>
              <w:tab/>
            </w:r>
            <w:r>
              <w:rPr>
                <w:noProof/>
                <w:webHidden/>
              </w:rPr>
              <w:fldChar w:fldCharType="begin"/>
            </w:r>
            <w:r>
              <w:rPr>
                <w:noProof/>
                <w:webHidden/>
              </w:rPr>
              <w:instrText xml:space="preserve"> PAGEREF _Toc167443626 \h </w:instrText>
            </w:r>
            <w:r>
              <w:rPr>
                <w:noProof/>
                <w:webHidden/>
              </w:rPr>
            </w:r>
            <w:r>
              <w:rPr>
                <w:noProof/>
                <w:webHidden/>
              </w:rPr>
              <w:fldChar w:fldCharType="separate"/>
            </w:r>
            <w:r>
              <w:rPr>
                <w:noProof/>
                <w:webHidden/>
              </w:rPr>
              <w:t>44</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7" w:history="1">
            <w:r w:rsidRPr="00D257EA">
              <w:rPr>
                <w:rStyle w:val="Hipercze"/>
                <w:noProof/>
              </w:rPr>
              <w:t>Tabela 19. Zestawienie zebrań wiejskich oraz liczba osób biorących udział w zebraniach w poszczególnych sołectwach Gminy Medyka w 2023 roku</w:t>
            </w:r>
            <w:r>
              <w:rPr>
                <w:noProof/>
                <w:webHidden/>
              </w:rPr>
              <w:tab/>
            </w:r>
            <w:r>
              <w:rPr>
                <w:noProof/>
                <w:webHidden/>
              </w:rPr>
              <w:fldChar w:fldCharType="begin"/>
            </w:r>
            <w:r>
              <w:rPr>
                <w:noProof/>
                <w:webHidden/>
              </w:rPr>
              <w:instrText xml:space="preserve"> PAGEREF _Toc167443627 \h </w:instrText>
            </w:r>
            <w:r>
              <w:rPr>
                <w:noProof/>
                <w:webHidden/>
              </w:rPr>
            </w:r>
            <w:r>
              <w:rPr>
                <w:noProof/>
                <w:webHidden/>
              </w:rPr>
              <w:fldChar w:fldCharType="separate"/>
            </w:r>
            <w:r>
              <w:rPr>
                <w:noProof/>
                <w:webHidden/>
              </w:rPr>
              <w:t>46</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8" w:history="1">
            <w:r w:rsidRPr="00D257EA">
              <w:rPr>
                <w:rStyle w:val="Hipercze"/>
                <w:noProof/>
              </w:rPr>
              <w:t>Tabela 20. Uwagi do projektu Programu współpracy z organizacjami pozarządowymi</w:t>
            </w:r>
            <w:r>
              <w:rPr>
                <w:noProof/>
                <w:webHidden/>
              </w:rPr>
              <w:tab/>
            </w:r>
            <w:r>
              <w:rPr>
                <w:noProof/>
                <w:webHidden/>
              </w:rPr>
              <w:fldChar w:fldCharType="begin"/>
            </w:r>
            <w:r>
              <w:rPr>
                <w:noProof/>
                <w:webHidden/>
              </w:rPr>
              <w:instrText xml:space="preserve"> PAGEREF _Toc167443628 \h </w:instrText>
            </w:r>
            <w:r>
              <w:rPr>
                <w:noProof/>
                <w:webHidden/>
              </w:rPr>
            </w:r>
            <w:r>
              <w:rPr>
                <w:noProof/>
                <w:webHidden/>
              </w:rPr>
              <w:fldChar w:fldCharType="separate"/>
            </w:r>
            <w:r>
              <w:rPr>
                <w:noProof/>
                <w:webHidden/>
              </w:rPr>
              <w:t>49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29" w:history="1">
            <w:r w:rsidRPr="00D257EA">
              <w:rPr>
                <w:rStyle w:val="Hipercze"/>
                <w:noProof/>
              </w:rPr>
              <w:t>Tabela 21. Podział środków na realizację zadania „Wspieranie i upowszechnianie kultury fizycznej w roku 2023”</w:t>
            </w:r>
            <w:r>
              <w:rPr>
                <w:noProof/>
                <w:webHidden/>
              </w:rPr>
              <w:tab/>
            </w:r>
            <w:r>
              <w:rPr>
                <w:noProof/>
                <w:webHidden/>
              </w:rPr>
              <w:fldChar w:fldCharType="begin"/>
            </w:r>
            <w:r>
              <w:rPr>
                <w:noProof/>
                <w:webHidden/>
              </w:rPr>
              <w:instrText xml:space="preserve"> PAGEREF _Toc167443629 \h </w:instrText>
            </w:r>
            <w:r>
              <w:rPr>
                <w:noProof/>
                <w:webHidden/>
              </w:rPr>
            </w:r>
            <w:r>
              <w:rPr>
                <w:noProof/>
                <w:webHidden/>
              </w:rPr>
              <w:fldChar w:fldCharType="separate"/>
            </w:r>
            <w:r>
              <w:rPr>
                <w:noProof/>
                <w:webHidden/>
              </w:rPr>
              <w:t>51</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0" w:history="1">
            <w:r w:rsidRPr="00D257EA">
              <w:rPr>
                <w:rStyle w:val="Hipercze"/>
                <w:noProof/>
              </w:rPr>
              <w:t>Tabela 22. Zadania oświatowe finansowane z funduszu pomocy w 2023 r.</w:t>
            </w:r>
            <w:r>
              <w:rPr>
                <w:noProof/>
                <w:webHidden/>
              </w:rPr>
              <w:tab/>
            </w:r>
            <w:r>
              <w:rPr>
                <w:noProof/>
                <w:webHidden/>
              </w:rPr>
              <w:fldChar w:fldCharType="begin"/>
            </w:r>
            <w:r>
              <w:rPr>
                <w:noProof/>
                <w:webHidden/>
              </w:rPr>
              <w:instrText xml:space="preserve"> PAGEREF _Toc167443630 \h </w:instrText>
            </w:r>
            <w:r>
              <w:rPr>
                <w:noProof/>
                <w:webHidden/>
              </w:rPr>
            </w:r>
            <w:r>
              <w:rPr>
                <w:noProof/>
                <w:webHidden/>
              </w:rPr>
              <w:fldChar w:fldCharType="separate"/>
            </w:r>
            <w:r>
              <w:rPr>
                <w:noProof/>
                <w:webHidden/>
              </w:rPr>
              <w:t>55</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1" w:history="1">
            <w:r w:rsidRPr="00D257EA">
              <w:rPr>
                <w:rStyle w:val="Hipercze"/>
                <w:noProof/>
              </w:rPr>
              <w:t>Tabela 23. Wydatki ogółem przeznaczone na pomoc uchodźcom w 2023 r.</w:t>
            </w:r>
            <w:r>
              <w:rPr>
                <w:noProof/>
                <w:webHidden/>
              </w:rPr>
              <w:tab/>
            </w:r>
            <w:r>
              <w:rPr>
                <w:noProof/>
                <w:webHidden/>
              </w:rPr>
              <w:fldChar w:fldCharType="begin"/>
            </w:r>
            <w:r>
              <w:rPr>
                <w:noProof/>
                <w:webHidden/>
              </w:rPr>
              <w:instrText xml:space="preserve"> PAGEREF _Toc167443631 \h </w:instrText>
            </w:r>
            <w:r>
              <w:rPr>
                <w:noProof/>
                <w:webHidden/>
              </w:rPr>
            </w:r>
            <w:r>
              <w:rPr>
                <w:noProof/>
                <w:webHidden/>
              </w:rPr>
              <w:fldChar w:fldCharType="separate"/>
            </w:r>
            <w:r>
              <w:rPr>
                <w:noProof/>
                <w:webHidden/>
              </w:rPr>
              <w:t>55</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2" w:history="1">
            <w:r w:rsidRPr="00D257EA">
              <w:rPr>
                <w:rStyle w:val="Hipercze"/>
                <w:noProof/>
              </w:rPr>
              <w:t>Tabela 24. Wykonanie planu wydatków budżetowych Gminnego Ośrodka Pomocy Społecznej w Medyce za 2023 rok</w:t>
            </w:r>
            <w:r>
              <w:rPr>
                <w:noProof/>
                <w:webHidden/>
              </w:rPr>
              <w:tab/>
            </w:r>
            <w:r>
              <w:rPr>
                <w:noProof/>
                <w:webHidden/>
              </w:rPr>
              <w:fldChar w:fldCharType="begin"/>
            </w:r>
            <w:r>
              <w:rPr>
                <w:noProof/>
                <w:webHidden/>
              </w:rPr>
              <w:instrText xml:space="preserve"> PAGEREF _Toc167443632 \h </w:instrText>
            </w:r>
            <w:r>
              <w:rPr>
                <w:noProof/>
                <w:webHidden/>
              </w:rPr>
            </w:r>
            <w:r>
              <w:rPr>
                <w:noProof/>
                <w:webHidden/>
              </w:rPr>
              <w:fldChar w:fldCharType="separate"/>
            </w:r>
            <w:r>
              <w:rPr>
                <w:noProof/>
                <w:webHidden/>
              </w:rPr>
              <w:t>57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3" w:history="1">
            <w:r w:rsidRPr="00D257EA">
              <w:rPr>
                <w:rStyle w:val="Hipercze"/>
                <w:noProof/>
              </w:rPr>
              <w:t>Tabela 25. Liczba rodzin i osób objętych pomocą społeczną w 2023 roku</w:t>
            </w:r>
            <w:r>
              <w:rPr>
                <w:noProof/>
                <w:webHidden/>
              </w:rPr>
              <w:tab/>
            </w:r>
            <w:r>
              <w:rPr>
                <w:noProof/>
                <w:webHidden/>
              </w:rPr>
              <w:fldChar w:fldCharType="begin"/>
            </w:r>
            <w:r>
              <w:rPr>
                <w:noProof/>
                <w:webHidden/>
              </w:rPr>
              <w:instrText xml:space="preserve"> PAGEREF _Toc167443633 \h </w:instrText>
            </w:r>
            <w:r>
              <w:rPr>
                <w:noProof/>
                <w:webHidden/>
              </w:rPr>
            </w:r>
            <w:r>
              <w:rPr>
                <w:noProof/>
                <w:webHidden/>
              </w:rPr>
              <w:fldChar w:fldCharType="separate"/>
            </w:r>
            <w:r>
              <w:rPr>
                <w:noProof/>
                <w:webHidden/>
              </w:rPr>
              <w:t>57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4" w:history="1">
            <w:r w:rsidRPr="00D257EA">
              <w:rPr>
                <w:rStyle w:val="Hipercze"/>
                <w:noProof/>
              </w:rPr>
              <w:t>Tabela 26. Liczba środowisk objętych pomocą społeczną (według powodów) w 2023 roku</w:t>
            </w:r>
            <w:r>
              <w:rPr>
                <w:noProof/>
                <w:webHidden/>
              </w:rPr>
              <w:tab/>
            </w:r>
            <w:r>
              <w:rPr>
                <w:noProof/>
                <w:webHidden/>
              </w:rPr>
              <w:fldChar w:fldCharType="begin"/>
            </w:r>
            <w:r>
              <w:rPr>
                <w:noProof/>
                <w:webHidden/>
              </w:rPr>
              <w:instrText xml:space="preserve"> PAGEREF _Toc167443634 \h </w:instrText>
            </w:r>
            <w:r>
              <w:rPr>
                <w:noProof/>
                <w:webHidden/>
              </w:rPr>
            </w:r>
            <w:r>
              <w:rPr>
                <w:noProof/>
                <w:webHidden/>
              </w:rPr>
              <w:fldChar w:fldCharType="separate"/>
            </w:r>
            <w:r>
              <w:rPr>
                <w:noProof/>
                <w:webHidden/>
              </w:rPr>
              <w:t>58</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5" w:history="1">
            <w:r w:rsidRPr="00D257EA">
              <w:rPr>
                <w:rStyle w:val="Hipercze"/>
                <w:noProof/>
              </w:rPr>
              <w:t>Tabela 27. Udzielone świadczenia pomocy społecznej w ramach zadań własnych gminy w 2023 roku</w:t>
            </w:r>
            <w:r>
              <w:rPr>
                <w:noProof/>
                <w:webHidden/>
              </w:rPr>
              <w:tab/>
            </w:r>
            <w:r>
              <w:rPr>
                <w:noProof/>
                <w:webHidden/>
              </w:rPr>
              <w:fldChar w:fldCharType="begin"/>
            </w:r>
            <w:r>
              <w:rPr>
                <w:noProof/>
                <w:webHidden/>
              </w:rPr>
              <w:instrText xml:space="preserve"> PAGEREF _Toc167443635 \h </w:instrText>
            </w:r>
            <w:r>
              <w:rPr>
                <w:noProof/>
                <w:webHidden/>
              </w:rPr>
            </w:r>
            <w:r>
              <w:rPr>
                <w:noProof/>
                <w:webHidden/>
              </w:rPr>
              <w:fldChar w:fldCharType="separate"/>
            </w:r>
            <w:r>
              <w:rPr>
                <w:noProof/>
                <w:webHidden/>
              </w:rPr>
              <w:t>60</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6" w:history="1">
            <w:r w:rsidRPr="00D257EA">
              <w:rPr>
                <w:rStyle w:val="Hipercze"/>
                <w:noProof/>
              </w:rPr>
              <w:t>Tabela 28. Wydatki na usługi opiekuńcze za 2023 rok</w:t>
            </w:r>
            <w:r>
              <w:rPr>
                <w:noProof/>
                <w:webHidden/>
              </w:rPr>
              <w:tab/>
            </w:r>
            <w:r>
              <w:rPr>
                <w:noProof/>
                <w:webHidden/>
              </w:rPr>
              <w:fldChar w:fldCharType="begin"/>
            </w:r>
            <w:r>
              <w:rPr>
                <w:noProof/>
                <w:webHidden/>
              </w:rPr>
              <w:instrText xml:space="preserve"> PAGEREF _Toc167443636 \h </w:instrText>
            </w:r>
            <w:r>
              <w:rPr>
                <w:noProof/>
                <w:webHidden/>
              </w:rPr>
            </w:r>
            <w:r>
              <w:rPr>
                <w:noProof/>
                <w:webHidden/>
              </w:rPr>
              <w:fldChar w:fldCharType="separate"/>
            </w:r>
            <w:r>
              <w:rPr>
                <w:noProof/>
                <w:webHidden/>
              </w:rPr>
              <w:t>61</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7" w:history="1">
            <w:r w:rsidRPr="00D257EA">
              <w:rPr>
                <w:rStyle w:val="Hipercze"/>
                <w:noProof/>
              </w:rPr>
              <w:t>Tabela 29. Opłaty za domy pomocy społecznej oraz schroniska dla bezdomnych za 2023 rok</w:t>
            </w:r>
            <w:r>
              <w:rPr>
                <w:noProof/>
                <w:webHidden/>
              </w:rPr>
              <w:tab/>
            </w:r>
            <w:r>
              <w:rPr>
                <w:noProof/>
                <w:webHidden/>
              </w:rPr>
              <w:fldChar w:fldCharType="begin"/>
            </w:r>
            <w:r>
              <w:rPr>
                <w:noProof/>
                <w:webHidden/>
              </w:rPr>
              <w:instrText xml:space="preserve"> PAGEREF _Toc167443637 \h </w:instrText>
            </w:r>
            <w:r>
              <w:rPr>
                <w:noProof/>
                <w:webHidden/>
              </w:rPr>
            </w:r>
            <w:r>
              <w:rPr>
                <w:noProof/>
                <w:webHidden/>
              </w:rPr>
              <w:fldChar w:fldCharType="separate"/>
            </w:r>
            <w:r>
              <w:rPr>
                <w:noProof/>
                <w:webHidden/>
              </w:rPr>
              <w:t>62</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8" w:history="1">
            <w:r w:rsidRPr="00D257EA">
              <w:rPr>
                <w:rStyle w:val="Hipercze"/>
                <w:noProof/>
              </w:rPr>
              <w:t>Tabela 30. Informacje dotyczące Programu „Posiłek w szkole i w domu” za 2023 rok</w:t>
            </w:r>
            <w:r>
              <w:rPr>
                <w:noProof/>
                <w:webHidden/>
              </w:rPr>
              <w:tab/>
            </w:r>
            <w:r>
              <w:rPr>
                <w:noProof/>
                <w:webHidden/>
              </w:rPr>
              <w:fldChar w:fldCharType="begin"/>
            </w:r>
            <w:r>
              <w:rPr>
                <w:noProof/>
                <w:webHidden/>
              </w:rPr>
              <w:instrText xml:space="preserve"> PAGEREF _Toc167443638 \h </w:instrText>
            </w:r>
            <w:r>
              <w:rPr>
                <w:noProof/>
                <w:webHidden/>
              </w:rPr>
            </w:r>
            <w:r>
              <w:rPr>
                <w:noProof/>
                <w:webHidden/>
              </w:rPr>
              <w:fldChar w:fldCharType="separate"/>
            </w:r>
            <w:r>
              <w:rPr>
                <w:noProof/>
                <w:webHidden/>
              </w:rPr>
              <w:t>63</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39" w:history="1">
            <w:r w:rsidRPr="00D257EA">
              <w:rPr>
                <w:rStyle w:val="Hipercze"/>
                <w:noProof/>
              </w:rPr>
              <w:t>Tabela 31. Składki na ubezpieczenie zdrowotne za 2023 rok</w:t>
            </w:r>
            <w:r>
              <w:rPr>
                <w:noProof/>
                <w:webHidden/>
              </w:rPr>
              <w:tab/>
            </w:r>
            <w:r>
              <w:rPr>
                <w:noProof/>
                <w:webHidden/>
              </w:rPr>
              <w:fldChar w:fldCharType="begin"/>
            </w:r>
            <w:r>
              <w:rPr>
                <w:noProof/>
                <w:webHidden/>
              </w:rPr>
              <w:instrText xml:space="preserve"> PAGEREF _Toc167443639 \h </w:instrText>
            </w:r>
            <w:r>
              <w:rPr>
                <w:noProof/>
                <w:webHidden/>
              </w:rPr>
            </w:r>
            <w:r>
              <w:rPr>
                <w:noProof/>
                <w:webHidden/>
              </w:rPr>
              <w:fldChar w:fldCharType="separate"/>
            </w:r>
            <w:r>
              <w:rPr>
                <w:noProof/>
                <w:webHidden/>
              </w:rPr>
              <w:t>65</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0" w:history="1">
            <w:r w:rsidRPr="00D257EA">
              <w:rPr>
                <w:rStyle w:val="Hipercze"/>
                <w:noProof/>
              </w:rPr>
              <w:t>Tabela 32. Wydatki w ramach pracy asystenta rodziny w 2023 roku</w:t>
            </w:r>
            <w:r>
              <w:rPr>
                <w:noProof/>
                <w:webHidden/>
              </w:rPr>
              <w:tab/>
            </w:r>
            <w:r>
              <w:rPr>
                <w:noProof/>
                <w:webHidden/>
              </w:rPr>
              <w:fldChar w:fldCharType="begin"/>
            </w:r>
            <w:r>
              <w:rPr>
                <w:noProof/>
                <w:webHidden/>
              </w:rPr>
              <w:instrText xml:space="preserve"> PAGEREF _Toc167443640 \h </w:instrText>
            </w:r>
            <w:r>
              <w:rPr>
                <w:noProof/>
                <w:webHidden/>
              </w:rPr>
            </w:r>
            <w:r>
              <w:rPr>
                <w:noProof/>
                <w:webHidden/>
              </w:rPr>
              <w:fldChar w:fldCharType="separate"/>
            </w:r>
            <w:r>
              <w:rPr>
                <w:noProof/>
                <w:webHidden/>
              </w:rPr>
              <w:t>67</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1" w:history="1">
            <w:r w:rsidRPr="00D257EA">
              <w:rPr>
                <w:rStyle w:val="Hipercze"/>
                <w:noProof/>
              </w:rPr>
              <w:t>Tabela 33. Wydatki na świadczenia rodzinne finansowane z dotacji celowej z budżetu państwa oraz liczba świadczeń, z wyłączeniem świadczeń ustalonych na podstawie art. 5 ust. 3 ustawy 1 – 2023 r.</w:t>
            </w:r>
            <w:r>
              <w:rPr>
                <w:noProof/>
                <w:webHidden/>
              </w:rPr>
              <w:tab/>
            </w:r>
            <w:r>
              <w:rPr>
                <w:noProof/>
                <w:webHidden/>
              </w:rPr>
              <w:fldChar w:fldCharType="begin"/>
            </w:r>
            <w:r>
              <w:rPr>
                <w:noProof/>
                <w:webHidden/>
              </w:rPr>
              <w:instrText xml:space="preserve"> PAGEREF _Toc167443641 \h </w:instrText>
            </w:r>
            <w:r>
              <w:rPr>
                <w:noProof/>
                <w:webHidden/>
              </w:rPr>
            </w:r>
            <w:r>
              <w:rPr>
                <w:noProof/>
                <w:webHidden/>
              </w:rPr>
              <w:fldChar w:fldCharType="separate"/>
            </w:r>
            <w:r>
              <w:rPr>
                <w:noProof/>
                <w:webHidden/>
              </w:rPr>
              <w:t>69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2" w:history="1">
            <w:r w:rsidRPr="00D257EA">
              <w:rPr>
                <w:rStyle w:val="Hipercze"/>
                <w:noProof/>
              </w:rPr>
              <w:t>Tabela 34. Wydatki na świadczenie z funduszu alimentacyjnego finansowane z dotacji celowej z budżetu państwa</w:t>
            </w:r>
            <w:r>
              <w:rPr>
                <w:noProof/>
                <w:webHidden/>
              </w:rPr>
              <w:tab/>
            </w:r>
            <w:r>
              <w:rPr>
                <w:noProof/>
                <w:webHidden/>
              </w:rPr>
              <w:fldChar w:fldCharType="begin"/>
            </w:r>
            <w:r>
              <w:rPr>
                <w:noProof/>
                <w:webHidden/>
              </w:rPr>
              <w:instrText xml:space="preserve"> PAGEREF _Toc167443642 \h </w:instrText>
            </w:r>
            <w:r>
              <w:rPr>
                <w:noProof/>
                <w:webHidden/>
              </w:rPr>
            </w:r>
            <w:r>
              <w:rPr>
                <w:noProof/>
                <w:webHidden/>
              </w:rPr>
              <w:fldChar w:fldCharType="separate"/>
            </w:r>
            <w:r>
              <w:rPr>
                <w:noProof/>
                <w:webHidden/>
              </w:rPr>
              <w:t>70</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3" w:history="1">
            <w:r w:rsidRPr="00D257EA">
              <w:rPr>
                <w:rStyle w:val="Hipercze"/>
                <w:noProof/>
              </w:rPr>
              <w:t>Tabela 35. Zadania zrealizowane w 2023 roku w zakresie ustawy o świadczeniach wychowawczych</w:t>
            </w:r>
            <w:r>
              <w:rPr>
                <w:noProof/>
                <w:webHidden/>
              </w:rPr>
              <w:tab/>
            </w:r>
            <w:r>
              <w:rPr>
                <w:noProof/>
                <w:webHidden/>
              </w:rPr>
              <w:fldChar w:fldCharType="begin"/>
            </w:r>
            <w:r>
              <w:rPr>
                <w:noProof/>
                <w:webHidden/>
              </w:rPr>
              <w:instrText xml:space="preserve"> PAGEREF _Toc167443643 \h </w:instrText>
            </w:r>
            <w:r>
              <w:rPr>
                <w:noProof/>
                <w:webHidden/>
              </w:rPr>
            </w:r>
            <w:r>
              <w:rPr>
                <w:noProof/>
                <w:webHidden/>
              </w:rPr>
              <w:fldChar w:fldCharType="separate"/>
            </w:r>
            <w:r>
              <w:rPr>
                <w:noProof/>
                <w:webHidden/>
              </w:rPr>
              <w:t>71</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4" w:history="1">
            <w:r w:rsidRPr="00D257EA">
              <w:rPr>
                <w:rStyle w:val="Hipercze"/>
                <w:noProof/>
              </w:rPr>
              <w:t>Tabela 36. Liczba uczniów w poszczególnych klasach Szkoły Podstawowej w Medyce w roku szkolnym 2023/2024</w:t>
            </w:r>
            <w:r>
              <w:rPr>
                <w:noProof/>
                <w:webHidden/>
              </w:rPr>
              <w:tab/>
            </w:r>
            <w:r>
              <w:rPr>
                <w:noProof/>
                <w:webHidden/>
              </w:rPr>
              <w:fldChar w:fldCharType="begin"/>
            </w:r>
            <w:r>
              <w:rPr>
                <w:noProof/>
                <w:webHidden/>
              </w:rPr>
              <w:instrText xml:space="preserve"> PAGEREF _Toc167443644 \h </w:instrText>
            </w:r>
            <w:r>
              <w:rPr>
                <w:noProof/>
                <w:webHidden/>
              </w:rPr>
            </w:r>
            <w:r>
              <w:rPr>
                <w:noProof/>
                <w:webHidden/>
              </w:rPr>
              <w:fldChar w:fldCharType="separate"/>
            </w:r>
            <w:r>
              <w:rPr>
                <w:noProof/>
                <w:webHidden/>
              </w:rPr>
              <w:t>78</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5" w:history="1">
            <w:r w:rsidRPr="00D257EA">
              <w:rPr>
                <w:rStyle w:val="Hipercze"/>
                <w:noProof/>
              </w:rPr>
              <w:t>Tabela 37. Liczba uczniów w poszczególnych klasach Szkoły Podstawowej w Torkach w roku szkolnym 2023/2024</w:t>
            </w:r>
            <w:r>
              <w:rPr>
                <w:noProof/>
                <w:webHidden/>
              </w:rPr>
              <w:tab/>
            </w:r>
            <w:r>
              <w:rPr>
                <w:noProof/>
                <w:webHidden/>
              </w:rPr>
              <w:fldChar w:fldCharType="begin"/>
            </w:r>
            <w:r>
              <w:rPr>
                <w:noProof/>
                <w:webHidden/>
              </w:rPr>
              <w:instrText xml:space="preserve"> PAGEREF _Toc167443645 \h </w:instrText>
            </w:r>
            <w:r>
              <w:rPr>
                <w:noProof/>
                <w:webHidden/>
              </w:rPr>
            </w:r>
            <w:r>
              <w:rPr>
                <w:noProof/>
                <w:webHidden/>
              </w:rPr>
              <w:fldChar w:fldCharType="separate"/>
            </w:r>
            <w:r>
              <w:rPr>
                <w:noProof/>
                <w:webHidden/>
              </w:rPr>
              <w:t>84</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6" w:history="1">
            <w:r w:rsidRPr="00D257EA">
              <w:rPr>
                <w:rStyle w:val="Hipercze"/>
                <w:noProof/>
              </w:rPr>
              <w:t>Tabela 38. Wyniki egzaminów ósmoklasisty</w:t>
            </w:r>
            <w:r>
              <w:rPr>
                <w:noProof/>
                <w:webHidden/>
              </w:rPr>
              <w:tab/>
            </w:r>
            <w:r>
              <w:rPr>
                <w:noProof/>
                <w:webHidden/>
              </w:rPr>
              <w:fldChar w:fldCharType="begin"/>
            </w:r>
            <w:r>
              <w:rPr>
                <w:noProof/>
                <w:webHidden/>
              </w:rPr>
              <w:instrText xml:space="preserve"> PAGEREF _Toc167443646 \h </w:instrText>
            </w:r>
            <w:r>
              <w:rPr>
                <w:noProof/>
                <w:webHidden/>
              </w:rPr>
            </w:r>
            <w:r>
              <w:rPr>
                <w:noProof/>
                <w:webHidden/>
              </w:rPr>
              <w:fldChar w:fldCharType="separate"/>
            </w:r>
            <w:r>
              <w:rPr>
                <w:noProof/>
                <w:webHidden/>
              </w:rPr>
              <w:t>89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7" w:history="1">
            <w:r w:rsidRPr="00D257EA">
              <w:rPr>
                <w:rStyle w:val="Hipercze"/>
                <w:noProof/>
              </w:rPr>
              <w:t>Tabela 39. Liczba uczniów w poszczególnych klasach Szkoły Podstawowej w Lesznie w roku szkolnym 2023/2024</w:t>
            </w:r>
            <w:r>
              <w:rPr>
                <w:noProof/>
                <w:webHidden/>
              </w:rPr>
              <w:tab/>
            </w:r>
            <w:r>
              <w:rPr>
                <w:noProof/>
                <w:webHidden/>
              </w:rPr>
              <w:fldChar w:fldCharType="begin"/>
            </w:r>
            <w:r>
              <w:rPr>
                <w:noProof/>
                <w:webHidden/>
              </w:rPr>
              <w:instrText xml:space="preserve"> PAGEREF _Toc167443647 \h </w:instrText>
            </w:r>
            <w:r>
              <w:rPr>
                <w:noProof/>
                <w:webHidden/>
              </w:rPr>
            </w:r>
            <w:r>
              <w:rPr>
                <w:noProof/>
                <w:webHidden/>
              </w:rPr>
              <w:fldChar w:fldCharType="separate"/>
            </w:r>
            <w:r>
              <w:rPr>
                <w:noProof/>
                <w:webHidden/>
              </w:rPr>
              <w:t>94</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8" w:history="1">
            <w:r w:rsidRPr="00D257EA">
              <w:rPr>
                <w:rStyle w:val="Hipercze"/>
                <w:noProof/>
              </w:rPr>
              <w:t>Tabela 40. Liczba uczniów w poszczególnych klasach Szkoły Podstawowej w Siedliskach w roku szkolnym 2022/2023</w:t>
            </w:r>
            <w:r>
              <w:rPr>
                <w:noProof/>
                <w:webHidden/>
              </w:rPr>
              <w:tab/>
            </w:r>
            <w:r>
              <w:rPr>
                <w:noProof/>
                <w:webHidden/>
              </w:rPr>
              <w:fldChar w:fldCharType="begin"/>
            </w:r>
            <w:r>
              <w:rPr>
                <w:noProof/>
                <w:webHidden/>
              </w:rPr>
              <w:instrText xml:space="preserve"> PAGEREF _Toc167443648 \h </w:instrText>
            </w:r>
            <w:r>
              <w:rPr>
                <w:noProof/>
                <w:webHidden/>
              </w:rPr>
            </w:r>
            <w:r>
              <w:rPr>
                <w:noProof/>
                <w:webHidden/>
              </w:rPr>
              <w:fldChar w:fldCharType="separate"/>
            </w:r>
            <w:r>
              <w:rPr>
                <w:noProof/>
                <w:webHidden/>
              </w:rPr>
              <w:t>99</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49" w:history="1">
            <w:r w:rsidRPr="00D257EA">
              <w:rPr>
                <w:rStyle w:val="Hipercze"/>
                <w:noProof/>
              </w:rPr>
              <w:t>Tabela 41. Wyniki egzaminu ósmoklasisty</w:t>
            </w:r>
            <w:r>
              <w:rPr>
                <w:noProof/>
                <w:webHidden/>
              </w:rPr>
              <w:tab/>
            </w:r>
            <w:r>
              <w:rPr>
                <w:noProof/>
                <w:webHidden/>
              </w:rPr>
              <w:fldChar w:fldCharType="begin"/>
            </w:r>
            <w:r>
              <w:rPr>
                <w:noProof/>
                <w:webHidden/>
              </w:rPr>
              <w:instrText xml:space="preserve"> PAGEREF _Toc167443649 \h </w:instrText>
            </w:r>
            <w:r>
              <w:rPr>
                <w:noProof/>
                <w:webHidden/>
              </w:rPr>
            </w:r>
            <w:r>
              <w:rPr>
                <w:noProof/>
                <w:webHidden/>
              </w:rPr>
              <w:fldChar w:fldCharType="separate"/>
            </w:r>
            <w:r>
              <w:rPr>
                <w:noProof/>
                <w:webHidden/>
              </w:rPr>
              <w:t>100</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50" w:history="1">
            <w:r w:rsidRPr="00D257EA">
              <w:rPr>
                <w:rStyle w:val="Hipercze"/>
                <w:noProof/>
              </w:rPr>
              <w:t>Tabela 42. Liczba uczniów w poszczególnych klasach Szkoły Podstawowej w Hureczku w roku szkolnym 2023/2024</w:t>
            </w:r>
            <w:r>
              <w:rPr>
                <w:noProof/>
                <w:webHidden/>
              </w:rPr>
              <w:tab/>
            </w:r>
            <w:r>
              <w:rPr>
                <w:noProof/>
                <w:webHidden/>
              </w:rPr>
              <w:fldChar w:fldCharType="begin"/>
            </w:r>
            <w:r>
              <w:rPr>
                <w:noProof/>
                <w:webHidden/>
              </w:rPr>
              <w:instrText xml:space="preserve"> PAGEREF _Toc167443650 \h </w:instrText>
            </w:r>
            <w:r>
              <w:rPr>
                <w:noProof/>
                <w:webHidden/>
              </w:rPr>
            </w:r>
            <w:r>
              <w:rPr>
                <w:noProof/>
                <w:webHidden/>
              </w:rPr>
              <w:fldChar w:fldCharType="separate"/>
            </w:r>
            <w:r>
              <w:rPr>
                <w:noProof/>
                <w:webHidden/>
              </w:rPr>
              <w:t>105</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51" w:history="1">
            <w:r w:rsidRPr="00D257EA">
              <w:rPr>
                <w:rStyle w:val="Hipercze"/>
                <w:noProof/>
              </w:rPr>
              <w:t>Tabela 43. Stan czytelnictwa w Gminie Medyka (stan na 31.12.2023 r.)</w:t>
            </w:r>
            <w:r>
              <w:rPr>
                <w:noProof/>
                <w:webHidden/>
              </w:rPr>
              <w:tab/>
            </w:r>
            <w:r>
              <w:rPr>
                <w:noProof/>
                <w:webHidden/>
              </w:rPr>
              <w:fldChar w:fldCharType="begin"/>
            </w:r>
            <w:r>
              <w:rPr>
                <w:noProof/>
                <w:webHidden/>
              </w:rPr>
              <w:instrText xml:space="preserve"> PAGEREF _Toc167443651 \h </w:instrText>
            </w:r>
            <w:r>
              <w:rPr>
                <w:noProof/>
                <w:webHidden/>
              </w:rPr>
            </w:r>
            <w:r>
              <w:rPr>
                <w:noProof/>
                <w:webHidden/>
              </w:rPr>
              <w:fldChar w:fldCharType="separate"/>
            </w:r>
            <w:r>
              <w:rPr>
                <w:noProof/>
                <w:webHidden/>
              </w:rPr>
              <w:t>115</w:t>
            </w:r>
            <w:r>
              <w:rPr>
                <w:noProof/>
                <w:webHidden/>
              </w:rPr>
              <w:fldChar w:fldCharType="end"/>
            </w:r>
          </w:hyperlink>
        </w:p>
        <w:p w:rsidR="00762084" w:rsidRDefault="00762084">
          <w:pPr>
            <w:pStyle w:val="Spisilustracji"/>
            <w:tabs>
              <w:tab w:val="right" w:leader="dot" w:pos="9060"/>
            </w:tabs>
            <w:rPr>
              <w:rFonts w:asciiTheme="minorHAnsi" w:eastAsiaTheme="minorEastAsia" w:hAnsiTheme="minorHAnsi" w:cstheme="minorBidi"/>
              <w:noProof/>
              <w:sz w:val="22"/>
              <w:szCs w:val="22"/>
              <w:lang w:eastAsia="pl-PL" w:bidi="ar-SA"/>
            </w:rPr>
          </w:pPr>
          <w:hyperlink w:anchor="_Toc167443652" w:history="1">
            <w:r w:rsidRPr="00D257EA">
              <w:rPr>
                <w:rStyle w:val="Hipercze"/>
                <w:noProof/>
              </w:rPr>
              <w:t>Tabela 44. Wykaz uchwał Rady Gminy Medyka w 2023 roku</w:t>
            </w:r>
            <w:r>
              <w:rPr>
                <w:noProof/>
                <w:webHidden/>
              </w:rPr>
              <w:tab/>
            </w:r>
            <w:r>
              <w:rPr>
                <w:noProof/>
                <w:webHidden/>
              </w:rPr>
              <w:fldChar w:fldCharType="begin"/>
            </w:r>
            <w:r>
              <w:rPr>
                <w:noProof/>
                <w:webHidden/>
              </w:rPr>
              <w:instrText xml:space="preserve"> PAGEREF _Toc167443652 \h </w:instrText>
            </w:r>
            <w:r>
              <w:rPr>
                <w:noProof/>
                <w:webHidden/>
              </w:rPr>
            </w:r>
            <w:r>
              <w:rPr>
                <w:noProof/>
                <w:webHidden/>
              </w:rPr>
              <w:fldChar w:fldCharType="separate"/>
            </w:r>
            <w:r>
              <w:rPr>
                <w:noProof/>
                <w:webHidden/>
              </w:rPr>
              <w:t>117</w:t>
            </w:r>
            <w:r>
              <w:rPr>
                <w:noProof/>
                <w:webHidden/>
              </w:rPr>
              <w:fldChar w:fldCharType="end"/>
            </w:r>
          </w:hyperlink>
        </w:p>
        <w:p w:rsidR="006D1767" w:rsidRPr="00666ACF" w:rsidRDefault="009F5BDD" w:rsidP="00666ACF">
          <w:pPr>
            <w:ind w:firstLine="708"/>
          </w:pPr>
          <w:r>
            <w:fldChar w:fldCharType="end"/>
          </w:r>
        </w:p>
      </w:sdtContent>
    </w:sdt>
    <w:sectPr w:rsidR="006D1767" w:rsidRPr="00666ACF" w:rsidSect="001B3AB9">
      <w:headerReference w:type="default" r:id="rId15"/>
      <w:footerReference w:type="default" r:id="rId16"/>
      <w:pgSz w:w="11906" w:h="16838" w:code="9"/>
      <w:pgMar w:top="1134" w:right="1418" w:bottom="1134" w:left="1418" w:header="680" w:footer="113"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6C8" w:rsidRDefault="000A06C8">
      <w:pPr>
        <w:spacing w:line="240" w:lineRule="auto"/>
      </w:pPr>
      <w:r>
        <w:separator/>
      </w:r>
    </w:p>
  </w:endnote>
  <w:endnote w:type="continuationSeparator" w:id="0">
    <w:p w:rsidR="000A06C8" w:rsidRDefault="000A06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Calibri"/>
    <w:charset w:val="00"/>
    <w:family w:val="auto"/>
    <w:pitch w:val="variable"/>
    <w:sig w:usb0="800000AF" w:usb1="1001ECEA"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F">
    <w:altName w:val="Times New Roman"/>
    <w:charset w:val="EE"/>
    <w:family w:val="auto"/>
    <w:pitch w:val="variable"/>
  </w:font>
  <w:font w:name="Garamond">
    <w:panose1 w:val="020204040303010108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iberation Mono">
    <w:altName w:val="Times New Roman"/>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132620"/>
      <w:docPartObj>
        <w:docPartGallery w:val="Page Numbers (Bottom of Page)"/>
        <w:docPartUnique/>
      </w:docPartObj>
    </w:sdtPr>
    <w:sdtContent>
      <w:p w:rsidR="00CF520D" w:rsidRDefault="00CF520D">
        <w:pPr>
          <w:pStyle w:val="Stopka"/>
          <w:jc w:val="center"/>
        </w:pPr>
        <w:r>
          <w:fldChar w:fldCharType="begin"/>
        </w:r>
        <w:r>
          <w:instrText>PAGE   \* MERGEFORMAT</w:instrText>
        </w:r>
        <w:r>
          <w:fldChar w:fldCharType="separate"/>
        </w:r>
        <w:r w:rsidR="00762084">
          <w:rPr>
            <w:noProof/>
          </w:rPr>
          <w:t>129</w:t>
        </w:r>
        <w:r>
          <w:fldChar w:fldCharType="end"/>
        </w:r>
      </w:p>
    </w:sdtContent>
  </w:sdt>
  <w:p w:rsidR="00CF520D" w:rsidRDefault="00CF520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6C8" w:rsidRDefault="000A06C8">
      <w:pPr>
        <w:spacing w:line="240" w:lineRule="auto"/>
      </w:pPr>
      <w:r>
        <w:separator/>
      </w:r>
    </w:p>
  </w:footnote>
  <w:footnote w:type="continuationSeparator" w:id="0">
    <w:p w:rsidR="000A06C8" w:rsidRDefault="000A06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20D" w:rsidRDefault="00CF520D">
    <w:pPr>
      <w:pStyle w:val="Standard"/>
      <w:ind w:right="360"/>
      <w:rPr>
        <w:i/>
        <w:color w:val="404040" w:themeColor="text1" w:themeTint="BF"/>
        <w:sz w:val="20"/>
      </w:rPr>
    </w:pPr>
    <w:r>
      <w:rPr>
        <w:i/>
        <w:noProof/>
        <w:color w:val="404040" w:themeColor="text1" w:themeTint="BF"/>
        <w:sz w:val="20"/>
        <w:lang w:eastAsia="pl-PL"/>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285475</wp:posOffset>
              </wp:positionV>
              <wp:extent cx="2988945" cy="3173"/>
              <wp:effectExtent l="0" t="0" r="0" b="0"/>
              <wp:wrapNone/>
              <wp:docPr id="1" name="Obraz5"/>
              <wp:cNvGraphicFramePr/>
              <a:graphic xmlns:a="http://schemas.openxmlformats.org/drawingml/2006/main">
                <a:graphicData uri="http://schemas.microsoft.com/office/word/2010/wordprocessingShape">
                  <wps:wsp>
                    <wps:cNvCnPr/>
                    <wps:spPr>
                      <a:xfrm>
                        <a:off x="0" y="0"/>
                        <a:ext cx="2988945" cy="3173"/>
                      </a:xfrm>
                      <a:prstGeom prst="straightConnector1">
                        <a:avLst/>
                      </a:prstGeom>
                      <a:noFill/>
                      <a:ln cap="flat">
                        <a:noFill/>
                        <a:prstDash val="solid"/>
                      </a:ln>
                    </wps:spPr>
                    <wps:bodyPr/>
                  </wps:wsp>
                </a:graphicData>
              </a:graphic>
            </wp:anchor>
          </w:drawing>
        </mc:Choice>
        <mc:Fallback>
          <w:pict>
            <v:shapetype w14:anchorId="60C56AEE" id="_x0000_t32" coordsize="21600,21600" o:spt="32" o:oned="t" path="m,l21600,21600e" filled="f">
              <v:path arrowok="t" fillok="f" o:connecttype="none"/>
              <o:lock v:ext="edit" shapetype="t"/>
            </v:shapetype>
            <v:shape id="Obraz5" o:spid="_x0000_s1026" type="#_x0000_t32" style="position:absolute;margin-left:0;margin-top:22.5pt;width:235.35pt;height:.2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" stroked="f"/>
          </w:pict>
        </mc:Fallback>
      </mc:AlternateContent>
    </w:r>
    <w:r>
      <w:rPr>
        <w:i/>
        <w:color w:val="404040" w:themeColor="text1" w:themeTint="BF"/>
        <w:sz w:val="20"/>
      </w:rPr>
      <w:t>Raport o Stanie Gminy Medyka za 2023 rok</w:t>
    </w:r>
  </w:p>
  <w:p w:rsidR="00CF520D" w:rsidRDefault="00CF520D">
    <w:pPr>
      <w:pStyle w:val="Standar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OpenSymbol" w:hAnsi="OpenSymbol" w:cs="OpenSymbol"/>
        <w:sz w:val="20"/>
        <w:szCs w:val="20"/>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1EF3"/>
    <w:multiLevelType w:val="hybridMultilevel"/>
    <w:tmpl w:val="18DE55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0195F68"/>
    <w:multiLevelType w:val="hybridMultilevel"/>
    <w:tmpl w:val="5A76F93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 w15:restartNumberingAfterBreak="0">
    <w:nsid w:val="012C1690"/>
    <w:multiLevelType w:val="hybridMultilevel"/>
    <w:tmpl w:val="A606DF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A011A9"/>
    <w:multiLevelType w:val="hybridMultilevel"/>
    <w:tmpl w:val="786C63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065760"/>
    <w:multiLevelType w:val="hybridMultilevel"/>
    <w:tmpl w:val="896EC19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040558F1"/>
    <w:multiLevelType w:val="hybridMultilevel"/>
    <w:tmpl w:val="A8203D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D60CD9"/>
    <w:multiLevelType w:val="hybridMultilevel"/>
    <w:tmpl w:val="3E885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62278AF"/>
    <w:multiLevelType w:val="multilevel"/>
    <w:tmpl w:val="3F645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68C5EEE"/>
    <w:multiLevelType w:val="multilevel"/>
    <w:tmpl w:val="35CAE47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0" w15:restartNumberingAfterBreak="0">
    <w:nsid w:val="06A2369E"/>
    <w:multiLevelType w:val="hybridMultilevel"/>
    <w:tmpl w:val="DFDEDE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6E05F4E"/>
    <w:multiLevelType w:val="hybridMultilevel"/>
    <w:tmpl w:val="DD8CE46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07921B6D"/>
    <w:multiLevelType w:val="hybridMultilevel"/>
    <w:tmpl w:val="B7ACB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87B03D1"/>
    <w:multiLevelType w:val="multilevel"/>
    <w:tmpl w:val="9D044538"/>
    <w:lvl w:ilvl="0">
      <w:start w:val="3"/>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092A3304"/>
    <w:multiLevelType w:val="hybridMultilevel"/>
    <w:tmpl w:val="3A3C6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9CF7609"/>
    <w:multiLevelType w:val="hybridMultilevel"/>
    <w:tmpl w:val="FFBC88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9E42C79"/>
    <w:multiLevelType w:val="hybridMultilevel"/>
    <w:tmpl w:val="71486A3C"/>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A0F2385"/>
    <w:multiLevelType w:val="multilevel"/>
    <w:tmpl w:val="2AB0032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A6C1210"/>
    <w:multiLevelType w:val="hybridMultilevel"/>
    <w:tmpl w:val="4DB2F5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AF45E83"/>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20" w15:restartNumberingAfterBreak="0">
    <w:nsid w:val="0B457B69"/>
    <w:multiLevelType w:val="multilevel"/>
    <w:tmpl w:val="5AD4E61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21" w15:restartNumberingAfterBreak="0">
    <w:nsid w:val="0C08411C"/>
    <w:multiLevelType w:val="hybridMultilevel"/>
    <w:tmpl w:val="24B0E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D7153B5"/>
    <w:multiLevelType w:val="hybridMultilevel"/>
    <w:tmpl w:val="0AE08A5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 w15:restartNumberingAfterBreak="0">
    <w:nsid w:val="0E0C1CE9"/>
    <w:multiLevelType w:val="hybridMultilevel"/>
    <w:tmpl w:val="AB8CA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E4D430F"/>
    <w:multiLevelType w:val="hybridMultilevel"/>
    <w:tmpl w:val="BF6AFB12"/>
    <w:lvl w:ilvl="0" w:tplc="04150001">
      <w:start w:val="1"/>
      <w:numFmt w:val="bullet"/>
      <w:lvlText w:val=""/>
      <w:lvlJc w:val="left"/>
      <w:pPr>
        <w:ind w:left="1147" w:hanging="360"/>
      </w:pPr>
      <w:rPr>
        <w:rFonts w:ascii="Symbol" w:hAnsi="Symbol" w:hint="default"/>
      </w:rPr>
    </w:lvl>
    <w:lvl w:ilvl="1" w:tplc="04150003" w:tentative="1">
      <w:start w:val="1"/>
      <w:numFmt w:val="bullet"/>
      <w:lvlText w:val="o"/>
      <w:lvlJc w:val="left"/>
      <w:pPr>
        <w:ind w:left="1867" w:hanging="360"/>
      </w:pPr>
      <w:rPr>
        <w:rFonts w:ascii="Courier New" w:hAnsi="Courier New" w:cs="Courier New" w:hint="default"/>
      </w:rPr>
    </w:lvl>
    <w:lvl w:ilvl="2" w:tplc="04150005" w:tentative="1">
      <w:start w:val="1"/>
      <w:numFmt w:val="bullet"/>
      <w:lvlText w:val=""/>
      <w:lvlJc w:val="left"/>
      <w:pPr>
        <w:ind w:left="2587" w:hanging="360"/>
      </w:pPr>
      <w:rPr>
        <w:rFonts w:ascii="Wingdings" w:hAnsi="Wingdings" w:hint="default"/>
      </w:rPr>
    </w:lvl>
    <w:lvl w:ilvl="3" w:tplc="04150001" w:tentative="1">
      <w:start w:val="1"/>
      <w:numFmt w:val="bullet"/>
      <w:lvlText w:val=""/>
      <w:lvlJc w:val="left"/>
      <w:pPr>
        <w:ind w:left="3307" w:hanging="360"/>
      </w:pPr>
      <w:rPr>
        <w:rFonts w:ascii="Symbol" w:hAnsi="Symbol" w:hint="default"/>
      </w:rPr>
    </w:lvl>
    <w:lvl w:ilvl="4" w:tplc="04150003" w:tentative="1">
      <w:start w:val="1"/>
      <w:numFmt w:val="bullet"/>
      <w:lvlText w:val="o"/>
      <w:lvlJc w:val="left"/>
      <w:pPr>
        <w:ind w:left="4027" w:hanging="360"/>
      </w:pPr>
      <w:rPr>
        <w:rFonts w:ascii="Courier New" w:hAnsi="Courier New" w:cs="Courier New" w:hint="default"/>
      </w:rPr>
    </w:lvl>
    <w:lvl w:ilvl="5" w:tplc="04150005" w:tentative="1">
      <w:start w:val="1"/>
      <w:numFmt w:val="bullet"/>
      <w:lvlText w:val=""/>
      <w:lvlJc w:val="left"/>
      <w:pPr>
        <w:ind w:left="4747" w:hanging="360"/>
      </w:pPr>
      <w:rPr>
        <w:rFonts w:ascii="Wingdings" w:hAnsi="Wingdings" w:hint="default"/>
      </w:rPr>
    </w:lvl>
    <w:lvl w:ilvl="6" w:tplc="04150001" w:tentative="1">
      <w:start w:val="1"/>
      <w:numFmt w:val="bullet"/>
      <w:lvlText w:val=""/>
      <w:lvlJc w:val="left"/>
      <w:pPr>
        <w:ind w:left="5467" w:hanging="360"/>
      </w:pPr>
      <w:rPr>
        <w:rFonts w:ascii="Symbol" w:hAnsi="Symbol" w:hint="default"/>
      </w:rPr>
    </w:lvl>
    <w:lvl w:ilvl="7" w:tplc="04150003" w:tentative="1">
      <w:start w:val="1"/>
      <w:numFmt w:val="bullet"/>
      <w:lvlText w:val="o"/>
      <w:lvlJc w:val="left"/>
      <w:pPr>
        <w:ind w:left="6187" w:hanging="360"/>
      </w:pPr>
      <w:rPr>
        <w:rFonts w:ascii="Courier New" w:hAnsi="Courier New" w:cs="Courier New" w:hint="default"/>
      </w:rPr>
    </w:lvl>
    <w:lvl w:ilvl="8" w:tplc="04150005" w:tentative="1">
      <w:start w:val="1"/>
      <w:numFmt w:val="bullet"/>
      <w:lvlText w:val=""/>
      <w:lvlJc w:val="left"/>
      <w:pPr>
        <w:ind w:left="6907" w:hanging="360"/>
      </w:pPr>
      <w:rPr>
        <w:rFonts w:ascii="Wingdings" w:hAnsi="Wingdings" w:hint="default"/>
      </w:rPr>
    </w:lvl>
  </w:abstractNum>
  <w:abstractNum w:abstractNumId="25" w15:restartNumberingAfterBreak="0">
    <w:nsid w:val="0F7E768C"/>
    <w:multiLevelType w:val="hybridMultilevel"/>
    <w:tmpl w:val="531A7CF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FD6397E"/>
    <w:multiLevelType w:val="hybridMultilevel"/>
    <w:tmpl w:val="9A8C73DE"/>
    <w:lvl w:ilvl="0" w:tplc="04150001">
      <w:start w:val="1"/>
      <w:numFmt w:val="bullet"/>
      <w:lvlText w:val=""/>
      <w:lvlJc w:val="left"/>
      <w:pPr>
        <w:ind w:left="781" w:hanging="360"/>
      </w:pPr>
      <w:rPr>
        <w:rFonts w:ascii="Symbol" w:hAnsi="Symbol" w:hint="default"/>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27" w15:restartNumberingAfterBreak="0">
    <w:nsid w:val="0FED3106"/>
    <w:multiLevelType w:val="hybridMultilevel"/>
    <w:tmpl w:val="BB24D9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00E1AB7"/>
    <w:multiLevelType w:val="hybridMultilevel"/>
    <w:tmpl w:val="89308E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10D55D06"/>
    <w:multiLevelType w:val="multilevel"/>
    <w:tmpl w:val="15023F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11C977DE"/>
    <w:multiLevelType w:val="multilevel"/>
    <w:tmpl w:val="1884D2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422092D"/>
    <w:multiLevelType w:val="multilevel"/>
    <w:tmpl w:val="4E28E6C2"/>
    <w:lvl w:ilvl="0">
      <w:start w:val="1"/>
      <w:numFmt w:val="decimal"/>
      <w:pStyle w:val="Nagwek1"/>
      <w:lvlText w:val="%1."/>
      <w:lvlJc w:val="left"/>
      <w:pPr>
        <w:ind w:left="432" w:hanging="432"/>
      </w:pPr>
      <w:rPr>
        <w:rFonts w:hint="default"/>
        <w:sz w:val="36"/>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color w:val="auto"/>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32" w15:restartNumberingAfterBreak="0">
    <w:nsid w:val="1497102C"/>
    <w:multiLevelType w:val="hybridMultilevel"/>
    <w:tmpl w:val="237A741E"/>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4A76D96"/>
    <w:multiLevelType w:val="hybridMultilevel"/>
    <w:tmpl w:val="AB9AA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52D0A58"/>
    <w:multiLevelType w:val="multilevel"/>
    <w:tmpl w:val="C1B60268"/>
    <w:lvl w:ilvl="0">
      <w:start w:val="2"/>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15B1549B"/>
    <w:multiLevelType w:val="hybridMultilevel"/>
    <w:tmpl w:val="333840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7B079A6"/>
    <w:multiLevelType w:val="multilevel"/>
    <w:tmpl w:val="396AF46E"/>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numFmt w:val="bullet"/>
      <w:lvlText w:val="•"/>
      <w:lvlJc w:val="left"/>
      <w:pPr>
        <w:ind w:left="2140" w:hanging="360"/>
      </w:pPr>
      <w:rPr>
        <w:rFonts w:ascii="OpenSymbol" w:eastAsia="OpenSymbol" w:hAnsi="OpenSymbol" w:cs="OpenSymbol"/>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37" w15:restartNumberingAfterBreak="0">
    <w:nsid w:val="189306A2"/>
    <w:multiLevelType w:val="hybridMultilevel"/>
    <w:tmpl w:val="4A145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8A47324"/>
    <w:multiLevelType w:val="multilevel"/>
    <w:tmpl w:val="90B031AE"/>
    <w:lvl w:ilvl="0">
      <w:start w:val="1"/>
      <w:numFmt w:val="bullet"/>
      <w:lvlText w:val=""/>
      <w:lvlJc w:val="left"/>
      <w:pPr>
        <w:ind w:left="360" w:hanging="360"/>
      </w:pPr>
      <w:rPr>
        <w:rFonts w:ascii="Symbol" w:hAnsi="Symbol" w:hint="default"/>
        <w:sz w:val="20"/>
      </w:rPr>
    </w:lvl>
    <w:lvl w:ilvl="1">
      <w:start w:val="1"/>
      <w:numFmt w:val="lowerLetter"/>
      <w:lvlText w:val="%2."/>
      <w:lvlJc w:val="left"/>
      <w:pPr>
        <w:ind w:left="1080" w:hanging="360"/>
      </w:pPr>
      <w:rPr>
        <w:rFonts w:hint="default"/>
        <w:sz w:val="20"/>
      </w:rPr>
    </w:lvl>
    <w:lvl w:ilvl="2">
      <w:start w:val="1"/>
      <w:numFmt w:val="lowerRoman"/>
      <w:lvlText w:val="%3."/>
      <w:lvlJc w:val="right"/>
      <w:pPr>
        <w:ind w:left="1800" w:hanging="180"/>
      </w:pPr>
      <w:rPr>
        <w:rFonts w:hint="default"/>
        <w:sz w:val="20"/>
      </w:rPr>
    </w:lvl>
    <w:lvl w:ilvl="3">
      <w:start w:val="1"/>
      <w:numFmt w:val="decimal"/>
      <w:lvlText w:val="%4."/>
      <w:lvlJc w:val="left"/>
      <w:pPr>
        <w:ind w:left="2520" w:hanging="360"/>
      </w:pPr>
      <w:rPr>
        <w:rFonts w:hint="default"/>
        <w:sz w:val="20"/>
      </w:rPr>
    </w:lvl>
    <w:lvl w:ilvl="4">
      <w:start w:val="1"/>
      <w:numFmt w:val="lowerLetter"/>
      <w:lvlText w:val="%5."/>
      <w:lvlJc w:val="left"/>
      <w:pPr>
        <w:ind w:left="3240" w:hanging="360"/>
      </w:pPr>
      <w:rPr>
        <w:rFonts w:hint="default"/>
        <w:sz w:val="20"/>
      </w:rPr>
    </w:lvl>
    <w:lvl w:ilvl="5">
      <w:start w:val="1"/>
      <w:numFmt w:val="lowerRoman"/>
      <w:lvlText w:val="%6."/>
      <w:lvlJc w:val="right"/>
      <w:pPr>
        <w:ind w:left="3960" w:hanging="180"/>
      </w:pPr>
      <w:rPr>
        <w:rFonts w:hint="default"/>
        <w:sz w:val="20"/>
      </w:rPr>
    </w:lvl>
    <w:lvl w:ilvl="6">
      <w:start w:val="1"/>
      <w:numFmt w:val="decimal"/>
      <w:lvlText w:val="%7."/>
      <w:lvlJc w:val="left"/>
      <w:pPr>
        <w:ind w:left="4680" w:hanging="360"/>
      </w:pPr>
      <w:rPr>
        <w:rFonts w:hint="default"/>
        <w:sz w:val="20"/>
      </w:rPr>
    </w:lvl>
    <w:lvl w:ilvl="7">
      <w:start w:val="1"/>
      <w:numFmt w:val="lowerLetter"/>
      <w:lvlText w:val="%8."/>
      <w:lvlJc w:val="left"/>
      <w:pPr>
        <w:ind w:left="5400" w:hanging="360"/>
      </w:pPr>
      <w:rPr>
        <w:rFonts w:hint="default"/>
        <w:sz w:val="20"/>
      </w:rPr>
    </w:lvl>
    <w:lvl w:ilvl="8">
      <w:start w:val="1"/>
      <w:numFmt w:val="lowerRoman"/>
      <w:lvlText w:val="%9."/>
      <w:lvlJc w:val="right"/>
      <w:pPr>
        <w:ind w:left="6120" w:hanging="180"/>
      </w:pPr>
      <w:rPr>
        <w:rFonts w:hint="default"/>
        <w:sz w:val="20"/>
      </w:rPr>
    </w:lvl>
  </w:abstractNum>
  <w:abstractNum w:abstractNumId="39" w15:restartNumberingAfterBreak="0">
    <w:nsid w:val="1AB26394"/>
    <w:multiLevelType w:val="hybridMultilevel"/>
    <w:tmpl w:val="C27A42FA"/>
    <w:lvl w:ilvl="0" w:tplc="04150001">
      <w:start w:val="1"/>
      <w:numFmt w:val="bullet"/>
      <w:lvlText w:val=""/>
      <w:lvlJc w:val="left"/>
      <w:pPr>
        <w:ind w:left="720" w:hanging="360"/>
      </w:pPr>
      <w:rPr>
        <w:rFonts w:ascii="Symbol" w:hAnsi="Symbol"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BB22687"/>
    <w:multiLevelType w:val="hybridMultilevel"/>
    <w:tmpl w:val="21BEFC3E"/>
    <w:lvl w:ilvl="0" w:tplc="5CCA45A6">
      <w:start w:val="1"/>
      <w:numFmt w:val="decimal"/>
      <w:lvlText w:val="%1."/>
      <w:lvlJc w:val="left"/>
      <w:pPr>
        <w:ind w:left="780" w:hanging="420"/>
      </w:pPr>
      <w:rPr>
        <w:rFonts w:ascii="Times New Roman" w:hAnsi="Times New Roman" w:cs="Times New Roman" w:hint="default"/>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CB16278"/>
    <w:multiLevelType w:val="hybridMultilevel"/>
    <w:tmpl w:val="D88E7B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D4056B7"/>
    <w:multiLevelType w:val="hybridMultilevel"/>
    <w:tmpl w:val="E50C97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DAF0B5E"/>
    <w:multiLevelType w:val="multilevel"/>
    <w:tmpl w:val="15ACB84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44" w15:restartNumberingAfterBreak="0">
    <w:nsid w:val="20045EC8"/>
    <w:multiLevelType w:val="multilevel"/>
    <w:tmpl w:val="D95296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203B354F"/>
    <w:multiLevelType w:val="multilevel"/>
    <w:tmpl w:val="6240B68C"/>
    <w:lvl w:ilvl="0">
      <w:start w:val="1"/>
      <w:numFmt w:val="bullet"/>
      <w:lvlText w:val=""/>
      <w:lvlJc w:val="left"/>
      <w:pPr>
        <w:ind w:left="340" w:hanging="340"/>
      </w:pPr>
      <w:rPr>
        <w:rFonts w:ascii="Symbol" w:hAnsi="Symbol" w:hint="default"/>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207E3D31"/>
    <w:multiLevelType w:val="multilevel"/>
    <w:tmpl w:val="92566E46"/>
    <w:lvl w:ilvl="0">
      <w:start w:val="1"/>
      <w:numFmt w:val="lowerLetter"/>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7" w15:restartNumberingAfterBreak="0">
    <w:nsid w:val="20965FDB"/>
    <w:multiLevelType w:val="hybridMultilevel"/>
    <w:tmpl w:val="249483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0CC5F1D"/>
    <w:multiLevelType w:val="hybridMultilevel"/>
    <w:tmpl w:val="632ABE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14D32F2"/>
    <w:multiLevelType w:val="hybridMultilevel"/>
    <w:tmpl w:val="3238E1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2555007"/>
    <w:multiLevelType w:val="multilevel"/>
    <w:tmpl w:val="A24A8A46"/>
    <w:lvl w:ilvl="0">
      <w:numFmt w:val="bullet"/>
      <w:lvlText w:val=""/>
      <w:lvlJc w:val="left"/>
      <w:pPr>
        <w:ind w:left="340" w:hanging="34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2BF20BE"/>
    <w:multiLevelType w:val="hybridMultilevel"/>
    <w:tmpl w:val="9EEC6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40F163C"/>
    <w:multiLevelType w:val="hybridMultilevel"/>
    <w:tmpl w:val="6122EB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50C7EE9"/>
    <w:multiLevelType w:val="hybridMultilevel"/>
    <w:tmpl w:val="1206F38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4" w15:restartNumberingAfterBreak="0">
    <w:nsid w:val="258F2589"/>
    <w:multiLevelType w:val="hybridMultilevel"/>
    <w:tmpl w:val="5F3CE85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5BC58CF"/>
    <w:multiLevelType w:val="multilevel"/>
    <w:tmpl w:val="9378EB36"/>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 w15:restartNumberingAfterBreak="0">
    <w:nsid w:val="266C3EC1"/>
    <w:multiLevelType w:val="hybridMultilevel"/>
    <w:tmpl w:val="47D411DE"/>
    <w:lvl w:ilvl="0" w:tplc="23BC46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6B51E1A"/>
    <w:multiLevelType w:val="multilevel"/>
    <w:tmpl w:val="0D34F6BC"/>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58" w15:restartNumberingAfterBreak="0">
    <w:nsid w:val="288409F8"/>
    <w:multiLevelType w:val="hybridMultilevel"/>
    <w:tmpl w:val="D2906E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8905A3C"/>
    <w:multiLevelType w:val="multilevel"/>
    <w:tmpl w:val="162C19C2"/>
    <w:lvl w:ilvl="0">
      <w:start w:val="1"/>
      <w:numFmt w:val="bullet"/>
      <w:lvlText w:val=""/>
      <w:lvlJc w:val="left"/>
      <w:pPr>
        <w:ind w:left="360" w:hanging="360"/>
      </w:pPr>
      <w:rPr>
        <w:rFonts w:ascii="Symbol" w:hAnsi="Symbol" w:hint="default"/>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0" w15:restartNumberingAfterBreak="0">
    <w:nsid w:val="29096842"/>
    <w:multiLevelType w:val="hybridMultilevel"/>
    <w:tmpl w:val="05E6C8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910045C"/>
    <w:multiLevelType w:val="hybridMultilevel"/>
    <w:tmpl w:val="EB188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A0547DD"/>
    <w:multiLevelType w:val="multilevel"/>
    <w:tmpl w:val="5A781C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BD11D2F"/>
    <w:multiLevelType w:val="hybridMultilevel"/>
    <w:tmpl w:val="A7B419DE"/>
    <w:lvl w:ilvl="0" w:tplc="04150001">
      <w:start w:val="1"/>
      <w:numFmt w:val="bullet"/>
      <w:lvlText w:val=""/>
      <w:lvlJc w:val="left"/>
      <w:pPr>
        <w:ind w:left="1004" w:hanging="360"/>
      </w:pPr>
      <w:rPr>
        <w:rFonts w:ascii="Symbol" w:hAnsi="Symbol" w:hint="default"/>
      </w:rPr>
    </w:lvl>
    <w:lvl w:ilvl="1" w:tplc="04150001">
      <w:start w:val="1"/>
      <w:numFmt w:val="bullet"/>
      <w:lvlText w:val=""/>
      <w:lvlJc w:val="left"/>
      <w:pPr>
        <w:ind w:left="1724" w:hanging="360"/>
      </w:pPr>
      <w:rPr>
        <w:rFonts w:ascii="Symbol" w:hAnsi="Symbol"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4" w15:restartNumberingAfterBreak="0">
    <w:nsid w:val="2BD84758"/>
    <w:multiLevelType w:val="hybridMultilevel"/>
    <w:tmpl w:val="70EA3EA6"/>
    <w:lvl w:ilvl="0" w:tplc="04150001">
      <w:start w:val="1"/>
      <w:numFmt w:val="bullet"/>
      <w:lvlText w:val=""/>
      <w:lvlJc w:val="left"/>
      <w:pPr>
        <w:ind w:left="720" w:hanging="360"/>
      </w:pPr>
      <w:rPr>
        <w:rFonts w:ascii="Symbol" w:hAnsi="Symbol" w:hint="default"/>
        <w:b/>
        <w:bCs/>
        <w:w w:val="99"/>
        <w:sz w:val="24"/>
        <w:szCs w:val="24"/>
        <w:lang w:val="pl-PL" w:eastAsia="pl-PL" w:bidi="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CC408E5"/>
    <w:multiLevelType w:val="hybridMultilevel"/>
    <w:tmpl w:val="BA3C1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D2065B3"/>
    <w:multiLevelType w:val="multilevel"/>
    <w:tmpl w:val="1884D2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2F1167AE"/>
    <w:multiLevelType w:val="hybridMultilevel"/>
    <w:tmpl w:val="74181F6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FFA3F93"/>
    <w:multiLevelType w:val="hybridMultilevel"/>
    <w:tmpl w:val="3B8A65A2"/>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69" w15:restartNumberingAfterBreak="0">
    <w:nsid w:val="31985967"/>
    <w:multiLevelType w:val="hybridMultilevel"/>
    <w:tmpl w:val="B3626E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2791023"/>
    <w:multiLevelType w:val="hybridMultilevel"/>
    <w:tmpl w:val="94C020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2CF638E"/>
    <w:multiLevelType w:val="hybridMultilevel"/>
    <w:tmpl w:val="EF5EB0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40848FF"/>
    <w:multiLevelType w:val="hybridMultilevel"/>
    <w:tmpl w:val="2CDA35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41A0954"/>
    <w:multiLevelType w:val="hybridMultilevel"/>
    <w:tmpl w:val="B712B52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15:restartNumberingAfterBreak="0">
    <w:nsid w:val="34F2378C"/>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75" w15:restartNumberingAfterBreak="0">
    <w:nsid w:val="35B113AB"/>
    <w:multiLevelType w:val="hybridMultilevel"/>
    <w:tmpl w:val="E46EE4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6372AA8"/>
    <w:multiLevelType w:val="multilevel"/>
    <w:tmpl w:val="57F81E5E"/>
    <w:lvl w:ilvl="0">
      <w:start w:val="1"/>
      <w:numFmt w:val="lowerLetter"/>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77" w15:restartNumberingAfterBreak="0">
    <w:nsid w:val="37296A67"/>
    <w:multiLevelType w:val="hybridMultilevel"/>
    <w:tmpl w:val="9D28959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8" w15:restartNumberingAfterBreak="0">
    <w:nsid w:val="393D06BB"/>
    <w:multiLevelType w:val="multilevel"/>
    <w:tmpl w:val="E0C6CB70"/>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79" w15:restartNumberingAfterBreak="0">
    <w:nsid w:val="399D6B79"/>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80" w15:restartNumberingAfterBreak="0">
    <w:nsid w:val="39A93569"/>
    <w:multiLevelType w:val="hybridMultilevel"/>
    <w:tmpl w:val="6720BB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9B3428E"/>
    <w:multiLevelType w:val="hybridMultilevel"/>
    <w:tmpl w:val="05EA56E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2" w15:restartNumberingAfterBreak="0">
    <w:nsid w:val="3A936661"/>
    <w:multiLevelType w:val="hybridMultilevel"/>
    <w:tmpl w:val="A2FE6E0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3ACE1EF1"/>
    <w:multiLevelType w:val="hybridMultilevel"/>
    <w:tmpl w:val="6B6474AC"/>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4" w15:restartNumberingAfterBreak="0">
    <w:nsid w:val="3D7C7E70"/>
    <w:multiLevelType w:val="hybridMultilevel"/>
    <w:tmpl w:val="110EA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E7C4C1B"/>
    <w:multiLevelType w:val="hybridMultilevel"/>
    <w:tmpl w:val="E2BA9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F24103E"/>
    <w:multiLevelType w:val="hybridMultilevel"/>
    <w:tmpl w:val="83A6EA2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7" w15:restartNumberingAfterBreak="0">
    <w:nsid w:val="3F6C636A"/>
    <w:multiLevelType w:val="hybridMultilevel"/>
    <w:tmpl w:val="54944DC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8" w15:restartNumberingAfterBreak="0">
    <w:nsid w:val="3FD806F5"/>
    <w:multiLevelType w:val="multilevel"/>
    <w:tmpl w:val="3AAEAE52"/>
    <w:lvl w:ilvl="0">
      <w:numFmt w:val="bullet"/>
      <w:lvlText w:val=""/>
      <w:lvlJc w:val="left"/>
      <w:pPr>
        <w:ind w:left="1147"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9" w15:restartNumberingAfterBreak="0">
    <w:nsid w:val="3FEC10DE"/>
    <w:multiLevelType w:val="hybridMultilevel"/>
    <w:tmpl w:val="C0344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FFB4B1B"/>
    <w:multiLevelType w:val="hybridMultilevel"/>
    <w:tmpl w:val="3EA83986"/>
    <w:lvl w:ilvl="0" w:tplc="04150001">
      <w:start w:val="1"/>
      <w:numFmt w:val="bullet"/>
      <w:lvlText w:val=""/>
      <w:lvlJc w:val="left"/>
      <w:pPr>
        <w:ind w:left="720" w:hanging="360"/>
      </w:pPr>
      <w:rPr>
        <w:rFonts w:ascii="Symbol" w:hAnsi="Symbol"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16D46D5"/>
    <w:multiLevelType w:val="hybridMultilevel"/>
    <w:tmpl w:val="1E4251D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1761CA8"/>
    <w:multiLevelType w:val="multilevel"/>
    <w:tmpl w:val="26561334"/>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93" w15:restartNumberingAfterBreak="0">
    <w:nsid w:val="41AA5829"/>
    <w:multiLevelType w:val="hybridMultilevel"/>
    <w:tmpl w:val="F0F820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4" w15:restartNumberingAfterBreak="0">
    <w:nsid w:val="422D7E8C"/>
    <w:multiLevelType w:val="hybridMultilevel"/>
    <w:tmpl w:val="C17ADC7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42B44271"/>
    <w:multiLevelType w:val="hybridMultilevel"/>
    <w:tmpl w:val="60200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430D7F26"/>
    <w:multiLevelType w:val="hybridMultilevel"/>
    <w:tmpl w:val="0E729B7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32C2A79"/>
    <w:multiLevelType w:val="multilevel"/>
    <w:tmpl w:val="15ACB84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98" w15:restartNumberingAfterBreak="0">
    <w:nsid w:val="441654BC"/>
    <w:multiLevelType w:val="hybridMultilevel"/>
    <w:tmpl w:val="DECCD8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4193E85"/>
    <w:multiLevelType w:val="hybridMultilevel"/>
    <w:tmpl w:val="57805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44BA547D"/>
    <w:multiLevelType w:val="hybridMultilevel"/>
    <w:tmpl w:val="F46A43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6126FF6"/>
    <w:multiLevelType w:val="hybridMultilevel"/>
    <w:tmpl w:val="DC02F608"/>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46B60974"/>
    <w:multiLevelType w:val="hybridMultilevel"/>
    <w:tmpl w:val="ADAC17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88733A1"/>
    <w:multiLevelType w:val="multilevel"/>
    <w:tmpl w:val="E41A6918"/>
    <w:lvl w:ilvl="0">
      <w:start w:val="1"/>
      <w:numFmt w:val="decimal"/>
      <w:lvlText w:val="%1."/>
      <w:lvlJc w:val="left"/>
      <w:pPr>
        <w:ind w:left="1134" w:hanging="360"/>
      </w:pPr>
    </w:lvl>
    <w:lvl w:ilvl="1">
      <w:start w:val="1"/>
      <w:numFmt w:val="decimal"/>
      <w:lvlText w:val="%2."/>
      <w:lvlJc w:val="left"/>
      <w:pPr>
        <w:ind w:left="1494" w:hanging="360"/>
      </w:pPr>
    </w:lvl>
    <w:lvl w:ilvl="2">
      <w:start w:val="1"/>
      <w:numFmt w:val="decimal"/>
      <w:lvlText w:val="%3."/>
      <w:lvlJc w:val="left"/>
      <w:pPr>
        <w:ind w:left="1854" w:hanging="360"/>
      </w:pPr>
    </w:lvl>
    <w:lvl w:ilvl="3">
      <w:start w:val="1"/>
      <w:numFmt w:val="decimal"/>
      <w:lvlText w:val="%4."/>
      <w:lvlJc w:val="left"/>
      <w:pPr>
        <w:ind w:left="2214" w:hanging="360"/>
      </w:pPr>
    </w:lvl>
    <w:lvl w:ilvl="4">
      <w:start w:val="1"/>
      <w:numFmt w:val="decimal"/>
      <w:lvlText w:val="%5."/>
      <w:lvlJc w:val="left"/>
      <w:pPr>
        <w:ind w:left="2574" w:hanging="360"/>
      </w:pPr>
    </w:lvl>
    <w:lvl w:ilvl="5">
      <w:start w:val="1"/>
      <w:numFmt w:val="decimal"/>
      <w:lvlText w:val="%6."/>
      <w:lvlJc w:val="left"/>
      <w:pPr>
        <w:ind w:left="2934" w:hanging="360"/>
      </w:pPr>
    </w:lvl>
    <w:lvl w:ilvl="6">
      <w:start w:val="1"/>
      <w:numFmt w:val="decimal"/>
      <w:lvlText w:val="%7."/>
      <w:lvlJc w:val="left"/>
      <w:pPr>
        <w:ind w:left="3294" w:hanging="360"/>
      </w:pPr>
    </w:lvl>
    <w:lvl w:ilvl="7">
      <w:start w:val="1"/>
      <w:numFmt w:val="decimal"/>
      <w:lvlText w:val="%8."/>
      <w:lvlJc w:val="left"/>
      <w:pPr>
        <w:ind w:left="3654" w:hanging="360"/>
      </w:pPr>
    </w:lvl>
    <w:lvl w:ilvl="8">
      <w:start w:val="1"/>
      <w:numFmt w:val="decimal"/>
      <w:lvlText w:val="%9."/>
      <w:lvlJc w:val="left"/>
      <w:pPr>
        <w:ind w:left="4014" w:hanging="360"/>
      </w:pPr>
    </w:lvl>
  </w:abstractNum>
  <w:abstractNum w:abstractNumId="104"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105" w15:restartNumberingAfterBreak="0">
    <w:nsid w:val="4ACB0685"/>
    <w:multiLevelType w:val="hybridMultilevel"/>
    <w:tmpl w:val="925C403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B717593"/>
    <w:multiLevelType w:val="hybridMultilevel"/>
    <w:tmpl w:val="D88CFFA2"/>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C673DD4"/>
    <w:multiLevelType w:val="hybridMultilevel"/>
    <w:tmpl w:val="5F14EE90"/>
    <w:lvl w:ilvl="0" w:tplc="04150001">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4C6869AA"/>
    <w:multiLevelType w:val="hybridMultilevel"/>
    <w:tmpl w:val="E1681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4C692478"/>
    <w:multiLevelType w:val="hybridMultilevel"/>
    <w:tmpl w:val="B5B09958"/>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0" w15:restartNumberingAfterBreak="0">
    <w:nsid w:val="4CA23074"/>
    <w:multiLevelType w:val="hybridMultilevel"/>
    <w:tmpl w:val="FED0F932"/>
    <w:lvl w:ilvl="0" w:tplc="04150001">
      <w:start w:val="1"/>
      <w:numFmt w:val="bullet"/>
      <w:lvlText w:val=""/>
      <w:lvlJc w:val="left"/>
      <w:pPr>
        <w:ind w:left="3731" w:hanging="360"/>
      </w:pPr>
      <w:rPr>
        <w:rFonts w:ascii="Symbol" w:hAnsi="Symbol" w:hint="default"/>
      </w:rPr>
    </w:lvl>
    <w:lvl w:ilvl="1" w:tplc="04150003" w:tentative="1">
      <w:start w:val="1"/>
      <w:numFmt w:val="bullet"/>
      <w:lvlText w:val="o"/>
      <w:lvlJc w:val="left"/>
      <w:pPr>
        <w:ind w:left="4451" w:hanging="360"/>
      </w:pPr>
      <w:rPr>
        <w:rFonts w:ascii="Courier New" w:hAnsi="Courier New" w:cs="Courier New" w:hint="default"/>
      </w:rPr>
    </w:lvl>
    <w:lvl w:ilvl="2" w:tplc="04150005" w:tentative="1">
      <w:start w:val="1"/>
      <w:numFmt w:val="bullet"/>
      <w:lvlText w:val=""/>
      <w:lvlJc w:val="left"/>
      <w:pPr>
        <w:ind w:left="5171" w:hanging="360"/>
      </w:pPr>
      <w:rPr>
        <w:rFonts w:ascii="Wingdings" w:hAnsi="Wingdings" w:hint="default"/>
      </w:rPr>
    </w:lvl>
    <w:lvl w:ilvl="3" w:tplc="04150001" w:tentative="1">
      <w:start w:val="1"/>
      <w:numFmt w:val="bullet"/>
      <w:lvlText w:val=""/>
      <w:lvlJc w:val="left"/>
      <w:pPr>
        <w:ind w:left="5891" w:hanging="360"/>
      </w:pPr>
      <w:rPr>
        <w:rFonts w:ascii="Symbol" w:hAnsi="Symbol" w:hint="default"/>
      </w:rPr>
    </w:lvl>
    <w:lvl w:ilvl="4" w:tplc="04150003" w:tentative="1">
      <w:start w:val="1"/>
      <w:numFmt w:val="bullet"/>
      <w:lvlText w:val="o"/>
      <w:lvlJc w:val="left"/>
      <w:pPr>
        <w:ind w:left="6611" w:hanging="360"/>
      </w:pPr>
      <w:rPr>
        <w:rFonts w:ascii="Courier New" w:hAnsi="Courier New" w:cs="Courier New" w:hint="default"/>
      </w:rPr>
    </w:lvl>
    <w:lvl w:ilvl="5" w:tplc="04150005" w:tentative="1">
      <w:start w:val="1"/>
      <w:numFmt w:val="bullet"/>
      <w:lvlText w:val=""/>
      <w:lvlJc w:val="left"/>
      <w:pPr>
        <w:ind w:left="7331" w:hanging="360"/>
      </w:pPr>
      <w:rPr>
        <w:rFonts w:ascii="Wingdings" w:hAnsi="Wingdings" w:hint="default"/>
      </w:rPr>
    </w:lvl>
    <w:lvl w:ilvl="6" w:tplc="04150001" w:tentative="1">
      <w:start w:val="1"/>
      <w:numFmt w:val="bullet"/>
      <w:lvlText w:val=""/>
      <w:lvlJc w:val="left"/>
      <w:pPr>
        <w:ind w:left="8051" w:hanging="360"/>
      </w:pPr>
      <w:rPr>
        <w:rFonts w:ascii="Symbol" w:hAnsi="Symbol" w:hint="default"/>
      </w:rPr>
    </w:lvl>
    <w:lvl w:ilvl="7" w:tplc="04150003" w:tentative="1">
      <w:start w:val="1"/>
      <w:numFmt w:val="bullet"/>
      <w:lvlText w:val="o"/>
      <w:lvlJc w:val="left"/>
      <w:pPr>
        <w:ind w:left="8771" w:hanging="360"/>
      </w:pPr>
      <w:rPr>
        <w:rFonts w:ascii="Courier New" w:hAnsi="Courier New" w:cs="Courier New" w:hint="default"/>
      </w:rPr>
    </w:lvl>
    <w:lvl w:ilvl="8" w:tplc="04150005" w:tentative="1">
      <w:start w:val="1"/>
      <w:numFmt w:val="bullet"/>
      <w:lvlText w:val=""/>
      <w:lvlJc w:val="left"/>
      <w:pPr>
        <w:ind w:left="9491" w:hanging="360"/>
      </w:pPr>
      <w:rPr>
        <w:rFonts w:ascii="Wingdings" w:hAnsi="Wingdings" w:hint="default"/>
      </w:rPr>
    </w:lvl>
  </w:abstractNum>
  <w:abstractNum w:abstractNumId="111" w15:restartNumberingAfterBreak="0">
    <w:nsid w:val="4CDF3FCB"/>
    <w:multiLevelType w:val="hybridMultilevel"/>
    <w:tmpl w:val="20C80E2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4D3937AD"/>
    <w:multiLevelType w:val="multilevel"/>
    <w:tmpl w:val="04150025"/>
    <w:styleLink w:val="Styl1"/>
    <w:lvl w:ilvl="0">
      <w:start w:val="1"/>
      <w:numFmt w:val="ordinal"/>
      <w:lvlText w:val="%1"/>
      <w:lvlJc w:val="left"/>
      <w:pPr>
        <w:ind w:left="432" w:hanging="432"/>
      </w:pPr>
      <w:rPr>
        <w:rFonts w:ascii="Times New Roman" w:hAnsi="Times New Roman"/>
        <w:sz w:val="36"/>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3" w15:restartNumberingAfterBreak="0">
    <w:nsid w:val="4DFC79FF"/>
    <w:multiLevelType w:val="multilevel"/>
    <w:tmpl w:val="1884D2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4" w15:restartNumberingAfterBreak="0">
    <w:nsid w:val="4EF84742"/>
    <w:multiLevelType w:val="hybridMultilevel"/>
    <w:tmpl w:val="C40819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1CF6023"/>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116" w15:restartNumberingAfterBreak="0">
    <w:nsid w:val="51E74421"/>
    <w:multiLevelType w:val="hybridMultilevel"/>
    <w:tmpl w:val="DEF4D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529A3486"/>
    <w:multiLevelType w:val="multilevel"/>
    <w:tmpl w:val="63DC89A2"/>
    <w:lvl w:ilvl="0">
      <w:start w:val="1"/>
      <w:numFmt w:val="none"/>
      <w:suff w:val="nothing"/>
      <w:lvlText w:val="%1"/>
      <w:lvlJc w:val="left"/>
      <w:pPr>
        <w:ind w:left="5760" w:firstLine="0"/>
      </w:pPr>
    </w:lvl>
    <w:lvl w:ilvl="1">
      <w:start w:val="1"/>
      <w:numFmt w:val="none"/>
      <w:suff w:val="nothing"/>
      <w:lvlText w:val="%2"/>
      <w:lvlJc w:val="left"/>
    </w:lvl>
    <w:lvl w:ilvl="2">
      <w:start w:val="1"/>
      <w:numFmt w:val="none"/>
      <w:suff w:val="nothing"/>
      <w:lvlText w:val="%3"/>
      <w:lvlJc w:val="left"/>
      <w:pPr>
        <w:ind w:left="5760" w:firstLine="0"/>
      </w:pPr>
    </w:lvl>
    <w:lvl w:ilvl="3">
      <w:start w:val="1"/>
      <w:numFmt w:val="none"/>
      <w:suff w:val="nothing"/>
      <w:lvlText w:val="%4"/>
      <w:lvlJc w:val="left"/>
      <w:pPr>
        <w:ind w:left="5760" w:firstLine="0"/>
      </w:pPr>
    </w:lvl>
    <w:lvl w:ilvl="4">
      <w:start w:val="1"/>
      <w:numFmt w:val="none"/>
      <w:suff w:val="nothing"/>
      <w:lvlText w:val="%5"/>
      <w:lvlJc w:val="left"/>
      <w:pPr>
        <w:ind w:left="5760" w:firstLine="0"/>
      </w:pPr>
    </w:lvl>
    <w:lvl w:ilvl="5">
      <w:start w:val="1"/>
      <w:numFmt w:val="none"/>
      <w:suff w:val="nothing"/>
      <w:lvlText w:val="%6"/>
      <w:lvlJc w:val="left"/>
      <w:pPr>
        <w:ind w:left="5760" w:firstLine="0"/>
      </w:pPr>
    </w:lvl>
    <w:lvl w:ilvl="6">
      <w:start w:val="1"/>
      <w:numFmt w:val="none"/>
      <w:suff w:val="nothing"/>
      <w:lvlText w:val="%7"/>
      <w:lvlJc w:val="left"/>
      <w:pPr>
        <w:ind w:left="5760" w:firstLine="0"/>
      </w:pPr>
    </w:lvl>
    <w:lvl w:ilvl="7">
      <w:start w:val="1"/>
      <w:numFmt w:val="none"/>
      <w:suff w:val="nothing"/>
      <w:lvlText w:val="%8"/>
      <w:lvlJc w:val="left"/>
      <w:pPr>
        <w:ind w:left="5760" w:firstLine="0"/>
      </w:pPr>
    </w:lvl>
    <w:lvl w:ilvl="8">
      <w:start w:val="1"/>
      <w:numFmt w:val="none"/>
      <w:suff w:val="nothing"/>
      <w:lvlText w:val="%9"/>
      <w:lvlJc w:val="left"/>
      <w:pPr>
        <w:ind w:left="5760" w:firstLine="0"/>
      </w:pPr>
    </w:lvl>
  </w:abstractNum>
  <w:abstractNum w:abstractNumId="118" w15:restartNumberingAfterBreak="0">
    <w:nsid w:val="543D72EA"/>
    <w:multiLevelType w:val="hybridMultilevel"/>
    <w:tmpl w:val="7C207D9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19" w15:restartNumberingAfterBreak="0">
    <w:nsid w:val="5551463F"/>
    <w:multiLevelType w:val="hybridMultilevel"/>
    <w:tmpl w:val="F6247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56B41241"/>
    <w:multiLevelType w:val="hybridMultilevel"/>
    <w:tmpl w:val="F5625D6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1" w15:restartNumberingAfterBreak="0">
    <w:nsid w:val="57FC2772"/>
    <w:multiLevelType w:val="hybridMultilevel"/>
    <w:tmpl w:val="F0768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58700026"/>
    <w:multiLevelType w:val="hybridMultilevel"/>
    <w:tmpl w:val="A4862A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59234FF5"/>
    <w:multiLevelType w:val="multilevel"/>
    <w:tmpl w:val="761C8B66"/>
    <w:styleLink w:val="WWNum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4" w15:restartNumberingAfterBreak="0">
    <w:nsid w:val="5A720421"/>
    <w:multiLevelType w:val="multilevel"/>
    <w:tmpl w:val="DE5ADCB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5AA47E08"/>
    <w:multiLevelType w:val="hybridMultilevel"/>
    <w:tmpl w:val="7AF23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5ACC7DDD"/>
    <w:multiLevelType w:val="hybridMultilevel"/>
    <w:tmpl w:val="E6C0F64C"/>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127" w15:restartNumberingAfterBreak="0">
    <w:nsid w:val="5B273774"/>
    <w:multiLevelType w:val="hybridMultilevel"/>
    <w:tmpl w:val="4A9213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5B286057"/>
    <w:multiLevelType w:val="multilevel"/>
    <w:tmpl w:val="2AB0032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9" w15:restartNumberingAfterBreak="0">
    <w:nsid w:val="5B495BD0"/>
    <w:multiLevelType w:val="hybridMultilevel"/>
    <w:tmpl w:val="2196D410"/>
    <w:lvl w:ilvl="0" w:tplc="FAA2B444">
      <w:start w:val="1"/>
      <w:numFmt w:val="bullet"/>
      <w:lvlText w:val=""/>
      <w:lvlJc w:val="righ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5B882840"/>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131" w15:restartNumberingAfterBreak="0">
    <w:nsid w:val="5BF62467"/>
    <w:multiLevelType w:val="multilevel"/>
    <w:tmpl w:val="7A42DD16"/>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32" w15:restartNumberingAfterBreak="0">
    <w:nsid w:val="5DD04AB0"/>
    <w:multiLevelType w:val="hybridMultilevel"/>
    <w:tmpl w:val="F0E2D5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5EFB1731"/>
    <w:multiLevelType w:val="multilevel"/>
    <w:tmpl w:val="3454F40C"/>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34" w15:restartNumberingAfterBreak="0">
    <w:nsid w:val="60265844"/>
    <w:multiLevelType w:val="hybridMultilevel"/>
    <w:tmpl w:val="06961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11E0B4C"/>
    <w:multiLevelType w:val="multilevel"/>
    <w:tmpl w:val="D9D0B8D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36" w15:restartNumberingAfterBreak="0">
    <w:nsid w:val="62396F42"/>
    <w:multiLevelType w:val="hybridMultilevel"/>
    <w:tmpl w:val="782A80B6"/>
    <w:lvl w:ilvl="0" w:tplc="04150001">
      <w:start w:val="1"/>
      <w:numFmt w:val="bullet"/>
      <w:lvlText w:val=""/>
      <w:lvlJc w:val="left"/>
      <w:pPr>
        <w:ind w:left="1630" w:hanging="360"/>
      </w:pPr>
      <w:rPr>
        <w:rFonts w:ascii="Symbol" w:hAnsi="Symbol" w:hint="default"/>
      </w:rPr>
    </w:lvl>
    <w:lvl w:ilvl="1" w:tplc="04150003" w:tentative="1">
      <w:start w:val="1"/>
      <w:numFmt w:val="bullet"/>
      <w:lvlText w:val="o"/>
      <w:lvlJc w:val="left"/>
      <w:pPr>
        <w:ind w:left="2350" w:hanging="360"/>
      </w:pPr>
      <w:rPr>
        <w:rFonts w:ascii="Courier New" w:hAnsi="Courier New" w:cs="Courier New" w:hint="default"/>
      </w:rPr>
    </w:lvl>
    <w:lvl w:ilvl="2" w:tplc="04150005" w:tentative="1">
      <w:start w:val="1"/>
      <w:numFmt w:val="bullet"/>
      <w:lvlText w:val=""/>
      <w:lvlJc w:val="left"/>
      <w:pPr>
        <w:ind w:left="3070" w:hanging="360"/>
      </w:pPr>
      <w:rPr>
        <w:rFonts w:ascii="Wingdings" w:hAnsi="Wingdings" w:hint="default"/>
      </w:rPr>
    </w:lvl>
    <w:lvl w:ilvl="3" w:tplc="04150001" w:tentative="1">
      <w:start w:val="1"/>
      <w:numFmt w:val="bullet"/>
      <w:lvlText w:val=""/>
      <w:lvlJc w:val="left"/>
      <w:pPr>
        <w:ind w:left="3790" w:hanging="360"/>
      </w:pPr>
      <w:rPr>
        <w:rFonts w:ascii="Symbol" w:hAnsi="Symbol" w:hint="default"/>
      </w:rPr>
    </w:lvl>
    <w:lvl w:ilvl="4" w:tplc="04150003" w:tentative="1">
      <w:start w:val="1"/>
      <w:numFmt w:val="bullet"/>
      <w:lvlText w:val="o"/>
      <w:lvlJc w:val="left"/>
      <w:pPr>
        <w:ind w:left="4510" w:hanging="360"/>
      </w:pPr>
      <w:rPr>
        <w:rFonts w:ascii="Courier New" w:hAnsi="Courier New" w:cs="Courier New" w:hint="default"/>
      </w:rPr>
    </w:lvl>
    <w:lvl w:ilvl="5" w:tplc="04150005" w:tentative="1">
      <w:start w:val="1"/>
      <w:numFmt w:val="bullet"/>
      <w:lvlText w:val=""/>
      <w:lvlJc w:val="left"/>
      <w:pPr>
        <w:ind w:left="5230" w:hanging="360"/>
      </w:pPr>
      <w:rPr>
        <w:rFonts w:ascii="Wingdings" w:hAnsi="Wingdings" w:hint="default"/>
      </w:rPr>
    </w:lvl>
    <w:lvl w:ilvl="6" w:tplc="04150001" w:tentative="1">
      <w:start w:val="1"/>
      <w:numFmt w:val="bullet"/>
      <w:lvlText w:val=""/>
      <w:lvlJc w:val="left"/>
      <w:pPr>
        <w:ind w:left="5950" w:hanging="360"/>
      </w:pPr>
      <w:rPr>
        <w:rFonts w:ascii="Symbol" w:hAnsi="Symbol" w:hint="default"/>
      </w:rPr>
    </w:lvl>
    <w:lvl w:ilvl="7" w:tplc="04150003" w:tentative="1">
      <w:start w:val="1"/>
      <w:numFmt w:val="bullet"/>
      <w:lvlText w:val="o"/>
      <w:lvlJc w:val="left"/>
      <w:pPr>
        <w:ind w:left="6670" w:hanging="360"/>
      </w:pPr>
      <w:rPr>
        <w:rFonts w:ascii="Courier New" w:hAnsi="Courier New" w:cs="Courier New" w:hint="default"/>
      </w:rPr>
    </w:lvl>
    <w:lvl w:ilvl="8" w:tplc="04150005" w:tentative="1">
      <w:start w:val="1"/>
      <w:numFmt w:val="bullet"/>
      <w:lvlText w:val=""/>
      <w:lvlJc w:val="left"/>
      <w:pPr>
        <w:ind w:left="7390" w:hanging="360"/>
      </w:pPr>
      <w:rPr>
        <w:rFonts w:ascii="Wingdings" w:hAnsi="Wingdings" w:hint="default"/>
      </w:rPr>
    </w:lvl>
  </w:abstractNum>
  <w:abstractNum w:abstractNumId="137" w15:restartNumberingAfterBreak="0">
    <w:nsid w:val="63493BD4"/>
    <w:multiLevelType w:val="hybridMultilevel"/>
    <w:tmpl w:val="D14CE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64BF3070"/>
    <w:multiLevelType w:val="hybridMultilevel"/>
    <w:tmpl w:val="43383486"/>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9" w15:restartNumberingAfterBreak="0">
    <w:nsid w:val="65412EA1"/>
    <w:multiLevelType w:val="hybridMultilevel"/>
    <w:tmpl w:val="16A639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5D026BF"/>
    <w:multiLevelType w:val="hybridMultilevel"/>
    <w:tmpl w:val="AD983C96"/>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921772E"/>
    <w:multiLevelType w:val="multilevel"/>
    <w:tmpl w:val="E7B23B44"/>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2" w15:restartNumberingAfterBreak="0">
    <w:nsid w:val="69AE0C57"/>
    <w:multiLevelType w:val="hybridMultilevel"/>
    <w:tmpl w:val="8876BEF6"/>
    <w:lvl w:ilvl="0" w:tplc="FAA2B444">
      <w:start w:val="1"/>
      <w:numFmt w:val="bullet"/>
      <w:lvlText w:val=""/>
      <w:lvlJc w:val="righ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69F23372"/>
    <w:multiLevelType w:val="hybridMultilevel"/>
    <w:tmpl w:val="CF8A7E24"/>
    <w:lvl w:ilvl="0" w:tplc="04150001">
      <w:start w:val="1"/>
      <w:numFmt w:val="bullet"/>
      <w:lvlText w:val=""/>
      <w:lvlJc w:val="left"/>
      <w:pPr>
        <w:ind w:left="1427" w:hanging="360"/>
      </w:pPr>
      <w:rPr>
        <w:rFonts w:ascii="Symbol" w:hAnsi="Symbol"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144" w15:restartNumberingAfterBreak="0">
    <w:nsid w:val="6AF74A96"/>
    <w:multiLevelType w:val="hybridMultilevel"/>
    <w:tmpl w:val="778CA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ED40A0D"/>
    <w:multiLevelType w:val="hybridMultilevel"/>
    <w:tmpl w:val="97CC07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6FC779E5"/>
    <w:multiLevelType w:val="hybridMultilevel"/>
    <w:tmpl w:val="28908A3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7" w15:restartNumberingAfterBreak="0">
    <w:nsid w:val="6FE8576C"/>
    <w:multiLevelType w:val="multilevel"/>
    <w:tmpl w:val="15ACB84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numFmt w:val="bullet"/>
      <w:lvlText w:val="•"/>
      <w:lvlJc w:val="left"/>
      <w:pPr>
        <w:ind w:left="2291" w:hanging="360"/>
      </w:pPr>
      <w:rPr>
        <w:rFonts w:ascii="OpenSymbol" w:eastAsia="OpenSymbol" w:hAnsi="OpenSymbol" w:cs="OpenSymbol"/>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48" w15:restartNumberingAfterBreak="0">
    <w:nsid w:val="6FF97520"/>
    <w:multiLevelType w:val="hybridMultilevel"/>
    <w:tmpl w:val="36A49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0536FFE"/>
    <w:multiLevelType w:val="hybridMultilevel"/>
    <w:tmpl w:val="88F21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0C32D84"/>
    <w:multiLevelType w:val="hybridMultilevel"/>
    <w:tmpl w:val="A86235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1D00FF3"/>
    <w:multiLevelType w:val="hybridMultilevel"/>
    <w:tmpl w:val="1A709C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7360705D"/>
    <w:multiLevelType w:val="multilevel"/>
    <w:tmpl w:val="E2D80BC0"/>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3" w15:restartNumberingAfterBreak="0">
    <w:nsid w:val="73B37466"/>
    <w:multiLevelType w:val="hybridMultilevel"/>
    <w:tmpl w:val="8E527712"/>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54" w15:restartNumberingAfterBreak="0">
    <w:nsid w:val="747467B8"/>
    <w:multiLevelType w:val="multilevel"/>
    <w:tmpl w:val="923EDED8"/>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numFmt w:val="bullet"/>
      <w:lvlText w:val="•"/>
      <w:lvlJc w:val="left"/>
      <w:pPr>
        <w:ind w:left="2140" w:hanging="360"/>
      </w:pPr>
      <w:rPr>
        <w:rFonts w:ascii="OpenSymbol" w:eastAsia="OpenSymbol" w:hAnsi="OpenSymbol" w:cs="OpenSymbol"/>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155" w15:restartNumberingAfterBreak="0">
    <w:nsid w:val="74936C66"/>
    <w:multiLevelType w:val="hybridMultilevel"/>
    <w:tmpl w:val="9D3206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754F2921"/>
    <w:multiLevelType w:val="hybridMultilevel"/>
    <w:tmpl w:val="3348D40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7" w15:restartNumberingAfterBreak="0">
    <w:nsid w:val="77D87326"/>
    <w:multiLevelType w:val="hybridMultilevel"/>
    <w:tmpl w:val="7B5C15F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96A3A3A"/>
    <w:multiLevelType w:val="hybridMultilevel"/>
    <w:tmpl w:val="D1368B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797E343B"/>
    <w:multiLevelType w:val="multilevel"/>
    <w:tmpl w:val="E6FCD55A"/>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start w:val="1"/>
      <w:numFmt w:val="bullet"/>
      <w:lvlText w:val=""/>
      <w:lvlJc w:val="left"/>
      <w:pPr>
        <w:ind w:left="2140" w:hanging="360"/>
      </w:pPr>
      <w:rPr>
        <w:rFonts w:ascii="Symbol" w:hAnsi="Symbol" w:hint="default"/>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160" w15:restartNumberingAfterBreak="0">
    <w:nsid w:val="7B9B42A9"/>
    <w:multiLevelType w:val="hybridMultilevel"/>
    <w:tmpl w:val="1E10AFF8"/>
    <w:lvl w:ilvl="0" w:tplc="04150001">
      <w:start w:val="1"/>
      <w:numFmt w:val="bullet"/>
      <w:lvlText w:val=""/>
      <w:lvlJc w:val="left"/>
      <w:pPr>
        <w:ind w:left="1068" w:hanging="708"/>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BEE300C"/>
    <w:multiLevelType w:val="hybridMultilevel"/>
    <w:tmpl w:val="3B800D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7BF37DA5"/>
    <w:multiLevelType w:val="hybridMultilevel"/>
    <w:tmpl w:val="847637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3" w15:restartNumberingAfterBreak="0">
    <w:nsid w:val="7C7B5883"/>
    <w:multiLevelType w:val="hybridMultilevel"/>
    <w:tmpl w:val="E00A832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7CB5041B"/>
    <w:multiLevelType w:val="hybridMultilevel"/>
    <w:tmpl w:val="715431EA"/>
    <w:lvl w:ilvl="0" w:tplc="04150001">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CC86A34"/>
    <w:multiLevelType w:val="hybridMultilevel"/>
    <w:tmpl w:val="58787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7D0738A5"/>
    <w:multiLevelType w:val="multilevel"/>
    <w:tmpl w:val="1C80AB1C"/>
    <w:lvl w:ilvl="0">
      <w:start w:val="1"/>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7" w15:restartNumberingAfterBreak="0">
    <w:nsid w:val="7E3C1B1A"/>
    <w:multiLevelType w:val="multilevel"/>
    <w:tmpl w:val="DFCC4B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8" w15:restartNumberingAfterBreak="0">
    <w:nsid w:val="7EA72D35"/>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169" w15:restartNumberingAfterBreak="0">
    <w:nsid w:val="7F5A79ED"/>
    <w:multiLevelType w:val="hybridMultilevel"/>
    <w:tmpl w:val="A54CEE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2"/>
  </w:num>
  <w:num w:numId="2">
    <w:abstractNumId w:val="31"/>
  </w:num>
  <w:num w:numId="3">
    <w:abstractNumId w:val="50"/>
  </w:num>
  <w:num w:numId="4">
    <w:abstractNumId w:val="45"/>
  </w:num>
  <w:num w:numId="5">
    <w:abstractNumId w:val="62"/>
  </w:num>
  <w:num w:numId="6">
    <w:abstractNumId w:val="117"/>
  </w:num>
  <w:num w:numId="7">
    <w:abstractNumId w:val="88"/>
  </w:num>
  <w:num w:numId="8">
    <w:abstractNumId w:val="36"/>
  </w:num>
  <w:num w:numId="9">
    <w:abstractNumId w:val="154"/>
  </w:num>
  <w:num w:numId="10">
    <w:abstractNumId w:val="166"/>
  </w:num>
  <w:num w:numId="11">
    <w:abstractNumId w:val="34"/>
  </w:num>
  <w:num w:numId="12">
    <w:abstractNumId w:val="46"/>
  </w:num>
  <w:num w:numId="13">
    <w:abstractNumId w:val="13"/>
  </w:num>
  <w:num w:numId="14">
    <w:abstractNumId w:val="76"/>
  </w:num>
  <w:num w:numId="15">
    <w:abstractNumId w:val="76"/>
    <w:lvlOverride w:ilvl="0">
      <w:startOverride w:val="1"/>
    </w:lvlOverride>
  </w:num>
  <w:num w:numId="16">
    <w:abstractNumId w:val="8"/>
  </w:num>
  <w:num w:numId="17">
    <w:abstractNumId w:val="57"/>
  </w:num>
  <w:num w:numId="18">
    <w:abstractNumId w:val="124"/>
  </w:num>
  <w:num w:numId="19">
    <w:abstractNumId w:val="17"/>
  </w:num>
  <w:num w:numId="20">
    <w:abstractNumId w:val="55"/>
  </w:num>
  <w:num w:numId="21">
    <w:abstractNumId w:val="152"/>
  </w:num>
  <w:num w:numId="22">
    <w:abstractNumId w:val="113"/>
  </w:num>
  <w:num w:numId="23">
    <w:abstractNumId w:val="121"/>
  </w:num>
  <w:num w:numId="24">
    <w:abstractNumId w:val="94"/>
  </w:num>
  <w:num w:numId="25">
    <w:abstractNumId w:val="136"/>
  </w:num>
  <w:num w:numId="26">
    <w:abstractNumId w:val="2"/>
  </w:num>
  <w:num w:numId="27">
    <w:abstractNumId w:val="138"/>
  </w:num>
  <w:num w:numId="28">
    <w:abstractNumId w:val="49"/>
  </w:num>
  <w:num w:numId="29">
    <w:abstractNumId w:val="150"/>
  </w:num>
  <w:num w:numId="30">
    <w:abstractNumId w:val="161"/>
  </w:num>
  <w:num w:numId="31">
    <w:abstractNumId w:val="41"/>
  </w:num>
  <w:num w:numId="32">
    <w:abstractNumId w:val="80"/>
  </w:num>
  <w:num w:numId="33">
    <w:abstractNumId w:val="146"/>
  </w:num>
  <w:num w:numId="34">
    <w:abstractNumId w:val="159"/>
  </w:num>
  <w:num w:numId="35">
    <w:abstractNumId w:val="32"/>
  </w:num>
  <w:num w:numId="36">
    <w:abstractNumId w:val="78"/>
  </w:num>
  <w:num w:numId="37">
    <w:abstractNumId w:val="92"/>
  </w:num>
  <w:num w:numId="38">
    <w:abstractNumId w:val="147"/>
  </w:num>
  <w:num w:numId="39">
    <w:abstractNumId w:val="97"/>
  </w:num>
  <w:num w:numId="40">
    <w:abstractNumId w:val="43"/>
  </w:num>
  <w:num w:numId="41">
    <w:abstractNumId w:val="53"/>
  </w:num>
  <w:num w:numId="42">
    <w:abstractNumId w:val="87"/>
  </w:num>
  <w:num w:numId="43">
    <w:abstractNumId w:val="144"/>
  </w:num>
  <w:num w:numId="44">
    <w:abstractNumId w:val="59"/>
  </w:num>
  <w:num w:numId="45">
    <w:abstractNumId w:val="22"/>
  </w:num>
  <w:num w:numId="46">
    <w:abstractNumId w:val="77"/>
  </w:num>
  <w:num w:numId="47">
    <w:abstractNumId w:val="126"/>
  </w:num>
  <w:num w:numId="48">
    <w:abstractNumId w:val="63"/>
  </w:num>
  <w:num w:numId="49">
    <w:abstractNumId w:val="128"/>
  </w:num>
  <w:num w:numId="50">
    <w:abstractNumId w:val="10"/>
  </w:num>
  <w:num w:numId="51">
    <w:abstractNumId w:val="69"/>
  </w:num>
  <w:num w:numId="52">
    <w:abstractNumId w:val="139"/>
  </w:num>
  <w:num w:numId="53">
    <w:abstractNumId w:val="81"/>
  </w:num>
  <w:num w:numId="54">
    <w:abstractNumId w:val="83"/>
  </w:num>
  <w:num w:numId="55">
    <w:abstractNumId w:val="89"/>
  </w:num>
  <w:num w:numId="56">
    <w:abstractNumId w:val="1"/>
  </w:num>
  <w:num w:numId="57">
    <w:abstractNumId w:val="15"/>
  </w:num>
  <w:num w:numId="58">
    <w:abstractNumId w:val="165"/>
  </w:num>
  <w:num w:numId="59">
    <w:abstractNumId w:val="131"/>
  </w:num>
  <w:num w:numId="60">
    <w:abstractNumId w:val="20"/>
  </w:num>
  <w:num w:numId="61">
    <w:abstractNumId w:val="155"/>
  </w:num>
  <w:num w:numId="62">
    <w:abstractNumId w:val="142"/>
  </w:num>
  <w:num w:numId="63">
    <w:abstractNumId w:val="125"/>
  </w:num>
  <w:num w:numId="64">
    <w:abstractNumId w:val="61"/>
  </w:num>
  <w:num w:numId="65">
    <w:abstractNumId w:val="129"/>
  </w:num>
  <w:num w:numId="66">
    <w:abstractNumId w:val="73"/>
  </w:num>
  <w:num w:numId="67">
    <w:abstractNumId w:val="148"/>
  </w:num>
  <w:num w:numId="68">
    <w:abstractNumId w:val="30"/>
  </w:num>
  <w:num w:numId="69">
    <w:abstractNumId w:val="66"/>
  </w:num>
  <w:num w:numId="70">
    <w:abstractNumId w:val="169"/>
  </w:num>
  <w:num w:numId="71">
    <w:abstractNumId w:val="101"/>
  </w:num>
  <w:num w:numId="72">
    <w:abstractNumId w:val="11"/>
  </w:num>
  <w:num w:numId="73">
    <w:abstractNumId w:val="132"/>
  </w:num>
  <w:num w:numId="74">
    <w:abstractNumId w:val="16"/>
  </w:num>
  <w:num w:numId="75">
    <w:abstractNumId w:val="38"/>
  </w:num>
  <w:num w:numId="76">
    <w:abstractNumId w:val="120"/>
  </w:num>
  <w:num w:numId="77">
    <w:abstractNumId w:val="162"/>
  </w:num>
  <w:num w:numId="78">
    <w:abstractNumId w:val="111"/>
  </w:num>
  <w:num w:numId="79">
    <w:abstractNumId w:val="82"/>
  </w:num>
  <w:num w:numId="80">
    <w:abstractNumId w:val="18"/>
  </w:num>
  <w:num w:numId="81">
    <w:abstractNumId w:val="64"/>
  </w:num>
  <w:num w:numId="82">
    <w:abstractNumId w:val="143"/>
  </w:num>
  <w:num w:numId="83">
    <w:abstractNumId w:val="3"/>
  </w:num>
  <w:num w:numId="84">
    <w:abstractNumId w:val="33"/>
  </w:num>
  <w:num w:numId="85">
    <w:abstractNumId w:val="40"/>
  </w:num>
  <w:num w:numId="86">
    <w:abstractNumId w:val="109"/>
  </w:num>
  <w:num w:numId="87">
    <w:abstractNumId w:val="68"/>
  </w:num>
  <w:num w:numId="88">
    <w:abstractNumId w:val="67"/>
  </w:num>
  <w:num w:numId="89">
    <w:abstractNumId w:val="98"/>
  </w:num>
  <w:num w:numId="90">
    <w:abstractNumId w:val="51"/>
  </w:num>
  <w:num w:numId="91">
    <w:abstractNumId w:val="157"/>
  </w:num>
  <w:num w:numId="92">
    <w:abstractNumId w:val="60"/>
  </w:num>
  <w:num w:numId="93">
    <w:abstractNumId w:val="163"/>
  </w:num>
  <w:num w:numId="94">
    <w:abstractNumId w:val="26"/>
  </w:num>
  <w:num w:numId="95">
    <w:abstractNumId w:val="91"/>
  </w:num>
  <w:num w:numId="96">
    <w:abstractNumId w:val="25"/>
  </w:num>
  <w:num w:numId="97">
    <w:abstractNumId w:val="106"/>
  </w:num>
  <w:num w:numId="98">
    <w:abstractNumId w:val="105"/>
  </w:num>
  <w:num w:numId="99">
    <w:abstractNumId w:val="54"/>
  </w:num>
  <w:num w:numId="100">
    <w:abstractNumId w:val="93"/>
  </w:num>
  <w:num w:numId="101">
    <w:abstractNumId w:val="123"/>
  </w:num>
  <w:num w:numId="102">
    <w:abstractNumId w:val="141"/>
  </w:num>
  <w:num w:numId="103">
    <w:abstractNumId w:val="167"/>
  </w:num>
  <w:num w:numId="104">
    <w:abstractNumId w:val="44"/>
  </w:num>
  <w:num w:numId="105">
    <w:abstractNumId w:val="158"/>
  </w:num>
  <w:num w:numId="106">
    <w:abstractNumId w:val="96"/>
  </w:num>
  <w:num w:numId="107">
    <w:abstractNumId w:val="107"/>
  </w:num>
  <w:num w:numId="108">
    <w:abstractNumId w:val="164"/>
  </w:num>
  <w:num w:numId="109">
    <w:abstractNumId w:val="140"/>
  </w:num>
  <w:num w:numId="110">
    <w:abstractNumId w:val="160"/>
  </w:num>
  <w:num w:numId="111">
    <w:abstractNumId w:val="90"/>
  </w:num>
  <w:num w:numId="112">
    <w:abstractNumId w:val="56"/>
  </w:num>
  <w:num w:numId="113">
    <w:abstractNumId w:val="84"/>
  </w:num>
  <w:num w:numId="114">
    <w:abstractNumId w:val="39"/>
  </w:num>
  <w:num w:numId="11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4"/>
  </w:num>
  <w:num w:numId="118">
    <w:abstractNumId w:val="24"/>
  </w:num>
  <w:num w:numId="119">
    <w:abstractNumId w:val="65"/>
  </w:num>
  <w:num w:numId="120">
    <w:abstractNumId w:val="116"/>
  </w:num>
  <w:num w:numId="121">
    <w:abstractNumId w:val="130"/>
  </w:num>
  <w:num w:numId="122">
    <w:abstractNumId w:val="115"/>
  </w:num>
  <w:num w:numId="123">
    <w:abstractNumId w:val="74"/>
  </w:num>
  <w:num w:numId="124">
    <w:abstractNumId w:val="79"/>
  </w:num>
  <w:num w:numId="125">
    <w:abstractNumId w:val="168"/>
  </w:num>
  <w:num w:numId="126">
    <w:abstractNumId w:val="19"/>
  </w:num>
  <w:num w:numId="127">
    <w:abstractNumId w:val="85"/>
  </w:num>
  <w:num w:numId="128">
    <w:abstractNumId w:val="118"/>
  </w:num>
  <w:num w:numId="129">
    <w:abstractNumId w:val="14"/>
  </w:num>
  <w:num w:numId="130">
    <w:abstractNumId w:val="134"/>
  </w:num>
  <w:num w:numId="131">
    <w:abstractNumId w:val="28"/>
  </w:num>
  <w:num w:numId="132">
    <w:abstractNumId w:val="114"/>
  </w:num>
  <w:num w:numId="133">
    <w:abstractNumId w:val="135"/>
  </w:num>
  <w:num w:numId="134">
    <w:abstractNumId w:val="9"/>
  </w:num>
  <w:num w:numId="135">
    <w:abstractNumId w:val="6"/>
  </w:num>
  <w:num w:numId="136">
    <w:abstractNumId w:val="23"/>
  </w:num>
  <w:num w:numId="137">
    <w:abstractNumId w:val="37"/>
  </w:num>
  <w:num w:numId="138">
    <w:abstractNumId w:val="42"/>
  </w:num>
  <w:num w:numId="139">
    <w:abstractNumId w:val="72"/>
  </w:num>
  <w:num w:numId="140">
    <w:abstractNumId w:val="5"/>
  </w:num>
  <w:num w:numId="141">
    <w:abstractNumId w:val="4"/>
  </w:num>
  <w:num w:numId="142">
    <w:abstractNumId w:val="133"/>
  </w:num>
  <w:num w:numId="143">
    <w:abstractNumId w:val="156"/>
  </w:num>
  <w:num w:numId="144">
    <w:abstractNumId w:val="137"/>
  </w:num>
  <w:num w:numId="145">
    <w:abstractNumId w:val="108"/>
  </w:num>
  <w:num w:numId="146">
    <w:abstractNumId w:val="151"/>
  </w:num>
  <w:num w:numId="147">
    <w:abstractNumId w:val="52"/>
  </w:num>
  <w:num w:numId="148">
    <w:abstractNumId w:val="122"/>
  </w:num>
  <w:num w:numId="149">
    <w:abstractNumId w:val="149"/>
  </w:num>
  <w:num w:numId="150">
    <w:abstractNumId w:val="71"/>
  </w:num>
  <w:num w:numId="151">
    <w:abstractNumId w:val="102"/>
  </w:num>
  <w:num w:numId="152">
    <w:abstractNumId w:val="48"/>
  </w:num>
  <w:num w:numId="153">
    <w:abstractNumId w:val="27"/>
  </w:num>
  <w:num w:numId="154">
    <w:abstractNumId w:val="35"/>
  </w:num>
  <w:num w:numId="155">
    <w:abstractNumId w:val="95"/>
  </w:num>
  <w:num w:numId="156">
    <w:abstractNumId w:val="86"/>
  </w:num>
  <w:num w:numId="157">
    <w:abstractNumId w:val="110"/>
  </w:num>
  <w:num w:numId="158">
    <w:abstractNumId w:val="75"/>
  </w:num>
  <w:num w:numId="159">
    <w:abstractNumId w:val="153"/>
  </w:num>
  <w:num w:numId="160">
    <w:abstractNumId w:val="21"/>
  </w:num>
  <w:num w:numId="161">
    <w:abstractNumId w:val="127"/>
  </w:num>
  <w:num w:numId="162">
    <w:abstractNumId w:val="119"/>
  </w:num>
  <w:num w:numId="163">
    <w:abstractNumId w:val="47"/>
  </w:num>
  <w:num w:numId="164">
    <w:abstractNumId w:val="58"/>
  </w:num>
  <w:num w:numId="165">
    <w:abstractNumId w:val="100"/>
  </w:num>
  <w:num w:numId="166">
    <w:abstractNumId w:val="12"/>
  </w:num>
  <w:num w:numId="167">
    <w:abstractNumId w:val="7"/>
  </w:num>
  <w:num w:numId="168">
    <w:abstractNumId w:val="145"/>
  </w:num>
  <w:num w:numId="169">
    <w:abstractNumId w:val="99"/>
  </w:num>
  <w:num w:numId="170">
    <w:abstractNumId w:val="70"/>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767"/>
    <w:rsid w:val="0000134A"/>
    <w:rsid w:val="00003E30"/>
    <w:rsid w:val="00030796"/>
    <w:rsid w:val="0003126C"/>
    <w:rsid w:val="00033328"/>
    <w:rsid w:val="000349EA"/>
    <w:rsid w:val="00034F34"/>
    <w:rsid w:val="00037F3F"/>
    <w:rsid w:val="00041D1D"/>
    <w:rsid w:val="00042E2E"/>
    <w:rsid w:val="00053FDA"/>
    <w:rsid w:val="00063F03"/>
    <w:rsid w:val="00064062"/>
    <w:rsid w:val="00064E37"/>
    <w:rsid w:val="0007058B"/>
    <w:rsid w:val="000723A5"/>
    <w:rsid w:val="00082154"/>
    <w:rsid w:val="00084A94"/>
    <w:rsid w:val="000905B8"/>
    <w:rsid w:val="000921E1"/>
    <w:rsid w:val="000931FF"/>
    <w:rsid w:val="000A06C8"/>
    <w:rsid w:val="000A20AB"/>
    <w:rsid w:val="000D3317"/>
    <w:rsid w:val="000D4917"/>
    <w:rsid w:val="000F6534"/>
    <w:rsid w:val="0010362F"/>
    <w:rsid w:val="0011385F"/>
    <w:rsid w:val="00113F4D"/>
    <w:rsid w:val="0011691A"/>
    <w:rsid w:val="001253F0"/>
    <w:rsid w:val="00135BB1"/>
    <w:rsid w:val="0014471F"/>
    <w:rsid w:val="00146DED"/>
    <w:rsid w:val="00152322"/>
    <w:rsid w:val="00152B55"/>
    <w:rsid w:val="00165681"/>
    <w:rsid w:val="00180F2E"/>
    <w:rsid w:val="00182D87"/>
    <w:rsid w:val="00184EB9"/>
    <w:rsid w:val="00190167"/>
    <w:rsid w:val="00194102"/>
    <w:rsid w:val="00194C23"/>
    <w:rsid w:val="001A4045"/>
    <w:rsid w:val="001B3AB9"/>
    <w:rsid w:val="001B5FDA"/>
    <w:rsid w:val="001C3B02"/>
    <w:rsid w:val="001D0540"/>
    <w:rsid w:val="001D21C4"/>
    <w:rsid w:val="001E01D7"/>
    <w:rsid w:val="001E1AA1"/>
    <w:rsid w:val="001E1AE1"/>
    <w:rsid w:val="001E32DD"/>
    <w:rsid w:val="001E75C4"/>
    <w:rsid w:val="001F605B"/>
    <w:rsid w:val="00207588"/>
    <w:rsid w:val="00211E37"/>
    <w:rsid w:val="00213222"/>
    <w:rsid w:val="002232F3"/>
    <w:rsid w:val="00225164"/>
    <w:rsid w:val="00225A60"/>
    <w:rsid w:val="00234163"/>
    <w:rsid w:val="00243426"/>
    <w:rsid w:val="00244A39"/>
    <w:rsid w:val="00256A3E"/>
    <w:rsid w:val="0027548D"/>
    <w:rsid w:val="00275F68"/>
    <w:rsid w:val="002767D2"/>
    <w:rsid w:val="00276911"/>
    <w:rsid w:val="00276F13"/>
    <w:rsid w:val="00277C42"/>
    <w:rsid w:val="00280651"/>
    <w:rsid w:val="00290336"/>
    <w:rsid w:val="002A0778"/>
    <w:rsid w:val="002A21BF"/>
    <w:rsid w:val="002A5444"/>
    <w:rsid w:val="002A7C3F"/>
    <w:rsid w:val="002B0BE9"/>
    <w:rsid w:val="002B28D0"/>
    <w:rsid w:val="002D3048"/>
    <w:rsid w:val="002D70CB"/>
    <w:rsid w:val="002E08C1"/>
    <w:rsid w:val="002F40C2"/>
    <w:rsid w:val="002F530E"/>
    <w:rsid w:val="00305876"/>
    <w:rsid w:val="00307EA5"/>
    <w:rsid w:val="00313E89"/>
    <w:rsid w:val="0031680F"/>
    <w:rsid w:val="00327818"/>
    <w:rsid w:val="003317C8"/>
    <w:rsid w:val="00343D64"/>
    <w:rsid w:val="00356A92"/>
    <w:rsid w:val="00364FDE"/>
    <w:rsid w:val="00366FBD"/>
    <w:rsid w:val="003714E2"/>
    <w:rsid w:val="00375635"/>
    <w:rsid w:val="00377F46"/>
    <w:rsid w:val="003822D6"/>
    <w:rsid w:val="00386287"/>
    <w:rsid w:val="00392D24"/>
    <w:rsid w:val="00393F45"/>
    <w:rsid w:val="00394C2B"/>
    <w:rsid w:val="003A6CCA"/>
    <w:rsid w:val="003A78A1"/>
    <w:rsid w:val="003B0A67"/>
    <w:rsid w:val="003B1760"/>
    <w:rsid w:val="003B18ED"/>
    <w:rsid w:val="003C5068"/>
    <w:rsid w:val="003C7D0C"/>
    <w:rsid w:val="003D12D2"/>
    <w:rsid w:val="003D2392"/>
    <w:rsid w:val="003D2EEE"/>
    <w:rsid w:val="003D4323"/>
    <w:rsid w:val="003D4941"/>
    <w:rsid w:val="003E1D47"/>
    <w:rsid w:val="003E3CEA"/>
    <w:rsid w:val="003F71E7"/>
    <w:rsid w:val="0040403C"/>
    <w:rsid w:val="0040658B"/>
    <w:rsid w:val="00407D44"/>
    <w:rsid w:val="0041077E"/>
    <w:rsid w:val="00410922"/>
    <w:rsid w:val="00415173"/>
    <w:rsid w:val="00424686"/>
    <w:rsid w:val="00424DC1"/>
    <w:rsid w:val="0043690B"/>
    <w:rsid w:val="0044379B"/>
    <w:rsid w:val="0044548B"/>
    <w:rsid w:val="004530DF"/>
    <w:rsid w:val="00470919"/>
    <w:rsid w:val="004731BB"/>
    <w:rsid w:val="0047498C"/>
    <w:rsid w:val="0048724E"/>
    <w:rsid w:val="0049615A"/>
    <w:rsid w:val="004979D2"/>
    <w:rsid w:val="004A27B9"/>
    <w:rsid w:val="004A7B3D"/>
    <w:rsid w:val="004B6D80"/>
    <w:rsid w:val="004C2DFD"/>
    <w:rsid w:val="004C3376"/>
    <w:rsid w:val="004C7589"/>
    <w:rsid w:val="004D3B27"/>
    <w:rsid w:val="004D58A3"/>
    <w:rsid w:val="004D675E"/>
    <w:rsid w:val="004E2121"/>
    <w:rsid w:val="004E21B0"/>
    <w:rsid w:val="004E287F"/>
    <w:rsid w:val="004F01CD"/>
    <w:rsid w:val="004F7B8E"/>
    <w:rsid w:val="005000E7"/>
    <w:rsid w:val="0050434E"/>
    <w:rsid w:val="00521D2E"/>
    <w:rsid w:val="005267A7"/>
    <w:rsid w:val="005360B6"/>
    <w:rsid w:val="00541D33"/>
    <w:rsid w:val="005430A7"/>
    <w:rsid w:val="00574416"/>
    <w:rsid w:val="005756E4"/>
    <w:rsid w:val="00580567"/>
    <w:rsid w:val="0058782B"/>
    <w:rsid w:val="005A420C"/>
    <w:rsid w:val="005A4B65"/>
    <w:rsid w:val="005A7AB9"/>
    <w:rsid w:val="005B3083"/>
    <w:rsid w:val="005C62B2"/>
    <w:rsid w:val="005E25FC"/>
    <w:rsid w:val="005E5B2B"/>
    <w:rsid w:val="005E7F90"/>
    <w:rsid w:val="00603F01"/>
    <w:rsid w:val="006153A6"/>
    <w:rsid w:val="00616D69"/>
    <w:rsid w:val="00623465"/>
    <w:rsid w:val="00626EFE"/>
    <w:rsid w:val="00627C1F"/>
    <w:rsid w:val="00635095"/>
    <w:rsid w:val="00637A6D"/>
    <w:rsid w:val="00637E09"/>
    <w:rsid w:val="0065341F"/>
    <w:rsid w:val="00661CCB"/>
    <w:rsid w:val="00666ACF"/>
    <w:rsid w:val="00666D12"/>
    <w:rsid w:val="00670962"/>
    <w:rsid w:val="00672231"/>
    <w:rsid w:val="00674F60"/>
    <w:rsid w:val="00676618"/>
    <w:rsid w:val="00681A6D"/>
    <w:rsid w:val="00687BB5"/>
    <w:rsid w:val="006953AC"/>
    <w:rsid w:val="006A2933"/>
    <w:rsid w:val="006B0E64"/>
    <w:rsid w:val="006D1767"/>
    <w:rsid w:val="006D7771"/>
    <w:rsid w:val="006E5FDE"/>
    <w:rsid w:val="006F60E0"/>
    <w:rsid w:val="006F73FA"/>
    <w:rsid w:val="007003DF"/>
    <w:rsid w:val="00700A22"/>
    <w:rsid w:val="007156EC"/>
    <w:rsid w:val="00716F3F"/>
    <w:rsid w:val="007174DF"/>
    <w:rsid w:val="007209FC"/>
    <w:rsid w:val="00722DA1"/>
    <w:rsid w:val="00736239"/>
    <w:rsid w:val="00752AAC"/>
    <w:rsid w:val="00754C45"/>
    <w:rsid w:val="00762084"/>
    <w:rsid w:val="00766110"/>
    <w:rsid w:val="0077593B"/>
    <w:rsid w:val="00794362"/>
    <w:rsid w:val="007A00AC"/>
    <w:rsid w:val="007A4A8B"/>
    <w:rsid w:val="007B3662"/>
    <w:rsid w:val="007B4183"/>
    <w:rsid w:val="007C64EF"/>
    <w:rsid w:val="007C6BB1"/>
    <w:rsid w:val="00800FBC"/>
    <w:rsid w:val="00803C2A"/>
    <w:rsid w:val="008178FD"/>
    <w:rsid w:val="008557E7"/>
    <w:rsid w:val="008563AA"/>
    <w:rsid w:val="008826E6"/>
    <w:rsid w:val="008877D9"/>
    <w:rsid w:val="00891245"/>
    <w:rsid w:val="008D24D6"/>
    <w:rsid w:val="008F19DB"/>
    <w:rsid w:val="00904CE0"/>
    <w:rsid w:val="00905CC2"/>
    <w:rsid w:val="0092345E"/>
    <w:rsid w:val="00950D08"/>
    <w:rsid w:val="00974508"/>
    <w:rsid w:val="009823AC"/>
    <w:rsid w:val="009834A6"/>
    <w:rsid w:val="0098491A"/>
    <w:rsid w:val="00992A34"/>
    <w:rsid w:val="00993264"/>
    <w:rsid w:val="009A0608"/>
    <w:rsid w:val="009B4A08"/>
    <w:rsid w:val="009C7C1C"/>
    <w:rsid w:val="009D3723"/>
    <w:rsid w:val="009D454C"/>
    <w:rsid w:val="009D5B40"/>
    <w:rsid w:val="009D5FDC"/>
    <w:rsid w:val="009E6EA3"/>
    <w:rsid w:val="009F066D"/>
    <w:rsid w:val="009F088A"/>
    <w:rsid w:val="009F5BDD"/>
    <w:rsid w:val="00A01A8D"/>
    <w:rsid w:val="00A0201B"/>
    <w:rsid w:val="00A04238"/>
    <w:rsid w:val="00A061CF"/>
    <w:rsid w:val="00A17117"/>
    <w:rsid w:val="00A2016D"/>
    <w:rsid w:val="00A2597A"/>
    <w:rsid w:val="00A34138"/>
    <w:rsid w:val="00A3790F"/>
    <w:rsid w:val="00A37ED4"/>
    <w:rsid w:val="00A53BA7"/>
    <w:rsid w:val="00A57757"/>
    <w:rsid w:val="00A62529"/>
    <w:rsid w:val="00A6280F"/>
    <w:rsid w:val="00A62C2A"/>
    <w:rsid w:val="00A70498"/>
    <w:rsid w:val="00A717ED"/>
    <w:rsid w:val="00A736B4"/>
    <w:rsid w:val="00AA09D6"/>
    <w:rsid w:val="00AA3333"/>
    <w:rsid w:val="00AA6615"/>
    <w:rsid w:val="00AB7018"/>
    <w:rsid w:val="00AC5AD0"/>
    <w:rsid w:val="00AD0A1C"/>
    <w:rsid w:val="00AE1CC4"/>
    <w:rsid w:val="00AE5614"/>
    <w:rsid w:val="00AE6A3B"/>
    <w:rsid w:val="00AF1823"/>
    <w:rsid w:val="00AF31E4"/>
    <w:rsid w:val="00B1165E"/>
    <w:rsid w:val="00B14807"/>
    <w:rsid w:val="00B16357"/>
    <w:rsid w:val="00B2031D"/>
    <w:rsid w:val="00B2701F"/>
    <w:rsid w:val="00B50587"/>
    <w:rsid w:val="00B64167"/>
    <w:rsid w:val="00B71C54"/>
    <w:rsid w:val="00B75DA0"/>
    <w:rsid w:val="00B9410D"/>
    <w:rsid w:val="00B97C76"/>
    <w:rsid w:val="00BA2B1F"/>
    <w:rsid w:val="00BB7744"/>
    <w:rsid w:val="00BD49E5"/>
    <w:rsid w:val="00BE3BCD"/>
    <w:rsid w:val="00BE6787"/>
    <w:rsid w:val="00BF4E6E"/>
    <w:rsid w:val="00BF5A1E"/>
    <w:rsid w:val="00BF63A8"/>
    <w:rsid w:val="00C072A2"/>
    <w:rsid w:val="00C17F56"/>
    <w:rsid w:val="00C25928"/>
    <w:rsid w:val="00C25A5E"/>
    <w:rsid w:val="00C304A7"/>
    <w:rsid w:val="00C3609A"/>
    <w:rsid w:val="00C42320"/>
    <w:rsid w:val="00C43E14"/>
    <w:rsid w:val="00C45AE3"/>
    <w:rsid w:val="00C46D81"/>
    <w:rsid w:val="00C65EBC"/>
    <w:rsid w:val="00C73ACE"/>
    <w:rsid w:val="00C74985"/>
    <w:rsid w:val="00C827B8"/>
    <w:rsid w:val="00C84BAE"/>
    <w:rsid w:val="00C853EC"/>
    <w:rsid w:val="00C90A76"/>
    <w:rsid w:val="00C90F6A"/>
    <w:rsid w:val="00C9364D"/>
    <w:rsid w:val="00C94238"/>
    <w:rsid w:val="00CA3C82"/>
    <w:rsid w:val="00CB2396"/>
    <w:rsid w:val="00CB4118"/>
    <w:rsid w:val="00CC570F"/>
    <w:rsid w:val="00CC7720"/>
    <w:rsid w:val="00CD34B3"/>
    <w:rsid w:val="00CD5644"/>
    <w:rsid w:val="00CD6BD3"/>
    <w:rsid w:val="00CF2461"/>
    <w:rsid w:val="00CF520D"/>
    <w:rsid w:val="00D05428"/>
    <w:rsid w:val="00D13AFA"/>
    <w:rsid w:val="00D14CB1"/>
    <w:rsid w:val="00D203A7"/>
    <w:rsid w:val="00D22E4C"/>
    <w:rsid w:val="00D3544C"/>
    <w:rsid w:val="00D37799"/>
    <w:rsid w:val="00D4715E"/>
    <w:rsid w:val="00D52023"/>
    <w:rsid w:val="00D54921"/>
    <w:rsid w:val="00D630B0"/>
    <w:rsid w:val="00D64681"/>
    <w:rsid w:val="00D762DD"/>
    <w:rsid w:val="00D80ECF"/>
    <w:rsid w:val="00D970F1"/>
    <w:rsid w:val="00D97FC2"/>
    <w:rsid w:val="00DA06BF"/>
    <w:rsid w:val="00DA1256"/>
    <w:rsid w:val="00DA4A46"/>
    <w:rsid w:val="00DB1275"/>
    <w:rsid w:val="00DB5809"/>
    <w:rsid w:val="00DC7CA9"/>
    <w:rsid w:val="00DD28A5"/>
    <w:rsid w:val="00DD75A6"/>
    <w:rsid w:val="00DF685F"/>
    <w:rsid w:val="00E21232"/>
    <w:rsid w:val="00E470C2"/>
    <w:rsid w:val="00E54FE5"/>
    <w:rsid w:val="00E61EAB"/>
    <w:rsid w:val="00E6206B"/>
    <w:rsid w:val="00E64385"/>
    <w:rsid w:val="00E67D89"/>
    <w:rsid w:val="00E70CA3"/>
    <w:rsid w:val="00E81E7E"/>
    <w:rsid w:val="00E84AAA"/>
    <w:rsid w:val="00E9211D"/>
    <w:rsid w:val="00EA04EC"/>
    <w:rsid w:val="00EA7EAB"/>
    <w:rsid w:val="00EB1610"/>
    <w:rsid w:val="00EB3994"/>
    <w:rsid w:val="00EC179F"/>
    <w:rsid w:val="00EE2436"/>
    <w:rsid w:val="00EE7458"/>
    <w:rsid w:val="00EF0B21"/>
    <w:rsid w:val="00EF789C"/>
    <w:rsid w:val="00F0530C"/>
    <w:rsid w:val="00F066EA"/>
    <w:rsid w:val="00F10D63"/>
    <w:rsid w:val="00F11606"/>
    <w:rsid w:val="00F11E68"/>
    <w:rsid w:val="00F20A2A"/>
    <w:rsid w:val="00F219D4"/>
    <w:rsid w:val="00F2514A"/>
    <w:rsid w:val="00F26D28"/>
    <w:rsid w:val="00F32FFB"/>
    <w:rsid w:val="00F40B2D"/>
    <w:rsid w:val="00F44643"/>
    <w:rsid w:val="00F511EC"/>
    <w:rsid w:val="00F56265"/>
    <w:rsid w:val="00F670F6"/>
    <w:rsid w:val="00F7765C"/>
    <w:rsid w:val="00F77B9E"/>
    <w:rsid w:val="00F8756B"/>
    <w:rsid w:val="00FB0F80"/>
    <w:rsid w:val="00FB2DC1"/>
    <w:rsid w:val="00FB5394"/>
    <w:rsid w:val="00FC11A9"/>
    <w:rsid w:val="00FC19EE"/>
    <w:rsid w:val="00FC27F7"/>
    <w:rsid w:val="00FC4928"/>
    <w:rsid w:val="00FE0F0E"/>
    <w:rsid w:val="00FE60E1"/>
    <w:rsid w:val="00FF4D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C0FC49-3711-4EAF-BCE4-1B24547B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heme="minorHAnsi" w:hAnsi="Liberation Serif" w:cs="Mangal"/>
        <w:lang w:val="pl-PL" w:eastAsia="en-US" w:bidi="hi-IN"/>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line="276" w:lineRule="auto"/>
      <w:jc w:val="both"/>
    </w:pPr>
    <w:rPr>
      <w:rFonts w:ascii="Times New Roman" w:hAnsi="Times New Roman"/>
      <w:sz w:val="24"/>
    </w:rPr>
  </w:style>
  <w:style w:type="paragraph" w:styleId="Nagwek1">
    <w:name w:val="heading 1"/>
    <w:basedOn w:val="Normalny"/>
    <w:next w:val="Normalny"/>
    <w:link w:val="Nagwek1Znak"/>
    <w:uiPriority w:val="9"/>
    <w:pPr>
      <w:keepNext/>
      <w:keepLines/>
      <w:numPr>
        <w:numId w:val="2"/>
      </w:numPr>
      <w:spacing w:before="240" w:line="408" w:lineRule="auto"/>
      <w:outlineLvl w:val="0"/>
    </w:pPr>
    <w:rPr>
      <w:rFonts w:eastAsiaTheme="majorEastAsia"/>
      <w:b/>
      <w:caps/>
      <w:sz w:val="36"/>
      <w:szCs w:val="29"/>
    </w:rPr>
  </w:style>
  <w:style w:type="paragraph" w:styleId="Nagwek2">
    <w:name w:val="heading 2"/>
    <w:basedOn w:val="Normalny"/>
    <w:next w:val="Normalny"/>
    <w:link w:val="Nagwek2Znak"/>
    <w:uiPriority w:val="9"/>
    <w:unhideWhenUsed/>
    <w:pPr>
      <w:keepNext/>
      <w:keepLines/>
      <w:numPr>
        <w:ilvl w:val="1"/>
        <w:numId w:val="2"/>
      </w:numPr>
      <w:spacing w:before="40" w:line="408" w:lineRule="auto"/>
      <w:jc w:val="left"/>
      <w:outlineLvl w:val="1"/>
    </w:pPr>
    <w:rPr>
      <w:rFonts w:eastAsiaTheme="majorEastAsia"/>
      <w:b/>
      <w:color w:val="000000" w:themeColor="text1"/>
      <w:sz w:val="28"/>
      <w:szCs w:val="23"/>
    </w:rPr>
  </w:style>
  <w:style w:type="paragraph" w:styleId="Nagwek3">
    <w:name w:val="heading 3"/>
    <w:basedOn w:val="Normalny"/>
    <w:next w:val="Normalny"/>
    <w:link w:val="Nagwek3Znak"/>
    <w:uiPriority w:val="9"/>
    <w:unhideWhenUsed/>
    <w:pPr>
      <w:keepNext/>
      <w:keepLines/>
      <w:numPr>
        <w:ilvl w:val="2"/>
        <w:numId w:val="2"/>
      </w:numPr>
      <w:spacing w:before="40"/>
      <w:outlineLvl w:val="2"/>
    </w:pPr>
    <w:rPr>
      <w:rFonts w:eastAsiaTheme="majorEastAsia"/>
      <w:b/>
      <w:sz w:val="26"/>
      <w:szCs w:val="21"/>
    </w:rPr>
  </w:style>
  <w:style w:type="paragraph" w:styleId="Nagwek4">
    <w:name w:val="heading 4"/>
    <w:basedOn w:val="Normalny"/>
    <w:next w:val="Normalny"/>
    <w:link w:val="Nagwek4Znak"/>
    <w:uiPriority w:val="9"/>
    <w:semiHidden/>
    <w:unhideWhenUsed/>
    <w:qFormat/>
    <w:pPr>
      <w:keepNext/>
      <w:keepLines/>
      <w:numPr>
        <w:ilvl w:val="3"/>
        <w:numId w:val="2"/>
      </w:numPr>
      <w:spacing w:before="40"/>
      <w:outlineLvl w:val="3"/>
    </w:pPr>
    <w:rPr>
      <w:rFonts w:asciiTheme="majorHAnsi" w:eastAsiaTheme="majorEastAsia" w:hAnsiTheme="majorHAnsi"/>
      <w:i/>
      <w:iCs/>
      <w:color w:val="2E74B5" w:themeColor="accent1" w:themeShade="BF"/>
    </w:rPr>
  </w:style>
  <w:style w:type="paragraph" w:styleId="Nagwek5">
    <w:name w:val="heading 5"/>
    <w:basedOn w:val="Normalny"/>
    <w:next w:val="Normalny"/>
    <w:link w:val="Nagwek5Znak"/>
    <w:uiPriority w:val="9"/>
    <w:semiHidden/>
    <w:unhideWhenUsed/>
    <w:qFormat/>
    <w:pPr>
      <w:keepNext/>
      <w:keepLines/>
      <w:numPr>
        <w:ilvl w:val="4"/>
        <w:numId w:val="2"/>
      </w:numPr>
      <w:spacing w:before="40"/>
      <w:outlineLvl w:val="4"/>
    </w:pPr>
    <w:rPr>
      <w:rFonts w:asciiTheme="majorHAnsi" w:eastAsiaTheme="majorEastAsia" w:hAnsiTheme="majorHAnsi"/>
      <w:color w:val="2E74B5" w:themeColor="accent1" w:themeShade="BF"/>
    </w:rPr>
  </w:style>
  <w:style w:type="paragraph" w:styleId="Nagwek6">
    <w:name w:val="heading 6"/>
    <w:basedOn w:val="Normalny"/>
    <w:next w:val="Normalny"/>
    <w:link w:val="Nagwek6Znak"/>
    <w:uiPriority w:val="9"/>
    <w:semiHidden/>
    <w:unhideWhenUsed/>
    <w:qFormat/>
    <w:pPr>
      <w:keepNext/>
      <w:keepLines/>
      <w:numPr>
        <w:ilvl w:val="5"/>
        <w:numId w:val="2"/>
      </w:numPr>
      <w:spacing w:before="40"/>
      <w:outlineLvl w:val="5"/>
    </w:pPr>
    <w:rPr>
      <w:rFonts w:asciiTheme="majorHAnsi" w:eastAsiaTheme="majorEastAsia" w:hAnsiTheme="majorHAnsi"/>
      <w:color w:val="1F4D78" w:themeColor="accent1" w:themeShade="7F"/>
    </w:rPr>
  </w:style>
  <w:style w:type="paragraph" w:styleId="Nagwek7">
    <w:name w:val="heading 7"/>
    <w:basedOn w:val="Normalny"/>
    <w:next w:val="Normalny"/>
    <w:link w:val="Nagwek7Znak"/>
    <w:uiPriority w:val="9"/>
    <w:semiHidden/>
    <w:unhideWhenUsed/>
    <w:qFormat/>
    <w:pPr>
      <w:keepNext/>
      <w:keepLines/>
      <w:numPr>
        <w:ilvl w:val="6"/>
        <w:numId w:val="2"/>
      </w:numPr>
      <w:spacing w:before="40"/>
      <w:outlineLvl w:val="6"/>
    </w:pPr>
    <w:rPr>
      <w:rFonts w:asciiTheme="majorHAnsi" w:eastAsiaTheme="majorEastAsia" w:hAnsiTheme="majorHAnsi"/>
      <w:i/>
      <w:iCs/>
      <w:color w:val="1F4D78" w:themeColor="accent1" w:themeShade="7F"/>
    </w:rPr>
  </w:style>
  <w:style w:type="paragraph" w:styleId="Nagwek8">
    <w:name w:val="heading 8"/>
    <w:basedOn w:val="Normalny"/>
    <w:next w:val="Normalny"/>
    <w:link w:val="Nagwek8Znak"/>
    <w:uiPriority w:val="9"/>
    <w:semiHidden/>
    <w:unhideWhenUsed/>
    <w:qFormat/>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Nagwek9">
    <w:name w:val="heading 9"/>
    <w:basedOn w:val="Normalny"/>
    <w:next w:val="Normalny"/>
    <w:link w:val="Nagwek9Znak"/>
    <w:uiPriority w:val="9"/>
    <w:semiHidden/>
    <w:unhideWhenUsed/>
    <w:qFormat/>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pPr>
      <w:suppressAutoHyphens/>
      <w:autoSpaceDN w:val="0"/>
      <w:spacing w:after="200"/>
      <w:ind w:left="720"/>
      <w:textAlignment w:val="center"/>
    </w:pPr>
    <w:rPr>
      <w:color w:val="00000A"/>
      <w:kern w:val="3"/>
      <w:szCs w:val="22"/>
      <w:lang w:eastAsia="pl-PL" w:bidi="ar-SA"/>
    </w:rPr>
  </w:style>
  <w:style w:type="paragraph" w:styleId="Bezodstpw">
    <w:name w:val="No Spacing"/>
    <w:link w:val="BezodstpwZnak"/>
    <w:qFormat/>
    <w:rPr>
      <w:rFonts w:asciiTheme="minorHAnsi" w:eastAsiaTheme="minorEastAsia" w:hAnsiTheme="minorHAnsi" w:cstheme="minorBidi"/>
      <w:sz w:val="22"/>
      <w:szCs w:val="22"/>
      <w:lang w:eastAsia="pl-PL" w:bidi="ar-SA"/>
    </w:rPr>
  </w:style>
  <w:style w:type="character" w:customStyle="1" w:styleId="BezodstpwZnak">
    <w:name w:val="Bez odstępów Znak"/>
    <w:basedOn w:val="Domylnaczcionkaakapitu"/>
    <w:link w:val="Bezodstpw"/>
    <w:uiPriority w:val="1"/>
    <w:rPr>
      <w:rFonts w:asciiTheme="minorHAnsi" w:eastAsiaTheme="minorEastAsia" w:hAnsiTheme="minorHAnsi" w:cstheme="minorBidi"/>
      <w:sz w:val="22"/>
      <w:szCs w:val="22"/>
      <w:lang w:eastAsia="pl-PL" w:bidi="ar-SA"/>
    </w:rPr>
  </w:style>
  <w:style w:type="character" w:customStyle="1" w:styleId="Nagwek1Znak">
    <w:name w:val="Nagłówek 1 Znak"/>
    <w:basedOn w:val="Domylnaczcionkaakapitu"/>
    <w:link w:val="Nagwek1"/>
    <w:uiPriority w:val="9"/>
    <w:rPr>
      <w:rFonts w:ascii="Times New Roman" w:eastAsiaTheme="majorEastAsia" w:hAnsi="Times New Roman"/>
      <w:b/>
      <w:caps/>
      <w:sz w:val="36"/>
      <w:szCs w:val="29"/>
    </w:rPr>
  </w:style>
  <w:style w:type="paragraph" w:styleId="Nagwekspisutreci">
    <w:name w:val="TOC Heading"/>
    <w:basedOn w:val="Nagwek1"/>
    <w:next w:val="Normalny"/>
    <w:uiPriority w:val="39"/>
    <w:unhideWhenUsed/>
    <w:qFormat/>
    <w:pPr>
      <w:spacing w:line="259" w:lineRule="auto"/>
      <w:jc w:val="left"/>
      <w:outlineLvl w:val="9"/>
    </w:pPr>
    <w:rPr>
      <w:rFonts w:cstheme="majorBidi"/>
      <w:szCs w:val="32"/>
      <w:lang w:eastAsia="pl-PL" w:bidi="ar-SA"/>
    </w:rPr>
  </w:style>
  <w:style w:type="character" w:customStyle="1" w:styleId="Nagwek2Znak">
    <w:name w:val="Nagłówek 2 Znak"/>
    <w:basedOn w:val="Domylnaczcionkaakapitu"/>
    <w:link w:val="Nagwek2"/>
    <w:uiPriority w:val="9"/>
    <w:rPr>
      <w:rFonts w:ascii="Times New Roman" w:eastAsiaTheme="majorEastAsia" w:hAnsi="Times New Roman"/>
      <w:b/>
      <w:color w:val="000000" w:themeColor="text1"/>
      <w:sz w:val="28"/>
      <w:szCs w:val="23"/>
    </w:rPr>
  </w:style>
  <w:style w:type="character" w:customStyle="1" w:styleId="Nagwek3Znak">
    <w:name w:val="Nagłówek 3 Znak"/>
    <w:basedOn w:val="Domylnaczcionkaakapitu"/>
    <w:link w:val="Nagwek3"/>
    <w:uiPriority w:val="9"/>
    <w:rPr>
      <w:rFonts w:ascii="Times New Roman" w:eastAsiaTheme="majorEastAsia" w:hAnsi="Times New Roman"/>
      <w:b/>
      <w:sz w:val="26"/>
      <w:szCs w:val="21"/>
    </w:rPr>
  </w:style>
  <w:style w:type="character" w:customStyle="1" w:styleId="Nagwek4Znak">
    <w:name w:val="Nagłówek 4 Znak"/>
    <w:basedOn w:val="Domylnaczcionkaakapitu"/>
    <w:link w:val="Nagwek4"/>
    <w:uiPriority w:val="9"/>
    <w:semiHidden/>
    <w:rPr>
      <w:rFonts w:asciiTheme="majorHAnsi" w:eastAsiaTheme="majorEastAsia" w:hAnsiTheme="majorHAnsi"/>
      <w:i/>
      <w:iCs/>
      <w:color w:val="2E74B5" w:themeColor="accent1" w:themeShade="BF"/>
      <w:sz w:val="24"/>
    </w:rPr>
  </w:style>
  <w:style w:type="character" w:customStyle="1" w:styleId="Nagwek5Znak">
    <w:name w:val="Nagłówek 5 Znak"/>
    <w:basedOn w:val="Domylnaczcionkaakapitu"/>
    <w:link w:val="Nagwek5"/>
    <w:uiPriority w:val="9"/>
    <w:semiHidden/>
    <w:rPr>
      <w:rFonts w:asciiTheme="majorHAnsi" w:eastAsiaTheme="majorEastAsia" w:hAnsiTheme="majorHAnsi"/>
      <w:color w:val="2E74B5" w:themeColor="accent1" w:themeShade="BF"/>
      <w:sz w:val="24"/>
    </w:rPr>
  </w:style>
  <w:style w:type="character" w:customStyle="1" w:styleId="Nagwek6Znak">
    <w:name w:val="Nagłówek 6 Znak"/>
    <w:basedOn w:val="Domylnaczcionkaakapitu"/>
    <w:link w:val="Nagwek6"/>
    <w:uiPriority w:val="9"/>
    <w:semiHidden/>
    <w:rPr>
      <w:rFonts w:asciiTheme="majorHAnsi" w:eastAsiaTheme="majorEastAsia" w:hAnsiTheme="majorHAnsi"/>
      <w:color w:val="1F4D78" w:themeColor="accent1" w:themeShade="7F"/>
      <w:sz w:val="24"/>
    </w:rPr>
  </w:style>
  <w:style w:type="character" w:customStyle="1" w:styleId="Nagwek7Znak">
    <w:name w:val="Nagłówek 7 Znak"/>
    <w:basedOn w:val="Domylnaczcionkaakapitu"/>
    <w:link w:val="Nagwek7"/>
    <w:uiPriority w:val="9"/>
    <w:semiHidden/>
    <w:rPr>
      <w:rFonts w:asciiTheme="majorHAnsi" w:eastAsiaTheme="majorEastAsia" w:hAnsiTheme="majorHAnsi"/>
      <w:i/>
      <w:iCs/>
      <w:color w:val="1F4D78" w:themeColor="accent1" w:themeShade="7F"/>
      <w:sz w:val="24"/>
    </w:rPr>
  </w:style>
  <w:style w:type="character" w:customStyle="1" w:styleId="Nagwek8Znak">
    <w:name w:val="Nagłówek 8 Znak"/>
    <w:basedOn w:val="Domylnaczcionkaakapitu"/>
    <w:link w:val="Nagwek8"/>
    <w:uiPriority w:val="9"/>
    <w:semiHidden/>
    <w:rPr>
      <w:rFonts w:asciiTheme="majorHAnsi" w:eastAsiaTheme="majorEastAsia" w:hAnsiTheme="majorHAnsi"/>
      <w:color w:val="272727" w:themeColor="text1" w:themeTint="D8"/>
      <w:sz w:val="21"/>
      <w:szCs w:val="19"/>
    </w:rPr>
  </w:style>
  <w:style w:type="character" w:customStyle="1" w:styleId="Nagwek9Znak">
    <w:name w:val="Nagłówek 9 Znak"/>
    <w:basedOn w:val="Domylnaczcionkaakapitu"/>
    <w:link w:val="Nagwek9"/>
    <w:uiPriority w:val="9"/>
    <w:semiHidden/>
    <w:rPr>
      <w:rFonts w:asciiTheme="majorHAnsi" w:eastAsiaTheme="majorEastAsia" w:hAnsiTheme="majorHAnsi"/>
      <w:i/>
      <w:iCs/>
      <w:color w:val="272727" w:themeColor="text1" w:themeTint="D8"/>
      <w:sz w:val="21"/>
      <w:szCs w:val="19"/>
    </w:rPr>
  </w:style>
  <w:style w:type="paragraph" w:styleId="Podtytu">
    <w:name w:val="Subtitle"/>
    <w:basedOn w:val="Normalny"/>
    <w:next w:val="Normalny"/>
    <w:link w:val="PodtytuZnak"/>
    <w:uiPriority w:val="11"/>
    <w:qFormat/>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Pr>
      <w:rFonts w:asciiTheme="minorHAnsi" w:eastAsiaTheme="minorEastAsia" w:hAnsiTheme="minorHAnsi"/>
      <w:color w:val="5A5A5A" w:themeColor="text1" w:themeTint="A5"/>
      <w:spacing w:val="15"/>
      <w:sz w:val="22"/>
    </w:rPr>
  </w:style>
  <w:style w:type="paragraph" w:styleId="Nagwek">
    <w:name w:val="header"/>
    <w:basedOn w:val="Normalny"/>
    <w:link w:val="NagwekZnak"/>
    <w:uiPriority w:val="99"/>
    <w:unhideWhenUsed/>
    <w:pPr>
      <w:tabs>
        <w:tab w:val="center" w:pos="4536"/>
        <w:tab w:val="right" w:pos="9072"/>
      </w:tabs>
      <w:spacing w:line="360" w:lineRule="auto"/>
    </w:pPr>
    <w:rPr>
      <w:b/>
      <w:sz w:val="36"/>
    </w:rPr>
  </w:style>
  <w:style w:type="character" w:customStyle="1" w:styleId="NagwekZnak">
    <w:name w:val="Nagłówek Znak"/>
    <w:basedOn w:val="Domylnaczcionkaakapitu"/>
    <w:link w:val="Nagwek"/>
    <w:uiPriority w:val="99"/>
    <w:rPr>
      <w:rFonts w:ascii="Times New Roman" w:hAnsi="Times New Roman"/>
      <w:b/>
      <w:sz w:val="36"/>
    </w:rPr>
  </w:style>
  <w:style w:type="numbering" w:customStyle="1" w:styleId="Styl1">
    <w:name w:val="Styl1"/>
    <w:uiPriority w:val="99"/>
    <w:pPr>
      <w:numPr>
        <w:numId w:val="1"/>
      </w:numPr>
    </w:pPr>
  </w:style>
  <w:style w:type="paragraph" w:customStyle="1" w:styleId="Standard">
    <w:name w:val="Standard"/>
    <w:pPr>
      <w:suppressAutoHyphens/>
      <w:autoSpaceDN w:val="0"/>
      <w:jc w:val="center"/>
      <w:textAlignment w:val="center"/>
    </w:pPr>
    <w:rPr>
      <w:rFonts w:ascii="Times New Roman" w:eastAsia="Times New Roman" w:hAnsi="Times New Roman" w:cs="Times New Roman"/>
      <w:color w:val="00000A"/>
      <w:kern w:val="3"/>
      <w:sz w:val="24"/>
      <w:szCs w:val="24"/>
      <w:lang w:eastAsia="zh-CN" w:bidi="ar-SA"/>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basedOn w:val="Domylnaczcionkaakapitu"/>
    <w:link w:val="Stopka"/>
    <w:uiPriority w:val="99"/>
    <w:rPr>
      <w:rFonts w:ascii="Times New Roman" w:hAnsi="Times New Roman"/>
      <w:sz w:val="24"/>
    </w:rPr>
  </w:style>
  <w:style w:type="paragraph" w:styleId="Legenda">
    <w:name w:val="caption"/>
    <w:basedOn w:val="Normalny"/>
    <w:next w:val="Normalny"/>
    <w:uiPriority w:val="35"/>
    <w:unhideWhenUsed/>
    <w:pPr>
      <w:spacing w:before="120" w:after="120" w:line="240" w:lineRule="auto"/>
    </w:pPr>
    <w:rPr>
      <w:i/>
      <w:iCs/>
      <w:color w:val="000000" w:themeColor="text1"/>
      <w:sz w:val="22"/>
      <w:szCs w:val="16"/>
    </w:rPr>
  </w:style>
  <w:style w:type="paragraph" w:styleId="Spistreci1">
    <w:name w:val="toc 1"/>
    <w:basedOn w:val="Normalny"/>
    <w:next w:val="Normalny"/>
    <w:autoRedefine/>
    <w:uiPriority w:val="39"/>
    <w:unhideWhenUsed/>
    <w:pPr>
      <w:spacing w:after="100"/>
    </w:pPr>
  </w:style>
  <w:style w:type="paragraph" w:styleId="Spistreci2">
    <w:name w:val="toc 2"/>
    <w:basedOn w:val="Normalny"/>
    <w:next w:val="Normalny"/>
    <w:autoRedefine/>
    <w:uiPriority w:val="39"/>
    <w:unhideWhenUsed/>
    <w:pPr>
      <w:spacing w:after="100"/>
      <w:ind w:left="240"/>
    </w:pPr>
  </w:style>
  <w:style w:type="character" w:styleId="Hipercze">
    <w:name w:val="Hyperlink"/>
    <w:basedOn w:val="Domylnaczcionkaakapitu"/>
    <w:uiPriority w:val="99"/>
    <w:unhideWhenUsed/>
    <w:rPr>
      <w:color w:val="0563C1" w:themeColor="hyperlink"/>
      <w:u w:val="single"/>
    </w:rPr>
  </w:style>
  <w:style w:type="paragraph" w:styleId="Spisilustracji">
    <w:name w:val="table of figures"/>
    <w:basedOn w:val="Normalny"/>
    <w:next w:val="Normalny"/>
    <w:uiPriority w:val="99"/>
    <w:unhideWhenUsed/>
  </w:style>
  <w:style w:type="table" w:styleId="Tabela-Siatka">
    <w:name w:val="Table Grid"/>
    <w:basedOn w:val="Standardowy"/>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81">
    <w:name w:val="Nagłówek 81"/>
    <w:basedOn w:val="Standard"/>
    <w:pPr>
      <w:keepNext/>
      <w:outlineLvl w:val="7"/>
    </w:pPr>
    <w:rPr>
      <w:b/>
      <w:szCs w:val="20"/>
    </w:rPr>
  </w:style>
  <w:style w:type="paragraph" w:customStyle="1" w:styleId="TableContents">
    <w:name w:val="Table Contents"/>
    <w:basedOn w:val="Normalny"/>
    <w:pPr>
      <w:widowControl w:val="0"/>
      <w:suppressLineNumbers/>
      <w:suppressAutoHyphens/>
      <w:autoSpaceDN w:val="0"/>
      <w:spacing w:line="240" w:lineRule="auto"/>
      <w:jc w:val="left"/>
      <w:textAlignment w:val="baseline"/>
    </w:pPr>
    <w:rPr>
      <w:rFonts w:eastAsia="Lucida Sans Unicode" w:cs="Tahoma"/>
      <w:color w:val="000000"/>
      <w:kern w:val="3"/>
      <w:szCs w:val="24"/>
      <w:lang w:val="en-US" w:eastAsia="zh-CN" w:bidi="en-US"/>
    </w:rPr>
  </w:style>
  <w:style w:type="paragraph" w:customStyle="1" w:styleId="Teksttreci2">
    <w:name w:val="Tekst treści (2)"/>
    <w:basedOn w:val="Standard"/>
    <w:pPr>
      <w:shd w:val="clear" w:color="auto" w:fill="FFFFFF"/>
      <w:spacing w:line="306" w:lineRule="exact"/>
      <w:ind w:hanging="340"/>
      <w:jc w:val="both"/>
    </w:pPr>
    <w:rPr>
      <w:sz w:val="22"/>
      <w:szCs w:val="22"/>
    </w:rPr>
  </w:style>
  <w:style w:type="character" w:customStyle="1" w:styleId="VisitedInternetLink">
    <w:name w:val="Visited Internet Link"/>
    <w:rPr>
      <w:color w:val="800080"/>
      <w:u w:val="single"/>
    </w:rPr>
  </w:style>
  <w:style w:type="paragraph" w:customStyle="1" w:styleId="Default">
    <w:name w:val="Default"/>
    <w:pPr>
      <w:suppressAutoHyphens/>
      <w:autoSpaceDN w:val="0"/>
    </w:pPr>
    <w:rPr>
      <w:rFonts w:ascii="Tahoma" w:eastAsia="SimSun" w:hAnsi="Tahoma" w:cs="Tahoma"/>
      <w:color w:val="000000"/>
      <w:kern w:val="3"/>
      <w:sz w:val="24"/>
      <w:szCs w:val="24"/>
      <w:lang w:eastAsia="pl-PL"/>
    </w:rPr>
  </w:style>
  <w:style w:type="paragraph" w:styleId="NormalnyWeb">
    <w:name w:val="Normal (Web)"/>
    <w:basedOn w:val="Standard"/>
  </w:style>
  <w:style w:type="paragraph" w:customStyle="1" w:styleId="Tekstpodstawowy21">
    <w:name w:val="Tekst podstawowy 21"/>
    <w:basedOn w:val="Normalny"/>
    <w:pPr>
      <w:suppressAutoHyphens/>
      <w:spacing w:line="100" w:lineRule="atLeast"/>
      <w:jc w:val="left"/>
    </w:pPr>
    <w:rPr>
      <w:rFonts w:eastAsia="Times New Roman" w:cs="Times New Roman"/>
      <w:kern w:val="1"/>
      <w:lang w:eastAsia="ar-SA" w:bidi="ar-SA"/>
    </w:rPr>
  </w:style>
  <w:style w:type="paragraph" w:customStyle="1" w:styleId="TableHeading">
    <w:name w:val="Table Heading"/>
    <w:basedOn w:val="Normalny"/>
    <w:next w:val="Normalny"/>
    <w:pPr>
      <w:widowControl w:val="0"/>
      <w:pBdr>
        <w:top w:val="nil"/>
        <w:left w:val="nil"/>
        <w:bottom w:val="nil"/>
        <w:right w:val="nil"/>
        <w:between w:val="nil"/>
      </w:pBdr>
      <w:spacing w:line="240" w:lineRule="auto"/>
      <w:jc w:val="left"/>
    </w:pPr>
    <w:rPr>
      <w:rFonts w:ascii="Arial" w:eastAsia="Times New Roman" w:hAnsi="Arial" w:cs="Arial"/>
      <w:b/>
      <w:sz w:val="20"/>
      <w:lang w:eastAsia="pl-PL" w:bidi="ar-SA"/>
    </w:rPr>
  </w:style>
  <w:style w:type="paragraph" w:customStyle="1" w:styleId="TableCell">
    <w:name w:val="Table Cell"/>
    <w:basedOn w:val="Normalny"/>
    <w:next w:val="Normalny"/>
    <w:pPr>
      <w:widowControl w:val="0"/>
      <w:pBdr>
        <w:top w:val="nil"/>
        <w:left w:val="nil"/>
        <w:bottom w:val="nil"/>
        <w:right w:val="nil"/>
        <w:between w:val="nil"/>
      </w:pBdr>
      <w:spacing w:line="240" w:lineRule="auto"/>
      <w:jc w:val="left"/>
    </w:pPr>
    <w:rPr>
      <w:rFonts w:ascii="Arial" w:eastAsia="Times New Roman" w:hAnsi="Arial" w:cs="Arial"/>
      <w:sz w:val="20"/>
      <w:lang w:eastAsia="pl-PL" w:bidi="ar-SA"/>
    </w:rPr>
  </w:style>
  <w:style w:type="paragraph" w:customStyle="1" w:styleId="TableCellEmphasised">
    <w:name w:val="Table Cell Emphasised"/>
    <w:basedOn w:val="TableCell"/>
    <w:next w:val="Normalny"/>
    <w:rPr>
      <w:b/>
    </w:rPr>
  </w:style>
  <w:style w:type="paragraph" w:customStyle="1" w:styleId="TablePostscriptum">
    <w:name w:val="Table Postscriptum"/>
    <w:basedOn w:val="Normalny"/>
    <w:next w:val="Normalny"/>
    <w:pPr>
      <w:widowControl w:val="0"/>
      <w:pBdr>
        <w:top w:val="nil"/>
        <w:left w:val="nil"/>
        <w:bottom w:val="nil"/>
        <w:right w:val="nil"/>
        <w:between w:val="nil"/>
      </w:pBdr>
      <w:spacing w:after="160" w:line="240" w:lineRule="auto"/>
      <w:contextualSpacing/>
      <w:jc w:val="left"/>
    </w:pPr>
    <w:rPr>
      <w:rFonts w:ascii="Arial" w:eastAsia="Times New Roman" w:hAnsi="Arial" w:cs="Arial"/>
      <w:sz w:val="20"/>
      <w:lang w:eastAsia="pl-PL" w:bidi="ar-SA"/>
    </w:rPr>
  </w:style>
  <w:style w:type="character" w:customStyle="1" w:styleId="Teksttreci">
    <w:name w:val="Tekst treści_"/>
    <w:basedOn w:val="Domylnaczcionkaakapitu"/>
    <w:link w:val="Teksttreci0"/>
    <w:qFormat/>
    <w:rPr>
      <w:rFonts w:ascii="Microsoft Sans Serif" w:eastAsia="Microsoft Sans Serif" w:hAnsi="Microsoft Sans Serif" w:cs="Microsoft Sans Serif"/>
      <w:sz w:val="22"/>
      <w:szCs w:val="22"/>
      <w:shd w:val="clear" w:color="auto" w:fill="FFFFFF"/>
    </w:rPr>
  </w:style>
  <w:style w:type="paragraph" w:customStyle="1" w:styleId="Teksttreci0">
    <w:name w:val="Tekst treści"/>
    <w:basedOn w:val="Normalny"/>
    <w:link w:val="Teksttreci"/>
    <w:qFormat/>
    <w:pPr>
      <w:shd w:val="clear" w:color="auto" w:fill="FFFFFF"/>
      <w:spacing w:after="540" w:line="274" w:lineRule="exact"/>
      <w:ind w:hanging="400"/>
    </w:pPr>
    <w:rPr>
      <w:rFonts w:ascii="Microsoft Sans Serif" w:eastAsia="Microsoft Sans Serif" w:hAnsi="Microsoft Sans Serif" w:cs="Microsoft Sans Serif"/>
      <w:sz w:val="22"/>
      <w:szCs w:val="22"/>
    </w:rPr>
  </w:style>
  <w:style w:type="paragraph" w:styleId="Spistreci3">
    <w:name w:val="toc 3"/>
    <w:basedOn w:val="Normalny"/>
    <w:next w:val="Normalny"/>
    <w:autoRedefine/>
    <w:uiPriority w:val="39"/>
    <w:unhideWhenUsed/>
    <w:pPr>
      <w:spacing w:after="100"/>
      <w:ind w:left="480"/>
    </w:pPr>
  </w:style>
  <w:style w:type="paragraph" w:styleId="Spistreci4">
    <w:name w:val="toc 4"/>
    <w:basedOn w:val="Normalny"/>
    <w:next w:val="Normalny"/>
    <w:autoRedefine/>
    <w:uiPriority w:val="39"/>
    <w:unhideWhenUsed/>
    <w:pPr>
      <w:spacing w:after="100" w:line="259" w:lineRule="auto"/>
      <w:ind w:left="660"/>
      <w:jc w:val="left"/>
    </w:pPr>
    <w:rPr>
      <w:rFonts w:asciiTheme="minorHAnsi" w:eastAsiaTheme="minorEastAsia" w:hAnsiTheme="minorHAnsi" w:cstheme="minorBidi"/>
      <w:sz w:val="22"/>
      <w:szCs w:val="22"/>
      <w:lang w:eastAsia="pl-PL" w:bidi="ar-SA"/>
    </w:rPr>
  </w:style>
  <w:style w:type="paragraph" w:styleId="Spistreci5">
    <w:name w:val="toc 5"/>
    <w:basedOn w:val="Normalny"/>
    <w:next w:val="Normalny"/>
    <w:autoRedefine/>
    <w:uiPriority w:val="39"/>
    <w:unhideWhenUsed/>
    <w:pPr>
      <w:spacing w:after="100" w:line="259" w:lineRule="auto"/>
      <w:ind w:left="880"/>
      <w:jc w:val="left"/>
    </w:pPr>
    <w:rPr>
      <w:rFonts w:asciiTheme="minorHAnsi" w:eastAsiaTheme="minorEastAsia" w:hAnsiTheme="minorHAnsi" w:cstheme="minorBidi"/>
      <w:sz w:val="22"/>
      <w:szCs w:val="22"/>
      <w:lang w:eastAsia="pl-PL" w:bidi="ar-SA"/>
    </w:rPr>
  </w:style>
  <w:style w:type="paragraph" w:styleId="Spistreci6">
    <w:name w:val="toc 6"/>
    <w:basedOn w:val="Normalny"/>
    <w:next w:val="Normalny"/>
    <w:autoRedefine/>
    <w:uiPriority w:val="39"/>
    <w:unhideWhenUsed/>
    <w:pPr>
      <w:spacing w:after="100" w:line="259" w:lineRule="auto"/>
      <w:ind w:left="1100"/>
      <w:jc w:val="left"/>
    </w:pPr>
    <w:rPr>
      <w:rFonts w:asciiTheme="minorHAnsi" w:eastAsiaTheme="minorEastAsia" w:hAnsiTheme="minorHAnsi" w:cstheme="minorBidi"/>
      <w:sz w:val="22"/>
      <w:szCs w:val="22"/>
      <w:lang w:eastAsia="pl-PL" w:bidi="ar-SA"/>
    </w:rPr>
  </w:style>
  <w:style w:type="paragraph" w:styleId="Spistreci7">
    <w:name w:val="toc 7"/>
    <w:basedOn w:val="Normalny"/>
    <w:next w:val="Normalny"/>
    <w:autoRedefine/>
    <w:uiPriority w:val="39"/>
    <w:unhideWhenUsed/>
    <w:pPr>
      <w:spacing w:after="100" w:line="259" w:lineRule="auto"/>
      <w:ind w:left="1320"/>
      <w:jc w:val="left"/>
    </w:pPr>
    <w:rPr>
      <w:rFonts w:asciiTheme="minorHAnsi" w:eastAsiaTheme="minorEastAsia" w:hAnsiTheme="minorHAnsi" w:cstheme="minorBidi"/>
      <w:sz w:val="22"/>
      <w:szCs w:val="22"/>
      <w:lang w:eastAsia="pl-PL" w:bidi="ar-SA"/>
    </w:rPr>
  </w:style>
  <w:style w:type="paragraph" w:styleId="Spistreci8">
    <w:name w:val="toc 8"/>
    <w:basedOn w:val="Normalny"/>
    <w:next w:val="Normalny"/>
    <w:autoRedefine/>
    <w:uiPriority w:val="39"/>
    <w:unhideWhenUsed/>
    <w:pPr>
      <w:spacing w:after="100" w:line="259" w:lineRule="auto"/>
      <w:ind w:left="1540"/>
      <w:jc w:val="left"/>
    </w:pPr>
    <w:rPr>
      <w:rFonts w:asciiTheme="minorHAnsi" w:eastAsiaTheme="minorEastAsia" w:hAnsiTheme="minorHAnsi" w:cstheme="minorBidi"/>
      <w:sz w:val="22"/>
      <w:szCs w:val="22"/>
      <w:lang w:eastAsia="pl-PL" w:bidi="ar-SA"/>
    </w:rPr>
  </w:style>
  <w:style w:type="paragraph" w:styleId="Spistreci9">
    <w:name w:val="toc 9"/>
    <w:basedOn w:val="Normalny"/>
    <w:next w:val="Normalny"/>
    <w:autoRedefine/>
    <w:uiPriority w:val="39"/>
    <w:unhideWhenUsed/>
    <w:pPr>
      <w:spacing w:after="100" w:line="259" w:lineRule="auto"/>
      <w:ind w:left="1760"/>
      <w:jc w:val="left"/>
    </w:pPr>
    <w:rPr>
      <w:rFonts w:asciiTheme="minorHAnsi" w:eastAsiaTheme="minorEastAsia" w:hAnsiTheme="minorHAnsi" w:cstheme="minorBidi"/>
      <w:sz w:val="22"/>
      <w:szCs w:val="22"/>
      <w:lang w:eastAsia="pl-PL" w:bidi="ar-SA"/>
    </w:rPr>
  </w:style>
  <w:style w:type="paragraph" w:styleId="Tekstdymka">
    <w:name w:val="Balloon Text"/>
    <w:basedOn w:val="Normalny"/>
    <w:link w:val="TekstdymkaZnak"/>
    <w:uiPriority w:val="99"/>
    <w:semiHidden/>
    <w:unhideWhenUsed/>
    <w:rsid w:val="00DB5809"/>
    <w:pPr>
      <w:spacing w:line="240" w:lineRule="auto"/>
    </w:pPr>
    <w:rPr>
      <w:rFonts w:ascii="Segoe UI" w:hAnsi="Segoe UI"/>
      <w:sz w:val="18"/>
      <w:szCs w:val="16"/>
    </w:rPr>
  </w:style>
  <w:style w:type="character" w:customStyle="1" w:styleId="TekstdymkaZnak">
    <w:name w:val="Tekst dymka Znak"/>
    <w:basedOn w:val="Domylnaczcionkaakapitu"/>
    <w:link w:val="Tekstdymka"/>
    <w:uiPriority w:val="99"/>
    <w:semiHidden/>
    <w:rsid w:val="00DB5809"/>
    <w:rPr>
      <w:rFonts w:ascii="Segoe UI" w:hAnsi="Segoe UI"/>
      <w:sz w:val="18"/>
      <w:szCs w:val="16"/>
    </w:rPr>
  </w:style>
  <w:style w:type="character" w:customStyle="1" w:styleId="x193iq5w">
    <w:name w:val="x193iq5w"/>
    <w:basedOn w:val="Domylnaczcionkaakapitu"/>
    <w:rsid w:val="002F530E"/>
  </w:style>
  <w:style w:type="character" w:customStyle="1" w:styleId="hgkelc">
    <w:name w:val="hgkelc"/>
    <w:basedOn w:val="Domylnaczcionkaakapitu"/>
    <w:rsid w:val="002F530E"/>
  </w:style>
  <w:style w:type="character" w:customStyle="1" w:styleId="WW8Num1z0">
    <w:name w:val="WW8Num1z0"/>
    <w:rsid w:val="00F2514A"/>
    <w:rPr>
      <w:rFonts w:ascii="OpenSymbol" w:hAnsi="OpenSymbol" w:cs="OpenSymbol"/>
      <w:sz w:val="20"/>
      <w:szCs w:val="20"/>
      <w:lang w:val="en-US"/>
    </w:rPr>
  </w:style>
  <w:style w:type="character" w:customStyle="1" w:styleId="Mocnowyrniony">
    <w:name w:val="Mocno wyró¿niony"/>
    <w:rsid w:val="0058782B"/>
    <w:rPr>
      <w:b/>
      <w:bCs/>
    </w:rPr>
  </w:style>
  <w:style w:type="paragraph" w:styleId="Tekstpodstawowy">
    <w:name w:val="Body Text"/>
    <w:basedOn w:val="Normalny"/>
    <w:link w:val="TekstpodstawowyZnak"/>
    <w:rsid w:val="0058782B"/>
    <w:pPr>
      <w:suppressAutoHyphens/>
      <w:spacing w:after="120" w:line="240" w:lineRule="auto"/>
      <w:jc w:val="center"/>
    </w:pPr>
    <w:rPr>
      <w:rFonts w:ascii="Calibri" w:eastAsia="SimSun" w:hAnsi="Calibri" w:cs="Calibri"/>
      <w:sz w:val="22"/>
      <w:szCs w:val="22"/>
      <w:lang w:eastAsia="ar-SA" w:bidi="ar-SA"/>
    </w:rPr>
  </w:style>
  <w:style w:type="character" w:customStyle="1" w:styleId="TekstpodstawowyZnak">
    <w:name w:val="Tekst podstawowy Znak"/>
    <w:basedOn w:val="Domylnaczcionkaakapitu"/>
    <w:link w:val="Tekstpodstawowy"/>
    <w:rsid w:val="0058782B"/>
    <w:rPr>
      <w:rFonts w:ascii="Calibri" w:eastAsia="SimSun" w:hAnsi="Calibri" w:cs="Calibri"/>
      <w:sz w:val="22"/>
      <w:szCs w:val="22"/>
      <w:lang w:eastAsia="ar-SA" w:bidi="ar-SA"/>
    </w:rPr>
  </w:style>
  <w:style w:type="character" w:customStyle="1" w:styleId="czeinternetowe">
    <w:name w:val="Łącze internetowe"/>
    <w:basedOn w:val="Domylnaczcionkaakapitu"/>
    <w:uiPriority w:val="99"/>
    <w:unhideWhenUsed/>
    <w:rsid w:val="00146DED"/>
    <w:rPr>
      <w:color w:val="0000FF"/>
      <w:u w:val="single"/>
    </w:rPr>
  </w:style>
  <w:style w:type="character" w:styleId="Uwydatnienie">
    <w:name w:val="Emphasis"/>
    <w:basedOn w:val="Domylnaczcionkaakapitu"/>
    <w:uiPriority w:val="20"/>
    <w:qFormat/>
    <w:rsid w:val="00225A60"/>
    <w:rPr>
      <w:i/>
      <w:iCs/>
    </w:rPr>
  </w:style>
  <w:style w:type="table" w:customStyle="1" w:styleId="TableNormal">
    <w:name w:val="Table Normal"/>
    <w:uiPriority w:val="2"/>
    <w:semiHidden/>
    <w:unhideWhenUsed/>
    <w:qFormat/>
    <w:rsid w:val="00CD6BD3"/>
    <w:pPr>
      <w:widowControl w:val="0"/>
      <w:autoSpaceDE w:val="0"/>
      <w:autoSpaceDN w:val="0"/>
    </w:pPr>
    <w:rPr>
      <w:rFonts w:asciiTheme="minorHAnsi" w:hAnsiTheme="minorHAnsi" w:cstheme="minorBidi"/>
      <w:sz w:val="22"/>
      <w:szCs w:val="22"/>
      <w:lang w:val="en-US" w:bidi="ar-SA"/>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D6BD3"/>
    <w:pPr>
      <w:widowControl w:val="0"/>
      <w:autoSpaceDE w:val="0"/>
      <w:autoSpaceDN w:val="0"/>
      <w:spacing w:before="21" w:line="240" w:lineRule="auto"/>
      <w:ind w:left="134"/>
      <w:jc w:val="center"/>
    </w:pPr>
    <w:rPr>
      <w:rFonts w:ascii="Arial" w:eastAsia="Arial" w:hAnsi="Arial" w:cs="Arial"/>
      <w:sz w:val="22"/>
      <w:szCs w:val="22"/>
      <w:lang w:eastAsia="pl-PL" w:bidi="pl-PL"/>
    </w:rPr>
  </w:style>
  <w:style w:type="paragraph" w:customStyle="1" w:styleId="paragraph">
    <w:name w:val="paragraph"/>
    <w:basedOn w:val="Normalny"/>
    <w:rsid w:val="00CD6BD3"/>
    <w:pPr>
      <w:spacing w:before="100" w:beforeAutospacing="1" w:after="100" w:afterAutospacing="1" w:line="240" w:lineRule="auto"/>
      <w:jc w:val="left"/>
    </w:pPr>
    <w:rPr>
      <w:rFonts w:eastAsia="Times New Roman" w:cs="Times New Roman"/>
      <w:szCs w:val="24"/>
      <w:lang w:eastAsia="pl-PL" w:bidi="ar-SA"/>
    </w:rPr>
  </w:style>
  <w:style w:type="character" w:customStyle="1" w:styleId="eop">
    <w:name w:val="eop"/>
    <w:basedOn w:val="Domylnaczcionkaakapitu"/>
    <w:rsid w:val="00CD6BD3"/>
  </w:style>
  <w:style w:type="character" w:customStyle="1" w:styleId="Domylnaczcionkaakapitu1">
    <w:name w:val="Domyślna czcionka akapitu1"/>
    <w:rsid w:val="003D4323"/>
  </w:style>
  <w:style w:type="numbering" w:customStyle="1" w:styleId="WWNum2">
    <w:name w:val="WWNum2"/>
    <w:basedOn w:val="Bezlisty"/>
    <w:rsid w:val="00B2701F"/>
    <w:pPr>
      <w:numPr>
        <w:numId w:val="101"/>
      </w:numPr>
    </w:pPr>
  </w:style>
  <w:style w:type="paragraph" w:customStyle="1" w:styleId="Bezodstpw1">
    <w:name w:val="Bez odstępów1"/>
    <w:rsid w:val="00194C23"/>
    <w:pPr>
      <w:suppressAutoHyphens/>
      <w:spacing w:line="100" w:lineRule="atLeast"/>
    </w:pPr>
    <w:rPr>
      <w:rFonts w:ascii="Calibri" w:eastAsia="SimSun" w:hAnsi="Calibri" w:cs="F"/>
      <w:kern w:val="1"/>
      <w:sz w:val="22"/>
      <w:szCs w:val="22"/>
      <w:lang w:eastAsia="ar-SA" w:bidi="ar-SA"/>
    </w:rPr>
  </w:style>
  <w:style w:type="paragraph" w:customStyle="1" w:styleId="Tekstpodstawowy22">
    <w:name w:val="Tekst podstawowy 22"/>
    <w:basedOn w:val="Normalny"/>
    <w:rsid w:val="0011385F"/>
    <w:pPr>
      <w:suppressAutoHyphens/>
      <w:spacing w:line="100" w:lineRule="atLeast"/>
      <w:jc w:val="left"/>
    </w:pPr>
    <w:rPr>
      <w:rFonts w:eastAsia="Times New Roman" w:cs="Times New Roman"/>
      <w:kern w:val="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55116">
      <w:bodyDiv w:val="1"/>
      <w:marLeft w:val="0"/>
      <w:marRight w:val="0"/>
      <w:marTop w:val="0"/>
      <w:marBottom w:val="0"/>
      <w:divBdr>
        <w:top w:val="none" w:sz="0" w:space="0" w:color="auto"/>
        <w:left w:val="none" w:sz="0" w:space="0" w:color="auto"/>
        <w:bottom w:val="none" w:sz="0" w:space="0" w:color="auto"/>
        <w:right w:val="none" w:sz="0" w:space="0" w:color="auto"/>
      </w:divBdr>
    </w:div>
    <w:div w:id="66192633">
      <w:bodyDiv w:val="1"/>
      <w:marLeft w:val="0"/>
      <w:marRight w:val="0"/>
      <w:marTop w:val="0"/>
      <w:marBottom w:val="0"/>
      <w:divBdr>
        <w:top w:val="none" w:sz="0" w:space="0" w:color="auto"/>
        <w:left w:val="none" w:sz="0" w:space="0" w:color="auto"/>
        <w:bottom w:val="none" w:sz="0" w:space="0" w:color="auto"/>
        <w:right w:val="none" w:sz="0" w:space="0" w:color="auto"/>
      </w:divBdr>
    </w:div>
    <w:div w:id="80764961">
      <w:bodyDiv w:val="1"/>
      <w:marLeft w:val="0"/>
      <w:marRight w:val="0"/>
      <w:marTop w:val="0"/>
      <w:marBottom w:val="0"/>
      <w:divBdr>
        <w:top w:val="none" w:sz="0" w:space="0" w:color="auto"/>
        <w:left w:val="none" w:sz="0" w:space="0" w:color="auto"/>
        <w:bottom w:val="none" w:sz="0" w:space="0" w:color="auto"/>
        <w:right w:val="none" w:sz="0" w:space="0" w:color="auto"/>
      </w:divBdr>
    </w:div>
    <w:div w:id="88814845">
      <w:bodyDiv w:val="1"/>
      <w:marLeft w:val="0"/>
      <w:marRight w:val="0"/>
      <w:marTop w:val="0"/>
      <w:marBottom w:val="0"/>
      <w:divBdr>
        <w:top w:val="none" w:sz="0" w:space="0" w:color="auto"/>
        <w:left w:val="none" w:sz="0" w:space="0" w:color="auto"/>
        <w:bottom w:val="none" w:sz="0" w:space="0" w:color="auto"/>
        <w:right w:val="none" w:sz="0" w:space="0" w:color="auto"/>
      </w:divBdr>
    </w:div>
    <w:div w:id="133916444">
      <w:bodyDiv w:val="1"/>
      <w:marLeft w:val="0"/>
      <w:marRight w:val="0"/>
      <w:marTop w:val="0"/>
      <w:marBottom w:val="0"/>
      <w:divBdr>
        <w:top w:val="none" w:sz="0" w:space="0" w:color="auto"/>
        <w:left w:val="none" w:sz="0" w:space="0" w:color="auto"/>
        <w:bottom w:val="none" w:sz="0" w:space="0" w:color="auto"/>
        <w:right w:val="none" w:sz="0" w:space="0" w:color="auto"/>
      </w:divBdr>
    </w:div>
    <w:div w:id="160119977">
      <w:bodyDiv w:val="1"/>
      <w:marLeft w:val="0"/>
      <w:marRight w:val="0"/>
      <w:marTop w:val="0"/>
      <w:marBottom w:val="0"/>
      <w:divBdr>
        <w:top w:val="none" w:sz="0" w:space="0" w:color="auto"/>
        <w:left w:val="none" w:sz="0" w:space="0" w:color="auto"/>
        <w:bottom w:val="none" w:sz="0" w:space="0" w:color="auto"/>
        <w:right w:val="none" w:sz="0" w:space="0" w:color="auto"/>
      </w:divBdr>
    </w:div>
    <w:div w:id="258491516">
      <w:bodyDiv w:val="1"/>
      <w:marLeft w:val="0"/>
      <w:marRight w:val="0"/>
      <w:marTop w:val="0"/>
      <w:marBottom w:val="0"/>
      <w:divBdr>
        <w:top w:val="none" w:sz="0" w:space="0" w:color="auto"/>
        <w:left w:val="none" w:sz="0" w:space="0" w:color="auto"/>
        <w:bottom w:val="none" w:sz="0" w:space="0" w:color="auto"/>
        <w:right w:val="none" w:sz="0" w:space="0" w:color="auto"/>
      </w:divBdr>
    </w:div>
    <w:div w:id="259262049">
      <w:bodyDiv w:val="1"/>
      <w:marLeft w:val="0"/>
      <w:marRight w:val="0"/>
      <w:marTop w:val="0"/>
      <w:marBottom w:val="0"/>
      <w:divBdr>
        <w:top w:val="none" w:sz="0" w:space="0" w:color="auto"/>
        <w:left w:val="none" w:sz="0" w:space="0" w:color="auto"/>
        <w:bottom w:val="none" w:sz="0" w:space="0" w:color="auto"/>
        <w:right w:val="none" w:sz="0" w:space="0" w:color="auto"/>
      </w:divBdr>
    </w:div>
    <w:div w:id="277226745">
      <w:bodyDiv w:val="1"/>
      <w:marLeft w:val="0"/>
      <w:marRight w:val="0"/>
      <w:marTop w:val="0"/>
      <w:marBottom w:val="0"/>
      <w:divBdr>
        <w:top w:val="none" w:sz="0" w:space="0" w:color="auto"/>
        <w:left w:val="none" w:sz="0" w:space="0" w:color="auto"/>
        <w:bottom w:val="none" w:sz="0" w:space="0" w:color="auto"/>
        <w:right w:val="none" w:sz="0" w:space="0" w:color="auto"/>
      </w:divBdr>
    </w:div>
    <w:div w:id="288631307">
      <w:bodyDiv w:val="1"/>
      <w:marLeft w:val="0"/>
      <w:marRight w:val="0"/>
      <w:marTop w:val="0"/>
      <w:marBottom w:val="0"/>
      <w:divBdr>
        <w:top w:val="none" w:sz="0" w:space="0" w:color="auto"/>
        <w:left w:val="none" w:sz="0" w:space="0" w:color="auto"/>
        <w:bottom w:val="none" w:sz="0" w:space="0" w:color="auto"/>
        <w:right w:val="none" w:sz="0" w:space="0" w:color="auto"/>
      </w:divBdr>
    </w:div>
    <w:div w:id="365105046">
      <w:bodyDiv w:val="1"/>
      <w:marLeft w:val="0"/>
      <w:marRight w:val="0"/>
      <w:marTop w:val="0"/>
      <w:marBottom w:val="0"/>
      <w:divBdr>
        <w:top w:val="none" w:sz="0" w:space="0" w:color="auto"/>
        <w:left w:val="none" w:sz="0" w:space="0" w:color="auto"/>
        <w:bottom w:val="none" w:sz="0" w:space="0" w:color="auto"/>
        <w:right w:val="none" w:sz="0" w:space="0" w:color="auto"/>
      </w:divBdr>
    </w:div>
    <w:div w:id="435029376">
      <w:bodyDiv w:val="1"/>
      <w:marLeft w:val="0"/>
      <w:marRight w:val="0"/>
      <w:marTop w:val="0"/>
      <w:marBottom w:val="0"/>
      <w:divBdr>
        <w:top w:val="none" w:sz="0" w:space="0" w:color="auto"/>
        <w:left w:val="none" w:sz="0" w:space="0" w:color="auto"/>
        <w:bottom w:val="none" w:sz="0" w:space="0" w:color="auto"/>
        <w:right w:val="none" w:sz="0" w:space="0" w:color="auto"/>
      </w:divBdr>
    </w:div>
    <w:div w:id="497038558">
      <w:bodyDiv w:val="1"/>
      <w:marLeft w:val="0"/>
      <w:marRight w:val="0"/>
      <w:marTop w:val="0"/>
      <w:marBottom w:val="0"/>
      <w:divBdr>
        <w:top w:val="none" w:sz="0" w:space="0" w:color="auto"/>
        <w:left w:val="none" w:sz="0" w:space="0" w:color="auto"/>
        <w:bottom w:val="none" w:sz="0" w:space="0" w:color="auto"/>
        <w:right w:val="none" w:sz="0" w:space="0" w:color="auto"/>
      </w:divBdr>
    </w:div>
    <w:div w:id="695887613">
      <w:bodyDiv w:val="1"/>
      <w:marLeft w:val="0"/>
      <w:marRight w:val="0"/>
      <w:marTop w:val="0"/>
      <w:marBottom w:val="0"/>
      <w:divBdr>
        <w:top w:val="none" w:sz="0" w:space="0" w:color="auto"/>
        <w:left w:val="none" w:sz="0" w:space="0" w:color="auto"/>
        <w:bottom w:val="none" w:sz="0" w:space="0" w:color="auto"/>
        <w:right w:val="none" w:sz="0" w:space="0" w:color="auto"/>
      </w:divBdr>
    </w:div>
    <w:div w:id="740559760">
      <w:bodyDiv w:val="1"/>
      <w:marLeft w:val="0"/>
      <w:marRight w:val="0"/>
      <w:marTop w:val="0"/>
      <w:marBottom w:val="0"/>
      <w:divBdr>
        <w:top w:val="none" w:sz="0" w:space="0" w:color="auto"/>
        <w:left w:val="none" w:sz="0" w:space="0" w:color="auto"/>
        <w:bottom w:val="none" w:sz="0" w:space="0" w:color="auto"/>
        <w:right w:val="none" w:sz="0" w:space="0" w:color="auto"/>
      </w:divBdr>
    </w:div>
    <w:div w:id="749934037">
      <w:bodyDiv w:val="1"/>
      <w:marLeft w:val="0"/>
      <w:marRight w:val="0"/>
      <w:marTop w:val="0"/>
      <w:marBottom w:val="0"/>
      <w:divBdr>
        <w:top w:val="none" w:sz="0" w:space="0" w:color="auto"/>
        <w:left w:val="none" w:sz="0" w:space="0" w:color="auto"/>
        <w:bottom w:val="none" w:sz="0" w:space="0" w:color="auto"/>
        <w:right w:val="none" w:sz="0" w:space="0" w:color="auto"/>
      </w:divBdr>
    </w:div>
    <w:div w:id="802846122">
      <w:bodyDiv w:val="1"/>
      <w:marLeft w:val="0"/>
      <w:marRight w:val="0"/>
      <w:marTop w:val="0"/>
      <w:marBottom w:val="0"/>
      <w:divBdr>
        <w:top w:val="none" w:sz="0" w:space="0" w:color="auto"/>
        <w:left w:val="none" w:sz="0" w:space="0" w:color="auto"/>
        <w:bottom w:val="none" w:sz="0" w:space="0" w:color="auto"/>
        <w:right w:val="none" w:sz="0" w:space="0" w:color="auto"/>
      </w:divBdr>
    </w:div>
    <w:div w:id="876047504">
      <w:bodyDiv w:val="1"/>
      <w:marLeft w:val="0"/>
      <w:marRight w:val="0"/>
      <w:marTop w:val="0"/>
      <w:marBottom w:val="0"/>
      <w:divBdr>
        <w:top w:val="none" w:sz="0" w:space="0" w:color="auto"/>
        <w:left w:val="none" w:sz="0" w:space="0" w:color="auto"/>
        <w:bottom w:val="none" w:sz="0" w:space="0" w:color="auto"/>
        <w:right w:val="none" w:sz="0" w:space="0" w:color="auto"/>
      </w:divBdr>
    </w:div>
    <w:div w:id="882987705">
      <w:bodyDiv w:val="1"/>
      <w:marLeft w:val="0"/>
      <w:marRight w:val="0"/>
      <w:marTop w:val="0"/>
      <w:marBottom w:val="0"/>
      <w:divBdr>
        <w:top w:val="none" w:sz="0" w:space="0" w:color="auto"/>
        <w:left w:val="none" w:sz="0" w:space="0" w:color="auto"/>
        <w:bottom w:val="none" w:sz="0" w:space="0" w:color="auto"/>
        <w:right w:val="none" w:sz="0" w:space="0" w:color="auto"/>
      </w:divBdr>
    </w:div>
    <w:div w:id="884098115">
      <w:bodyDiv w:val="1"/>
      <w:marLeft w:val="0"/>
      <w:marRight w:val="0"/>
      <w:marTop w:val="0"/>
      <w:marBottom w:val="0"/>
      <w:divBdr>
        <w:top w:val="none" w:sz="0" w:space="0" w:color="auto"/>
        <w:left w:val="none" w:sz="0" w:space="0" w:color="auto"/>
        <w:bottom w:val="none" w:sz="0" w:space="0" w:color="auto"/>
        <w:right w:val="none" w:sz="0" w:space="0" w:color="auto"/>
      </w:divBdr>
    </w:div>
    <w:div w:id="889994234">
      <w:bodyDiv w:val="1"/>
      <w:marLeft w:val="0"/>
      <w:marRight w:val="0"/>
      <w:marTop w:val="0"/>
      <w:marBottom w:val="0"/>
      <w:divBdr>
        <w:top w:val="none" w:sz="0" w:space="0" w:color="auto"/>
        <w:left w:val="none" w:sz="0" w:space="0" w:color="auto"/>
        <w:bottom w:val="none" w:sz="0" w:space="0" w:color="auto"/>
        <w:right w:val="none" w:sz="0" w:space="0" w:color="auto"/>
      </w:divBdr>
    </w:div>
    <w:div w:id="898127847">
      <w:bodyDiv w:val="1"/>
      <w:marLeft w:val="0"/>
      <w:marRight w:val="0"/>
      <w:marTop w:val="0"/>
      <w:marBottom w:val="0"/>
      <w:divBdr>
        <w:top w:val="none" w:sz="0" w:space="0" w:color="auto"/>
        <w:left w:val="none" w:sz="0" w:space="0" w:color="auto"/>
        <w:bottom w:val="none" w:sz="0" w:space="0" w:color="auto"/>
        <w:right w:val="none" w:sz="0" w:space="0" w:color="auto"/>
      </w:divBdr>
    </w:div>
    <w:div w:id="1002660903">
      <w:bodyDiv w:val="1"/>
      <w:marLeft w:val="0"/>
      <w:marRight w:val="0"/>
      <w:marTop w:val="0"/>
      <w:marBottom w:val="0"/>
      <w:divBdr>
        <w:top w:val="none" w:sz="0" w:space="0" w:color="auto"/>
        <w:left w:val="none" w:sz="0" w:space="0" w:color="auto"/>
        <w:bottom w:val="none" w:sz="0" w:space="0" w:color="auto"/>
        <w:right w:val="none" w:sz="0" w:space="0" w:color="auto"/>
      </w:divBdr>
    </w:div>
    <w:div w:id="1067729475">
      <w:bodyDiv w:val="1"/>
      <w:marLeft w:val="0"/>
      <w:marRight w:val="0"/>
      <w:marTop w:val="0"/>
      <w:marBottom w:val="0"/>
      <w:divBdr>
        <w:top w:val="none" w:sz="0" w:space="0" w:color="auto"/>
        <w:left w:val="none" w:sz="0" w:space="0" w:color="auto"/>
        <w:bottom w:val="none" w:sz="0" w:space="0" w:color="auto"/>
        <w:right w:val="none" w:sz="0" w:space="0" w:color="auto"/>
      </w:divBdr>
    </w:div>
    <w:div w:id="1119373739">
      <w:bodyDiv w:val="1"/>
      <w:marLeft w:val="0"/>
      <w:marRight w:val="0"/>
      <w:marTop w:val="0"/>
      <w:marBottom w:val="0"/>
      <w:divBdr>
        <w:top w:val="none" w:sz="0" w:space="0" w:color="auto"/>
        <w:left w:val="none" w:sz="0" w:space="0" w:color="auto"/>
        <w:bottom w:val="none" w:sz="0" w:space="0" w:color="auto"/>
        <w:right w:val="none" w:sz="0" w:space="0" w:color="auto"/>
      </w:divBdr>
    </w:div>
    <w:div w:id="1125662773">
      <w:bodyDiv w:val="1"/>
      <w:marLeft w:val="0"/>
      <w:marRight w:val="0"/>
      <w:marTop w:val="0"/>
      <w:marBottom w:val="0"/>
      <w:divBdr>
        <w:top w:val="none" w:sz="0" w:space="0" w:color="auto"/>
        <w:left w:val="none" w:sz="0" w:space="0" w:color="auto"/>
        <w:bottom w:val="none" w:sz="0" w:space="0" w:color="auto"/>
        <w:right w:val="none" w:sz="0" w:space="0" w:color="auto"/>
      </w:divBdr>
    </w:div>
    <w:div w:id="1137722811">
      <w:bodyDiv w:val="1"/>
      <w:marLeft w:val="0"/>
      <w:marRight w:val="0"/>
      <w:marTop w:val="0"/>
      <w:marBottom w:val="0"/>
      <w:divBdr>
        <w:top w:val="none" w:sz="0" w:space="0" w:color="auto"/>
        <w:left w:val="none" w:sz="0" w:space="0" w:color="auto"/>
        <w:bottom w:val="none" w:sz="0" w:space="0" w:color="auto"/>
        <w:right w:val="none" w:sz="0" w:space="0" w:color="auto"/>
      </w:divBdr>
    </w:div>
    <w:div w:id="1291742270">
      <w:bodyDiv w:val="1"/>
      <w:marLeft w:val="0"/>
      <w:marRight w:val="0"/>
      <w:marTop w:val="0"/>
      <w:marBottom w:val="0"/>
      <w:divBdr>
        <w:top w:val="none" w:sz="0" w:space="0" w:color="auto"/>
        <w:left w:val="none" w:sz="0" w:space="0" w:color="auto"/>
        <w:bottom w:val="none" w:sz="0" w:space="0" w:color="auto"/>
        <w:right w:val="none" w:sz="0" w:space="0" w:color="auto"/>
      </w:divBdr>
    </w:div>
    <w:div w:id="1420518689">
      <w:bodyDiv w:val="1"/>
      <w:marLeft w:val="0"/>
      <w:marRight w:val="0"/>
      <w:marTop w:val="0"/>
      <w:marBottom w:val="0"/>
      <w:divBdr>
        <w:top w:val="none" w:sz="0" w:space="0" w:color="auto"/>
        <w:left w:val="none" w:sz="0" w:space="0" w:color="auto"/>
        <w:bottom w:val="none" w:sz="0" w:space="0" w:color="auto"/>
        <w:right w:val="none" w:sz="0" w:space="0" w:color="auto"/>
      </w:divBdr>
    </w:div>
    <w:div w:id="1439258176">
      <w:bodyDiv w:val="1"/>
      <w:marLeft w:val="0"/>
      <w:marRight w:val="0"/>
      <w:marTop w:val="0"/>
      <w:marBottom w:val="0"/>
      <w:divBdr>
        <w:top w:val="none" w:sz="0" w:space="0" w:color="auto"/>
        <w:left w:val="none" w:sz="0" w:space="0" w:color="auto"/>
        <w:bottom w:val="none" w:sz="0" w:space="0" w:color="auto"/>
        <w:right w:val="none" w:sz="0" w:space="0" w:color="auto"/>
      </w:divBdr>
    </w:div>
    <w:div w:id="1521702286">
      <w:bodyDiv w:val="1"/>
      <w:marLeft w:val="0"/>
      <w:marRight w:val="0"/>
      <w:marTop w:val="0"/>
      <w:marBottom w:val="0"/>
      <w:divBdr>
        <w:top w:val="none" w:sz="0" w:space="0" w:color="auto"/>
        <w:left w:val="none" w:sz="0" w:space="0" w:color="auto"/>
        <w:bottom w:val="none" w:sz="0" w:space="0" w:color="auto"/>
        <w:right w:val="none" w:sz="0" w:space="0" w:color="auto"/>
      </w:divBdr>
    </w:div>
    <w:div w:id="1546984741">
      <w:bodyDiv w:val="1"/>
      <w:marLeft w:val="0"/>
      <w:marRight w:val="0"/>
      <w:marTop w:val="0"/>
      <w:marBottom w:val="0"/>
      <w:divBdr>
        <w:top w:val="none" w:sz="0" w:space="0" w:color="auto"/>
        <w:left w:val="none" w:sz="0" w:space="0" w:color="auto"/>
        <w:bottom w:val="none" w:sz="0" w:space="0" w:color="auto"/>
        <w:right w:val="none" w:sz="0" w:space="0" w:color="auto"/>
      </w:divBdr>
    </w:div>
    <w:div w:id="1558592337">
      <w:bodyDiv w:val="1"/>
      <w:marLeft w:val="0"/>
      <w:marRight w:val="0"/>
      <w:marTop w:val="0"/>
      <w:marBottom w:val="0"/>
      <w:divBdr>
        <w:top w:val="none" w:sz="0" w:space="0" w:color="auto"/>
        <w:left w:val="none" w:sz="0" w:space="0" w:color="auto"/>
        <w:bottom w:val="none" w:sz="0" w:space="0" w:color="auto"/>
        <w:right w:val="none" w:sz="0" w:space="0" w:color="auto"/>
      </w:divBdr>
    </w:div>
    <w:div w:id="1572544312">
      <w:bodyDiv w:val="1"/>
      <w:marLeft w:val="0"/>
      <w:marRight w:val="0"/>
      <w:marTop w:val="0"/>
      <w:marBottom w:val="0"/>
      <w:divBdr>
        <w:top w:val="none" w:sz="0" w:space="0" w:color="auto"/>
        <w:left w:val="none" w:sz="0" w:space="0" w:color="auto"/>
        <w:bottom w:val="none" w:sz="0" w:space="0" w:color="auto"/>
        <w:right w:val="none" w:sz="0" w:space="0" w:color="auto"/>
      </w:divBdr>
    </w:div>
    <w:div w:id="1602568246">
      <w:bodyDiv w:val="1"/>
      <w:marLeft w:val="0"/>
      <w:marRight w:val="0"/>
      <w:marTop w:val="0"/>
      <w:marBottom w:val="0"/>
      <w:divBdr>
        <w:top w:val="none" w:sz="0" w:space="0" w:color="auto"/>
        <w:left w:val="none" w:sz="0" w:space="0" w:color="auto"/>
        <w:bottom w:val="none" w:sz="0" w:space="0" w:color="auto"/>
        <w:right w:val="none" w:sz="0" w:space="0" w:color="auto"/>
      </w:divBdr>
    </w:div>
    <w:div w:id="1805272575">
      <w:bodyDiv w:val="1"/>
      <w:marLeft w:val="0"/>
      <w:marRight w:val="0"/>
      <w:marTop w:val="0"/>
      <w:marBottom w:val="0"/>
      <w:divBdr>
        <w:top w:val="none" w:sz="0" w:space="0" w:color="auto"/>
        <w:left w:val="none" w:sz="0" w:space="0" w:color="auto"/>
        <w:bottom w:val="none" w:sz="0" w:space="0" w:color="auto"/>
        <w:right w:val="none" w:sz="0" w:space="0" w:color="auto"/>
      </w:divBdr>
    </w:div>
    <w:div w:id="1807353626">
      <w:bodyDiv w:val="1"/>
      <w:marLeft w:val="0"/>
      <w:marRight w:val="0"/>
      <w:marTop w:val="0"/>
      <w:marBottom w:val="0"/>
      <w:divBdr>
        <w:top w:val="none" w:sz="0" w:space="0" w:color="auto"/>
        <w:left w:val="none" w:sz="0" w:space="0" w:color="auto"/>
        <w:bottom w:val="none" w:sz="0" w:space="0" w:color="auto"/>
        <w:right w:val="none" w:sz="0" w:space="0" w:color="auto"/>
      </w:divBdr>
    </w:div>
    <w:div w:id="1875999653">
      <w:bodyDiv w:val="1"/>
      <w:marLeft w:val="0"/>
      <w:marRight w:val="0"/>
      <w:marTop w:val="0"/>
      <w:marBottom w:val="0"/>
      <w:divBdr>
        <w:top w:val="none" w:sz="0" w:space="0" w:color="auto"/>
        <w:left w:val="none" w:sz="0" w:space="0" w:color="auto"/>
        <w:bottom w:val="none" w:sz="0" w:space="0" w:color="auto"/>
        <w:right w:val="none" w:sz="0" w:space="0" w:color="auto"/>
      </w:divBdr>
    </w:div>
    <w:div w:id="1929346386">
      <w:bodyDiv w:val="1"/>
      <w:marLeft w:val="0"/>
      <w:marRight w:val="0"/>
      <w:marTop w:val="0"/>
      <w:marBottom w:val="0"/>
      <w:divBdr>
        <w:top w:val="none" w:sz="0" w:space="0" w:color="auto"/>
        <w:left w:val="none" w:sz="0" w:space="0" w:color="auto"/>
        <w:bottom w:val="none" w:sz="0" w:space="0" w:color="auto"/>
        <w:right w:val="none" w:sz="0" w:space="0" w:color="auto"/>
      </w:divBdr>
    </w:div>
    <w:div w:id="1972788188">
      <w:bodyDiv w:val="1"/>
      <w:marLeft w:val="0"/>
      <w:marRight w:val="0"/>
      <w:marTop w:val="0"/>
      <w:marBottom w:val="0"/>
      <w:divBdr>
        <w:top w:val="none" w:sz="0" w:space="0" w:color="auto"/>
        <w:left w:val="none" w:sz="0" w:space="0" w:color="auto"/>
        <w:bottom w:val="none" w:sz="0" w:space="0" w:color="auto"/>
        <w:right w:val="none" w:sz="0" w:space="0" w:color="auto"/>
      </w:divBdr>
    </w:div>
    <w:div w:id="2103527804">
      <w:bodyDiv w:val="1"/>
      <w:marLeft w:val="0"/>
      <w:marRight w:val="0"/>
      <w:marTop w:val="0"/>
      <w:marBottom w:val="0"/>
      <w:divBdr>
        <w:top w:val="none" w:sz="0" w:space="0" w:color="auto"/>
        <w:left w:val="none" w:sz="0" w:space="0" w:color="auto"/>
        <w:bottom w:val="none" w:sz="0" w:space="0" w:color="auto"/>
        <w:right w:val="none" w:sz="0" w:space="0" w:color="auto"/>
      </w:divBdr>
    </w:div>
    <w:div w:id="212345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przedszkolemedyka.cba.p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ybory\Desktop\RAPORT%202024\DANE\P.Skarbnik\wykresy%20do%20raportu%20o%20stanie%20gmin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ybory\Desktop\RAPORT%202024\DANE\P.Skarbnik\wykresy%20do%20raportu%20o%20stanie%20gmin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881463997466693E-2"/>
          <c:y val="9.7976653552555429E-2"/>
          <c:w val="0.82892690769674737"/>
          <c:h val="0.77743946086561799"/>
        </c:manualLayout>
      </c:layout>
      <c:pie3DChart>
        <c:varyColors val="1"/>
        <c:ser>
          <c:idx val="0"/>
          <c:order val="0"/>
          <c:tx>
            <c:strRef>
              <c:f>Arkusz1!$B$1</c:f>
              <c:strCache>
                <c:ptCount val="1"/>
                <c:pt idx="0">
                  <c:v>Liczba mieszkańców</c:v>
                </c:pt>
              </c:strCache>
            </c:strRef>
          </c:tx>
          <c:dPt>
            <c:idx val="0"/>
            <c:bubble3D val="0"/>
            <c:spPr>
              <a:solidFill>
                <a:srgbClr val="33CC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1F0C-40E5-8D06-5361ED328FE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1F0C-40E5-8D06-5361ED328FE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1F0C-40E5-8D06-5361ED328FE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1F0C-40E5-8D06-5361ED328FE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1F0C-40E5-8D06-5361ED328FE3}"/>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1F0C-40E5-8D06-5361ED328FE3}"/>
              </c:ext>
            </c:extLst>
          </c:dPt>
          <c:dPt>
            <c:idx val="6"/>
            <c:bubble3D val="0"/>
            <c:spPr>
              <a:solidFill>
                <a:srgbClr val="C0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1F0C-40E5-8D06-5361ED328FE3}"/>
              </c:ext>
            </c:extLst>
          </c:dPt>
          <c:dLbls>
            <c:dLbl>
              <c:idx val="0"/>
              <c:layout>
                <c:manualLayout>
                  <c:x val="-4.8611111111111195E-2"/>
                  <c:y val="-3.968253968253968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C6F946F-15AA-4ADF-AF77-399B11714A37}" type="CATEGORYNAME">
                      <a:rPr lang="en-US">
                        <a:solidFill>
                          <a:srgbClr val="00B0F0"/>
                        </a:solidFill>
                      </a:rPr>
                      <a:pPr>
                        <a:defRPr/>
                      </a:pPr>
                      <a:t>[NAZWA KATEGORII]</a:t>
                    </a:fld>
                    <a:r>
                      <a:rPr lang="en-US" baseline="0">
                        <a:solidFill>
                          <a:srgbClr val="00B0F0"/>
                        </a:solidFill>
                      </a:rPr>
                      <a:t> </a:t>
                    </a:r>
                    <a:fld id="{15A58F6A-66A7-408D-B86C-28B7B55D20E7}" type="PERCENTAGE">
                      <a:rPr lang="en-US" baseline="0">
                        <a:solidFill>
                          <a:srgbClr val="00B0F0"/>
                        </a:solidFill>
                      </a:rPr>
                      <a:pPr>
                        <a:defRPr/>
                      </a:pPr>
                      <a:t>[PROCENTOWE]</a:t>
                    </a:fld>
                    <a:endParaRPr lang="en-US" baseline="0">
                      <a:solidFill>
                        <a:srgbClr val="00B0F0"/>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1F0C-40E5-8D06-5361ED328FE3}"/>
                </c:ext>
                <c:ext xmlns:c15="http://schemas.microsoft.com/office/drawing/2012/chart" uri="{CE6537A1-D6FC-4f65-9D91-7224C49458BB}">
                  <c15:dlblFieldTable/>
                  <c15:showDataLabelsRange val="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1F0C-40E5-8D06-5361ED328FE3}"/>
                </c:ext>
                <c:ext xmlns:c15="http://schemas.microsoft.com/office/drawing/2012/chart" uri="{CE6537A1-D6FC-4f65-9D91-7224C49458BB}"/>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1F0C-40E5-8D06-5361ED328FE3}"/>
                </c:ext>
                <c:ext xmlns:c15="http://schemas.microsoft.com/office/drawing/2012/chart" uri="{CE6537A1-D6FC-4f65-9D91-7224C49458BB}"/>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1F0C-40E5-8D06-5361ED328FE3}"/>
                </c:ext>
                <c:ext xmlns:c15="http://schemas.microsoft.com/office/drawing/2012/chart" uri="{CE6537A1-D6FC-4f65-9D91-7224C49458BB}"/>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1F0C-40E5-8D06-5361ED328FE3}"/>
                </c:ext>
                <c:ext xmlns:c15="http://schemas.microsoft.com/office/drawing/2012/chart" uri="{CE6537A1-D6FC-4f65-9D91-7224C49458BB}"/>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1F0C-40E5-8D06-5361ED328FE3}"/>
                </c:ext>
                <c:ext xmlns:c15="http://schemas.microsoft.com/office/drawing/2012/chart" uri="{CE6537A1-D6FC-4f65-9D91-7224C49458BB}"/>
              </c:extLst>
            </c:dLbl>
            <c:dLbl>
              <c:idx val="6"/>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9F8C4A68-B6D4-4D43-A295-8FF18A365B64}" type="CATEGORYNAME">
                      <a:rPr lang="en-US">
                        <a:solidFill>
                          <a:srgbClr val="C00000"/>
                        </a:solidFill>
                      </a:rPr>
                      <a:pPr>
                        <a:defRPr>
                          <a:solidFill>
                            <a:schemeClr val="accent1"/>
                          </a:solidFill>
                        </a:defRPr>
                      </a:pPr>
                      <a:t>[NAZWA KATEGORII]</a:t>
                    </a:fld>
                    <a:r>
                      <a:rPr lang="en-US" baseline="0">
                        <a:solidFill>
                          <a:srgbClr val="C00000"/>
                        </a:solidFill>
                      </a:rPr>
                      <a:t> </a:t>
                    </a:r>
                    <a:fld id="{0977C044-AF5F-470E-81FE-82E5E806354A}" type="PERCENTAGE">
                      <a:rPr lang="en-US" baseline="0">
                        <a:solidFill>
                          <a:srgbClr val="C00000"/>
                        </a:solidFill>
                      </a:rPr>
                      <a:pPr>
                        <a:defRPr>
                          <a:solidFill>
                            <a:schemeClr val="accent1"/>
                          </a:solidFill>
                        </a:defRPr>
                      </a:pPr>
                      <a:t>[PROCENTOWE]</a:t>
                    </a:fld>
                    <a:endParaRPr lang="en-US" baseline="0">
                      <a:solidFill>
                        <a:srgbClr val="C00000"/>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D-1F0C-40E5-8D06-5361ED328FE3}"/>
                </c:ext>
                <c:ext xmlns:c15="http://schemas.microsoft.com/office/drawing/2012/chart" uri="{CE6537A1-D6FC-4f65-9D91-7224C49458BB}">
                  <c15:dlblFieldTable/>
                  <c15:showDataLabelsRange val="0"/>
                </c:ext>
              </c:extLst>
            </c:dLbl>
            <c:spPr>
              <a:noFill/>
              <a:ln>
                <a:noFill/>
              </a:ln>
              <a:effectLst/>
            </c:sp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Arkusz1!$A$2:$A$8</c:f>
              <c:strCache>
                <c:ptCount val="7"/>
                <c:pt idx="0">
                  <c:v>Hureczko</c:v>
                </c:pt>
                <c:pt idx="1">
                  <c:v>Hurko</c:v>
                </c:pt>
                <c:pt idx="2">
                  <c:v>Jaksmanice</c:v>
                </c:pt>
                <c:pt idx="3">
                  <c:v>Leszno</c:v>
                </c:pt>
                <c:pt idx="4">
                  <c:v>Medyka</c:v>
                </c:pt>
                <c:pt idx="5">
                  <c:v>Siedliska</c:v>
                </c:pt>
                <c:pt idx="6">
                  <c:v>Torki</c:v>
                </c:pt>
              </c:strCache>
            </c:strRef>
          </c:cat>
          <c:val>
            <c:numRef>
              <c:f>Arkusz1!$B$2:$B$8</c:f>
              <c:numCache>
                <c:formatCode>General</c:formatCode>
                <c:ptCount val="7"/>
                <c:pt idx="0">
                  <c:v>566</c:v>
                </c:pt>
                <c:pt idx="1">
                  <c:v>556</c:v>
                </c:pt>
                <c:pt idx="2">
                  <c:v>542</c:v>
                </c:pt>
                <c:pt idx="3">
                  <c:v>628</c:v>
                </c:pt>
                <c:pt idx="4">
                  <c:v>2552</c:v>
                </c:pt>
                <c:pt idx="5">
                  <c:v>706</c:v>
                </c:pt>
                <c:pt idx="6">
                  <c:v>886</c:v>
                </c:pt>
              </c:numCache>
            </c:numRef>
          </c:val>
          <c:extLst xmlns:c16r2="http://schemas.microsoft.com/office/drawing/2015/06/chart">
            <c:ext xmlns:c16="http://schemas.microsoft.com/office/drawing/2014/chart" uri="{C3380CC4-5D6E-409C-BE32-E72D297353CC}">
              <c16:uniqueId val="{0000000E-1F0C-40E5-8D06-5361ED328FE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pl-PL"/>
              <a:t>Dochody budżetu w 2023 roku [ZŁ]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19097676810083689"/>
          <c:y val="7.2940203532640274E-2"/>
          <c:w val="0.78488160514634342"/>
          <c:h val="0.89725100798351576"/>
        </c:manualLayout>
      </c:layout>
      <c:barChart>
        <c:barDir val="bar"/>
        <c:grouping val="clustered"/>
        <c:varyColors val="0"/>
        <c:ser>
          <c:idx val="0"/>
          <c:order val="0"/>
          <c:spPr>
            <a:solidFill>
              <a:schemeClr val="accent1"/>
            </a:solidFill>
            <a:ln>
              <a:noFill/>
            </a:ln>
            <a:effectLst>
              <a:outerShdw blurRad="63500" sx="102000" sy="102000" algn="ctr" rotWithShape="0">
                <a:prstClr val="black">
                  <a:alpha val="20000"/>
                </a:prstClr>
              </a:outerShdw>
            </a:effectLst>
          </c:spPr>
          <c:invertIfNegative val="0"/>
          <c:dLbls>
            <c:dLbl>
              <c:idx val="0"/>
              <c:tx>
                <c:rich>
                  <a:bodyPr/>
                  <a:lstStyle/>
                  <a:p>
                    <a:r>
                      <a:rPr lang="en-US" baseline="0"/>
                      <a:t> </a:t>
                    </a:r>
                    <a:fld id="{2402A149-0AC1-486E-B39B-8BE091FB811D}"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
              <c:tx>
                <c:rich>
                  <a:bodyPr/>
                  <a:lstStyle/>
                  <a:p>
                    <a:r>
                      <a:rPr lang="en-US" baseline="0"/>
                      <a:t> </a:t>
                    </a:r>
                    <a:fld id="{CDFA2F5A-4DC1-44A7-A2ED-2FDCA63F7102}"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2"/>
              <c:layout>
                <c:manualLayout>
                  <c:x val="-1.6155088852988692E-3"/>
                  <c:y val="-2.1652421652421653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502D2E5D-BD39-4E11-8123-4691F665ACB0}" type="VALUE">
                      <a:rPr lang="en-US" baseline="0"/>
                      <a:pPr>
                        <a:defRPr/>
                      </a:pPr>
                      <a:t>[WARTOŚĆ]</a:t>
                    </a:fld>
                    <a:endParaRPr lang="pl-PL"/>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1"/>
              <c:showCatName val="1"/>
              <c:showSerName val="0"/>
              <c:showPercent val="0"/>
              <c:showBubbleSize val="0"/>
              <c:extLst>
                <c:ext xmlns:c15="http://schemas.microsoft.com/office/drawing/2012/chart" uri="{CE6537A1-D6FC-4f65-9D91-7224C49458BB}">
                  <c15:layout>
                    <c:manualLayout>
                      <c:w val="0.14281098546042004"/>
                      <c:h val="5.5168180900464367E-2"/>
                    </c:manualLayout>
                  </c15:layout>
                  <c15:dlblFieldTable/>
                  <c15:showDataLabelsRange val="0"/>
                </c:ext>
              </c:extLst>
            </c:dLbl>
            <c:dLbl>
              <c:idx val="3"/>
              <c:tx>
                <c:rich>
                  <a:bodyPr/>
                  <a:lstStyle/>
                  <a:p>
                    <a:r>
                      <a:rPr lang="en-US" baseline="0"/>
                      <a:t> </a:t>
                    </a:r>
                    <a:fld id="{5CDFC877-9F3A-4719-8D8D-745524940996}"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4"/>
              <c:tx>
                <c:rich>
                  <a:bodyPr/>
                  <a:lstStyle/>
                  <a:p>
                    <a:r>
                      <a:rPr lang="en-US" baseline="0"/>
                      <a:t> </a:t>
                    </a:r>
                    <a:fld id="{1D95430E-D6A2-4CF6-B348-E782CF2623C3}"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5"/>
              <c:tx>
                <c:rich>
                  <a:bodyPr/>
                  <a:lstStyle/>
                  <a:p>
                    <a:fld id="{4DD307A2-9BA9-4A5E-9E34-6EC0EA9AA061}"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6"/>
              <c:tx>
                <c:rich>
                  <a:bodyPr/>
                  <a:lstStyle/>
                  <a:p>
                    <a:r>
                      <a:rPr lang="en-US" baseline="0"/>
                      <a:t> </a:t>
                    </a:r>
                    <a:fld id="{D41B9F28-B88D-407F-B497-38B37631F124}"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7"/>
              <c:tx>
                <c:rich>
                  <a:bodyPr/>
                  <a:lstStyle/>
                  <a:p>
                    <a:fld id="{1CF62C37-40AC-4DB8-B2FC-45F7BC8735BB}"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8"/>
              <c:tx>
                <c:rich>
                  <a:bodyPr/>
                  <a:lstStyle/>
                  <a:p>
                    <a:r>
                      <a:rPr lang="en-US" baseline="0"/>
                      <a:t> </a:t>
                    </a:r>
                    <a:fld id="{978EB361-6402-4ED8-9378-152A12191616}"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9"/>
              <c:tx>
                <c:rich>
                  <a:bodyPr/>
                  <a:lstStyle/>
                  <a:p>
                    <a:fld id="{F5E578B5-B3EF-4436-903E-48BDA1350147}"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0"/>
              <c:tx>
                <c:rich>
                  <a:bodyPr/>
                  <a:lstStyle/>
                  <a:p>
                    <a:fld id="{6993042C-26F8-4DFF-B10D-28632590A27B}"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1"/>
              <c:tx>
                <c:rich>
                  <a:bodyPr/>
                  <a:lstStyle/>
                  <a:p>
                    <a:fld id="{83954AC4-8CE0-4A7D-A88C-569FCDA5DAB2}"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2"/>
              <c:tx>
                <c:rich>
                  <a:bodyPr/>
                  <a:lstStyle/>
                  <a:p>
                    <a:fld id="{850F4DA0-84D2-406F-84AD-C66770960187}"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3"/>
              <c:tx>
                <c:rich>
                  <a:bodyPr/>
                  <a:lstStyle/>
                  <a:p>
                    <a:fld id="{7AD7AF57-4BC9-43E4-9B97-D7B3AC9C2C30}"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4"/>
              <c:tx>
                <c:rich>
                  <a:bodyPr/>
                  <a:lstStyle/>
                  <a:p>
                    <a:fld id="{ADF6E17A-C8BD-4EB9-B77E-EBF09E7641EB}"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5"/>
              <c:tx>
                <c:rich>
                  <a:bodyPr/>
                  <a:lstStyle/>
                  <a:p>
                    <a:r>
                      <a:rPr lang="en-US" baseline="0"/>
                      <a:t> </a:t>
                    </a:r>
                    <a:fld id="{36065F72-B4AC-4343-AF45-C7F55780775E}"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6"/>
              <c:tx>
                <c:rich>
                  <a:bodyPr/>
                  <a:lstStyle/>
                  <a:p>
                    <a:fld id="{FB0CFBCE-10FD-454A-9181-577059741C77}"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7"/>
              <c:tx>
                <c:rich>
                  <a:bodyPr/>
                  <a:lstStyle/>
                  <a:p>
                    <a:fld id="{655CA0CD-BA55-49BE-9CC3-8FBAE574A3E4}"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Dochody!$A$2:$A$19</c:f>
              <c:strCache>
                <c:ptCount val="18"/>
                <c:pt idx="0">
                  <c:v>Rolnictwo i łowiectwo</c:v>
                </c:pt>
                <c:pt idx="1">
                  <c:v>Wytwarzanie i zaopatrywanie w energię elektryczną, gaz i wodę</c:v>
                </c:pt>
                <c:pt idx="2">
                  <c:v>Transport i łączność</c:v>
                </c:pt>
                <c:pt idx="3">
                  <c:v>Gospodarka mieszkaniowa</c:v>
                </c:pt>
                <c:pt idx="4">
                  <c:v>Działalność usługowa</c:v>
                </c:pt>
                <c:pt idx="5">
                  <c:v>Administracja publiczna</c:v>
                </c:pt>
                <c:pt idx="6">
                  <c:v>Urzędy naczelnych organów władzy państwowej […]</c:v>
                </c:pt>
                <c:pt idx="7">
                  <c:v>Dochody od osób prawnych, od osób fizycznych […]</c:v>
                </c:pt>
                <c:pt idx="8">
                  <c:v>Różne rozliczenia (gł. Subwencje)</c:v>
                </c:pt>
                <c:pt idx="9">
                  <c:v>Oświata i wychowanie</c:v>
                </c:pt>
                <c:pt idx="10">
                  <c:v>Ochrona zdrowia</c:v>
                </c:pt>
                <c:pt idx="11">
                  <c:v>Pomoc społeczna</c:v>
                </c:pt>
                <c:pt idx="12">
                  <c:v>Pozostałe zadania w zakresie polityki społecznej</c:v>
                </c:pt>
                <c:pt idx="13">
                  <c:v>Edukacyjna opieka wychowawcza</c:v>
                </c:pt>
                <c:pt idx="14">
                  <c:v>Rodzina</c:v>
                </c:pt>
                <c:pt idx="15">
                  <c:v>Gospodarka komunalna i ochrona środowiska</c:v>
                </c:pt>
                <c:pt idx="16">
                  <c:v>Kultura i ochrona dziedzictwa narodowego</c:v>
                </c:pt>
                <c:pt idx="17">
                  <c:v>Kultura fizyczna</c:v>
                </c:pt>
              </c:strCache>
            </c:strRef>
          </c:cat>
          <c:val>
            <c:numRef>
              <c:f>Dochody!$B$2:$B$19</c:f>
              <c:numCache>
                <c:formatCode>#,##0.00</c:formatCode>
                <c:ptCount val="18"/>
                <c:pt idx="0">
                  <c:v>5923673.75</c:v>
                </c:pt>
                <c:pt idx="1">
                  <c:v>1487789.17</c:v>
                </c:pt>
                <c:pt idx="2">
                  <c:v>15991642.35</c:v>
                </c:pt>
                <c:pt idx="3">
                  <c:v>5312338.1500000004</c:v>
                </c:pt>
                <c:pt idx="4">
                  <c:v>6055.6</c:v>
                </c:pt>
                <c:pt idx="5">
                  <c:v>255539.19</c:v>
                </c:pt>
                <c:pt idx="6">
                  <c:v>80412.490000000005</c:v>
                </c:pt>
                <c:pt idx="7">
                  <c:v>9431468.4700000007</c:v>
                </c:pt>
                <c:pt idx="8">
                  <c:v>13602457.76</c:v>
                </c:pt>
                <c:pt idx="9">
                  <c:v>600161.39</c:v>
                </c:pt>
                <c:pt idx="10">
                  <c:v>547.54</c:v>
                </c:pt>
                <c:pt idx="11">
                  <c:v>507547.04</c:v>
                </c:pt>
                <c:pt idx="12">
                  <c:v>87170</c:v>
                </c:pt>
                <c:pt idx="13">
                  <c:v>52000</c:v>
                </c:pt>
                <c:pt idx="14">
                  <c:v>4219371.8499999996</c:v>
                </c:pt>
                <c:pt idx="15">
                  <c:v>5067844.7699999996</c:v>
                </c:pt>
                <c:pt idx="16">
                  <c:v>1200</c:v>
                </c:pt>
                <c:pt idx="17">
                  <c:v>0</c:v>
                </c:pt>
              </c:numCache>
            </c:numRef>
          </c:val>
        </c:ser>
        <c:dLbls>
          <c:showLegendKey val="0"/>
          <c:showVal val="0"/>
          <c:showCatName val="0"/>
          <c:showSerName val="0"/>
          <c:showPercent val="0"/>
          <c:showBubbleSize val="0"/>
        </c:dLbls>
        <c:gapWidth val="150"/>
        <c:axId val="438830120"/>
        <c:axId val="438830904"/>
      </c:barChart>
      <c:valAx>
        <c:axId val="4388309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38830120"/>
        <c:crosses val="autoZero"/>
        <c:crossBetween val="between"/>
      </c:valAx>
      <c:catAx>
        <c:axId val="438830120"/>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3883090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pl-PL"/>
              <a:t>WYDATKI budżetu w 2023 roku [Zł]</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solidFill>
              <a:schemeClr val="accent1"/>
            </a:solidFill>
            <a:ln>
              <a:noFill/>
            </a:ln>
            <a:effectLst>
              <a:outerShdw blurRad="63500" sx="102000" sy="102000" algn="ctr" rotWithShape="0">
                <a:prstClr val="black">
                  <a:alpha val="20000"/>
                </a:prstClr>
              </a:outerShdw>
            </a:effectLst>
          </c:spPr>
          <c:invertIfNegative val="0"/>
          <c:dLbls>
            <c:dLbl>
              <c:idx val="0"/>
              <c:tx>
                <c:rich>
                  <a:bodyPr/>
                  <a:lstStyle/>
                  <a:p>
                    <a:r>
                      <a:rPr lang="en-US" baseline="0"/>
                      <a:t> </a:t>
                    </a:r>
                    <a:fld id="{2402A149-0AC1-486E-B39B-8BE091FB811D}"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
              <c:tx>
                <c:rich>
                  <a:bodyPr/>
                  <a:lstStyle/>
                  <a:p>
                    <a:r>
                      <a:rPr lang="en-US" baseline="0"/>
                      <a:t> </a:t>
                    </a:r>
                    <a:fld id="{CDFA2F5A-4DC1-44A7-A2ED-2FDCA63F7102}"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502D2E5D-BD39-4E11-8123-4691F665ACB0}"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3"/>
              <c:tx>
                <c:rich>
                  <a:bodyPr/>
                  <a:lstStyle/>
                  <a:p>
                    <a:r>
                      <a:rPr lang="en-US" baseline="0"/>
                      <a:t> </a:t>
                    </a:r>
                    <a:fld id="{5CDFC877-9F3A-4719-8D8D-745524940996}"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4"/>
              <c:tx>
                <c:rich>
                  <a:bodyPr/>
                  <a:lstStyle/>
                  <a:p>
                    <a:r>
                      <a:rPr lang="en-US" baseline="0"/>
                      <a:t> </a:t>
                    </a:r>
                    <a:fld id="{1D95430E-D6A2-4CF6-B348-E782CF2623C3}"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5"/>
              <c:tx>
                <c:rich>
                  <a:bodyPr/>
                  <a:lstStyle/>
                  <a:p>
                    <a:fld id="{4DD307A2-9BA9-4A5E-9E34-6EC0EA9AA061}"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6"/>
              <c:tx>
                <c:rich>
                  <a:bodyPr/>
                  <a:lstStyle/>
                  <a:p>
                    <a:r>
                      <a:rPr lang="en-US" baseline="0"/>
                      <a:t> </a:t>
                    </a:r>
                    <a:fld id="{D41B9F28-B88D-407F-B497-38B37631F124}"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7"/>
              <c:tx>
                <c:rich>
                  <a:bodyPr/>
                  <a:lstStyle/>
                  <a:p>
                    <a:fld id="{3AAD27A0-508E-421F-93C1-E498712E09E3}"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8"/>
              <c:tx>
                <c:rich>
                  <a:bodyPr/>
                  <a:lstStyle/>
                  <a:p>
                    <a:r>
                      <a:rPr lang="en-US" baseline="0"/>
                      <a:t> </a:t>
                    </a:r>
                    <a:fld id="{2DFC89B2-A654-4348-B14C-DF851D189C61}"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9"/>
              <c:tx>
                <c:rich>
                  <a:bodyPr/>
                  <a:lstStyle/>
                  <a:p>
                    <a:fld id="{F5E578B5-B3EF-4436-903E-48BDA1350147}"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0"/>
              <c:tx>
                <c:rich>
                  <a:bodyPr/>
                  <a:lstStyle/>
                  <a:p>
                    <a:fld id="{6993042C-26F8-4DFF-B10D-28632590A27B}"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1"/>
              <c:tx>
                <c:rich>
                  <a:bodyPr/>
                  <a:lstStyle/>
                  <a:p>
                    <a:fld id="{83954AC4-8CE0-4A7D-A88C-569FCDA5DAB2}"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3"/>
              <c:tx>
                <c:rich>
                  <a:bodyPr/>
                  <a:lstStyle/>
                  <a:p>
                    <a:fld id="{7AD7AF57-4BC9-43E4-9B97-D7B3AC9C2C30}"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4"/>
              <c:tx>
                <c:rich>
                  <a:bodyPr/>
                  <a:lstStyle/>
                  <a:p>
                    <a:fld id="{ADF6E17A-C8BD-4EB9-B77E-EBF09E7641EB}"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5"/>
              <c:tx>
                <c:rich>
                  <a:bodyPr/>
                  <a:lstStyle/>
                  <a:p>
                    <a:r>
                      <a:rPr lang="en-US" baseline="0"/>
                      <a:t> </a:t>
                    </a:r>
                    <a:fld id="{36065F72-B4AC-4343-AF45-C7F55780775E}" type="VALUE">
                      <a:rPr lang="en-US" baseline="0"/>
                      <a:pPr/>
                      <a:t>[WARTOŚĆ]</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6"/>
              <c:tx>
                <c:rich>
                  <a:bodyPr/>
                  <a:lstStyle/>
                  <a:p>
                    <a:fld id="{FB0CFBCE-10FD-454A-9181-577059741C77}"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7"/>
              <c:tx>
                <c:rich>
                  <a:bodyPr/>
                  <a:lstStyle/>
                  <a:p>
                    <a:fld id="{655CA0CD-BA55-49BE-9CC3-8FBAE574A3E4}" type="VALUE">
                      <a:rPr lang="en-US" baseline="0"/>
                      <a:pPr/>
                      <a:t>[WARTOŚĆ]</a:t>
                    </a:fld>
                    <a:endParaRPr lang="pl-PL"/>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Wydatki!$A$2:$A$20</c:f>
              <c:strCache>
                <c:ptCount val="18"/>
                <c:pt idx="0">
                  <c:v>Rolnictwo i łowiectwo</c:v>
                </c:pt>
                <c:pt idx="1">
                  <c:v>Wytwarzanie i zaopatrywanie w energię elektryczną, gaz i wodę</c:v>
                </c:pt>
                <c:pt idx="2">
                  <c:v>Transport i łączność</c:v>
                </c:pt>
                <c:pt idx="3">
                  <c:v>Gospodarka mieszkaniowa</c:v>
                </c:pt>
                <c:pt idx="4">
                  <c:v>Działalność usługowa</c:v>
                </c:pt>
                <c:pt idx="5">
                  <c:v>Administracja publiczna</c:v>
                </c:pt>
                <c:pt idx="6">
                  <c:v>Urzędy naczelnych organów władzy państwowej […]</c:v>
                </c:pt>
                <c:pt idx="7">
                  <c:v>Bezpieczeństwo publiczne i ochrona przeciwpożarowa</c:v>
                </c:pt>
                <c:pt idx="8">
                  <c:v>Obsługa długu publicznego</c:v>
                </c:pt>
                <c:pt idx="9">
                  <c:v>Oświata i wychowanie</c:v>
                </c:pt>
                <c:pt idx="10">
                  <c:v>Ochrona zdrowia</c:v>
                </c:pt>
                <c:pt idx="11">
                  <c:v>Pomoc społeczna</c:v>
                </c:pt>
                <c:pt idx="12">
                  <c:v>Pozostałe zadania w zakresie polityki społecznej</c:v>
                </c:pt>
                <c:pt idx="13">
                  <c:v>Edukacyjna opieka wychowawcza</c:v>
                </c:pt>
                <c:pt idx="14">
                  <c:v>Rodzina</c:v>
                </c:pt>
                <c:pt idx="15">
                  <c:v>Gospodarka komunalna i ochrona środowiska</c:v>
                </c:pt>
                <c:pt idx="16">
                  <c:v>Kultura i ochrona dziedzictwa narodowego</c:v>
                </c:pt>
                <c:pt idx="17">
                  <c:v>Kultura fizyczna</c:v>
                </c:pt>
              </c:strCache>
            </c:strRef>
          </c:cat>
          <c:val>
            <c:numRef>
              <c:f>Wydatki!$B$2:$B$20</c:f>
              <c:numCache>
                <c:formatCode>#,##0.00</c:formatCode>
                <c:ptCount val="18"/>
                <c:pt idx="0">
                  <c:v>7322516.1799999997</c:v>
                </c:pt>
                <c:pt idx="1">
                  <c:v>1312333.44</c:v>
                </c:pt>
                <c:pt idx="2">
                  <c:v>18806776.949999999</c:v>
                </c:pt>
                <c:pt idx="3">
                  <c:v>4714368.41</c:v>
                </c:pt>
                <c:pt idx="4">
                  <c:v>139942.42000000001</c:v>
                </c:pt>
                <c:pt idx="5">
                  <c:v>4949765.83</c:v>
                </c:pt>
                <c:pt idx="6">
                  <c:v>80412.490000000005</c:v>
                </c:pt>
                <c:pt idx="7">
                  <c:v>198121.32</c:v>
                </c:pt>
                <c:pt idx="8">
                  <c:v>344491.58</c:v>
                </c:pt>
                <c:pt idx="9">
                  <c:v>12391561.5</c:v>
                </c:pt>
                <c:pt idx="10">
                  <c:v>146707.71</c:v>
                </c:pt>
                <c:pt idx="11">
                  <c:v>1311151.07</c:v>
                </c:pt>
                <c:pt idx="12">
                  <c:v>108695.65</c:v>
                </c:pt>
                <c:pt idx="13">
                  <c:v>73374</c:v>
                </c:pt>
                <c:pt idx="14">
                  <c:v>4409902.16</c:v>
                </c:pt>
                <c:pt idx="15">
                  <c:v>7306679.6600000001</c:v>
                </c:pt>
                <c:pt idx="16">
                  <c:v>996199.11</c:v>
                </c:pt>
                <c:pt idx="17">
                  <c:v>322804.05</c:v>
                </c:pt>
              </c:numCache>
            </c:numRef>
          </c:val>
        </c:ser>
        <c:dLbls>
          <c:showLegendKey val="0"/>
          <c:showVal val="0"/>
          <c:showCatName val="0"/>
          <c:showSerName val="0"/>
          <c:showPercent val="0"/>
          <c:showBubbleSize val="0"/>
        </c:dLbls>
        <c:gapWidth val="150"/>
        <c:axId val="478688392"/>
        <c:axId val="478687608"/>
      </c:barChart>
      <c:valAx>
        <c:axId val="478687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8688392"/>
        <c:crosses val="autoZero"/>
        <c:crossBetween val="between"/>
      </c:valAx>
      <c:catAx>
        <c:axId val="478688392"/>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86876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B02BA7F3BB4FF8A003EB0456CD99FA"/>
        <w:category>
          <w:name w:val="Ogólne"/>
          <w:gallery w:val="placeholder"/>
        </w:category>
        <w:types>
          <w:type w:val="bbPlcHdr"/>
        </w:types>
        <w:behaviors>
          <w:behavior w:val="content"/>
        </w:behaviors>
        <w:guid w:val="{AB91E656-A7C0-48D9-9C5A-4E917CD52387}"/>
      </w:docPartPr>
      <w:docPartBody>
        <w:p w:rsidR="009D13F5" w:rsidRDefault="009D13F5">
          <w:pPr>
            <w:pStyle w:val="E7B02BA7F3BB4FF8A003EB0456CD99FA"/>
          </w:pPr>
          <w:r>
            <w:rPr>
              <w:rFonts w:asciiTheme="majorHAnsi" w:eastAsiaTheme="majorEastAsia" w:hAnsiTheme="majorHAnsi" w:cstheme="majorBidi"/>
              <w:caps/>
              <w:color w:val="5B9BD5" w:themeColor="accent1"/>
              <w:sz w:val="80"/>
              <w:szCs w:val="80"/>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Calibri"/>
    <w:charset w:val="00"/>
    <w:family w:val="auto"/>
    <w:pitch w:val="variable"/>
    <w:sig w:usb0="800000AF" w:usb1="1001ECEA"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F">
    <w:altName w:val="Times New Roman"/>
    <w:charset w:val="EE"/>
    <w:family w:val="auto"/>
    <w:pitch w:val="variable"/>
  </w:font>
  <w:font w:name="Garamond">
    <w:panose1 w:val="020204040303010108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iberation Mono">
    <w:altName w:val="Times New Roman"/>
    <w:charset w:val="EE"/>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3F5"/>
    <w:rsid w:val="000E5F5B"/>
    <w:rsid w:val="001449AA"/>
    <w:rsid w:val="002D1979"/>
    <w:rsid w:val="00334DE5"/>
    <w:rsid w:val="004B2E04"/>
    <w:rsid w:val="004D606B"/>
    <w:rsid w:val="005620E7"/>
    <w:rsid w:val="0057120D"/>
    <w:rsid w:val="00941C1C"/>
    <w:rsid w:val="00970C9D"/>
    <w:rsid w:val="009B3813"/>
    <w:rsid w:val="009D13F5"/>
    <w:rsid w:val="00A624EC"/>
    <w:rsid w:val="00AA6B22"/>
    <w:rsid w:val="00B75D59"/>
    <w:rsid w:val="00BA2D78"/>
    <w:rsid w:val="00BF48C7"/>
    <w:rsid w:val="00C13305"/>
    <w:rsid w:val="00C75328"/>
    <w:rsid w:val="00D671E6"/>
    <w:rsid w:val="00DA58A0"/>
    <w:rsid w:val="00DE3EA8"/>
    <w:rsid w:val="00EF353F"/>
    <w:rsid w:val="00EF56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8B1E1ADCD0740FC87AFC3845FEA6F22">
    <w:name w:val="48B1E1ADCD0740FC87AFC3845FEA6F22"/>
  </w:style>
  <w:style w:type="paragraph" w:customStyle="1" w:styleId="0D682E4DA2F549F7A0DDEFE779EA0539">
    <w:name w:val="0D682E4DA2F549F7A0DDEFE779EA0539"/>
  </w:style>
  <w:style w:type="paragraph" w:customStyle="1" w:styleId="EED8479D975C44DCB04573F199CCE934">
    <w:name w:val="EED8479D975C44DCB04573F199CCE934"/>
  </w:style>
  <w:style w:type="paragraph" w:customStyle="1" w:styleId="4AC47B0FD9B74DB8A9C7576C36D3E55B">
    <w:name w:val="4AC47B0FD9B74DB8A9C7576C36D3E55B"/>
  </w:style>
  <w:style w:type="paragraph" w:customStyle="1" w:styleId="9F10B8EB8B6743C4A7BD313A73509D95">
    <w:name w:val="9F10B8EB8B6743C4A7BD313A73509D95"/>
  </w:style>
  <w:style w:type="paragraph" w:customStyle="1" w:styleId="E0B3B50F350748DD8CFD00755A2009AB">
    <w:name w:val="E0B3B50F350748DD8CFD00755A2009AB"/>
  </w:style>
  <w:style w:type="paragraph" w:customStyle="1" w:styleId="754B5CDE6F0C44B185390CA8478D4D04">
    <w:name w:val="754B5CDE6F0C44B185390CA8478D4D04"/>
  </w:style>
  <w:style w:type="paragraph" w:customStyle="1" w:styleId="57B77BCDC3804974812F111DFDB0FC72">
    <w:name w:val="57B77BCDC3804974812F111DFDB0FC72"/>
  </w:style>
  <w:style w:type="paragraph" w:customStyle="1" w:styleId="E7B02BA7F3BB4FF8A003EB0456CD99FA">
    <w:name w:val="E7B02BA7F3BB4FF8A003EB0456CD99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4A6D7-2D72-4985-B510-BBFF4B696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4941</TotalTime>
  <Pages>131</Pages>
  <Words>39168</Words>
  <Characters>235010</Characters>
  <Application>Microsoft Office Word</Application>
  <DocSecurity>0</DocSecurity>
  <Lines>1958</Lines>
  <Paragraphs>547</Paragraphs>
  <ScaleCrop>false</ScaleCrop>
  <HeadingPairs>
    <vt:vector size="2" baseType="variant">
      <vt:variant>
        <vt:lpstr>Tytuł</vt:lpstr>
      </vt:variant>
      <vt:variant>
        <vt:i4>1</vt:i4>
      </vt:variant>
    </vt:vector>
  </HeadingPairs>
  <TitlesOfParts>
    <vt:vector size="1" baseType="lpstr">
      <vt:lpstr>RAPORT O STANIE GMINY MEDYKA</vt:lpstr>
    </vt:vector>
  </TitlesOfParts>
  <Company/>
  <LinksUpToDate>false</LinksUpToDate>
  <CharactersWithSpaces>273631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O STANIE GMINY MEDYKA</dc:title>
  <dc:subject/>
  <dc:creator>Lenovo</dc:creator>
  <cp:keywords/>
  <dc:description/>
  <cp:lastModifiedBy>Karolina Binkowska</cp:lastModifiedBy>
  <cp:revision>97</cp:revision>
  <cp:lastPrinted>2024-05-22T06:09:00Z</cp:lastPrinted>
  <dcterms:created xsi:type="dcterms:W3CDTF">2023-05-03T10:31:00Z</dcterms:created>
  <dcterms:modified xsi:type="dcterms:W3CDTF">2024-05-24T09:46:00Z</dcterms:modified>
</cp:coreProperties>
</file>