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DA3BC" w14:textId="77777777" w:rsidR="00C837FB" w:rsidRPr="00B514A0" w:rsidRDefault="00C837FB" w:rsidP="00C837F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B514A0">
        <w:rPr>
          <w:rFonts w:eastAsia="SimSun" w:cstheme="minorHAnsi"/>
          <w:noProof/>
          <w:kern w:val="3"/>
          <w:sz w:val="25"/>
          <w:szCs w:val="24"/>
          <w:lang w:eastAsia="pl-PL"/>
        </w:rPr>
        <w:drawing>
          <wp:anchor distT="0" distB="0" distL="114300" distR="114300" simplePos="0" relativeHeight="251659264" behindDoc="0" locked="0" layoutInCell="0" allowOverlap="1" wp14:anchorId="53C8820A" wp14:editId="4E319B30">
            <wp:simplePos x="0" y="0"/>
            <wp:positionH relativeFrom="column">
              <wp:posOffset>107950</wp:posOffset>
            </wp:positionH>
            <wp:positionV relativeFrom="paragraph">
              <wp:posOffset>-276860</wp:posOffset>
            </wp:positionV>
            <wp:extent cx="811530" cy="901700"/>
            <wp:effectExtent l="0" t="0" r="7620" b="0"/>
            <wp:wrapNone/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514A0">
        <w:rPr>
          <w:rFonts w:eastAsia="SimSun" w:cstheme="minorHAnsi"/>
          <w:b/>
          <w:bCs/>
          <w:color w:val="000000"/>
          <w:spacing w:val="72"/>
          <w:kern w:val="3"/>
          <w:sz w:val="44"/>
          <w:szCs w:val="36"/>
          <w:lang w:eastAsia="zh-CN" w:bidi="hi-IN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000000"/>
                </w14:gs>
                <w14:gs w14:pos="100000">
                  <w14:srgbClr w14:val="FFFFFF"/>
                </w14:gs>
              </w14:gsLst>
              <w14:lin w14:ang="5400000" w14:scaled="1"/>
            </w14:gradFill>
          </w14:textFill>
        </w:rPr>
        <w:t>Starosta Oleśnicki</w:t>
      </w:r>
    </w:p>
    <w:p w14:paraId="155F1DD2" w14:textId="77777777" w:rsidR="00C837FB" w:rsidRPr="00B514A0" w:rsidRDefault="00C837FB" w:rsidP="00C837F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color w:val="000000"/>
          <w:kern w:val="3"/>
          <w:sz w:val="24"/>
          <w:szCs w:val="24"/>
          <w:lang w:eastAsia="zh-CN" w:bidi="hi-IN"/>
        </w:rPr>
      </w:pPr>
      <w:r w:rsidRPr="00B514A0">
        <w:rPr>
          <w:rFonts w:eastAsia="SimSun" w:cstheme="minorHAnsi"/>
          <w:color w:val="000000"/>
          <w:kern w:val="3"/>
          <w:sz w:val="24"/>
          <w:szCs w:val="24"/>
          <w:lang w:eastAsia="zh-CN" w:bidi="hi-IN"/>
        </w:rPr>
        <w:t>ul. Słowackiego 10, 56-400 Oleśnica</w:t>
      </w:r>
    </w:p>
    <w:p w14:paraId="7D07AF71" w14:textId="77777777" w:rsidR="00C837FB" w:rsidRPr="00B514A0" w:rsidRDefault="00C837FB" w:rsidP="00C837F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i/>
          <w:color w:val="000000"/>
          <w:kern w:val="3"/>
          <w:lang w:eastAsia="zh-CN" w:bidi="hi-IN"/>
        </w:rPr>
      </w:pPr>
    </w:p>
    <w:p w14:paraId="2AE27E0F" w14:textId="77777777" w:rsidR="00C837FB" w:rsidRPr="00B514A0" w:rsidRDefault="00C837FB" w:rsidP="00C837F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eastAsia="SimSun" w:cstheme="minorHAnsi"/>
          <w:kern w:val="3"/>
          <w:sz w:val="18"/>
          <w:szCs w:val="24"/>
          <w:lang w:eastAsia="zh-CN" w:bidi="hi-IN"/>
        </w:rPr>
      </w:pPr>
      <w:r>
        <w:rPr>
          <w:rFonts w:eastAsia="SimSun" w:cstheme="minorHAnsi"/>
          <w:kern w:val="3"/>
          <w:sz w:val="18"/>
          <w:szCs w:val="24"/>
          <w:lang w:eastAsia="zh-CN" w:bidi="hi-IN"/>
        </w:rPr>
        <w:pict w14:anchorId="564118B4">
          <v:rect id="_x0000_i1025" style="width:0;height:1.5pt" o:hralign="center" o:hrstd="t" o:hr="t" fillcolor="#a0a0a0" stroked="f"/>
        </w:pict>
      </w:r>
    </w:p>
    <w:p w14:paraId="4E0AD09A" w14:textId="4C048B3E" w:rsidR="00C837FB" w:rsidRPr="00B514A0" w:rsidRDefault="00C837FB" w:rsidP="00C837FB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jc w:val="right"/>
        <w:textAlignment w:val="baseline"/>
        <w:rPr>
          <w:rFonts w:eastAsia="SimSun" w:cstheme="minorHAnsi"/>
          <w:kern w:val="3"/>
          <w:lang w:eastAsia="zh-CN" w:bidi="hi-IN"/>
        </w:rPr>
      </w:pPr>
      <w:r w:rsidRPr="00B514A0">
        <w:rPr>
          <w:rFonts w:eastAsia="SimSun" w:cstheme="minorHAnsi"/>
          <w:kern w:val="3"/>
          <w:lang w:eastAsia="zh-CN" w:bidi="hi-IN"/>
        </w:rPr>
        <w:t>Oleśnica, dnia</w:t>
      </w:r>
      <w:r>
        <w:rPr>
          <w:rFonts w:eastAsia="SimSun" w:cstheme="minorHAnsi"/>
          <w:kern w:val="3"/>
          <w:lang w:eastAsia="zh-CN" w:bidi="hi-IN"/>
        </w:rPr>
        <w:t xml:space="preserve"> 6 listopada </w:t>
      </w:r>
      <w:r w:rsidRPr="00B514A0">
        <w:rPr>
          <w:rFonts w:eastAsia="SimSun" w:cstheme="minorHAnsi"/>
          <w:kern w:val="3"/>
          <w:lang w:eastAsia="zh-CN" w:bidi="hi-IN"/>
        </w:rPr>
        <w:t>2023 r.</w:t>
      </w:r>
    </w:p>
    <w:p w14:paraId="0FF184E8" w14:textId="7E1C4FE6" w:rsidR="00C837FB" w:rsidRPr="00B514A0" w:rsidRDefault="00C837FB" w:rsidP="00C837FB">
      <w:pPr>
        <w:keepNext/>
        <w:widowControl w:val="0"/>
        <w:tabs>
          <w:tab w:val="left" w:pos="6237"/>
        </w:tabs>
        <w:suppressAutoHyphens/>
        <w:autoSpaceDN w:val="0"/>
        <w:spacing w:after="0" w:line="240" w:lineRule="auto"/>
        <w:textAlignment w:val="baseline"/>
        <w:rPr>
          <w:rFonts w:eastAsia="SimSun" w:cstheme="minorHAnsi"/>
          <w:kern w:val="3"/>
          <w:lang w:eastAsia="pl-PL" w:bidi="hi-IN"/>
        </w:rPr>
      </w:pPr>
      <w:r w:rsidRPr="00B514A0">
        <w:rPr>
          <w:rFonts w:eastAsia="SimSun" w:cstheme="minorHAnsi"/>
          <w:kern w:val="3"/>
          <w:lang w:eastAsia="pl-PL" w:bidi="hi-IN"/>
        </w:rPr>
        <w:t>AB.6740.</w:t>
      </w:r>
      <w:r>
        <w:rPr>
          <w:rFonts w:eastAsia="SimSun" w:cstheme="minorHAnsi"/>
          <w:kern w:val="3"/>
          <w:lang w:eastAsia="pl-PL" w:bidi="hi-IN"/>
        </w:rPr>
        <w:t>329.2023.2.</w:t>
      </w:r>
      <w:r w:rsidRPr="00B514A0">
        <w:rPr>
          <w:rFonts w:eastAsia="SimSun" w:cstheme="minorHAnsi"/>
          <w:kern w:val="3"/>
          <w:lang w:eastAsia="pl-PL" w:bidi="hi-IN"/>
        </w:rPr>
        <w:t>AK</w:t>
      </w:r>
    </w:p>
    <w:p w14:paraId="3F846D68" w14:textId="77777777" w:rsidR="00C837FB" w:rsidRPr="00B514A0" w:rsidRDefault="00C837FB" w:rsidP="00C837FB">
      <w:pPr>
        <w:pStyle w:val="Nagwek1"/>
        <w:spacing w:line="320" w:lineRule="atLeast"/>
        <w:ind w:left="-5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514A0">
        <w:rPr>
          <w:rFonts w:asciiTheme="minorHAnsi" w:hAnsiTheme="minorHAnsi" w:cstheme="minorHAnsi"/>
          <w:b/>
          <w:sz w:val="24"/>
          <w:szCs w:val="24"/>
        </w:rPr>
        <w:t xml:space="preserve">OBWIESZCZENIE </w:t>
      </w:r>
      <w:r w:rsidRPr="00B514A0">
        <w:rPr>
          <w:rFonts w:asciiTheme="minorHAnsi" w:hAnsiTheme="minorHAnsi" w:cstheme="minorHAnsi"/>
          <w:b/>
          <w:sz w:val="24"/>
          <w:szCs w:val="24"/>
        </w:rPr>
        <w:br/>
        <w:t>O WYDANIU DECYZJI O ZEZWOLENIU NA REALIZACJĘ</w:t>
      </w:r>
      <w:r w:rsidRPr="00B514A0">
        <w:rPr>
          <w:rFonts w:asciiTheme="minorHAnsi" w:hAnsiTheme="minorHAnsi" w:cstheme="minorHAnsi"/>
          <w:b/>
          <w:sz w:val="24"/>
          <w:szCs w:val="24"/>
        </w:rPr>
        <w:br/>
        <w:t>INWESTYCJI DROGOWEJ</w:t>
      </w:r>
    </w:p>
    <w:p w14:paraId="5666004D" w14:textId="6452752F" w:rsidR="00C837FB" w:rsidRPr="00B514A0" w:rsidRDefault="00C837FB" w:rsidP="00C837FB">
      <w:pPr>
        <w:pStyle w:val="Textbody"/>
        <w:spacing w:line="240" w:lineRule="auto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B514A0">
        <w:rPr>
          <w:rFonts w:asciiTheme="minorHAnsi" w:hAnsiTheme="minorHAnsi" w:cstheme="minorHAnsi"/>
          <w:sz w:val="22"/>
          <w:szCs w:val="22"/>
        </w:rPr>
        <w:t xml:space="preserve">Na podstawie art. 11a ust. 1, art. 11f  ust. 3 i ust. 4 ustawy z dnia 10 kwietnia 2003 r. </w:t>
      </w:r>
      <w:r>
        <w:rPr>
          <w:rFonts w:asciiTheme="minorHAnsi" w:hAnsiTheme="minorHAnsi" w:cstheme="minorHAnsi"/>
          <w:sz w:val="22"/>
          <w:szCs w:val="22"/>
        </w:rPr>
        <w:br/>
      </w:r>
      <w:r w:rsidRPr="00B514A0">
        <w:rPr>
          <w:rFonts w:asciiTheme="minorHAnsi" w:hAnsiTheme="minorHAnsi" w:cstheme="minorHAnsi"/>
          <w:i/>
          <w:sz w:val="22"/>
          <w:szCs w:val="22"/>
        </w:rPr>
        <w:t xml:space="preserve">o szczególnych </w:t>
      </w:r>
      <w:r w:rsidRPr="00B514A0">
        <w:rPr>
          <w:rFonts w:asciiTheme="minorHAnsi" w:hAnsiTheme="minorHAnsi" w:cstheme="minorHAnsi"/>
          <w:i/>
          <w:spacing w:val="-2"/>
          <w:sz w:val="22"/>
          <w:szCs w:val="22"/>
        </w:rPr>
        <w:t>zasadach przygotowania i realizacji inwestycji w zakresie dróg publicznych</w:t>
      </w:r>
      <w:r w:rsidRPr="00B514A0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B514A0">
        <w:rPr>
          <w:rFonts w:asciiTheme="minorHAnsi" w:hAnsiTheme="minorHAnsi" w:cstheme="minorHAnsi"/>
          <w:sz w:val="22"/>
          <w:szCs w:val="22"/>
        </w:rPr>
        <w:t>(tekst jednolity: Dz. U. z 202</w:t>
      </w:r>
      <w:r>
        <w:rPr>
          <w:rFonts w:asciiTheme="minorHAnsi" w:hAnsiTheme="minorHAnsi" w:cstheme="minorHAnsi"/>
          <w:sz w:val="22"/>
          <w:szCs w:val="22"/>
        </w:rPr>
        <w:t xml:space="preserve">3 </w:t>
      </w:r>
      <w:r w:rsidRPr="00B514A0">
        <w:rPr>
          <w:rFonts w:asciiTheme="minorHAnsi" w:hAnsiTheme="minorHAnsi" w:cstheme="minorHAnsi"/>
          <w:sz w:val="22"/>
          <w:szCs w:val="22"/>
        </w:rPr>
        <w:t>r., poz.</w:t>
      </w:r>
      <w:r w:rsidRPr="00B514A0">
        <w:rPr>
          <w:rFonts w:asciiTheme="minorHAnsi" w:hAnsiTheme="minorHAnsi" w:cstheme="minorHAnsi"/>
          <w:spacing w:val="-4"/>
          <w:sz w:val="22"/>
          <w:szCs w:val="22"/>
        </w:rPr>
        <w:t xml:space="preserve"> 1</w:t>
      </w:r>
      <w:r>
        <w:rPr>
          <w:rFonts w:asciiTheme="minorHAnsi" w:hAnsiTheme="minorHAnsi" w:cstheme="minorHAnsi"/>
          <w:spacing w:val="-4"/>
          <w:sz w:val="22"/>
          <w:szCs w:val="22"/>
        </w:rPr>
        <w:t>62</w:t>
      </w:r>
      <w:r w:rsidRPr="00B514A0">
        <w:rPr>
          <w:rFonts w:asciiTheme="minorHAnsi" w:hAnsiTheme="minorHAnsi" w:cstheme="minorHAnsi"/>
          <w:spacing w:val="-4"/>
          <w:sz w:val="22"/>
          <w:szCs w:val="22"/>
        </w:rPr>
        <w:t xml:space="preserve">, z </w:t>
      </w:r>
      <w:proofErr w:type="spellStart"/>
      <w:r w:rsidRPr="00B514A0">
        <w:rPr>
          <w:rFonts w:asciiTheme="minorHAnsi" w:hAnsiTheme="minorHAnsi" w:cstheme="minorHAnsi"/>
          <w:spacing w:val="-4"/>
          <w:sz w:val="22"/>
          <w:szCs w:val="22"/>
        </w:rPr>
        <w:t>późn</w:t>
      </w:r>
      <w:proofErr w:type="spellEnd"/>
      <w:r w:rsidRPr="00B514A0">
        <w:rPr>
          <w:rFonts w:asciiTheme="minorHAnsi" w:hAnsiTheme="minorHAnsi" w:cstheme="minorHAnsi"/>
          <w:spacing w:val="-4"/>
          <w:sz w:val="22"/>
          <w:szCs w:val="22"/>
        </w:rPr>
        <w:t>. zm.</w:t>
      </w:r>
      <w:r w:rsidRPr="00B514A0">
        <w:rPr>
          <w:rFonts w:asciiTheme="minorHAnsi" w:hAnsiTheme="minorHAnsi" w:cstheme="minorHAnsi"/>
          <w:sz w:val="22"/>
          <w:szCs w:val="22"/>
        </w:rPr>
        <w:t>)  art. 49 ustawy z dnia 14 czerwca 1960 r. Kodeks postępowania administracyjnego (tekst jednolity: Dz. U. z 202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B514A0">
        <w:rPr>
          <w:rFonts w:asciiTheme="minorHAnsi" w:hAnsiTheme="minorHAnsi" w:cstheme="minorHAnsi"/>
          <w:sz w:val="22"/>
          <w:szCs w:val="22"/>
        </w:rPr>
        <w:t xml:space="preserve"> r., poz. </w:t>
      </w:r>
      <w:r>
        <w:rPr>
          <w:rFonts w:asciiTheme="minorHAnsi" w:hAnsiTheme="minorHAnsi" w:cstheme="minorHAnsi"/>
          <w:sz w:val="22"/>
          <w:szCs w:val="22"/>
        </w:rPr>
        <w:t>775</w:t>
      </w:r>
      <w:r w:rsidRPr="00B514A0">
        <w:rPr>
          <w:rFonts w:asciiTheme="minorHAnsi" w:hAnsiTheme="minorHAnsi" w:cstheme="minorHAnsi"/>
          <w:sz w:val="22"/>
          <w:szCs w:val="22"/>
        </w:rPr>
        <w:t xml:space="preserve">, z </w:t>
      </w:r>
      <w:proofErr w:type="spellStart"/>
      <w:r w:rsidRPr="00B514A0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B514A0">
        <w:rPr>
          <w:rFonts w:asciiTheme="minorHAnsi" w:hAnsiTheme="minorHAnsi" w:cstheme="minorHAnsi"/>
          <w:sz w:val="22"/>
          <w:szCs w:val="22"/>
        </w:rPr>
        <w:t>. zm.),</w:t>
      </w:r>
    </w:p>
    <w:p w14:paraId="22267BCA" w14:textId="77777777" w:rsidR="00C837FB" w:rsidRPr="00B514A0" w:rsidRDefault="00C837FB" w:rsidP="00C837FB">
      <w:pPr>
        <w:pStyle w:val="Textbody"/>
        <w:spacing w:line="24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B514A0">
        <w:rPr>
          <w:rFonts w:asciiTheme="minorHAnsi" w:hAnsiTheme="minorHAnsi" w:cstheme="minorHAnsi"/>
          <w:b/>
          <w:sz w:val="22"/>
          <w:szCs w:val="22"/>
        </w:rPr>
        <w:t>zawiadamiam,</w:t>
      </w:r>
    </w:p>
    <w:p w14:paraId="35F4B00E" w14:textId="7C14E66B" w:rsidR="00C837FB" w:rsidRDefault="00C837FB" w:rsidP="00C837FB">
      <w:pPr>
        <w:pStyle w:val="Standard"/>
        <w:ind w:left="-57"/>
        <w:jc w:val="both"/>
        <w:rPr>
          <w:rFonts w:asciiTheme="minorHAnsi" w:hAnsiTheme="minorHAnsi" w:cstheme="minorHAnsi"/>
          <w:sz w:val="22"/>
          <w:szCs w:val="22"/>
        </w:rPr>
      </w:pPr>
      <w:r w:rsidRPr="002C4EF4">
        <w:rPr>
          <w:rFonts w:asciiTheme="minorHAnsi" w:hAnsiTheme="minorHAnsi" w:cstheme="minorHAnsi"/>
          <w:sz w:val="22"/>
          <w:szCs w:val="22"/>
        </w:rPr>
        <w:t>że po rozpatrzeniu wniosku</w:t>
      </w:r>
      <w:r w:rsidRPr="002C4EF4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złożonego </w:t>
      </w:r>
      <w:bookmarkStart w:id="0" w:name="_Hlk122093512"/>
      <w:bookmarkStart w:id="1" w:name="_Hlk534378290"/>
      <w:r w:rsidRPr="002C4EF4">
        <w:rPr>
          <w:rFonts w:asciiTheme="minorHAnsi" w:eastAsia="Times New Roman" w:hAnsiTheme="minorHAnsi" w:cstheme="minorHAnsi"/>
          <w:sz w:val="22"/>
          <w:szCs w:val="22"/>
          <w:lang w:eastAsia="pl-PL"/>
        </w:rPr>
        <w:t>w dniu</w:t>
      </w:r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 31 lipca 2023 </w:t>
      </w:r>
      <w:r w:rsidRPr="002C4EF4">
        <w:rPr>
          <w:rFonts w:asciiTheme="minorHAnsi" w:eastAsia="Times New Roman" w:hAnsiTheme="minorHAnsi" w:cstheme="minorHAnsi"/>
          <w:sz w:val="22"/>
          <w:szCs w:val="22"/>
          <w:lang w:eastAsia="pl-PL"/>
        </w:rPr>
        <w:t>r.</w:t>
      </w:r>
      <w:bookmarkEnd w:id="0"/>
      <w:r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, </w:t>
      </w:r>
      <w:r w:rsidRPr="002C4EF4">
        <w:rPr>
          <w:rFonts w:asciiTheme="minorHAnsi" w:hAnsiTheme="minorHAnsi" w:cstheme="minorHAnsi"/>
          <w:sz w:val="22"/>
          <w:szCs w:val="22"/>
        </w:rPr>
        <w:t xml:space="preserve">Starosta Oleśnicki, decyzją Nr 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2C4EF4">
        <w:rPr>
          <w:rFonts w:asciiTheme="minorHAnsi" w:hAnsiTheme="minorHAnsi" w:cstheme="minorHAnsi"/>
          <w:sz w:val="22"/>
          <w:szCs w:val="22"/>
        </w:rPr>
        <w:t xml:space="preserve">/2023 </w:t>
      </w:r>
      <w:r>
        <w:rPr>
          <w:rFonts w:asciiTheme="minorHAnsi" w:hAnsiTheme="minorHAnsi" w:cstheme="minorHAnsi"/>
          <w:sz w:val="22"/>
          <w:szCs w:val="22"/>
        </w:rPr>
        <w:br/>
      </w:r>
      <w:r w:rsidRPr="002C4EF4">
        <w:rPr>
          <w:rFonts w:asciiTheme="minorHAnsi" w:hAnsiTheme="minorHAnsi" w:cstheme="minorHAnsi"/>
          <w:sz w:val="22"/>
          <w:szCs w:val="22"/>
        </w:rPr>
        <w:t>z dnia</w:t>
      </w:r>
      <w:r>
        <w:rPr>
          <w:rFonts w:asciiTheme="minorHAnsi" w:hAnsiTheme="minorHAnsi" w:cstheme="minorHAnsi"/>
          <w:sz w:val="22"/>
          <w:szCs w:val="22"/>
        </w:rPr>
        <w:t xml:space="preserve"> 25 października</w:t>
      </w:r>
      <w:r w:rsidRPr="002C4EF4">
        <w:rPr>
          <w:rFonts w:asciiTheme="minorHAnsi" w:hAnsiTheme="minorHAnsi" w:cstheme="minorHAnsi"/>
          <w:sz w:val="22"/>
          <w:szCs w:val="22"/>
        </w:rPr>
        <w:t xml:space="preserve"> 2023 r., udzielił zezwolenia Inwestorowi </w:t>
      </w:r>
      <w:bookmarkStart w:id="2" w:name="_Hlk129092593"/>
      <w:r w:rsidRPr="002C4EF4">
        <w:rPr>
          <w:rFonts w:asciiTheme="minorHAnsi" w:hAnsiTheme="minorHAnsi" w:cstheme="minorHAnsi"/>
          <w:spacing w:val="-4"/>
          <w:sz w:val="22"/>
          <w:szCs w:val="22"/>
        </w:rPr>
        <w:t>–</w:t>
      </w:r>
      <w:bookmarkEnd w:id="1"/>
      <w:r w:rsidRPr="009C1031">
        <w:rPr>
          <w:rFonts w:asciiTheme="minorHAnsi" w:eastAsia="SimSun" w:hAnsiTheme="minorHAnsi" w:cstheme="minorHAnsi"/>
          <w:spacing w:val="-4"/>
          <w:sz w:val="22"/>
          <w:szCs w:val="22"/>
        </w:rPr>
        <w:t>–</w:t>
      </w:r>
      <w:r>
        <w:rPr>
          <w:rFonts w:asciiTheme="minorHAnsi" w:hAnsiTheme="minorHAnsi" w:cstheme="minorHAnsi"/>
          <w:spacing w:val="-4"/>
          <w:sz w:val="22"/>
          <w:szCs w:val="22"/>
        </w:rPr>
        <w:t xml:space="preserve"> Wójtowi Gminy Oleśnica, </w:t>
      </w:r>
      <w:r>
        <w:rPr>
          <w:rFonts w:asciiTheme="minorHAnsi" w:hAnsiTheme="minorHAnsi" w:cstheme="minorHAnsi"/>
          <w:spacing w:val="-4"/>
          <w:sz w:val="22"/>
          <w:szCs w:val="22"/>
        </w:rPr>
        <w:br/>
      </w:r>
      <w:r>
        <w:rPr>
          <w:rFonts w:asciiTheme="minorHAnsi" w:hAnsiTheme="minorHAnsi" w:cstheme="minorHAnsi"/>
          <w:spacing w:val="-4"/>
          <w:sz w:val="22"/>
          <w:szCs w:val="22"/>
        </w:rPr>
        <w:t xml:space="preserve">ul. 11 Listopada 24, 56-400 Oleśnica, działającemu za pośrednictwem pełnomocnika Pana Jacka Fita, </w:t>
      </w:r>
      <w:r>
        <w:rPr>
          <w:rFonts w:asciiTheme="minorHAnsi" w:hAnsiTheme="minorHAnsi" w:cstheme="minorHAnsi"/>
          <w:spacing w:val="-4"/>
          <w:sz w:val="22"/>
          <w:szCs w:val="22"/>
        </w:rPr>
        <w:br/>
      </w:r>
      <w:r w:rsidRPr="009C1031">
        <w:rPr>
          <w:rFonts w:asciiTheme="minorHAnsi" w:hAnsiTheme="minorHAnsi" w:cstheme="minorHAnsi"/>
          <w:sz w:val="22"/>
          <w:szCs w:val="22"/>
        </w:rPr>
        <w:t>dla zamierzenia budowlanego polegającego na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41988A84" w14:textId="77777777" w:rsidR="00C837FB" w:rsidRDefault="00C837FB" w:rsidP="00C837FB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2D10CBCF" w14:textId="77777777" w:rsidR="00C837FB" w:rsidRPr="00C837FB" w:rsidRDefault="00C837FB" w:rsidP="00C837FB">
      <w:pPr>
        <w:suppressAutoHyphens/>
        <w:autoSpaceDN w:val="0"/>
        <w:spacing w:after="0" w:line="240" w:lineRule="auto"/>
        <w:jc w:val="center"/>
        <w:textAlignment w:val="baseline"/>
        <w:rPr>
          <w:rFonts w:eastAsia="MS Mincho" w:cstheme="minorHAnsi"/>
          <w:b/>
          <w:kern w:val="3"/>
          <w:sz w:val="24"/>
          <w:szCs w:val="24"/>
          <w:lang w:eastAsia="pl-PL" w:bidi="hi-IN"/>
        </w:rPr>
      </w:pPr>
      <w:bookmarkStart w:id="3" w:name="_Hlk116039837"/>
      <w:r w:rsidRPr="00C837FB">
        <w:rPr>
          <w:rFonts w:eastAsia="MS Mincho" w:cstheme="minorHAnsi"/>
          <w:b/>
          <w:kern w:val="3"/>
          <w:sz w:val="24"/>
          <w:szCs w:val="24"/>
          <w:lang w:eastAsia="pl-PL" w:bidi="hi-IN"/>
        </w:rPr>
        <w:t>„Przebudowie i rozbudowie drogi gminnej w miejscowości Sokołowice,</w:t>
      </w:r>
    </w:p>
    <w:p w14:paraId="38FEA4A0" w14:textId="48D88CE2" w:rsidR="00C837FB" w:rsidRPr="00C837FB" w:rsidRDefault="00C837FB" w:rsidP="00C837FB">
      <w:pPr>
        <w:suppressAutoHyphens/>
        <w:autoSpaceDN w:val="0"/>
        <w:spacing w:after="0" w:line="240" w:lineRule="auto"/>
        <w:jc w:val="center"/>
        <w:textAlignment w:val="baseline"/>
        <w:rPr>
          <w:rFonts w:eastAsia="MS Mincho" w:cstheme="minorHAnsi"/>
          <w:b/>
          <w:kern w:val="3"/>
          <w:sz w:val="24"/>
          <w:szCs w:val="24"/>
          <w:lang w:eastAsia="pl-PL" w:bidi="hi-IN"/>
        </w:rPr>
      </w:pPr>
      <w:r w:rsidRPr="00C837FB">
        <w:rPr>
          <w:rFonts w:eastAsia="MS Mincho" w:cstheme="minorHAnsi"/>
          <w:b/>
          <w:kern w:val="3"/>
          <w:sz w:val="24"/>
          <w:szCs w:val="24"/>
          <w:lang w:eastAsia="pl-PL" w:bidi="hi-IN"/>
        </w:rPr>
        <w:t xml:space="preserve">gmina Oleśnica </w:t>
      </w:r>
      <w:r w:rsidRPr="00C837FB">
        <w:rPr>
          <w:rFonts w:eastAsia="MS Mincho" w:cstheme="minorHAnsi"/>
          <w:b/>
          <w:kern w:val="3"/>
          <w:sz w:val="24"/>
          <w:szCs w:val="24"/>
          <w:lang w:eastAsia="pl-PL" w:bidi="hi-IN"/>
        </w:rPr>
        <w:br/>
      </w:r>
      <w:r w:rsidRPr="00C837FB">
        <w:rPr>
          <w:rFonts w:eastAsia="MS Mincho" w:cstheme="minorHAnsi"/>
          <w:bCs/>
          <w:kern w:val="3"/>
          <w:sz w:val="24"/>
          <w:szCs w:val="24"/>
          <w:lang w:eastAsia="pl-PL" w:bidi="hi-IN"/>
        </w:rPr>
        <w:t>w ramach zadania</w:t>
      </w:r>
      <w:r w:rsidRPr="00C837FB">
        <w:rPr>
          <w:rFonts w:eastAsia="MS Mincho" w:cstheme="minorHAnsi"/>
          <w:b/>
          <w:kern w:val="3"/>
          <w:sz w:val="24"/>
          <w:szCs w:val="24"/>
          <w:lang w:eastAsia="pl-PL" w:bidi="hi-IN"/>
        </w:rPr>
        <w:t xml:space="preserve"> „Przebudowa i rozbudowa drogi gminnej w miejscowości Sokołowice, </w:t>
      </w:r>
      <w:r>
        <w:rPr>
          <w:rFonts w:eastAsia="MS Mincho" w:cstheme="minorHAnsi"/>
          <w:b/>
          <w:kern w:val="3"/>
          <w:sz w:val="24"/>
          <w:szCs w:val="24"/>
          <w:lang w:eastAsia="pl-PL" w:bidi="hi-IN"/>
        </w:rPr>
        <w:br/>
      </w:r>
      <w:r w:rsidRPr="00C837FB">
        <w:rPr>
          <w:rFonts w:eastAsia="MS Mincho" w:cstheme="minorHAnsi"/>
          <w:b/>
          <w:kern w:val="3"/>
          <w:sz w:val="24"/>
          <w:szCs w:val="24"/>
          <w:lang w:eastAsia="pl-PL" w:bidi="hi-IN"/>
        </w:rPr>
        <w:t>dz. nr 270”</w:t>
      </w:r>
      <w:bookmarkEnd w:id="3"/>
    </w:p>
    <w:p w14:paraId="1BFE6A11" w14:textId="77777777" w:rsidR="00C837FB" w:rsidRPr="00C837FB" w:rsidRDefault="00C837FB" w:rsidP="00C837FB">
      <w:pPr>
        <w:suppressAutoHyphens/>
        <w:autoSpaceDN w:val="0"/>
        <w:spacing w:after="0" w:line="240" w:lineRule="auto"/>
        <w:ind w:right="-63"/>
        <w:jc w:val="both"/>
        <w:textAlignment w:val="baseline"/>
        <w:rPr>
          <w:rFonts w:eastAsia="Times New Roman" w:cstheme="minorHAnsi"/>
          <w:b/>
          <w:kern w:val="3"/>
          <w:lang w:eastAsia="zh-CN" w:bidi="hi-IN"/>
        </w:rPr>
      </w:pPr>
      <w:bookmarkStart w:id="4" w:name="_Hlk534377563"/>
      <w:bookmarkStart w:id="5" w:name="_Hlk53050571"/>
    </w:p>
    <w:p w14:paraId="0A37BCC9" w14:textId="77777777" w:rsidR="00C837FB" w:rsidRPr="00C837FB" w:rsidRDefault="00C837FB" w:rsidP="00C837FB">
      <w:pPr>
        <w:widowControl w:val="0"/>
        <w:suppressAutoHyphens/>
        <w:autoSpaceDN w:val="0"/>
        <w:spacing w:after="0" w:line="240" w:lineRule="auto"/>
        <w:ind w:right="-63"/>
        <w:jc w:val="both"/>
        <w:textAlignment w:val="baseline"/>
        <w:rPr>
          <w:rFonts w:eastAsia="MS Mincho" w:cstheme="minorHAnsi"/>
          <w:b/>
          <w:kern w:val="3"/>
          <w:lang w:eastAsia="pl-PL" w:bidi="hi-IN"/>
        </w:rPr>
      </w:pPr>
      <w:r w:rsidRPr="00C837FB">
        <w:rPr>
          <w:rFonts w:eastAsia="MS Mincho" w:cstheme="minorHAnsi"/>
          <w:b/>
          <w:kern w:val="3"/>
          <w:lang w:eastAsia="pl-PL" w:bidi="hi-IN"/>
        </w:rPr>
        <w:t>Wnioskowana inwestycja realizowana będzie na działkach o niżej wymienionych numerach    ewidencyjnych gruntów:</w:t>
      </w:r>
    </w:p>
    <w:p w14:paraId="17521DC0" w14:textId="77777777" w:rsidR="00C837FB" w:rsidRPr="00C837FB" w:rsidRDefault="00C837FB" w:rsidP="00C837FB">
      <w:pPr>
        <w:spacing w:after="0"/>
        <w:ind w:right="-63"/>
        <w:jc w:val="both"/>
        <w:rPr>
          <w:rFonts w:cstheme="minorHAnsi"/>
          <w:b/>
        </w:rPr>
      </w:pPr>
    </w:p>
    <w:p w14:paraId="444C011A" w14:textId="77777777" w:rsidR="00C837FB" w:rsidRPr="00C837FB" w:rsidRDefault="00C837FB" w:rsidP="00C837FB">
      <w:pPr>
        <w:numPr>
          <w:ilvl w:val="0"/>
          <w:numId w:val="9"/>
        </w:numPr>
        <w:suppressAutoHyphens/>
        <w:autoSpaceDN w:val="0"/>
        <w:spacing w:after="0" w:line="240" w:lineRule="auto"/>
        <w:ind w:right="-63"/>
        <w:contextualSpacing/>
        <w:jc w:val="both"/>
        <w:textAlignment w:val="baseline"/>
        <w:rPr>
          <w:rFonts w:eastAsia="Times New Roman" w:cstheme="minorHAnsi"/>
          <w:kern w:val="3"/>
          <w:lang w:eastAsia="zh-CN" w:bidi="hi-IN"/>
        </w:rPr>
      </w:pPr>
      <w:r w:rsidRPr="00C837FB">
        <w:rPr>
          <w:rFonts w:eastAsia="Times New Roman" w:cstheme="minorHAnsi"/>
          <w:b/>
          <w:kern w:val="3"/>
          <w:lang w:eastAsia="zh-CN" w:bidi="hi-IN"/>
        </w:rPr>
        <w:t>zajęcia stałe</w:t>
      </w:r>
      <w:r w:rsidRPr="00C837FB">
        <w:rPr>
          <w:rFonts w:eastAsia="Times New Roman" w:cstheme="minorHAnsi"/>
          <w:kern w:val="3"/>
          <w:lang w:eastAsia="zh-CN" w:bidi="hi-IN"/>
        </w:rPr>
        <w:t>:</w:t>
      </w:r>
    </w:p>
    <w:p w14:paraId="32D31EAF" w14:textId="77777777" w:rsidR="00C837FB" w:rsidRPr="00C837FB" w:rsidRDefault="00C837FB" w:rsidP="00C837FB">
      <w:pPr>
        <w:numPr>
          <w:ilvl w:val="0"/>
          <w:numId w:val="7"/>
        </w:numPr>
        <w:suppressAutoHyphens/>
        <w:autoSpaceDN w:val="0"/>
        <w:spacing w:after="0" w:line="240" w:lineRule="auto"/>
        <w:ind w:left="567" w:right="-63"/>
        <w:jc w:val="both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  <w:r w:rsidRPr="00C837FB">
        <w:rPr>
          <w:rFonts w:eastAsia="Times New Roman" w:cstheme="minorHAnsi"/>
          <w:kern w:val="3"/>
          <w:lang w:eastAsia="zh-CN" w:bidi="hi-IN"/>
        </w:rPr>
        <w:t>dz. nr 269, obręb Sokołowice (po podziale 269/1);</w:t>
      </w:r>
    </w:p>
    <w:p w14:paraId="684CEA0D" w14:textId="77777777" w:rsidR="00C837FB" w:rsidRPr="00C837FB" w:rsidRDefault="00C837FB" w:rsidP="00C837FB">
      <w:pPr>
        <w:numPr>
          <w:ilvl w:val="0"/>
          <w:numId w:val="7"/>
        </w:numPr>
        <w:suppressAutoHyphens/>
        <w:autoSpaceDN w:val="0"/>
        <w:spacing w:after="0" w:line="240" w:lineRule="auto"/>
        <w:ind w:left="567" w:right="-63"/>
        <w:jc w:val="both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  <w:r w:rsidRPr="00C837FB">
        <w:rPr>
          <w:rFonts w:eastAsia="Times New Roman" w:cstheme="minorHAnsi"/>
          <w:kern w:val="3"/>
          <w:lang w:eastAsia="zh-CN" w:bidi="hi-IN"/>
        </w:rPr>
        <w:t>dz. nr 318/1, obręb Sokołowice (po podziale 318/5);</w:t>
      </w:r>
    </w:p>
    <w:p w14:paraId="69BBE3B0" w14:textId="77777777" w:rsidR="00C837FB" w:rsidRPr="00C837FB" w:rsidRDefault="00C837FB" w:rsidP="00C837FB">
      <w:pPr>
        <w:numPr>
          <w:ilvl w:val="0"/>
          <w:numId w:val="7"/>
        </w:numPr>
        <w:suppressAutoHyphens/>
        <w:autoSpaceDN w:val="0"/>
        <w:spacing w:after="0" w:line="240" w:lineRule="auto"/>
        <w:ind w:left="567" w:right="-63"/>
        <w:jc w:val="both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  <w:r w:rsidRPr="00C837FB">
        <w:rPr>
          <w:rFonts w:eastAsia="Times New Roman" w:cstheme="minorHAnsi"/>
          <w:kern w:val="3"/>
          <w:lang w:eastAsia="zh-CN" w:bidi="hi-IN"/>
        </w:rPr>
        <w:t>dz. nr 318/3, obręb Sokołowice (po podziale 318/6);</w:t>
      </w:r>
    </w:p>
    <w:p w14:paraId="681AD783" w14:textId="77777777" w:rsidR="00C837FB" w:rsidRPr="00C837FB" w:rsidRDefault="00C837FB" w:rsidP="00C837FB">
      <w:pPr>
        <w:suppressAutoHyphens/>
        <w:autoSpaceDN w:val="0"/>
        <w:spacing w:after="0" w:line="240" w:lineRule="auto"/>
        <w:ind w:right="-63"/>
        <w:jc w:val="both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</w:p>
    <w:p w14:paraId="68CAB11A" w14:textId="77777777" w:rsidR="00C837FB" w:rsidRPr="00C837FB" w:rsidRDefault="00C837FB" w:rsidP="00C837FB">
      <w:pPr>
        <w:numPr>
          <w:ilvl w:val="0"/>
          <w:numId w:val="9"/>
        </w:numPr>
        <w:suppressAutoHyphens/>
        <w:autoSpaceDN w:val="0"/>
        <w:spacing w:after="0" w:line="240" w:lineRule="auto"/>
        <w:ind w:right="-57"/>
        <w:contextualSpacing/>
        <w:jc w:val="both"/>
        <w:textAlignment w:val="baseline"/>
        <w:rPr>
          <w:rFonts w:eastAsia="NSimSun" w:cstheme="minorHAnsi"/>
          <w:kern w:val="3"/>
          <w:sz w:val="24"/>
          <w:szCs w:val="24"/>
          <w:lang w:eastAsia="zh-CN" w:bidi="hi-IN"/>
        </w:rPr>
      </w:pPr>
      <w:r w:rsidRPr="00C837FB">
        <w:rPr>
          <w:rFonts w:eastAsia="Times New Roman" w:cstheme="minorHAnsi"/>
          <w:b/>
          <w:kern w:val="3"/>
          <w:lang w:eastAsia="zh-CN" w:bidi="hi-IN"/>
        </w:rPr>
        <w:t>zajęcia stałe: nieruchomości, na których prace budowlane będą realizowane na podstawie oświadczenia o posiadanym prawie do dysponowania nieruchomościami na cele budowlane, o którym mowa w art. 33 ust. 2 pkt 2 ustawy z dnia 7 lipca 1994 r. Prawo budowlane (tekst jednolity:</w:t>
      </w:r>
      <w:r w:rsidRPr="00C837FB">
        <w:rPr>
          <w:rFonts w:eastAsia="Times New Roman" w:cstheme="minorHAnsi"/>
          <w:b/>
          <w:kern w:val="3"/>
          <w:lang w:eastAsia="pl-PL" w:bidi="hi-IN"/>
        </w:rPr>
        <w:t xml:space="preserve"> Dz. U. z 2023 r., poz. 682, z </w:t>
      </w:r>
      <w:proofErr w:type="spellStart"/>
      <w:r w:rsidRPr="00C837FB">
        <w:rPr>
          <w:rFonts w:eastAsia="Times New Roman" w:cstheme="minorHAnsi"/>
          <w:b/>
          <w:kern w:val="3"/>
          <w:lang w:eastAsia="pl-PL" w:bidi="hi-IN"/>
        </w:rPr>
        <w:t>późn</w:t>
      </w:r>
      <w:proofErr w:type="spellEnd"/>
      <w:r w:rsidRPr="00C837FB">
        <w:rPr>
          <w:rFonts w:eastAsia="Times New Roman" w:cstheme="minorHAnsi"/>
          <w:b/>
          <w:kern w:val="3"/>
          <w:lang w:eastAsia="pl-PL" w:bidi="hi-IN"/>
        </w:rPr>
        <w:t xml:space="preserve">. zm.), </w:t>
      </w:r>
      <w:r w:rsidRPr="00C837FB">
        <w:rPr>
          <w:rFonts w:eastAsia="Times New Roman" w:cstheme="minorHAnsi"/>
          <w:b/>
          <w:kern w:val="3"/>
          <w:lang w:eastAsia="zh-CN" w:bidi="hi-IN"/>
        </w:rPr>
        <w:t xml:space="preserve">w związku z art. 11i ust. 1 ustawy </w:t>
      </w:r>
      <w:r w:rsidRPr="00C837FB">
        <w:rPr>
          <w:rFonts w:eastAsia="Times New Roman" w:cstheme="minorHAnsi"/>
          <w:b/>
          <w:kern w:val="3"/>
          <w:lang w:eastAsia="zh-CN" w:bidi="hi-IN"/>
        </w:rPr>
        <w:br/>
        <w:t>o szczególnych zasadach przygotowania i realizacji inwestycji w zakresie dróg publicznych – istniejący pas drogowy:</w:t>
      </w:r>
    </w:p>
    <w:p w14:paraId="42F91D98" w14:textId="77777777" w:rsidR="00C837FB" w:rsidRPr="00C837FB" w:rsidRDefault="00C837FB" w:rsidP="00C837FB">
      <w:pPr>
        <w:suppressAutoHyphens/>
        <w:autoSpaceDN w:val="0"/>
        <w:spacing w:after="0" w:line="240" w:lineRule="auto"/>
        <w:ind w:left="218" w:right="-63"/>
        <w:jc w:val="both"/>
        <w:textAlignment w:val="baseline"/>
        <w:rPr>
          <w:rFonts w:eastAsia="Times New Roman" w:cstheme="minorHAnsi"/>
          <w:b/>
          <w:kern w:val="3"/>
          <w:lang w:eastAsia="zh-CN" w:bidi="hi-IN"/>
        </w:rPr>
      </w:pPr>
    </w:p>
    <w:p w14:paraId="69F12051" w14:textId="77777777" w:rsidR="00C837FB" w:rsidRPr="00C837FB" w:rsidRDefault="00C837FB" w:rsidP="00C837FB">
      <w:pPr>
        <w:numPr>
          <w:ilvl w:val="0"/>
          <w:numId w:val="8"/>
        </w:numPr>
        <w:suppressAutoHyphens/>
        <w:autoSpaceDN w:val="0"/>
        <w:spacing w:after="0" w:line="240" w:lineRule="auto"/>
        <w:ind w:right="-63"/>
        <w:contextualSpacing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  <w:r w:rsidRPr="00C837FB">
        <w:rPr>
          <w:rFonts w:eastAsia="Times New Roman" w:cstheme="minorHAnsi"/>
          <w:color w:val="000000" w:themeColor="text1"/>
          <w:kern w:val="3"/>
          <w:lang w:eastAsia="zh-CN" w:bidi="hi-IN"/>
        </w:rPr>
        <w:t>dz. nr 270, obręb Sokołowice;</w:t>
      </w:r>
    </w:p>
    <w:p w14:paraId="6271A3EF" w14:textId="77777777" w:rsidR="00C837FB" w:rsidRPr="00C837FB" w:rsidRDefault="00C837FB" w:rsidP="00C837FB">
      <w:pPr>
        <w:numPr>
          <w:ilvl w:val="0"/>
          <w:numId w:val="8"/>
        </w:numPr>
        <w:suppressAutoHyphens/>
        <w:autoSpaceDN w:val="0"/>
        <w:spacing w:after="0" w:line="240" w:lineRule="auto"/>
        <w:ind w:right="-63"/>
        <w:contextualSpacing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  <w:r w:rsidRPr="00C837FB">
        <w:rPr>
          <w:rFonts w:eastAsia="Times New Roman" w:cstheme="minorHAnsi"/>
          <w:color w:val="000000" w:themeColor="text1"/>
          <w:kern w:val="3"/>
          <w:lang w:eastAsia="zh-CN" w:bidi="hi-IN"/>
        </w:rPr>
        <w:t>dz. nr 338, obręb Sokołowice;</w:t>
      </w:r>
    </w:p>
    <w:p w14:paraId="3CAADFDE" w14:textId="77777777" w:rsidR="00C837FB" w:rsidRPr="00C837FB" w:rsidRDefault="00C837FB" w:rsidP="00C837FB">
      <w:pPr>
        <w:numPr>
          <w:ilvl w:val="0"/>
          <w:numId w:val="8"/>
        </w:numPr>
        <w:suppressAutoHyphens/>
        <w:autoSpaceDN w:val="0"/>
        <w:spacing w:after="0" w:line="240" w:lineRule="auto"/>
        <w:ind w:right="-63"/>
        <w:contextualSpacing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  <w:r w:rsidRPr="00C837FB">
        <w:rPr>
          <w:rFonts w:eastAsia="Times New Roman" w:cstheme="minorHAnsi"/>
          <w:color w:val="000000" w:themeColor="text1"/>
          <w:kern w:val="3"/>
          <w:lang w:eastAsia="zh-CN" w:bidi="hi-IN"/>
        </w:rPr>
        <w:t>dz. nr 344/1, obręb Sokołowice;</w:t>
      </w:r>
    </w:p>
    <w:p w14:paraId="025B0B8A" w14:textId="77777777" w:rsidR="00C837FB" w:rsidRPr="00C837FB" w:rsidRDefault="00C837FB" w:rsidP="00C837FB">
      <w:pPr>
        <w:numPr>
          <w:ilvl w:val="0"/>
          <w:numId w:val="8"/>
        </w:numPr>
        <w:suppressAutoHyphens/>
        <w:autoSpaceDN w:val="0"/>
        <w:spacing w:after="0" w:line="240" w:lineRule="auto"/>
        <w:ind w:right="-63"/>
        <w:contextualSpacing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  <w:r w:rsidRPr="00C837FB">
        <w:rPr>
          <w:rFonts w:eastAsia="Times New Roman" w:cstheme="minorHAnsi"/>
          <w:color w:val="000000" w:themeColor="text1"/>
          <w:kern w:val="3"/>
          <w:lang w:eastAsia="zh-CN" w:bidi="hi-IN"/>
        </w:rPr>
        <w:t>dz. nr 344/4, obręb Sokołowice;</w:t>
      </w:r>
    </w:p>
    <w:p w14:paraId="79D64FF9" w14:textId="77777777" w:rsidR="00C837FB" w:rsidRPr="00C837FB" w:rsidRDefault="00C837FB" w:rsidP="00C837FB">
      <w:pPr>
        <w:numPr>
          <w:ilvl w:val="0"/>
          <w:numId w:val="8"/>
        </w:numPr>
        <w:suppressAutoHyphens/>
        <w:autoSpaceDN w:val="0"/>
        <w:spacing w:after="0" w:line="240" w:lineRule="auto"/>
        <w:ind w:right="-63"/>
        <w:contextualSpacing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  <w:r w:rsidRPr="00C837FB">
        <w:rPr>
          <w:rFonts w:eastAsia="Times New Roman" w:cstheme="minorHAnsi"/>
          <w:color w:val="000000" w:themeColor="text1"/>
          <w:kern w:val="3"/>
          <w:lang w:eastAsia="zh-CN" w:bidi="hi-IN"/>
        </w:rPr>
        <w:t>dz. nr 344/5, obręb Sokołowice;</w:t>
      </w:r>
    </w:p>
    <w:p w14:paraId="2DC6EF0F" w14:textId="77777777" w:rsidR="00C837FB" w:rsidRPr="00C837FB" w:rsidRDefault="00C837FB" w:rsidP="00C837FB">
      <w:pPr>
        <w:numPr>
          <w:ilvl w:val="0"/>
          <w:numId w:val="8"/>
        </w:numPr>
        <w:suppressAutoHyphens/>
        <w:autoSpaceDN w:val="0"/>
        <w:spacing w:after="0" w:line="240" w:lineRule="auto"/>
        <w:ind w:right="-63"/>
        <w:contextualSpacing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  <w:r w:rsidRPr="00C837FB">
        <w:rPr>
          <w:rFonts w:eastAsia="NSimSun" w:cstheme="minorHAnsi"/>
          <w:color w:val="000000" w:themeColor="text1"/>
          <w:kern w:val="3"/>
          <w:lang w:eastAsia="zh-CN" w:bidi="hi-IN"/>
        </w:rPr>
        <w:t>dz. nr 343/1, obręb Sokołowice;</w:t>
      </w:r>
      <w:bookmarkStart w:id="6" w:name="_Hlk5100075036"/>
      <w:bookmarkEnd w:id="6"/>
    </w:p>
    <w:p w14:paraId="43CDD6B6" w14:textId="77777777" w:rsidR="00C837FB" w:rsidRPr="00C837FB" w:rsidRDefault="00C837FB" w:rsidP="00C837FB">
      <w:pPr>
        <w:suppressAutoHyphens/>
        <w:autoSpaceDN w:val="0"/>
        <w:spacing w:after="0" w:line="240" w:lineRule="auto"/>
        <w:ind w:left="578" w:right="-63"/>
        <w:contextualSpacing/>
        <w:jc w:val="both"/>
        <w:textAlignment w:val="baseline"/>
        <w:rPr>
          <w:rFonts w:eastAsia="NSimSun" w:cstheme="minorHAnsi"/>
          <w:color w:val="000000" w:themeColor="text1"/>
          <w:kern w:val="3"/>
          <w:lang w:eastAsia="zh-CN" w:bidi="hi-IN"/>
        </w:rPr>
      </w:pPr>
    </w:p>
    <w:p w14:paraId="4AB2C9CD" w14:textId="77777777" w:rsidR="00C837FB" w:rsidRPr="00C837FB" w:rsidRDefault="00C837FB" w:rsidP="00C837FB">
      <w:pPr>
        <w:numPr>
          <w:ilvl w:val="0"/>
          <w:numId w:val="9"/>
        </w:numPr>
        <w:spacing w:after="0"/>
        <w:ind w:right="-63"/>
        <w:contextualSpacing/>
        <w:jc w:val="both"/>
        <w:rPr>
          <w:rFonts w:eastAsia="Times New Roman" w:cstheme="minorHAnsi"/>
          <w:b/>
        </w:rPr>
      </w:pPr>
      <w:r w:rsidRPr="00C837FB">
        <w:rPr>
          <w:rFonts w:cstheme="minorHAnsi"/>
          <w:b/>
        </w:rPr>
        <w:t>nieruchomości zajęte dla celów przebudowy innych dróg publicznych i budowy i przebudowy sieci uzbrojenia terenu – art. 11f ust. 1 pkt 8 lit. e i lit. g</w:t>
      </w:r>
      <w:r w:rsidRPr="00C837FB">
        <w:rPr>
          <w:rFonts w:eastAsia="Times New Roman" w:cstheme="minorHAnsi"/>
          <w:b/>
        </w:rPr>
        <w:t>, ustawy o szczególnych zasadach przygotowania i realizacji inwestycji w zakresie dróg publicznych;</w:t>
      </w:r>
    </w:p>
    <w:p w14:paraId="47F49477" w14:textId="77777777" w:rsidR="00C837FB" w:rsidRPr="00C837FB" w:rsidRDefault="00C837FB" w:rsidP="00C837FB">
      <w:pPr>
        <w:spacing w:after="0"/>
        <w:ind w:right="-63"/>
        <w:jc w:val="both"/>
        <w:rPr>
          <w:rFonts w:eastAsia="Times New Roman" w:cstheme="minorHAnsi"/>
          <w:b/>
        </w:rPr>
      </w:pPr>
    </w:p>
    <w:p w14:paraId="0CF06EA7" w14:textId="77777777" w:rsidR="00C837FB" w:rsidRPr="00C837FB" w:rsidRDefault="00C837FB" w:rsidP="00C837FB">
      <w:pPr>
        <w:numPr>
          <w:ilvl w:val="0"/>
          <w:numId w:val="10"/>
        </w:numPr>
        <w:suppressAutoHyphens/>
        <w:autoSpaceDN w:val="0"/>
        <w:spacing w:after="0" w:line="240" w:lineRule="auto"/>
        <w:ind w:left="567" w:right="-63"/>
        <w:contextualSpacing/>
        <w:jc w:val="both"/>
        <w:textAlignment w:val="baseline"/>
        <w:rPr>
          <w:rFonts w:eastAsia="NSimSun" w:cstheme="minorHAnsi"/>
          <w:kern w:val="3"/>
          <w:lang w:eastAsia="zh-CN" w:bidi="hi-IN"/>
        </w:rPr>
      </w:pPr>
      <w:bookmarkStart w:id="7" w:name="_Hlk5100075039"/>
      <w:r w:rsidRPr="00C837FB">
        <w:rPr>
          <w:rFonts w:eastAsia="Times New Roman" w:cstheme="minorHAnsi"/>
          <w:kern w:val="3"/>
          <w:lang w:eastAsia="zh-CN" w:bidi="hi-IN"/>
        </w:rPr>
        <w:t>dz. nr</w:t>
      </w:r>
      <w:bookmarkEnd w:id="7"/>
      <w:r w:rsidRPr="00C837FB">
        <w:rPr>
          <w:rFonts w:eastAsia="Times New Roman" w:cstheme="minorHAnsi"/>
          <w:kern w:val="3"/>
          <w:lang w:eastAsia="zh-CN" w:bidi="hi-IN"/>
        </w:rPr>
        <w:t xml:space="preserve"> 261, obręb Sokołowice;</w:t>
      </w:r>
    </w:p>
    <w:p w14:paraId="7ED1B2D6" w14:textId="77777777" w:rsidR="00C837FB" w:rsidRPr="00C837FB" w:rsidRDefault="00C837FB" w:rsidP="00C837FB">
      <w:pPr>
        <w:suppressAutoHyphens/>
        <w:autoSpaceDN w:val="0"/>
        <w:spacing w:after="0" w:line="240" w:lineRule="auto"/>
        <w:ind w:right="-63"/>
        <w:jc w:val="both"/>
        <w:textAlignment w:val="baseline"/>
        <w:rPr>
          <w:rFonts w:eastAsia="NSimSun" w:cstheme="minorHAnsi"/>
          <w:kern w:val="3"/>
          <w:lang w:eastAsia="zh-CN" w:bidi="hi-IN"/>
        </w:rPr>
      </w:pPr>
    </w:p>
    <w:p w14:paraId="4DC6C875" w14:textId="77777777" w:rsidR="00C837FB" w:rsidRPr="00C837FB" w:rsidRDefault="00C837FB" w:rsidP="00C837FB">
      <w:pPr>
        <w:spacing w:after="0" w:line="240" w:lineRule="auto"/>
        <w:ind w:right="-62" w:hanging="284"/>
        <w:jc w:val="both"/>
        <w:rPr>
          <w:rFonts w:eastAsia="SimSun" w:cstheme="minorHAnsi"/>
          <w:b/>
          <w:bCs/>
          <w:kern w:val="3"/>
          <w:lang w:eastAsia="zh-CN" w:bidi="hi-IN"/>
        </w:rPr>
      </w:pPr>
      <w:bookmarkStart w:id="8" w:name="_Hlk53050500"/>
      <w:r w:rsidRPr="00C837FB">
        <w:rPr>
          <w:rFonts w:eastAsia="SimSun" w:cstheme="minorHAnsi"/>
          <w:b/>
          <w:bCs/>
          <w:kern w:val="3"/>
          <w:lang w:eastAsia="zh-CN" w:bidi="hi-IN"/>
        </w:rPr>
        <w:t>Wydana decyzja zatwierdza podział nieruchomości w następujący sposób:</w:t>
      </w:r>
    </w:p>
    <w:p w14:paraId="5E050F23" w14:textId="77777777" w:rsidR="00C837FB" w:rsidRPr="00C837FB" w:rsidRDefault="00C837FB" w:rsidP="00C837FB">
      <w:pPr>
        <w:spacing w:after="0" w:line="240" w:lineRule="auto"/>
        <w:ind w:right="-62" w:hanging="284"/>
        <w:jc w:val="both"/>
        <w:rPr>
          <w:rFonts w:eastAsia="SimSun" w:cstheme="minorHAnsi"/>
          <w:b/>
          <w:bCs/>
          <w:kern w:val="3"/>
          <w:lang w:eastAsia="zh-CN" w:bidi="hi-IN"/>
        </w:rPr>
      </w:pPr>
    </w:p>
    <w:p w14:paraId="03229B5E" w14:textId="77777777" w:rsidR="00C837FB" w:rsidRPr="00C837FB" w:rsidRDefault="00C837FB" w:rsidP="00C837FB">
      <w:pPr>
        <w:widowControl w:val="0"/>
        <w:suppressAutoHyphens/>
        <w:autoSpaceDN w:val="0"/>
        <w:spacing w:after="0" w:line="240" w:lineRule="auto"/>
        <w:ind w:hanging="426"/>
        <w:jc w:val="both"/>
        <w:textAlignment w:val="baseline"/>
        <w:rPr>
          <w:rFonts w:eastAsia="SimSun" w:cstheme="minorHAnsi"/>
          <w:b/>
          <w:kern w:val="3"/>
          <w:lang w:eastAsia="zh-CN" w:bidi="hi-IN"/>
        </w:rPr>
      </w:pPr>
      <w:r w:rsidRPr="00C837FB">
        <w:rPr>
          <w:rFonts w:eastAsia="SimSun" w:cstheme="minorHAnsi"/>
          <w:b/>
          <w:kern w:val="3"/>
          <w:lang w:eastAsia="zh-CN" w:bidi="hi-IN"/>
        </w:rPr>
        <w:t>Tabela Nr 1</w:t>
      </w:r>
    </w:p>
    <w:tbl>
      <w:tblPr>
        <w:tblW w:w="9781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09"/>
        <w:gridCol w:w="1134"/>
        <w:gridCol w:w="2144"/>
        <w:gridCol w:w="1080"/>
        <w:gridCol w:w="1312"/>
        <w:gridCol w:w="1701"/>
        <w:gridCol w:w="1701"/>
      </w:tblGrid>
      <w:tr w:rsidR="00C837FB" w:rsidRPr="00C837FB" w14:paraId="1AA43F30" w14:textId="77777777" w:rsidTr="00F44400">
        <w:trPr>
          <w:cantSplit/>
        </w:trPr>
        <w:tc>
          <w:tcPr>
            <w:tcW w:w="709" w:type="dxa"/>
            <w:vMerge w:val="restart"/>
            <w:vAlign w:val="center"/>
          </w:tcPr>
          <w:p w14:paraId="61AF1CF8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134" w:type="dxa"/>
            <w:vMerge w:val="restart"/>
            <w:vAlign w:val="center"/>
          </w:tcPr>
          <w:p w14:paraId="15F73C4D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Obręb</w:t>
            </w:r>
            <w:r w:rsidRPr="00C837FB">
              <w:rPr>
                <w:rFonts w:eastAsia="MS Mincho" w:cstheme="minorHAnsi"/>
                <w:i/>
                <w:sz w:val="20"/>
                <w:szCs w:val="20"/>
                <w:lang w:eastAsia="pl-PL"/>
              </w:rPr>
              <w:br/>
              <w:t xml:space="preserve"> i Arkusz</w:t>
            </w:r>
            <w:r w:rsidRPr="00C837FB">
              <w:rPr>
                <w:rFonts w:eastAsia="MS Mincho" w:cstheme="minorHAnsi"/>
                <w:szCs w:val="20"/>
                <w:lang w:eastAsia="pl-PL"/>
              </w:rPr>
              <w:t xml:space="preserve"> </w:t>
            </w:r>
            <w:r w:rsidRPr="00C837FB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mapy</w:t>
            </w:r>
          </w:p>
        </w:tc>
        <w:tc>
          <w:tcPr>
            <w:tcW w:w="2144" w:type="dxa"/>
            <w:vMerge w:val="restart"/>
            <w:vAlign w:val="center"/>
          </w:tcPr>
          <w:p w14:paraId="48D11729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Nr jednostki rejestrowej</w:t>
            </w:r>
          </w:p>
          <w:p w14:paraId="18725AC9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(nr Księgi Wieczystej)</w:t>
            </w:r>
          </w:p>
        </w:tc>
        <w:tc>
          <w:tcPr>
            <w:tcW w:w="2392" w:type="dxa"/>
            <w:gridSpan w:val="2"/>
            <w:vAlign w:val="center"/>
          </w:tcPr>
          <w:p w14:paraId="76119128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Stan przed podziałem</w:t>
            </w:r>
          </w:p>
        </w:tc>
        <w:tc>
          <w:tcPr>
            <w:tcW w:w="3402" w:type="dxa"/>
            <w:gridSpan w:val="2"/>
            <w:vAlign w:val="center"/>
          </w:tcPr>
          <w:p w14:paraId="1AFA97F5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Stan po podziale</w:t>
            </w:r>
          </w:p>
        </w:tc>
      </w:tr>
      <w:tr w:rsidR="00C837FB" w:rsidRPr="00C837FB" w14:paraId="092656C6" w14:textId="77777777" w:rsidTr="00F44400">
        <w:trPr>
          <w:cantSplit/>
          <w:trHeight w:val="700"/>
        </w:trPr>
        <w:tc>
          <w:tcPr>
            <w:tcW w:w="709" w:type="dxa"/>
            <w:vMerge/>
            <w:vAlign w:val="center"/>
          </w:tcPr>
          <w:p w14:paraId="2A18DC38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16C52AA3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2144" w:type="dxa"/>
            <w:vMerge/>
            <w:vAlign w:val="center"/>
          </w:tcPr>
          <w:p w14:paraId="25015DF9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vAlign w:val="center"/>
          </w:tcPr>
          <w:p w14:paraId="407EDA1F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1312" w:type="dxa"/>
            <w:vAlign w:val="center"/>
          </w:tcPr>
          <w:p w14:paraId="5D82A7BC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Powierzchnia działki</w:t>
            </w:r>
          </w:p>
          <w:p w14:paraId="7869B448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ha</w:t>
            </w:r>
          </w:p>
        </w:tc>
        <w:tc>
          <w:tcPr>
            <w:tcW w:w="1701" w:type="dxa"/>
            <w:vAlign w:val="center"/>
          </w:tcPr>
          <w:p w14:paraId="0A3617F5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Nr działki projektowanej</w:t>
            </w:r>
          </w:p>
        </w:tc>
        <w:tc>
          <w:tcPr>
            <w:tcW w:w="1701" w:type="dxa"/>
            <w:vAlign w:val="center"/>
          </w:tcPr>
          <w:p w14:paraId="5841D7C3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Powierzchnia działki</w:t>
            </w:r>
          </w:p>
          <w:p w14:paraId="70FF31CC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ha</w:t>
            </w:r>
          </w:p>
        </w:tc>
      </w:tr>
      <w:tr w:rsidR="00C837FB" w:rsidRPr="00C837FB" w14:paraId="54198DC8" w14:textId="77777777" w:rsidTr="00F44400">
        <w:trPr>
          <w:cantSplit/>
          <w:trHeight w:val="306"/>
        </w:trPr>
        <w:tc>
          <w:tcPr>
            <w:tcW w:w="709" w:type="dxa"/>
            <w:vMerge w:val="restart"/>
            <w:vAlign w:val="center"/>
          </w:tcPr>
          <w:p w14:paraId="1EDBA08E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14:paraId="6AAB2B05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18"/>
                <w:szCs w:val="18"/>
                <w:lang w:eastAsia="pl-PL"/>
              </w:rPr>
              <w:t>0022 Sokołowice</w:t>
            </w:r>
          </w:p>
        </w:tc>
        <w:tc>
          <w:tcPr>
            <w:tcW w:w="2144" w:type="dxa"/>
            <w:vMerge w:val="restart"/>
            <w:vAlign w:val="center"/>
          </w:tcPr>
          <w:p w14:paraId="439E4AF0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20"/>
                <w:szCs w:val="20"/>
                <w:lang w:eastAsia="pl-PL"/>
              </w:rPr>
              <w:t>WR1E/00036054/8</w:t>
            </w:r>
          </w:p>
        </w:tc>
        <w:tc>
          <w:tcPr>
            <w:tcW w:w="1080" w:type="dxa"/>
            <w:vMerge w:val="restart"/>
            <w:vAlign w:val="center"/>
          </w:tcPr>
          <w:p w14:paraId="2AADB726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C837FB">
              <w:rPr>
                <w:rFonts w:eastAsia="MS Mincho" w:cstheme="minorHAnsi"/>
                <w:sz w:val="18"/>
                <w:szCs w:val="18"/>
                <w:lang w:eastAsia="pl-PL"/>
              </w:rPr>
              <w:t>269</w:t>
            </w:r>
          </w:p>
        </w:tc>
        <w:tc>
          <w:tcPr>
            <w:tcW w:w="1312" w:type="dxa"/>
            <w:vMerge w:val="restart"/>
            <w:vAlign w:val="center"/>
          </w:tcPr>
          <w:p w14:paraId="6557FE1A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18"/>
                <w:szCs w:val="18"/>
                <w:lang w:eastAsia="pl-PL"/>
              </w:rPr>
              <w:t>1.2200</w:t>
            </w:r>
          </w:p>
        </w:tc>
        <w:tc>
          <w:tcPr>
            <w:tcW w:w="1701" w:type="dxa"/>
            <w:vAlign w:val="center"/>
          </w:tcPr>
          <w:p w14:paraId="7BBC085A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269/1</w:t>
            </w:r>
          </w:p>
        </w:tc>
        <w:tc>
          <w:tcPr>
            <w:tcW w:w="1701" w:type="dxa"/>
            <w:vAlign w:val="center"/>
          </w:tcPr>
          <w:p w14:paraId="77996DE3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0.2120</w:t>
            </w:r>
          </w:p>
        </w:tc>
      </w:tr>
      <w:tr w:rsidR="00C837FB" w:rsidRPr="00C837FB" w14:paraId="2A30F1EF" w14:textId="77777777" w:rsidTr="00F44400">
        <w:trPr>
          <w:cantSplit/>
          <w:trHeight w:val="306"/>
        </w:trPr>
        <w:tc>
          <w:tcPr>
            <w:tcW w:w="709" w:type="dxa"/>
            <w:vMerge/>
            <w:vAlign w:val="center"/>
          </w:tcPr>
          <w:p w14:paraId="73611648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6EA0C62F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16"/>
                <w:szCs w:val="20"/>
                <w:lang w:eastAsia="pl-PL"/>
              </w:rPr>
            </w:pPr>
          </w:p>
        </w:tc>
        <w:tc>
          <w:tcPr>
            <w:tcW w:w="2144" w:type="dxa"/>
            <w:vMerge/>
            <w:vAlign w:val="center"/>
          </w:tcPr>
          <w:p w14:paraId="28DFE6FF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vMerge/>
            <w:vAlign w:val="center"/>
          </w:tcPr>
          <w:p w14:paraId="30AD8A19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16"/>
                <w:szCs w:val="20"/>
                <w:lang w:eastAsia="pl-PL"/>
              </w:rPr>
            </w:pPr>
          </w:p>
        </w:tc>
        <w:tc>
          <w:tcPr>
            <w:tcW w:w="1312" w:type="dxa"/>
            <w:vMerge/>
            <w:vAlign w:val="center"/>
          </w:tcPr>
          <w:p w14:paraId="0C97A32C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16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305B8A67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20"/>
                <w:szCs w:val="20"/>
                <w:lang w:eastAsia="pl-PL"/>
              </w:rPr>
              <w:t>269/2</w:t>
            </w:r>
          </w:p>
        </w:tc>
        <w:tc>
          <w:tcPr>
            <w:tcW w:w="1701" w:type="dxa"/>
            <w:vAlign w:val="center"/>
          </w:tcPr>
          <w:p w14:paraId="42D96CD5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20"/>
                <w:szCs w:val="20"/>
                <w:lang w:eastAsia="pl-PL"/>
              </w:rPr>
              <w:t>1.0100</w:t>
            </w:r>
          </w:p>
        </w:tc>
      </w:tr>
      <w:tr w:rsidR="00C837FB" w:rsidRPr="00C837FB" w14:paraId="1DA0FA17" w14:textId="77777777" w:rsidTr="00F44400">
        <w:trPr>
          <w:cantSplit/>
          <w:trHeight w:val="306"/>
        </w:trPr>
        <w:tc>
          <w:tcPr>
            <w:tcW w:w="709" w:type="dxa"/>
            <w:vMerge w:val="restart"/>
            <w:vAlign w:val="center"/>
          </w:tcPr>
          <w:p w14:paraId="32BE2D66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14:paraId="44E07826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 w:val="16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18"/>
                <w:szCs w:val="18"/>
                <w:lang w:eastAsia="pl-PL"/>
              </w:rPr>
              <w:t>0022 Sokołowice</w:t>
            </w:r>
          </w:p>
        </w:tc>
        <w:tc>
          <w:tcPr>
            <w:tcW w:w="2144" w:type="dxa"/>
            <w:vMerge w:val="restart"/>
            <w:vAlign w:val="center"/>
          </w:tcPr>
          <w:p w14:paraId="726E1854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20"/>
                <w:szCs w:val="20"/>
                <w:lang w:eastAsia="pl-PL"/>
              </w:rPr>
              <w:t>WR1E/00005567/1</w:t>
            </w:r>
          </w:p>
        </w:tc>
        <w:tc>
          <w:tcPr>
            <w:tcW w:w="1080" w:type="dxa"/>
            <w:vMerge w:val="restart"/>
            <w:vAlign w:val="center"/>
          </w:tcPr>
          <w:p w14:paraId="04A83625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C837FB">
              <w:rPr>
                <w:rFonts w:eastAsia="MS Mincho" w:cstheme="minorHAnsi"/>
                <w:sz w:val="18"/>
                <w:szCs w:val="18"/>
                <w:lang w:eastAsia="pl-PL"/>
              </w:rPr>
              <w:t>318/1</w:t>
            </w:r>
          </w:p>
        </w:tc>
        <w:tc>
          <w:tcPr>
            <w:tcW w:w="1312" w:type="dxa"/>
            <w:vMerge w:val="restart"/>
            <w:vAlign w:val="center"/>
          </w:tcPr>
          <w:p w14:paraId="4431E502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18"/>
                <w:szCs w:val="18"/>
                <w:lang w:eastAsia="pl-PL"/>
              </w:rPr>
              <w:t>0.6600</w:t>
            </w:r>
          </w:p>
        </w:tc>
        <w:tc>
          <w:tcPr>
            <w:tcW w:w="1701" w:type="dxa"/>
            <w:vAlign w:val="center"/>
          </w:tcPr>
          <w:p w14:paraId="492B6713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Cs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bCs/>
                <w:sz w:val="20"/>
                <w:szCs w:val="20"/>
                <w:lang w:eastAsia="pl-PL"/>
              </w:rPr>
              <w:t>318/4</w:t>
            </w:r>
          </w:p>
        </w:tc>
        <w:tc>
          <w:tcPr>
            <w:tcW w:w="1701" w:type="dxa"/>
            <w:vAlign w:val="center"/>
          </w:tcPr>
          <w:p w14:paraId="211E2C94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0.6600</w:t>
            </w:r>
          </w:p>
        </w:tc>
      </w:tr>
      <w:tr w:rsidR="00C837FB" w:rsidRPr="00C837FB" w14:paraId="61C987D2" w14:textId="77777777" w:rsidTr="00F44400">
        <w:trPr>
          <w:cantSplit/>
          <w:trHeight w:val="306"/>
        </w:trPr>
        <w:tc>
          <w:tcPr>
            <w:tcW w:w="709" w:type="dxa"/>
            <w:vMerge/>
            <w:vAlign w:val="center"/>
          </w:tcPr>
          <w:p w14:paraId="43A71368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7BA04875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 w:val="16"/>
                <w:szCs w:val="20"/>
                <w:lang w:eastAsia="pl-PL"/>
              </w:rPr>
            </w:pPr>
          </w:p>
        </w:tc>
        <w:tc>
          <w:tcPr>
            <w:tcW w:w="2144" w:type="dxa"/>
            <w:vMerge/>
            <w:vAlign w:val="center"/>
          </w:tcPr>
          <w:p w14:paraId="4F089BE0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vMerge/>
            <w:vAlign w:val="center"/>
          </w:tcPr>
          <w:p w14:paraId="1850C575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Cs w:val="20"/>
                <w:lang w:eastAsia="pl-PL"/>
              </w:rPr>
            </w:pPr>
          </w:p>
        </w:tc>
        <w:tc>
          <w:tcPr>
            <w:tcW w:w="1312" w:type="dxa"/>
            <w:vMerge/>
            <w:vAlign w:val="center"/>
          </w:tcPr>
          <w:p w14:paraId="6DB3CE40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25FC68A9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bCs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b/>
                <w:bCs/>
                <w:sz w:val="20"/>
                <w:szCs w:val="20"/>
                <w:lang w:eastAsia="pl-PL"/>
              </w:rPr>
              <w:t>318/5</w:t>
            </w:r>
          </w:p>
        </w:tc>
        <w:tc>
          <w:tcPr>
            <w:tcW w:w="1701" w:type="dxa"/>
            <w:vAlign w:val="center"/>
          </w:tcPr>
          <w:p w14:paraId="5F47D52A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20"/>
                <w:szCs w:val="20"/>
                <w:lang w:eastAsia="pl-PL"/>
              </w:rPr>
              <w:t>0.0018</w:t>
            </w:r>
          </w:p>
        </w:tc>
      </w:tr>
      <w:tr w:rsidR="00C837FB" w:rsidRPr="00C837FB" w14:paraId="4CF6D77F" w14:textId="77777777" w:rsidTr="00F44400">
        <w:trPr>
          <w:cantSplit/>
          <w:trHeight w:val="306"/>
        </w:trPr>
        <w:tc>
          <w:tcPr>
            <w:tcW w:w="709" w:type="dxa"/>
            <w:vMerge w:val="restart"/>
            <w:vAlign w:val="center"/>
          </w:tcPr>
          <w:p w14:paraId="0B6C5BC8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34" w:type="dxa"/>
            <w:vMerge w:val="restart"/>
            <w:vAlign w:val="center"/>
          </w:tcPr>
          <w:p w14:paraId="5709CEFD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 w:val="16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18"/>
                <w:szCs w:val="18"/>
                <w:lang w:eastAsia="pl-PL"/>
              </w:rPr>
              <w:t>0022 Sokołowice</w:t>
            </w:r>
          </w:p>
        </w:tc>
        <w:tc>
          <w:tcPr>
            <w:tcW w:w="2144" w:type="dxa"/>
            <w:vMerge w:val="restart"/>
            <w:vAlign w:val="center"/>
          </w:tcPr>
          <w:p w14:paraId="2E5696C1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20"/>
                <w:szCs w:val="20"/>
                <w:lang w:eastAsia="pl-PL"/>
              </w:rPr>
              <w:t>WR1E/00005567/1</w:t>
            </w:r>
          </w:p>
        </w:tc>
        <w:tc>
          <w:tcPr>
            <w:tcW w:w="1080" w:type="dxa"/>
            <w:vMerge w:val="restart"/>
            <w:vAlign w:val="center"/>
          </w:tcPr>
          <w:p w14:paraId="4AE23198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C837FB">
              <w:rPr>
                <w:rFonts w:eastAsia="MS Mincho" w:cstheme="minorHAnsi"/>
                <w:sz w:val="18"/>
                <w:szCs w:val="18"/>
                <w:lang w:eastAsia="pl-PL"/>
              </w:rPr>
              <w:t>318/3</w:t>
            </w:r>
          </w:p>
        </w:tc>
        <w:tc>
          <w:tcPr>
            <w:tcW w:w="1312" w:type="dxa"/>
            <w:vMerge w:val="restart"/>
            <w:vAlign w:val="center"/>
          </w:tcPr>
          <w:p w14:paraId="629578FF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18"/>
                <w:szCs w:val="18"/>
                <w:lang w:eastAsia="pl-PL"/>
              </w:rPr>
              <w:t>0.0173</w:t>
            </w:r>
          </w:p>
        </w:tc>
        <w:tc>
          <w:tcPr>
            <w:tcW w:w="1701" w:type="dxa"/>
            <w:vAlign w:val="center"/>
          </w:tcPr>
          <w:p w14:paraId="1B4FB43E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318/6</w:t>
            </w:r>
          </w:p>
        </w:tc>
        <w:tc>
          <w:tcPr>
            <w:tcW w:w="1701" w:type="dxa"/>
            <w:vAlign w:val="center"/>
          </w:tcPr>
          <w:p w14:paraId="5BC26DB0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b/>
                <w:sz w:val="20"/>
                <w:szCs w:val="20"/>
                <w:lang w:eastAsia="pl-PL"/>
              </w:rPr>
              <w:t>0.0053</w:t>
            </w:r>
          </w:p>
        </w:tc>
      </w:tr>
      <w:tr w:rsidR="00C837FB" w:rsidRPr="00C837FB" w14:paraId="7628C8D6" w14:textId="77777777" w:rsidTr="00F44400">
        <w:trPr>
          <w:cantSplit/>
          <w:trHeight w:val="306"/>
        </w:trPr>
        <w:tc>
          <w:tcPr>
            <w:tcW w:w="709" w:type="dxa"/>
            <w:vMerge/>
            <w:vAlign w:val="center"/>
          </w:tcPr>
          <w:p w14:paraId="34B605D1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/>
            <w:vAlign w:val="center"/>
          </w:tcPr>
          <w:p w14:paraId="460A053B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144" w:type="dxa"/>
            <w:vMerge/>
            <w:vAlign w:val="center"/>
          </w:tcPr>
          <w:p w14:paraId="09778E44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vMerge/>
            <w:vAlign w:val="center"/>
          </w:tcPr>
          <w:p w14:paraId="4A997469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312" w:type="dxa"/>
            <w:vMerge/>
            <w:vAlign w:val="center"/>
          </w:tcPr>
          <w:p w14:paraId="7C13B256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vAlign w:val="center"/>
          </w:tcPr>
          <w:p w14:paraId="1AAD976A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20"/>
                <w:szCs w:val="20"/>
                <w:lang w:eastAsia="pl-PL"/>
              </w:rPr>
              <w:t>318/7</w:t>
            </w:r>
          </w:p>
        </w:tc>
        <w:tc>
          <w:tcPr>
            <w:tcW w:w="1701" w:type="dxa"/>
            <w:vAlign w:val="center"/>
          </w:tcPr>
          <w:p w14:paraId="10966EE4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20"/>
                <w:szCs w:val="20"/>
                <w:lang w:eastAsia="pl-PL"/>
              </w:rPr>
              <w:t>0.0120</w:t>
            </w:r>
          </w:p>
        </w:tc>
      </w:tr>
    </w:tbl>
    <w:p w14:paraId="15ADB9CC" w14:textId="77777777" w:rsidR="00C837FB" w:rsidRPr="00C837FB" w:rsidRDefault="00C837FB" w:rsidP="00C837FB">
      <w:pPr>
        <w:spacing w:after="0" w:line="240" w:lineRule="auto"/>
        <w:ind w:right="-62"/>
        <w:jc w:val="both"/>
        <w:rPr>
          <w:rFonts w:eastAsia="SimSun" w:cstheme="minorHAnsi"/>
          <w:b/>
          <w:bCs/>
          <w:kern w:val="3"/>
          <w:lang w:eastAsia="zh-CN" w:bidi="hi-IN"/>
        </w:rPr>
      </w:pPr>
    </w:p>
    <w:p w14:paraId="44BD8AEB" w14:textId="77777777" w:rsidR="00C837FB" w:rsidRPr="00C837FB" w:rsidRDefault="00C837FB" w:rsidP="00C837FB">
      <w:pPr>
        <w:spacing w:after="0" w:line="280" w:lineRule="exact"/>
        <w:jc w:val="center"/>
        <w:rPr>
          <w:rFonts w:eastAsia="SimSun" w:cstheme="minorHAnsi"/>
          <w:b/>
          <w:kern w:val="3"/>
          <w:sz w:val="24"/>
          <w:szCs w:val="24"/>
          <w:lang w:eastAsia="zh-CN" w:bidi="hi-IN"/>
        </w:rPr>
      </w:pPr>
    </w:p>
    <w:p w14:paraId="368741F9" w14:textId="77777777" w:rsidR="00C837FB" w:rsidRPr="00C837FB" w:rsidRDefault="00C837FB" w:rsidP="00C837FB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left="-142"/>
        <w:jc w:val="both"/>
        <w:textAlignment w:val="baseline"/>
        <w:rPr>
          <w:rFonts w:eastAsia="SimSun" w:cstheme="minorHAnsi"/>
          <w:b/>
          <w:kern w:val="3"/>
          <w:lang w:eastAsia="zh-CN" w:bidi="hi-IN"/>
        </w:rPr>
      </w:pPr>
      <w:r w:rsidRPr="00C837FB">
        <w:rPr>
          <w:rFonts w:eastAsia="SimSun" w:cstheme="minorHAnsi"/>
          <w:b/>
          <w:kern w:val="3"/>
          <w:lang w:eastAsia="zh-CN" w:bidi="hi-IN"/>
        </w:rPr>
        <w:t xml:space="preserve">Niżej wymienione nieruchomości, oznaczone wg katastru nieruchomości, przechodzą z mocy prawa </w:t>
      </w:r>
      <w:r w:rsidRPr="00C837FB">
        <w:rPr>
          <w:rFonts w:eastAsia="SimSun" w:cstheme="minorHAnsi"/>
          <w:b/>
          <w:kern w:val="3"/>
          <w:lang w:eastAsia="zh-CN" w:bidi="hi-IN"/>
        </w:rPr>
        <w:br/>
        <w:t xml:space="preserve">na własność Gminy Oleśnica z dniem, w którym niniejsza decyzja stanie się ostateczna, </w:t>
      </w:r>
      <w:r w:rsidRPr="00C837FB">
        <w:rPr>
          <w:rFonts w:eastAsia="SimSun" w:cstheme="minorHAnsi"/>
          <w:b/>
          <w:kern w:val="3"/>
          <w:lang w:eastAsia="zh-CN" w:bidi="hi-IN"/>
        </w:rPr>
        <w:br/>
        <w:t>za odszkodowaniem ustalonym w odrębnym postępowaniu (art. 12 ust. 4 pkt 2 i ust. 4a cyt. ustawy):</w:t>
      </w:r>
    </w:p>
    <w:p w14:paraId="7DFAB6CF" w14:textId="77777777" w:rsidR="00C837FB" w:rsidRPr="00C837FB" w:rsidRDefault="00C837FB" w:rsidP="00C837FB">
      <w:pPr>
        <w:widowControl w:val="0"/>
        <w:tabs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cstheme="minorHAnsi"/>
          <w:b/>
        </w:rPr>
      </w:pPr>
    </w:p>
    <w:p w14:paraId="16441CBC" w14:textId="77777777" w:rsidR="00C837FB" w:rsidRPr="00C837FB" w:rsidRDefault="00C837FB" w:rsidP="00C837FB">
      <w:pPr>
        <w:widowControl w:val="0"/>
        <w:tabs>
          <w:tab w:val="left" w:pos="709"/>
        </w:tabs>
        <w:suppressAutoHyphens/>
        <w:autoSpaceDN w:val="0"/>
        <w:spacing w:after="0" w:line="240" w:lineRule="auto"/>
        <w:ind w:hanging="567"/>
        <w:jc w:val="both"/>
        <w:textAlignment w:val="baseline"/>
        <w:rPr>
          <w:rFonts w:cstheme="minorHAnsi"/>
          <w:b/>
        </w:rPr>
      </w:pPr>
      <w:r w:rsidRPr="00C837FB">
        <w:rPr>
          <w:rFonts w:cstheme="minorHAnsi"/>
          <w:b/>
        </w:rPr>
        <w:t>Tabela nr 2</w:t>
      </w:r>
    </w:p>
    <w:tbl>
      <w:tblPr>
        <w:tblW w:w="9781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7"/>
        <w:gridCol w:w="1080"/>
        <w:gridCol w:w="1080"/>
        <w:gridCol w:w="1166"/>
        <w:gridCol w:w="1984"/>
        <w:gridCol w:w="1772"/>
        <w:gridCol w:w="1772"/>
      </w:tblGrid>
      <w:tr w:rsidR="00C837FB" w:rsidRPr="00C837FB" w14:paraId="2EA3D3CE" w14:textId="77777777" w:rsidTr="00F44400">
        <w:trPr>
          <w:cantSplit/>
          <w:trHeight w:val="126"/>
        </w:trPr>
        <w:tc>
          <w:tcPr>
            <w:tcW w:w="927" w:type="dxa"/>
            <w:vMerge w:val="restart"/>
          </w:tcPr>
          <w:p w14:paraId="4E0F23C0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18"/>
                <w:szCs w:val="20"/>
                <w:lang w:eastAsia="pl-PL"/>
              </w:rPr>
            </w:pPr>
          </w:p>
          <w:p w14:paraId="35DB5338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18"/>
                <w:szCs w:val="20"/>
                <w:lang w:eastAsia="pl-PL"/>
              </w:rPr>
            </w:pPr>
          </w:p>
          <w:p w14:paraId="3A145659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18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18"/>
                <w:szCs w:val="20"/>
                <w:lang w:eastAsia="pl-PL"/>
              </w:rPr>
              <w:t xml:space="preserve">Lp. </w:t>
            </w:r>
          </w:p>
        </w:tc>
        <w:tc>
          <w:tcPr>
            <w:tcW w:w="2160" w:type="dxa"/>
            <w:gridSpan w:val="2"/>
          </w:tcPr>
          <w:p w14:paraId="3941675A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Nr działki</w:t>
            </w:r>
          </w:p>
        </w:tc>
        <w:tc>
          <w:tcPr>
            <w:tcW w:w="1166" w:type="dxa"/>
            <w:vMerge w:val="restart"/>
          </w:tcPr>
          <w:p w14:paraId="1D26CB6D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18"/>
                <w:szCs w:val="20"/>
                <w:lang w:eastAsia="pl-PL"/>
              </w:rPr>
            </w:pPr>
          </w:p>
          <w:p w14:paraId="7456E55E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18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18"/>
                <w:szCs w:val="20"/>
                <w:lang w:eastAsia="pl-PL"/>
              </w:rPr>
              <w:t>Obręb</w:t>
            </w:r>
          </w:p>
          <w:p w14:paraId="44AA4002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18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18"/>
                <w:szCs w:val="20"/>
                <w:lang w:eastAsia="pl-PL"/>
              </w:rPr>
              <w:t>AM</w:t>
            </w:r>
          </w:p>
        </w:tc>
        <w:tc>
          <w:tcPr>
            <w:tcW w:w="1984" w:type="dxa"/>
            <w:vMerge w:val="restart"/>
          </w:tcPr>
          <w:p w14:paraId="5266661D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18"/>
                <w:szCs w:val="20"/>
                <w:lang w:eastAsia="pl-PL"/>
              </w:rPr>
            </w:pPr>
          </w:p>
          <w:p w14:paraId="3D685B20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18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18"/>
                <w:szCs w:val="20"/>
                <w:lang w:eastAsia="pl-PL"/>
              </w:rPr>
              <w:t>Powierzchnia działki ha</w:t>
            </w:r>
          </w:p>
        </w:tc>
        <w:tc>
          <w:tcPr>
            <w:tcW w:w="1772" w:type="dxa"/>
            <w:vMerge w:val="restart"/>
            <w:shd w:val="clear" w:color="auto" w:fill="auto"/>
          </w:tcPr>
          <w:p w14:paraId="677CA660" w14:textId="77777777" w:rsidR="00C837FB" w:rsidRPr="00C837FB" w:rsidRDefault="00C837FB" w:rsidP="00C837FB">
            <w:pPr>
              <w:keepNext/>
              <w:spacing w:after="0" w:line="240" w:lineRule="auto"/>
              <w:outlineLvl w:val="1"/>
              <w:rPr>
                <w:rFonts w:eastAsia="MS Mincho" w:cstheme="minorHAnsi"/>
                <w:i/>
                <w:sz w:val="18"/>
                <w:szCs w:val="18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18"/>
                <w:szCs w:val="18"/>
                <w:lang w:eastAsia="pl-PL"/>
              </w:rPr>
              <w:t>Właściciel/ Użytkownik wieczysty/ Zarządca</w:t>
            </w:r>
          </w:p>
          <w:p w14:paraId="3407A337" w14:textId="77777777" w:rsidR="00C837FB" w:rsidRPr="00C837FB" w:rsidRDefault="00C837FB" w:rsidP="00C837FB">
            <w:pPr>
              <w:spacing w:after="0" w:line="240" w:lineRule="auto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18"/>
                <w:szCs w:val="20"/>
                <w:lang w:eastAsia="pl-PL"/>
              </w:rPr>
              <w:t>wg ewidencji</w:t>
            </w:r>
          </w:p>
        </w:tc>
        <w:tc>
          <w:tcPr>
            <w:tcW w:w="1772" w:type="dxa"/>
            <w:vMerge w:val="restart"/>
            <w:shd w:val="clear" w:color="auto" w:fill="auto"/>
          </w:tcPr>
          <w:p w14:paraId="240D55DD" w14:textId="77777777" w:rsidR="00C837FB" w:rsidRPr="00C837FB" w:rsidRDefault="00C837FB" w:rsidP="00C837FB">
            <w:pPr>
              <w:keepNext/>
              <w:spacing w:after="0" w:line="240" w:lineRule="auto"/>
              <w:ind w:right="-353"/>
              <w:outlineLvl w:val="1"/>
              <w:rPr>
                <w:rFonts w:eastAsia="MS Mincho" w:cstheme="minorHAnsi"/>
                <w:i/>
                <w:sz w:val="18"/>
                <w:szCs w:val="18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18"/>
                <w:szCs w:val="18"/>
                <w:lang w:eastAsia="pl-PL"/>
              </w:rPr>
              <w:t xml:space="preserve">Właściciel/ Użytkownik wieczysty/ Zarządca Nieruchomości </w:t>
            </w:r>
            <w:r w:rsidRPr="00C837FB">
              <w:rPr>
                <w:rFonts w:eastAsia="MS Mincho" w:cstheme="minorHAnsi"/>
                <w:i/>
                <w:sz w:val="18"/>
                <w:szCs w:val="18"/>
                <w:lang w:eastAsia="pl-PL"/>
              </w:rPr>
              <w:br/>
              <w:t>wg KW</w:t>
            </w:r>
          </w:p>
        </w:tc>
      </w:tr>
      <w:tr w:rsidR="00C837FB" w:rsidRPr="00C837FB" w14:paraId="5D5A83C6" w14:textId="77777777" w:rsidTr="00F44400">
        <w:trPr>
          <w:cantSplit/>
          <w:trHeight w:val="696"/>
        </w:trPr>
        <w:tc>
          <w:tcPr>
            <w:tcW w:w="927" w:type="dxa"/>
            <w:vMerge/>
          </w:tcPr>
          <w:p w14:paraId="5E015B7A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</w:tcPr>
          <w:p w14:paraId="751F48C2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przed</w:t>
            </w:r>
          </w:p>
          <w:p w14:paraId="4C373AD4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podziałem</w:t>
            </w:r>
          </w:p>
        </w:tc>
        <w:tc>
          <w:tcPr>
            <w:tcW w:w="1080" w:type="dxa"/>
          </w:tcPr>
          <w:p w14:paraId="7DD8B6B2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po</w:t>
            </w:r>
          </w:p>
          <w:p w14:paraId="7DE5C924" w14:textId="77777777" w:rsidR="00C837FB" w:rsidRPr="00C837FB" w:rsidRDefault="00C837FB" w:rsidP="00C837FB">
            <w:pPr>
              <w:spacing w:after="0" w:line="240" w:lineRule="auto"/>
              <w:ind w:left="110"/>
              <w:jc w:val="center"/>
              <w:rPr>
                <w:rFonts w:eastAsia="MS Mincho" w:cstheme="minorHAnsi"/>
                <w:i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i/>
                <w:sz w:val="20"/>
                <w:szCs w:val="20"/>
                <w:lang w:eastAsia="pl-PL"/>
              </w:rPr>
              <w:t>podziale</w:t>
            </w:r>
          </w:p>
        </w:tc>
        <w:tc>
          <w:tcPr>
            <w:tcW w:w="1166" w:type="dxa"/>
            <w:vMerge/>
          </w:tcPr>
          <w:p w14:paraId="73625B4B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vMerge/>
          </w:tcPr>
          <w:p w14:paraId="1F5537C5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i/>
                <w:szCs w:val="20"/>
                <w:lang w:eastAsia="pl-PL"/>
              </w:rPr>
            </w:pPr>
          </w:p>
        </w:tc>
        <w:tc>
          <w:tcPr>
            <w:tcW w:w="1772" w:type="dxa"/>
            <w:vMerge/>
            <w:shd w:val="clear" w:color="auto" w:fill="auto"/>
          </w:tcPr>
          <w:p w14:paraId="23494D38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772" w:type="dxa"/>
            <w:vMerge/>
            <w:shd w:val="clear" w:color="auto" w:fill="auto"/>
          </w:tcPr>
          <w:p w14:paraId="4E243037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20"/>
                <w:lang w:eastAsia="pl-PL"/>
              </w:rPr>
            </w:pPr>
          </w:p>
        </w:tc>
      </w:tr>
      <w:tr w:rsidR="00C837FB" w:rsidRPr="00C837FB" w14:paraId="760999BD" w14:textId="77777777" w:rsidTr="00F44400">
        <w:trPr>
          <w:cantSplit/>
        </w:trPr>
        <w:tc>
          <w:tcPr>
            <w:tcW w:w="927" w:type="dxa"/>
            <w:vAlign w:val="center"/>
          </w:tcPr>
          <w:p w14:paraId="747E1BF1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bCs/>
                <w:sz w:val="20"/>
                <w:szCs w:val="18"/>
                <w:lang w:eastAsia="pl-PL"/>
              </w:rPr>
            </w:pPr>
            <w:r w:rsidRPr="00C837FB">
              <w:rPr>
                <w:rFonts w:eastAsia="MS Mincho" w:cstheme="minorHAnsi"/>
                <w:b/>
                <w:bCs/>
                <w:sz w:val="20"/>
                <w:szCs w:val="18"/>
                <w:lang w:eastAsia="pl-PL"/>
              </w:rPr>
              <w:t>1</w:t>
            </w:r>
          </w:p>
        </w:tc>
        <w:tc>
          <w:tcPr>
            <w:tcW w:w="1080" w:type="dxa"/>
            <w:vAlign w:val="center"/>
          </w:tcPr>
          <w:p w14:paraId="2502E4AA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18"/>
                <w:szCs w:val="18"/>
                <w:lang w:eastAsia="pl-PL"/>
              </w:rPr>
              <w:t>269</w:t>
            </w:r>
          </w:p>
        </w:tc>
        <w:tc>
          <w:tcPr>
            <w:tcW w:w="1080" w:type="dxa"/>
            <w:vAlign w:val="center"/>
          </w:tcPr>
          <w:p w14:paraId="7B0B07D3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C837FB">
              <w:rPr>
                <w:rFonts w:eastAsia="MS Mincho" w:cstheme="minorHAnsi"/>
                <w:b/>
                <w:sz w:val="18"/>
                <w:szCs w:val="18"/>
                <w:lang w:eastAsia="pl-PL"/>
              </w:rPr>
              <w:t>269/1</w:t>
            </w:r>
          </w:p>
        </w:tc>
        <w:tc>
          <w:tcPr>
            <w:tcW w:w="1166" w:type="dxa"/>
            <w:vAlign w:val="center"/>
          </w:tcPr>
          <w:p w14:paraId="71382116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18"/>
                <w:szCs w:val="18"/>
                <w:lang w:eastAsia="pl-PL"/>
              </w:rPr>
              <w:t>0022 Sokołowice</w:t>
            </w:r>
          </w:p>
        </w:tc>
        <w:tc>
          <w:tcPr>
            <w:tcW w:w="1984" w:type="dxa"/>
            <w:vAlign w:val="center"/>
          </w:tcPr>
          <w:p w14:paraId="115A3784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18"/>
                <w:lang w:eastAsia="pl-PL"/>
              </w:rPr>
            </w:pPr>
            <w:r w:rsidRPr="00C837FB">
              <w:rPr>
                <w:rFonts w:eastAsia="MS Mincho" w:cstheme="minorHAnsi"/>
                <w:b/>
                <w:sz w:val="20"/>
                <w:szCs w:val="18"/>
                <w:lang w:eastAsia="pl-PL"/>
              </w:rPr>
              <w:t>0.2120</w:t>
            </w:r>
          </w:p>
        </w:tc>
        <w:tc>
          <w:tcPr>
            <w:tcW w:w="1772" w:type="dxa"/>
            <w:shd w:val="clear" w:color="auto" w:fill="auto"/>
            <w:vAlign w:val="center"/>
          </w:tcPr>
          <w:p w14:paraId="4D10736E" w14:textId="77777777" w:rsidR="00C837FB" w:rsidRPr="00C837FB" w:rsidRDefault="00C837FB" w:rsidP="00C837FB">
            <w:pPr>
              <w:numPr>
                <w:ilvl w:val="0"/>
                <w:numId w:val="11"/>
              </w:numPr>
              <w:suppressAutoHyphens/>
              <w:autoSpaceDN w:val="0"/>
              <w:spacing w:after="0" w:line="240" w:lineRule="auto"/>
              <w:ind w:hanging="568"/>
              <w:textAlignment w:val="baseline"/>
              <w:rPr>
                <w:rFonts w:eastAsia="NSimSun" w:cstheme="minorHAnsi"/>
                <w:kern w:val="3"/>
                <w:sz w:val="20"/>
                <w:szCs w:val="20"/>
                <w:lang w:eastAsia="zh-CN" w:bidi="hi-IN"/>
              </w:rPr>
            </w:pPr>
            <w:r w:rsidRPr="00C837FB">
              <w:rPr>
                <w:rFonts w:eastAsia="NSimSun" w:cstheme="minorHAnsi"/>
                <w:kern w:val="3"/>
                <w:sz w:val="20"/>
                <w:szCs w:val="20"/>
                <w:lang w:eastAsia="zh-CN" w:bidi="hi-IN"/>
              </w:rPr>
              <w:t>Halina Szczypek</w:t>
            </w:r>
          </w:p>
          <w:p w14:paraId="0B2930CF" w14:textId="77777777" w:rsidR="00C837FB" w:rsidRPr="00C837FB" w:rsidRDefault="00C837FB" w:rsidP="00C837FB">
            <w:pPr>
              <w:numPr>
                <w:ilvl w:val="0"/>
                <w:numId w:val="11"/>
              </w:numPr>
              <w:suppressAutoHyphens/>
              <w:autoSpaceDN w:val="0"/>
              <w:spacing w:after="0" w:line="240" w:lineRule="auto"/>
              <w:ind w:hanging="568"/>
              <w:textAlignment w:val="baseline"/>
              <w:rPr>
                <w:rFonts w:eastAsia="NSimSun" w:cstheme="minorHAnsi"/>
                <w:kern w:val="3"/>
                <w:sz w:val="20"/>
                <w:szCs w:val="20"/>
                <w:lang w:eastAsia="zh-CN" w:bidi="hi-IN"/>
              </w:rPr>
            </w:pPr>
            <w:r w:rsidRPr="00C837FB">
              <w:rPr>
                <w:rFonts w:eastAsia="NSimSun" w:cstheme="minorHAnsi"/>
                <w:kern w:val="3"/>
                <w:sz w:val="20"/>
                <w:szCs w:val="20"/>
                <w:lang w:eastAsia="zh-CN" w:bidi="hi-IN"/>
              </w:rPr>
              <w:t>Janusz Szczypek</w:t>
            </w:r>
          </w:p>
        </w:tc>
        <w:tc>
          <w:tcPr>
            <w:tcW w:w="1772" w:type="dxa"/>
            <w:shd w:val="clear" w:color="auto" w:fill="auto"/>
            <w:vAlign w:val="center"/>
          </w:tcPr>
          <w:p w14:paraId="4642339D" w14:textId="77777777" w:rsidR="00C837FB" w:rsidRPr="00C837FB" w:rsidRDefault="00C837FB" w:rsidP="00C837FB">
            <w:pPr>
              <w:suppressAutoHyphens/>
              <w:autoSpaceDN w:val="0"/>
              <w:spacing w:after="0" w:line="240" w:lineRule="auto"/>
              <w:ind w:left="66" w:hanging="66"/>
              <w:textAlignment w:val="baseline"/>
              <w:rPr>
                <w:rFonts w:eastAsia="NSimSun" w:cstheme="minorHAnsi"/>
                <w:kern w:val="3"/>
                <w:sz w:val="20"/>
                <w:szCs w:val="20"/>
                <w:lang w:eastAsia="zh-CN" w:bidi="hi-IN"/>
              </w:rPr>
            </w:pPr>
            <w:r w:rsidRPr="00C837FB">
              <w:rPr>
                <w:rFonts w:eastAsia="NSimSun" w:cstheme="minorHAnsi"/>
                <w:kern w:val="3"/>
                <w:sz w:val="20"/>
                <w:szCs w:val="20"/>
                <w:lang w:eastAsia="zh-CN" w:bidi="hi-IN"/>
              </w:rPr>
              <w:t>Halina Szczypek</w:t>
            </w:r>
          </w:p>
          <w:p w14:paraId="74C2F3A3" w14:textId="77777777" w:rsidR="00C837FB" w:rsidRPr="00C837FB" w:rsidRDefault="00C837FB" w:rsidP="00C837FB">
            <w:pPr>
              <w:spacing w:after="0" w:line="240" w:lineRule="auto"/>
              <w:ind w:right="-353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C837FB">
              <w:rPr>
                <w:rFonts w:eastAsia="NSimSun" w:cstheme="minorHAnsi"/>
                <w:kern w:val="3"/>
                <w:sz w:val="20"/>
                <w:szCs w:val="20"/>
                <w:lang w:eastAsia="zh-CN" w:bidi="hi-IN"/>
              </w:rPr>
              <w:t>Janusz Szczypek</w:t>
            </w:r>
          </w:p>
        </w:tc>
      </w:tr>
      <w:tr w:rsidR="00C837FB" w:rsidRPr="00C837FB" w14:paraId="6D8A40A3" w14:textId="77777777" w:rsidTr="00F44400">
        <w:trPr>
          <w:cantSplit/>
        </w:trPr>
        <w:tc>
          <w:tcPr>
            <w:tcW w:w="927" w:type="dxa"/>
            <w:vAlign w:val="center"/>
          </w:tcPr>
          <w:p w14:paraId="695BECA8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bCs/>
                <w:sz w:val="20"/>
                <w:szCs w:val="18"/>
                <w:lang w:eastAsia="pl-PL"/>
              </w:rPr>
            </w:pPr>
            <w:r w:rsidRPr="00C837FB">
              <w:rPr>
                <w:rFonts w:eastAsia="MS Mincho" w:cstheme="minorHAnsi"/>
                <w:b/>
                <w:bCs/>
                <w:sz w:val="20"/>
                <w:szCs w:val="18"/>
                <w:lang w:eastAsia="pl-PL"/>
              </w:rPr>
              <w:t>2</w:t>
            </w:r>
          </w:p>
        </w:tc>
        <w:tc>
          <w:tcPr>
            <w:tcW w:w="1080" w:type="dxa"/>
            <w:vAlign w:val="center"/>
          </w:tcPr>
          <w:p w14:paraId="0692D2C2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18"/>
                <w:szCs w:val="18"/>
                <w:lang w:eastAsia="pl-PL"/>
              </w:rPr>
              <w:t>318/1</w:t>
            </w:r>
          </w:p>
        </w:tc>
        <w:tc>
          <w:tcPr>
            <w:tcW w:w="1080" w:type="dxa"/>
            <w:vAlign w:val="center"/>
          </w:tcPr>
          <w:p w14:paraId="49AC1B44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C837FB">
              <w:rPr>
                <w:rFonts w:eastAsia="MS Mincho" w:cstheme="minorHAnsi"/>
                <w:b/>
                <w:sz w:val="18"/>
                <w:szCs w:val="18"/>
                <w:lang w:eastAsia="pl-PL"/>
              </w:rPr>
              <w:t>318/5</w:t>
            </w:r>
          </w:p>
        </w:tc>
        <w:tc>
          <w:tcPr>
            <w:tcW w:w="1166" w:type="dxa"/>
            <w:vAlign w:val="center"/>
          </w:tcPr>
          <w:p w14:paraId="6A9EE1C8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18"/>
                <w:szCs w:val="18"/>
                <w:lang w:eastAsia="pl-PL"/>
              </w:rPr>
              <w:t>0022 Sokołowice</w:t>
            </w:r>
          </w:p>
        </w:tc>
        <w:tc>
          <w:tcPr>
            <w:tcW w:w="1984" w:type="dxa"/>
            <w:vAlign w:val="center"/>
          </w:tcPr>
          <w:p w14:paraId="6C48ACF1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18"/>
                <w:lang w:eastAsia="pl-PL"/>
              </w:rPr>
            </w:pPr>
            <w:r w:rsidRPr="00C837FB">
              <w:rPr>
                <w:rFonts w:eastAsia="MS Mincho" w:cstheme="minorHAnsi"/>
                <w:b/>
                <w:sz w:val="20"/>
                <w:szCs w:val="18"/>
                <w:lang w:eastAsia="pl-PL"/>
              </w:rPr>
              <w:t>0.0018</w:t>
            </w:r>
          </w:p>
        </w:tc>
        <w:tc>
          <w:tcPr>
            <w:tcW w:w="1772" w:type="dxa"/>
            <w:shd w:val="clear" w:color="auto" w:fill="auto"/>
            <w:vAlign w:val="center"/>
          </w:tcPr>
          <w:p w14:paraId="3B1F79FC" w14:textId="77777777" w:rsidR="00C837FB" w:rsidRPr="00C837FB" w:rsidRDefault="00C837FB" w:rsidP="00C837FB">
            <w:pPr>
              <w:spacing w:after="0" w:line="240" w:lineRule="auto"/>
              <w:ind w:left="110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20"/>
                <w:szCs w:val="20"/>
                <w:lang w:eastAsia="pl-PL"/>
              </w:rPr>
              <w:t>Mieczysław Kaleta</w:t>
            </w:r>
          </w:p>
        </w:tc>
        <w:tc>
          <w:tcPr>
            <w:tcW w:w="1772" w:type="dxa"/>
            <w:shd w:val="clear" w:color="auto" w:fill="auto"/>
            <w:vAlign w:val="center"/>
          </w:tcPr>
          <w:p w14:paraId="419789B2" w14:textId="77777777" w:rsidR="00C837FB" w:rsidRPr="00C837FB" w:rsidRDefault="00C837FB" w:rsidP="00C837FB">
            <w:pPr>
              <w:spacing w:after="0" w:line="240" w:lineRule="auto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20"/>
                <w:szCs w:val="20"/>
                <w:lang w:eastAsia="pl-PL"/>
              </w:rPr>
              <w:t>Mieczysław Kaleta</w:t>
            </w:r>
          </w:p>
        </w:tc>
      </w:tr>
      <w:tr w:rsidR="00C837FB" w:rsidRPr="00C837FB" w14:paraId="576EF2EE" w14:textId="77777777" w:rsidTr="00F44400">
        <w:trPr>
          <w:cantSplit/>
        </w:trPr>
        <w:tc>
          <w:tcPr>
            <w:tcW w:w="927" w:type="dxa"/>
            <w:vAlign w:val="center"/>
          </w:tcPr>
          <w:p w14:paraId="6BDE9849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bCs/>
                <w:sz w:val="20"/>
                <w:szCs w:val="18"/>
                <w:lang w:eastAsia="pl-PL"/>
              </w:rPr>
            </w:pPr>
            <w:r w:rsidRPr="00C837FB">
              <w:rPr>
                <w:rFonts w:eastAsia="MS Mincho" w:cstheme="minorHAnsi"/>
                <w:b/>
                <w:bCs/>
                <w:sz w:val="20"/>
                <w:szCs w:val="18"/>
                <w:lang w:eastAsia="pl-PL"/>
              </w:rPr>
              <w:t>3</w:t>
            </w:r>
          </w:p>
        </w:tc>
        <w:tc>
          <w:tcPr>
            <w:tcW w:w="1080" w:type="dxa"/>
            <w:vAlign w:val="center"/>
          </w:tcPr>
          <w:p w14:paraId="55851816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18"/>
                <w:szCs w:val="18"/>
                <w:lang w:eastAsia="pl-PL"/>
              </w:rPr>
              <w:t>318/3</w:t>
            </w:r>
          </w:p>
        </w:tc>
        <w:tc>
          <w:tcPr>
            <w:tcW w:w="1080" w:type="dxa"/>
            <w:vAlign w:val="center"/>
          </w:tcPr>
          <w:p w14:paraId="6DF9EFA9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 w:val="18"/>
                <w:szCs w:val="18"/>
                <w:lang w:eastAsia="pl-PL"/>
              </w:rPr>
            </w:pPr>
            <w:r w:rsidRPr="00C837FB">
              <w:rPr>
                <w:rFonts w:eastAsia="MS Mincho" w:cstheme="minorHAnsi"/>
                <w:b/>
                <w:sz w:val="18"/>
                <w:szCs w:val="18"/>
                <w:lang w:eastAsia="pl-PL"/>
              </w:rPr>
              <w:t>318/6</w:t>
            </w:r>
          </w:p>
        </w:tc>
        <w:tc>
          <w:tcPr>
            <w:tcW w:w="1166" w:type="dxa"/>
            <w:vAlign w:val="center"/>
          </w:tcPr>
          <w:p w14:paraId="286C2746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18"/>
                <w:szCs w:val="18"/>
                <w:lang w:eastAsia="pl-PL"/>
              </w:rPr>
              <w:t>0022 Sokołowice</w:t>
            </w:r>
          </w:p>
        </w:tc>
        <w:tc>
          <w:tcPr>
            <w:tcW w:w="1984" w:type="dxa"/>
            <w:vAlign w:val="center"/>
          </w:tcPr>
          <w:p w14:paraId="582B6C17" w14:textId="77777777" w:rsidR="00C837FB" w:rsidRPr="00C837FB" w:rsidRDefault="00C837FB" w:rsidP="00C837FB">
            <w:pPr>
              <w:spacing w:after="0" w:line="240" w:lineRule="auto"/>
              <w:jc w:val="center"/>
              <w:rPr>
                <w:rFonts w:eastAsia="MS Mincho" w:cstheme="minorHAnsi"/>
                <w:b/>
                <w:sz w:val="20"/>
                <w:szCs w:val="18"/>
                <w:lang w:eastAsia="pl-PL"/>
              </w:rPr>
            </w:pPr>
            <w:r w:rsidRPr="00C837FB">
              <w:rPr>
                <w:rFonts w:eastAsia="MS Mincho" w:cstheme="minorHAnsi"/>
                <w:b/>
                <w:sz w:val="20"/>
                <w:szCs w:val="18"/>
                <w:lang w:eastAsia="pl-PL"/>
              </w:rPr>
              <w:t>0.0053</w:t>
            </w:r>
          </w:p>
        </w:tc>
        <w:tc>
          <w:tcPr>
            <w:tcW w:w="1772" w:type="dxa"/>
            <w:shd w:val="clear" w:color="auto" w:fill="auto"/>
            <w:vAlign w:val="center"/>
          </w:tcPr>
          <w:p w14:paraId="14DE8906" w14:textId="77777777" w:rsidR="00C837FB" w:rsidRPr="00C837FB" w:rsidRDefault="00C837FB" w:rsidP="00C837FB">
            <w:pPr>
              <w:spacing w:after="0" w:line="240" w:lineRule="auto"/>
              <w:ind w:left="110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20"/>
                <w:szCs w:val="20"/>
                <w:lang w:eastAsia="pl-PL"/>
              </w:rPr>
              <w:t>Mieczysław Kaleta</w:t>
            </w:r>
          </w:p>
        </w:tc>
        <w:tc>
          <w:tcPr>
            <w:tcW w:w="1772" w:type="dxa"/>
            <w:shd w:val="clear" w:color="auto" w:fill="auto"/>
            <w:vAlign w:val="center"/>
          </w:tcPr>
          <w:p w14:paraId="383B566A" w14:textId="77777777" w:rsidR="00C837FB" w:rsidRPr="00C837FB" w:rsidRDefault="00C837FB" w:rsidP="00C837FB">
            <w:pPr>
              <w:spacing w:after="0" w:line="240" w:lineRule="auto"/>
              <w:ind w:left="110" w:hanging="110"/>
              <w:rPr>
                <w:rFonts w:eastAsia="MS Mincho" w:cstheme="minorHAnsi"/>
                <w:sz w:val="20"/>
                <w:szCs w:val="20"/>
                <w:lang w:eastAsia="pl-PL"/>
              </w:rPr>
            </w:pPr>
            <w:r w:rsidRPr="00C837FB">
              <w:rPr>
                <w:rFonts w:eastAsia="MS Mincho" w:cstheme="minorHAnsi"/>
                <w:sz w:val="20"/>
                <w:szCs w:val="20"/>
                <w:lang w:eastAsia="pl-PL"/>
              </w:rPr>
              <w:t>Mieczysław Kaleta</w:t>
            </w:r>
          </w:p>
        </w:tc>
      </w:tr>
      <w:bookmarkEnd w:id="4"/>
      <w:bookmarkEnd w:id="5"/>
      <w:bookmarkEnd w:id="8"/>
    </w:tbl>
    <w:p w14:paraId="3F35DB09" w14:textId="77777777" w:rsidR="00C837FB" w:rsidRDefault="00C837FB" w:rsidP="00C837FB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4828F99D" w14:textId="77777777" w:rsidR="00C837FB" w:rsidRDefault="00C837FB" w:rsidP="00C837FB">
      <w:pPr>
        <w:pStyle w:val="Standard"/>
        <w:ind w:left="-57"/>
        <w:jc w:val="both"/>
        <w:rPr>
          <w:rFonts w:asciiTheme="minorHAnsi" w:hAnsiTheme="minorHAnsi" w:cstheme="minorHAnsi"/>
          <w:sz w:val="22"/>
          <w:szCs w:val="22"/>
        </w:rPr>
      </w:pPr>
    </w:p>
    <w:bookmarkEnd w:id="2"/>
    <w:p w14:paraId="32321250" w14:textId="01EBED9B" w:rsidR="00C837FB" w:rsidRDefault="00C837FB" w:rsidP="00C837FB">
      <w:pPr>
        <w:pStyle w:val="Textbodyindent"/>
        <w:spacing w:line="240" w:lineRule="atLeast"/>
        <w:ind w:firstLine="567"/>
        <w:rPr>
          <w:rFonts w:asciiTheme="minorHAnsi" w:hAnsiTheme="minorHAnsi" w:cstheme="minorHAnsi"/>
          <w:sz w:val="22"/>
          <w:szCs w:val="22"/>
        </w:rPr>
      </w:pPr>
      <w:r w:rsidRPr="00B514A0">
        <w:rPr>
          <w:rFonts w:asciiTheme="minorHAnsi" w:hAnsiTheme="minorHAnsi" w:cstheme="minorHAnsi"/>
          <w:sz w:val="22"/>
          <w:szCs w:val="22"/>
        </w:rPr>
        <w:t xml:space="preserve">Z treścią decyzji Starosty Oleśnickiego Nr 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B514A0">
        <w:rPr>
          <w:rFonts w:asciiTheme="minorHAnsi" w:hAnsiTheme="minorHAnsi" w:cstheme="minorHAnsi"/>
          <w:sz w:val="22"/>
          <w:szCs w:val="22"/>
        </w:rPr>
        <w:t>/2023 wydanej dnia</w:t>
      </w:r>
      <w:r>
        <w:rPr>
          <w:rFonts w:asciiTheme="minorHAnsi" w:hAnsiTheme="minorHAnsi" w:cstheme="minorHAnsi"/>
          <w:sz w:val="22"/>
          <w:szCs w:val="22"/>
        </w:rPr>
        <w:t xml:space="preserve"> 25 października</w:t>
      </w:r>
      <w:r w:rsidRPr="00B514A0">
        <w:rPr>
          <w:rFonts w:asciiTheme="minorHAnsi" w:hAnsiTheme="minorHAnsi" w:cstheme="minorHAnsi"/>
          <w:sz w:val="22"/>
          <w:szCs w:val="22"/>
        </w:rPr>
        <w:t xml:space="preserve"> 2023 r., zapoznać się można w siedzibie Starostwa Powiatowego w Oleśnicy przy ul. Słowackiego 10, w </w:t>
      </w:r>
      <w:r w:rsidRPr="00B514A0">
        <w:rPr>
          <w:rFonts w:asciiTheme="minorHAnsi" w:eastAsia="MS Mincho" w:hAnsiTheme="minorHAnsi" w:cstheme="minorHAnsi"/>
          <w:bCs/>
          <w:spacing w:val="2"/>
          <w:sz w:val="22"/>
          <w:szCs w:val="22"/>
          <w:lang w:eastAsia="pl-PL"/>
        </w:rPr>
        <w:t xml:space="preserve">Wydziale Architektury i Budownictwa, pokój 321, </w:t>
      </w:r>
      <w:r w:rsidRPr="00B514A0">
        <w:rPr>
          <w:rFonts w:asciiTheme="minorHAnsi" w:hAnsiTheme="minorHAnsi" w:cstheme="minorHAnsi"/>
          <w:sz w:val="22"/>
          <w:szCs w:val="22"/>
        </w:rPr>
        <w:t>w godzinach pracy Urzędu.</w:t>
      </w:r>
    </w:p>
    <w:p w14:paraId="45F55C08" w14:textId="77777777" w:rsidR="00C837FB" w:rsidRPr="00B514A0" w:rsidRDefault="00C837FB" w:rsidP="00C837FB">
      <w:pPr>
        <w:pStyle w:val="Textbodyindent"/>
        <w:spacing w:line="240" w:lineRule="atLeast"/>
        <w:ind w:firstLine="567"/>
        <w:rPr>
          <w:rFonts w:asciiTheme="minorHAnsi" w:hAnsiTheme="minorHAnsi" w:cstheme="minorHAnsi"/>
          <w:sz w:val="22"/>
          <w:szCs w:val="22"/>
        </w:rPr>
      </w:pPr>
    </w:p>
    <w:p w14:paraId="70D877FE" w14:textId="36F2BFA1" w:rsidR="00C837FB" w:rsidRPr="00B514A0" w:rsidRDefault="00C837FB" w:rsidP="00C837FB">
      <w:pPr>
        <w:pStyle w:val="Textbodyindent"/>
        <w:spacing w:line="240" w:lineRule="atLeast"/>
        <w:ind w:firstLine="567"/>
        <w:rPr>
          <w:rFonts w:asciiTheme="minorHAnsi" w:hAnsiTheme="minorHAnsi" w:cstheme="minorHAnsi"/>
          <w:sz w:val="22"/>
          <w:szCs w:val="22"/>
        </w:rPr>
      </w:pPr>
      <w:r w:rsidRPr="00B514A0">
        <w:rPr>
          <w:rFonts w:asciiTheme="minorHAnsi" w:hAnsiTheme="minorHAnsi" w:cstheme="minorHAnsi"/>
          <w:sz w:val="22"/>
          <w:szCs w:val="22"/>
        </w:rPr>
        <w:t xml:space="preserve">W związku z powyższym informuję, zgodnie z art. 49 </w:t>
      </w:r>
      <w:r w:rsidRPr="00B514A0">
        <w:rPr>
          <w:rFonts w:asciiTheme="minorHAnsi" w:hAnsiTheme="minorHAnsi" w:cstheme="minorHAnsi"/>
          <w:i/>
          <w:sz w:val="22"/>
          <w:szCs w:val="22"/>
        </w:rPr>
        <w:t>Kodeksu postępowania administracyjnego</w:t>
      </w:r>
      <w:r w:rsidRPr="00B514A0">
        <w:rPr>
          <w:rFonts w:asciiTheme="minorHAnsi" w:hAnsiTheme="minorHAnsi" w:cstheme="minorHAnsi"/>
          <w:sz w:val="22"/>
          <w:szCs w:val="22"/>
        </w:rPr>
        <w:t xml:space="preserve">, że zawiadomienie niniejsze uważa się za dokonane po upływie czternastu dni od dnia publicznego ogłoszenia, tj. od daty ukazania się obwieszczenia na tablicy ogłoszeń Starostwa Powiatowego </w:t>
      </w:r>
      <w:r w:rsidRPr="00B514A0">
        <w:rPr>
          <w:rFonts w:asciiTheme="minorHAnsi" w:hAnsiTheme="minorHAnsi" w:cstheme="minorHAnsi"/>
          <w:sz w:val="22"/>
          <w:szCs w:val="22"/>
        </w:rPr>
        <w:br/>
        <w:t xml:space="preserve">w Oleśnicy, na tablicy ogłoszeń Urzędu Gminy </w:t>
      </w:r>
      <w:r>
        <w:rPr>
          <w:rFonts w:asciiTheme="minorHAnsi" w:hAnsiTheme="minorHAnsi" w:cstheme="minorHAnsi"/>
          <w:sz w:val="22"/>
          <w:szCs w:val="22"/>
        </w:rPr>
        <w:t xml:space="preserve">Oleśnica, </w:t>
      </w:r>
      <w:r w:rsidRPr="00B514A0">
        <w:rPr>
          <w:rFonts w:asciiTheme="minorHAnsi" w:hAnsiTheme="minorHAnsi" w:cstheme="minorHAnsi"/>
          <w:sz w:val="22"/>
          <w:szCs w:val="22"/>
        </w:rPr>
        <w:t xml:space="preserve">w Biuletynie Informacji Publicznej wymienionych Urzędów oraz w prasie lokalnej. Upływ czternastu dni, w ciągu których niniejsze obwieszczenie zostało podane do publicznej wiadomości w sposób określony powyżej powoduje, </w:t>
      </w:r>
      <w:r w:rsidRPr="00B514A0">
        <w:rPr>
          <w:rFonts w:asciiTheme="minorHAnsi" w:hAnsiTheme="minorHAnsi" w:cstheme="minorHAnsi"/>
          <w:sz w:val="22"/>
          <w:szCs w:val="22"/>
        </w:rPr>
        <w:br/>
        <w:t>że czynność doręczenia decyzji Starosty Oleśnickiego uważa się za dokonaną ze skutkiem prawnym.</w:t>
      </w:r>
    </w:p>
    <w:p w14:paraId="3B804A5A" w14:textId="77777777" w:rsidR="00C837FB" w:rsidRPr="00B514A0" w:rsidRDefault="00C837FB" w:rsidP="00C837FB">
      <w:pPr>
        <w:spacing w:after="0" w:line="240" w:lineRule="auto"/>
        <w:jc w:val="both"/>
        <w:rPr>
          <w:rFonts w:cstheme="minorHAnsi"/>
          <w:i/>
        </w:rPr>
      </w:pPr>
    </w:p>
    <w:p w14:paraId="43B13AEF" w14:textId="77777777" w:rsidR="00C837FB" w:rsidRPr="00B514A0" w:rsidRDefault="00C837FB" w:rsidP="00C837FB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B514A0">
        <w:rPr>
          <w:rFonts w:cstheme="minorHAnsi"/>
          <w:i/>
          <w:sz w:val="16"/>
          <w:szCs w:val="16"/>
        </w:rPr>
        <w:t>Sporządziła: Anna Kamińska</w:t>
      </w:r>
    </w:p>
    <w:p w14:paraId="012EAD4F" w14:textId="77777777" w:rsidR="00C837FB" w:rsidRPr="00B514A0" w:rsidRDefault="00C837FB" w:rsidP="00C837FB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B514A0">
        <w:rPr>
          <w:rFonts w:cstheme="minorHAnsi"/>
          <w:i/>
          <w:sz w:val="16"/>
          <w:szCs w:val="16"/>
        </w:rPr>
        <w:t>tel. (71) 314-01-53, II piętro, pokój 321</w:t>
      </w:r>
    </w:p>
    <w:p w14:paraId="76BB51F0" w14:textId="77777777" w:rsidR="00C837FB" w:rsidRPr="00B514A0" w:rsidRDefault="00C837FB" w:rsidP="00C837FB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0B4364C5" w14:textId="77777777" w:rsidR="00C837FB" w:rsidRDefault="00C837FB" w:rsidP="00C837FB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7AF3EFA" w14:textId="77777777" w:rsidR="00C837FB" w:rsidRDefault="00C837FB" w:rsidP="00C837FB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44A264AE" w14:textId="77777777" w:rsidR="00C837FB" w:rsidRDefault="00C837FB" w:rsidP="00C837FB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2292E2F3" w14:textId="77777777" w:rsidR="00C837FB" w:rsidRPr="00B514A0" w:rsidRDefault="00C837FB" w:rsidP="00C837FB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</w:p>
    <w:p w14:paraId="348137A7" w14:textId="77777777" w:rsidR="00C837FB" w:rsidRPr="00B514A0" w:rsidRDefault="00C837FB" w:rsidP="00C837FB">
      <w:pPr>
        <w:spacing w:after="0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5C40E240" w14:textId="77777777" w:rsidR="00C837FB" w:rsidRPr="00B514A0" w:rsidRDefault="00C837FB" w:rsidP="00C837FB">
      <w:pPr>
        <w:spacing w:after="0" w:line="240" w:lineRule="auto"/>
        <w:rPr>
          <w:rFonts w:eastAsia="Times New Roman" w:cstheme="minorHAnsi"/>
          <w:sz w:val="18"/>
          <w:szCs w:val="18"/>
          <w:lang w:eastAsia="pl-PL"/>
        </w:rPr>
      </w:pPr>
    </w:p>
    <w:p w14:paraId="40349042" w14:textId="77777777" w:rsidR="00C837FB" w:rsidRPr="00B514A0" w:rsidRDefault="00C837FB" w:rsidP="00C837FB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B514A0">
        <w:rPr>
          <w:rFonts w:eastAsia="Times New Roman" w:cstheme="minorHAnsi"/>
          <w:sz w:val="16"/>
          <w:szCs w:val="24"/>
          <w:lang w:eastAsia="pl-PL"/>
        </w:rPr>
        <w:t>____________________________________________________________________________________</w:t>
      </w:r>
    </w:p>
    <w:p w14:paraId="3B8F1A1B" w14:textId="77777777" w:rsidR="00C837FB" w:rsidRPr="00B514A0" w:rsidRDefault="00C837FB" w:rsidP="00C837FB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B514A0">
        <w:rPr>
          <w:rFonts w:eastAsia="Times New Roman" w:cstheme="minorHAnsi"/>
          <w:sz w:val="16"/>
          <w:szCs w:val="24"/>
          <w:lang w:eastAsia="pl-PL"/>
        </w:rPr>
        <w:t>Starostwo Powiatowe w Oleśnicy, 56-400 Oleśnica, ul. Słowackiego 10,</w:t>
      </w:r>
    </w:p>
    <w:p w14:paraId="7BE94763" w14:textId="77777777" w:rsidR="00C837FB" w:rsidRPr="00B514A0" w:rsidRDefault="00C837FB" w:rsidP="00C837FB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B514A0">
        <w:rPr>
          <w:rFonts w:eastAsia="Times New Roman" w:cstheme="minorHAnsi"/>
          <w:sz w:val="16"/>
          <w:szCs w:val="24"/>
          <w:lang w:eastAsia="pl-PL"/>
        </w:rPr>
        <w:t xml:space="preserve">Strona internetowa: </w:t>
      </w:r>
      <w:r w:rsidRPr="00B514A0">
        <w:rPr>
          <w:rFonts w:eastAsia="Times New Roman" w:cstheme="minorHAnsi"/>
          <w:sz w:val="16"/>
          <w:szCs w:val="24"/>
          <w:u w:val="single"/>
          <w:lang w:eastAsia="pl-PL"/>
        </w:rPr>
        <w:t>www.olesnica.starostwo.gov.pl</w:t>
      </w:r>
      <w:r w:rsidRPr="00B514A0">
        <w:rPr>
          <w:rFonts w:eastAsia="Times New Roman" w:cstheme="minorHAnsi"/>
          <w:sz w:val="16"/>
          <w:szCs w:val="24"/>
          <w:lang w:eastAsia="pl-PL"/>
        </w:rPr>
        <w:t xml:space="preserve">, e-mail: </w:t>
      </w:r>
      <w:r w:rsidRPr="00B514A0">
        <w:rPr>
          <w:rFonts w:eastAsia="Times New Roman" w:cstheme="minorHAnsi"/>
          <w:sz w:val="16"/>
          <w:szCs w:val="24"/>
          <w:u w:val="single"/>
          <w:lang w:eastAsia="pl-PL"/>
        </w:rPr>
        <w:t>biuropodawcze@powiat-olesnicki.pl</w:t>
      </w:r>
    </w:p>
    <w:p w14:paraId="3F64890A" w14:textId="77777777" w:rsidR="00C837FB" w:rsidRPr="00B514A0" w:rsidRDefault="00C837FB" w:rsidP="00C837FB">
      <w:pPr>
        <w:spacing w:after="0" w:line="240" w:lineRule="auto"/>
        <w:jc w:val="center"/>
        <w:rPr>
          <w:rFonts w:eastAsia="Times New Roman" w:cstheme="minorHAnsi"/>
          <w:sz w:val="16"/>
          <w:szCs w:val="24"/>
          <w:lang w:eastAsia="pl-PL"/>
        </w:rPr>
      </w:pPr>
      <w:r w:rsidRPr="00B514A0">
        <w:rPr>
          <w:rFonts w:eastAsia="Times New Roman" w:cstheme="minorHAnsi"/>
          <w:sz w:val="16"/>
          <w:szCs w:val="24"/>
          <w:lang w:eastAsia="pl-PL"/>
        </w:rPr>
        <w:t>tel. 71 314 01 11, fax: 314 01 10</w:t>
      </w:r>
    </w:p>
    <w:p w14:paraId="0EEA2A04" w14:textId="77777777" w:rsidR="00C837FB" w:rsidRPr="00B514A0" w:rsidRDefault="00C837FB" w:rsidP="00C837FB">
      <w:pPr>
        <w:rPr>
          <w:rFonts w:cstheme="minorHAnsi"/>
        </w:rPr>
      </w:pPr>
    </w:p>
    <w:p w14:paraId="485A85B6" w14:textId="77777777" w:rsidR="00C837FB" w:rsidRPr="00B514A0" w:rsidRDefault="00C837FB" w:rsidP="00C837FB">
      <w:pPr>
        <w:rPr>
          <w:rFonts w:cstheme="minorHAnsi"/>
        </w:rPr>
      </w:pPr>
    </w:p>
    <w:p w14:paraId="51289E07" w14:textId="77777777" w:rsidR="002F3463" w:rsidRDefault="002F3463"/>
    <w:sectPr w:rsidR="002F3463" w:rsidSect="00247C17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F3084"/>
    <w:multiLevelType w:val="multilevel"/>
    <w:tmpl w:val="52887C36"/>
    <w:styleLink w:val="WWNum3"/>
    <w:lvl w:ilvl="0">
      <w:start w:val="1"/>
      <w:numFmt w:val="decimal"/>
      <w:lvlText w:val="%1."/>
      <w:lvlJc w:val="left"/>
      <w:pPr>
        <w:ind w:left="-207" w:hanging="360"/>
      </w:pPr>
      <w:rPr>
        <w:rFonts w:ascii="Times New Roman" w:hAnsi="Times New Roman" w:cs="Arial"/>
        <w:sz w:val="22"/>
      </w:r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191C7678"/>
    <w:multiLevelType w:val="hybridMultilevel"/>
    <w:tmpl w:val="68E22B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33A02"/>
    <w:multiLevelType w:val="hybridMultilevel"/>
    <w:tmpl w:val="46A44D46"/>
    <w:lvl w:ilvl="0" w:tplc="0415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3" w15:restartNumberingAfterBreak="0">
    <w:nsid w:val="34BE1C3A"/>
    <w:multiLevelType w:val="hybridMultilevel"/>
    <w:tmpl w:val="3D4A9856"/>
    <w:lvl w:ilvl="0" w:tplc="8D24FF9C">
      <w:start w:val="1"/>
      <w:numFmt w:val="lowerLetter"/>
      <w:lvlText w:val="%1)"/>
      <w:lvlJc w:val="left"/>
      <w:pPr>
        <w:ind w:left="578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520D044A"/>
    <w:multiLevelType w:val="multilevel"/>
    <w:tmpl w:val="120CBAC6"/>
    <w:styleLink w:val="WWNum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4C01745"/>
    <w:multiLevelType w:val="hybridMultilevel"/>
    <w:tmpl w:val="D51C36E4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5A6F1B21"/>
    <w:multiLevelType w:val="hybridMultilevel"/>
    <w:tmpl w:val="05C83238"/>
    <w:lvl w:ilvl="0" w:tplc="9214B706">
      <w:start w:val="1"/>
      <w:numFmt w:val="lowerLetter"/>
      <w:lvlText w:val="%1)"/>
      <w:lvlJc w:val="left"/>
      <w:pPr>
        <w:ind w:left="32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43" w:hanging="360"/>
      </w:pPr>
    </w:lvl>
    <w:lvl w:ilvl="2" w:tplc="0415001B" w:tentative="1">
      <w:start w:val="1"/>
      <w:numFmt w:val="lowerRoman"/>
      <w:lvlText w:val="%3."/>
      <w:lvlJc w:val="right"/>
      <w:pPr>
        <w:ind w:left="1763" w:hanging="180"/>
      </w:pPr>
    </w:lvl>
    <w:lvl w:ilvl="3" w:tplc="0415000F" w:tentative="1">
      <w:start w:val="1"/>
      <w:numFmt w:val="decimal"/>
      <w:lvlText w:val="%4."/>
      <w:lvlJc w:val="left"/>
      <w:pPr>
        <w:ind w:left="2483" w:hanging="360"/>
      </w:pPr>
    </w:lvl>
    <w:lvl w:ilvl="4" w:tplc="04150019" w:tentative="1">
      <w:start w:val="1"/>
      <w:numFmt w:val="lowerLetter"/>
      <w:lvlText w:val="%5."/>
      <w:lvlJc w:val="left"/>
      <w:pPr>
        <w:ind w:left="3203" w:hanging="360"/>
      </w:pPr>
    </w:lvl>
    <w:lvl w:ilvl="5" w:tplc="0415001B" w:tentative="1">
      <w:start w:val="1"/>
      <w:numFmt w:val="lowerRoman"/>
      <w:lvlText w:val="%6."/>
      <w:lvlJc w:val="right"/>
      <w:pPr>
        <w:ind w:left="3923" w:hanging="180"/>
      </w:pPr>
    </w:lvl>
    <w:lvl w:ilvl="6" w:tplc="0415000F" w:tentative="1">
      <w:start w:val="1"/>
      <w:numFmt w:val="decimal"/>
      <w:lvlText w:val="%7."/>
      <w:lvlJc w:val="left"/>
      <w:pPr>
        <w:ind w:left="4643" w:hanging="360"/>
      </w:pPr>
    </w:lvl>
    <w:lvl w:ilvl="7" w:tplc="04150019" w:tentative="1">
      <w:start w:val="1"/>
      <w:numFmt w:val="lowerLetter"/>
      <w:lvlText w:val="%8."/>
      <w:lvlJc w:val="left"/>
      <w:pPr>
        <w:ind w:left="5363" w:hanging="360"/>
      </w:pPr>
    </w:lvl>
    <w:lvl w:ilvl="8" w:tplc="0415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7" w15:restartNumberingAfterBreak="0">
    <w:nsid w:val="606959DF"/>
    <w:multiLevelType w:val="hybridMultilevel"/>
    <w:tmpl w:val="625CD762"/>
    <w:lvl w:ilvl="0" w:tplc="0415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b/>
        <w:bCs w:val="0"/>
      </w:rPr>
    </w:lvl>
    <w:lvl w:ilvl="1" w:tplc="041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77FC58E0"/>
    <w:multiLevelType w:val="hybridMultilevel"/>
    <w:tmpl w:val="9B5A7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0C773D"/>
    <w:multiLevelType w:val="multilevel"/>
    <w:tmpl w:val="6FEABBFC"/>
    <w:styleLink w:val="WW8Num11"/>
    <w:lvl w:ilvl="0">
      <w:start w:val="1"/>
      <w:numFmt w:val="decimal"/>
      <w:lvlText w:val="%1)"/>
      <w:lvlJc w:val="left"/>
      <w:pPr>
        <w:ind w:left="720" w:hanging="360"/>
      </w:pPr>
      <w:rPr>
        <w:sz w:val="17"/>
        <w:szCs w:val="17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534317">
    <w:abstractNumId w:val="4"/>
  </w:num>
  <w:num w:numId="2" w16cid:durableId="1387296657">
    <w:abstractNumId w:val="4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3" w16cid:durableId="1593201665">
    <w:abstractNumId w:val="7"/>
  </w:num>
  <w:num w:numId="4" w16cid:durableId="1546139599">
    <w:abstractNumId w:val="8"/>
  </w:num>
  <w:num w:numId="5" w16cid:durableId="14816034">
    <w:abstractNumId w:val="6"/>
  </w:num>
  <w:num w:numId="6" w16cid:durableId="1367365479">
    <w:abstractNumId w:val="9"/>
  </w:num>
  <w:num w:numId="7" w16cid:durableId="206183599">
    <w:abstractNumId w:val="1"/>
  </w:num>
  <w:num w:numId="8" w16cid:durableId="422801454">
    <w:abstractNumId w:val="5"/>
  </w:num>
  <w:num w:numId="9" w16cid:durableId="1272128429">
    <w:abstractNumId w:val="3"/>
  </w:num>
  <w:num w:numId="10" w16cid:durableId="1595745619">
    <w:abstractNumId w:val="2"/>
  </w:num>
  <w:num w:numId="11" w16cid:durableId="1630238593">
    <w:abstractNumId w:val="0"/>
    <w:lvlOverride w:ilvl="0">
      <w:lvl w:ilvl="0">
        <w:start w:val="1"/>
        <w:numFmt w:val="decimal"/>
        <w:lvlText w:val="%1."/>
        <w:lvlJc w:val="left"/>
        <w:pPr>
          <w:ind w:left="-207" w:hanging="360"/>
        </w:pPr>
        <w:rPr>
          <w:rFonts w:asciiTheme="minorHAnsi" w:hAnsiTheme="minorHAnsi" w:cstheme="minorHAnsi" w:hint="default"/>
          <w:sz w:val="20"/>
          <w:szCs w:val="18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513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1233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1953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2673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3393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4113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4833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5553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7FB"/>
    <w:rsid w:val="002F3463"/>
    <w:rsid w:val="00BA1CD3"/>
    <w:rsid w:val="00C8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61D47"/>
  <w15:chartTrackingRefBased/>
  <w15:docId w15:val="{54DA6394-A605-4BB5-9C9C-80D8ACC83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37FB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C837FB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Nagwek1">
    <w:name w:val="Nagłówek1"/>
    <w:basedOn w:val="Normalny"/>
    <w:next w:val="Textbody"/>
    <w:rsid w:val="00C837FB"/>
    <w:pPr>
      <w:keepNext/>
      <w:widowControl w:val="0"/>
      <w:suppressAutoHyphens/>
      <w:autoSpaceDN w:val="0"/>
      <w:spacing w:before="240" w:after="120" w:line="240" w:lineRule="auto"/>
      <w:textAlignment w:val="baseline"/>
    </w:pPr>
    <w:rPr>
      <w:rFonts w:ascii="Arial" w:eastAsia="Lucida Sans Unicode" w:hAnsi="Arial" w:cs="Tahoma"/>
      <w:kern w:val="3"/>
      <w:sz w:val="28"/>
      <w:szCs w:val="28"/>
      <w:lang w:eastAsia="zh-CN" w:bidi="hi-IN"/>
    </w:rPr>
  </w:style>
  <w:style w:type="paragraph" w:customStyle="1" w:styleId="Textbodyindent">
    <w:name w:val="Text body indent"/>
    <w:basedOn w:val="Normalny"/>
    <w:rsid w:val="00C837FB"/>
    <w:pPr>
      <w:widowControl w:val="0"/>
      <w:suppressAutoHyphens/>
      <w:autoSpaceDN w:val="0"/>
      <w:spacing w:after="0" w:line="240" w:lineRule="auto"/>
      <w:ind w:firstLine="708"/>
      <w:jc w:val="both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numbering" w:customStyle="1" w:styleId="WWNum1">
    <w:name w:val="WWNum1"/>
    <w:basedOn w:val="Bezlisty"/>
    <w:rsid w:val="00C837FB"/>
    <w:pPr>
      <w:numPr>
        <w:numId w:val="1"/>
      </w:numPr>
    </w:pPr>
  </w:style>
  <w:style w:type="paragraph" w:customStyle="1" w:styleId="Standard">
    <w:name w:val="Standard"/>
    <w:rsid w:val="00C837F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numbering" w:customStyle="1" w:styleId="WW8Num11">
    <w:name w:val="WW8Num11"/>
    <w:basedOn w:val="Bezlisty"/>
    <w:rsid w:val="00C837FB"/>
    <w:pPr>
      <w:numPr>
        <w:numId w:val="6"/>
      </w:numPr>
    </w:pPr>
  </w:style>
  <w:style w:type="numbering" w:customStyle="1" w:styleId="WW8Num111">
    <w:name w:val="WW8Num111"/>
    <w:basedOn w:val="Bezlisty"/>
    <w:rsid w:val="00C837FB"/>
    <w:pPr>
      <w:numPr>
        <w:numId w:val="1"/>
      </w:numPr>
    </w:pPr>
  </w:style>
  <w:style w:type="numbering" w:customStyle="1" w:styleId="WWNum3">
    <w:name w:val="WWNum3"/>
    <w:basedOn w:val="Bezlisty"/>
    <w:rsid w:val="00C837FB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695</Words>
  <Characters>4172</Characters>
  <Application>Microsoft Office Word</Application>
  <DocSecurity>0</DocSecurity>
  <Lines>34</Lines>
  <Paragraphs>9</Paragraphs>
  <ScaleCrop>false</ScaleCrop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Kozłowska</dc:creator>
  <cp:keywords/>
  <dc:description/>
  <cp:lastModifiedBy>Anna Kozłowska</cp:lastModifiedBy>
  <cp:revision>1</cp:revision>
  <dcterms:created xsi:type="dcterms:W3CDTF">2023-11-09T14:00:00Z</dcterms:created>
  <dcterms:modified xsi:type="dcterms:W3CDTF">2023-11-09T14:09:00Z</dcterms:modified>
</cp:coreProperties>
</file>