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C96" w:rsidRPr="00DA2D4C" w:rsidRDefault="00467C96" w:rsidP="00467C96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29</w:t>
      </w:r>
      <w:r w:rsidRPr="00DA2D4C">
        <w:rPr>
          <w:sz w:val="24"/>
          <w:szCs w:val="24"/>
        </w:rPr>
        <w:t xml:space="preserve"> maja 2026 r.</w:t>
      </w:r>
    </w:p>
    <w:p w:rsidR="00361C4E" w:rsidRP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361C4E">
        <w:rPr>
          <w:rFonts w:ascii="Arial Narrow" w:hAnsi="Arial Narrow"/>
          <w:i/>
          <w:sz w:val="40"/>
          <w:szCs w:val="40"/>
        </w:rPr>
        <w:t>Zawiadomienie</w:t>
      </w:r>
    </w:p>
    <w:p w:rsid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696596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467C96" w:rsidRDefault="00361C4E" w:rsidP="00467C96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r w:rsidR="00467C96">
        <w:rPr>
          <w:b/>
          <w:sz w:val="24"/>
          <w:szCs w:val="24"/>
        </w:rPr>
        <w:t>Uprzejmie zapraszam na XXXV</w:t>
      </w:r>
      <w:r w:rsidR="00467C96" w:rsidRPr="00F231A8">
        <w:rPr>
          <w:b/>
          <w:sz w:val="24"/>
          <w:szCs w:val="24"/>
        </w:rPr>
        <w:t xml:space="preserve"> Sesję Rady Gminy Med</w:t>
      </w:r>
      <w:r w:rsidR="00467C96">
        <w:rPr>
          <w:b/>
          <w:sz w:val="24"/>
          <w:szCs w:val="24"/>
        </w:rPr>
        <w:t xml:space="preserve">yka, która odbędzie </w:t>
      </w:r>
      <w:r w:rsidR="00467C96">
        <w:rPr>
          <w:b/>
          <w:sz w:val="24"/>
          <w:szCs w:val="24"/>
        </w:rPr>
        <w:br/>
        <w:t>się w dniu 2 czerwca 2026</w:t>
      </w:r>
      <w:r w:rsidR="00467C96" w:rsidRPr="00107D3B">
        <w:rPr>
          <w:b/>
          <w:sz w:val="24"/>
          <w:szCs w:val="24"/>
        </w:rPr>
        <w:t xml:space="preserve"> r. (</w:t>
      </w:r>
      <w:r w:rsidR="00467C96">
        <w:rPr>
          <w:b/>
          <w:sz w:val="24"/>
          <w:szCs w:val="24"/>
        </w:rPr>
        <w:t>wtorek) o godz</w:t>
      </w:r>
      <w:proofErr w:type="gramStart"/>
      <w:r w:rsidR="00467C96">
        <w:rPr>
          <w:b/>
          <w:sz w:val="24"/>
          <w:szCs w:val="24"/>
        </w:rPr>
        <w:t>. 8:3</w:t>
      </w:r>
      <w:r w:rsidR="00467C96" w:rsidRPr="00107D3B">
        <w:rPr>
          <w:b/>
          <w:sz w:val="24"/>
          <w:szCs w:val="24"/>
        </w:rPr>
        <w:t>0 w</w:t>
      </w:r>
      <w:proofErr w:type="gramEnd"/>
      <w:r w:rsidR="00467C96" w:rsidRPr="00F231A8">
        <w:rPr>
          <w:b/>
          <w:sz w:val="24"/>
          <w:szCs w:val="24"/>
        </w:rPr>
        <w:t xml:space="preserve"> sali narad Urzędu Gminy w Medyce.</w:t>
      </w:r>
    </w:p>
    <w:p w:rsidR="00467C96" w:rsidRPr="008B274C" w:rsidRDefault="00467C96" w:rsidP="00467C96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467C96" w:rsidRPr="008B274C" w:rsidRDefault="00467C96" w:rsidP="00467C96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Otwarcie Sesji.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Stwierdzenie prawomocności obrad.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Przedstawienie porządku obrad.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Przyjęcie protokołu z XXXIV Sesji Rady Gminy Medyka.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Wójta z działalności międzysesyjnej.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Przewodniczących Komisji.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nadania tytułu honorowego „Zasłużony dla Gminy Medyka”.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nadania tytułu honorowego „Zasłużony dla Gminy Medyka”.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nadania tytułu honorowego „Zasłużony dla Gminy Medyka”.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nadania tytułu honorowego „Zasłużony dla Gminy Medyka”.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określenia zasad i trybu przyznawania nagród Wójta Gminy Medyka dla szczególnie uzdolnionych uczniów szkół podstawowych na terenie Gminy Medyka</w:t>
      </w:r>
      <w:r>
        <w:rPr>
          <w:sz w:val="24"/>
          <w:szCs w:val="24"/>
        </w:rPr>
        <w:t>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aktualizacji dokumentu Strategii Zintegrowanych Inwestycji Terytorialnych Miejskiego Obszaru Funkcjonalnego Przemyśl.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zmieniająca uchwałę w sprawie określenia zasad udzielania i rozmiaru obniżek tygodniowego obowiązkowego wymiaru godzin zajęć dydaktycznych, wychowawczych i opiekuńczych dla nauczycieli, którym powierzono stanowisko kierownicze w szkołach i placówkach oświatowych prowadzonych przez Gminę Medyka.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zmian w budżecie gminy na 2026 rok.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Podjęcie uchwały w sprawie zmian w budżecie gminy na 2026 rok.</w:t>
      </w:r>
    </w:p>
    <w:p w:rsidR="00467C96" w:rsidRPr="0045543E" w:rsidRDefault="00467C96" w:rsidP="00467C96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45543E">
        <w:rPr>
          <w:sz w:val="24"/>
          <w:szCs w:val="24"/>
        </w:rPr>
        <w:t>Interpelacje, wnioski, zapytania i oświadczenia Radnych.</w:t>
      </w:r>
    </w:p>
    <w:p w:rsidR="00467C96" w:rsidRPr="0045543E" w:rsidRDefault="00467C96" w:rsidP="00467C9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Zamknięcie obrad.</w:t>
      </w:r>
    </w:p>
    <w:p w:rsidR="00467C96" w:rsidRDefault="00467C96" w:rsidP="00467C96">
      <w:pPr>
        <w:spacing w:after="160" w:line="276" w:lineRule="auto"/>
        <w:rPr>
          <w:b/>
          <w:u w:val="single"/>
        </w:rPr>
      </w:pPr>
    </w:p>
    <w:bookmarkEnd w:id="0"/>
    <w:p w:rsidR="00224BAF" w:rsidRPr="002A1A7E" w:rsidRDefault="00AB507F" w:rsidP="00467C96">
      <w:pPr>
        <w:spacing w:after="160" w:line="276" w:lineRule="auto"/>
        <w:rPr>
          <w:sz w:val="24"/>
          <w:szCs w:val="24"/>
        </w:rPr>
      </w:pPr>
    </w:p>
    <w:sectPr w:rsidR="00224BAF" w:rsidRPr="002A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130FBF"/>
    <w:rsid w:val="00254F88"/>
    <w:rsid w:val="00295620"/>
    <w:rsid w:val="002A1A7E"/>
    <w:rsid w:val="002C4F95"/>
    <w:rsid w:val="002E3043"/>
    <w:rsid w:val="00361C4E"/>
    <w:rsid w:val="003A66CC"/>
    <w:rsid w:val="0044794B"/>
    <w:rsid w:val="00467C96"/>
    <w:rsid w:val="0049299F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61D8"/>
    <w:rsid w:val="00AB507F"/>
    <w:rsid w:val="00B40175"/>
    <w:rsid w:val="00C75653"/>
    <w:rsid w:val="00D21F40"/>
    <w:rsid w:val="00DE02BB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16</cp:revision>
  <cp:lastPrinted>2026-05-29T06:27:00Z</cp:lastPrinted>
  <dcterms:created xsi:type="dcterms:W3CDTF">2024-06-13T08:07:00Z</dcterms:created>
  <dcterms:modified xsi:type="dcterms:W3CDTF">2026-05-29T06:39:00Z</dcterms:modified>
</cp:coreProperties>
</file>