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272C25A0" w:rsidR="00F83D4C" w:rsidRDefault="00317324" w:rsidP="00642096">
      <w:pPr>
        <w:widowControl w:val="0"/>
        <w:spacing w:after="0" w:line="240" w:lineRule="auto"/>
        <w:ind w:left="6521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317324">
        <w:rPr>
          <w:rFonts w:eastAsia="Times New Roman" w:cstheme="minorHAnsi"/>
          <w:bCs/>
          <w:color w:val="000000"/>
          <w:sz w:val="24"/>
          <w:szCs w:val="24"/>
          <w:lang w:eastAsia="pl-PL"/>
        </w:rPr>
        <w:t>GKN.272.1</w:t>
      </w:r>
      <w:r w:rsidR="004F76E7">
        <w:rPr>
          <w:rFonts w:eastAsia="Times New Roman" w:cstheme="minorHAnsi"/>
          <w:bCs/>
          <w:color w:val="000000"/>
          <w:sz w:val="24"/>
          <w:szCs w:val="24"/>
          <w:lang w:eastAsia="pl-PL"/>
        </w:rPr>
        <w:t>9</w:t>
      </w:r>
      <w:r w:rsidRPr="00317324">
        <w:rPr>
          <w:rFonts w:eastAsia="Times New Roman" w:cstheme="minorHAnsi"/>
          <w:bCs/>
          <w:color w:val="000000"/>
          <w:sz w:val="24"/>
          <w:szCs w:val="24"/>
          <w:lang w:eastAsia="pl-PL"/>
        </w:rPr>
        <w:t>.2025</w:t>
      </w:r>
    </w:p>
    <w:p w14:paraId="79993448" w14:textId="77777777" w:rsidR="00334A8E" w:rsidRPr="00317324" w:rsidRDefault="00334A8E" w:rsidP="00642096">
      <w:pPr>
        <w:widowControl w:val="0"/>
        <w:spacing w:after="0" w:line="240" w:lineRule="auto"/>
        <w:ind w:left="6521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53BC5992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</w:t>
      </w:r>
      <w:r w:rsidR="00951BDC">
        <w:rPr>
          <w:rFonts w:eastAsia="Times New Roman" w:cstheme="minorHAnsi"/>
          <w:color w:val="000000"/>
          <w:lang w:eastAsia="pl-PL"/>
        </w:rPr>
        <w:t>.....</w:t>
      </w:r>
      <w:r w:rsidRPr="002503CF">
        <w:rPr>
          <w:rFonts w:eastAsia="Times New Roman" w:cstheme="minorHAnsi"/>
          <w:color w:val="000000"/>
          <w:lang w:eastAsia="pl-PL"/>
        </w:rPr>
        <w:t>........ w Łosicach  pomiędzy:</w:t>
      </w:r>
    </w:p>
    <w:p w14:paraId="4CDAE47D" w14:textId="569A8025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Powiatem Łosickim</w:t>
      </w:r>
      <w:r w:rsidR="007A1A4C">
        <w:rPr>
          <w:rFonts w:eastAsia="Times New Roman" w:cstheme="minorHAnsi"/>
          <w:color w:val="000000"/>
          <w:lang w:eastAsia="pl-PL"/>
        </w:rPr>
        <w:t xml:space="preserve">, ul. Narutowicza 6, 08-200 Łosice, NIP: </w:t>
      </w:r>
      <w:r w:rsidR="007A1A4C" w:rsidRPr="007A1A4C">
        <w:rPr>
          <w:rFonts w:eastAsia="Times New Roman" w:cstheme="minorHAnsi"/>
          <w:color w:val="000000"/>
          <w:lang w:eastAsia="pl-PL"/>
        </w:rPr>
        <w:t>496 01 12</w:t>
      </w:r>
      <w:r w:rsidR="007A1A4C">
        <w:rPr>
          <w:rFonts w:eastAsia="Times New Roman" w:cstheme="minorHAnsi"/>
          <w:color w:val="000000"/>
          <w:lang w:eastAsia="pl-PL"/>
        </w:rPr>
        <w:t> </w:t>
      </w:r>
      <w:r w:rsidR="007A1A4C" w:rsidRPr="007A1A4C">
        <w:rPr>
          <w:rFonts w:eastAsia="Times New Roman" w:cstheme="minorHAnsi"/>
          <w:color w:val="000000"/>
          <w:lang w:eastAsia="pl-PL"/>
        </w:rPr>
        <w:t>119</w:t>
      </w:r>
      <w:r w:rsidR="007A1A4C">
        <w:rPr>
          <w:rFonts w:eastAsia="Times New Roman" w:cstheme="minorHAnsi"/>
          <w:color w:val="000000"/>
          <w:lang w:eastAsia="pl-PL"/>
        </w:rPr>
        <w:t xml:space="preserve">, Regon: </w:t>
      </w:r>
      <w:r w:rsidR="007A1A4C" w:rsidRPr="007A1A4C">
        <w:rPr>
          <w:rFonts w:eastAsia="Times New Roman" w:cstheme="minorHAnsi"/>
          <w:color w:val="000000"/>
          <w:lang w:eastAsia="pl-PL"/>
        </w:rPr>
        <w:t>030238729</w:t>
      </w:r>
      <w:r w:rsidR="007A1A4C">
        <w:rPr>
          <w:rFonts w:eastAsia="Times New Roman" w:cstheme="minorHAnsi"/>
          <w:color w:val="000000"/>
          <w:lang w:eastAsia="pl-PL"/>
        </w:rPr>
        <w:t>,</w:t>
      </w:r>
      <w:r w:rsidRPr="006F483D">
        <w:rPr>
          <w:rFonts w:eastAsia="Times New Roman" w:cstheme="minorHAnsi"/>
          <w:color w:val="000000"/>
          <w:lang w:eastAsia="pl-PL"/>
        </w:rPr>
        <w:t>zwanym w</w:t>
      </w:r>
      <w:r w:rsidR="00E330A9">
        <w:rPr>
          <w:rFonts w:eastAsia="Times New Roman" w:cstheme="minorHAnsi"/>
          <w:color w:val="000000"/>
          <w:lang w:eastAsia="pl-PL"/>
        </w:rPr>
        <w:t> </w:t>
      </w:r>
      <w:r w:rsidRPr="006F483D">
        <w:rPr>
          <w:rFonts w:eastAsia="Times New Roman" w:cstheme="minorHAnsi"/>
          <w:color w:val="000000"/>
          <w:lang w:eastAsia="pl-PL"/>
        </w:rPr>
        <w:t xml:space="preserve">dalszej treści umowy „Zamawiającym”, </w:t>
      </w:r>
    </w:p>
    <w:p w14:paraId="7BF6D3CA" w14:textId="3ACFB0C6" w:rsidR="006F483D" w:rsidRPr="006F483D" w:rsidRDefault="005223CE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="006F483D" w:rsidRPr="006F483D">
        <w:rPr>
          <w:rFonts w:eastAsia="Times New Roman" w:cstheme="minorHAnsi"/>
          <w:color w:val="000000"/>
          <w:lang w:eastAsia="pl-PL"/>
        </w:rPr>
        <w:t>eprezentowanym</w:t>
      </w:r>
      <w:r>
        <w:rPr>
          <w:rFonts w:eastAsia="Times New Roman" w:cstheme="minorHAnsi"/>
          <w:color w:val="000000"/>
          <w:lang w:eastAsia="pl-PL"/>
        </w:rPr>
        <w:t xml:space="preserve"> przez</w:t>
      </w:r>
      <w:r w:rsidR="006F483D" w:rsidRPr="006F483D">
        <w:rPr>
          <w:rFonts w:eastAsia="Times New Roman" w:cstheme="minorHAnsi"/>
          <w:color w:val="000000"/>
          <w:lang w:eastAsia="pl-PL"/>
        </w:rPr>
        <w:t>:</w:t>
      </w:r>
    </w:p>
    <w:p w14:paraId="4727D61B" w14:textId="1BC073B7" w:rsidR="006F483D" w:rsidRPr="006F483D" w:rsidRDefault="005223CE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Bożenę Niedzielak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– Starost</w:t>
      </w:r>
      <w:r>
        <w:rPr>
          <w:rFonts w:eastAsia="Times New Roman" w:cstheme="minorHAnsi"/>
          <w:color w:val="000000"/>
          <w:lang w:eastAsia="pl-PL"/>
        </w:rPr>
        <w:t>ę</w:t>
      </w:r>
      <w:r w:rsidR="006F483D" w:rsidRPr="006F483D">
        <w:rPr>
          <w:rFonts w:eastAsia="Times New Roman" w:cstheme="minorHAnsi"/>
          <w:color w:val="000000"/>
          <w:lang w:eastAsia="pl-PL"/>
        </w:rPr>
        <w:t xml:space="preserve"> Powiatu Łosickiego,</w:t>
      </w:r>
    </w:p>
    <w:p w14:paraId="5E4DAF09" w14:textId="7ABF3D6F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Michaluk</w:t>
      </w:r>
      <w:r w:rsidR="005223CE">
        <w:rPr>
          <w:rFonts w:eastAsia="Times New Roman" w:cstheme="minorHAnsi"/>
          <w:color w:val="000000"/>
          <w:lang w:eastAsia="pl-PL"/>
        </w:rPr>
        <w:t>a</w:t>
      </w:r>
      <w:r w:rsidRPr="006F483D">
        <w:rPr>
          <w:rFonts w:eastAsia="Times New Roman" w:cstheme="minorHAnsi"/>
          <w:color w:val="000000"/>
          <w:lang w:eastAsia="pl-PL"/>
        </w:rPr>
        <w:t xml:space="preserve"> – Wicestarost</w:t>
      </w:r>
      <w:r w:rsidR="005223CE">
        <w:rPr>
          <w:rFonts w:eastAsia="Times New Roman" w:cstheme="minorHAnsi"/>
          <w:color w:val="000000"/>
          <w:lang w:eastAsia="pl-PL"/>
        </w:rPr>
        <w:t>ę</w:t>
      </w:r>
      <w:r w:rsidR="00505C93">
        <w:rPr>
          <w:rFonts w:eastAsia="Times New Roman" w:cstheme="minorHAnsi"/>
          <w:color w:val="000000"/>
          <w:lang w:eastAsia="pl-PL"/>
        </w:rPr>
        <w:t xml:space="preserve"> Powiatu</w:t>
      </w:r>
      <w:r w:rsidRPr="006F483D">
        <w:rPr>
          <w:rFonts w:eastAsia="Times New Roman" w:cstheme="minorHAnsi"/>
          <w:color w:val="000000"/>
          <w:lang w:eastAsia="pl-PL"/>
        </w:rPr>
        <w:t xml:space="preserve"> Łosic</w:t>
      </w:r>
      <w:r w:rsidR="00505C93">
        <w:rPr>
          <w:rFonts w:eastAsia="Times New Roman" w:cstheme="minorHAnsi"/>
          <w:color w:val="000000"/>
          <w:lang w:eastAsia="pl-PL"/>
        </w:rPr>
        <w:t>kiego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umowy </w:t>
      </w:r>
      <w:r w:rsidRPr="005223CE">
        <w:rPr>
          <w:rFonts w:eastAsia="Times New Roman" w:cstheme="minorHAnsi"/>
          <w:color w:val="000000"/>
          <w:lang w:eastAsia="pl-PL"/>
        </w:rPr>
        <w:t>„Zamawiającym”,</w:t>
      </w:r>
    </w:p>
    <w:p w14:paraId="5600FFBB" w14:textId="10A1971B" w:rsidR="00677B25" w:rsidRPr="005223CE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>a</w:t>
      </w:r>
      <w:r w:rsidR="00656637" w:rsidRPr="005223CE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57A18209" w:rsidR="00677B25" w:rsidRPr="002503CF" w:rsidRDefault="005223CE" w:rsidP="00611C8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NIP</w:t>
      </w:r>
      <w:r w:rsidR="00C41BBD" w:rsidRPr="002503CF">
        <w:rPr>
          <w:rFonts w:cstheme="minorHAnsi"/>
        </w:rPr>
        <w:t>……………………………………………………………………………………</w:t>
      </w:r>
      <w:r>
        <w:rPr>
          <w:rFonts w:cstheme="minorHAnsi"/>
        </w:rPr>
        <w:t>REGON</w:t>
      </w:r>
      <w:r w:rsidR="00C41BBD" w:rsidRPr="002503CF">
        <w:rPr>
          <w:rFonts w:cstheme="minorHAnsi"/>
        </w:rPr>
        <w:t>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5223CE">
        <w:rPr>
          <w:rFonts w:eastAsia="Times New Roman" w:cstheme="minorHAnsi"/>
          <w:color w:val="000000"/>
          <w:lang w:eastAsia="pl-PL"/>
        </w:rPr>
        <w:t>„Wykonawcą”,</w:t>
      </w:r>
    </w:p>
    <w:p w14:paraId="45801A6F" w14:textId="439125E3" w:rsidR="005223CE" w:rsidRDefault="005223CE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5223CE">
        <w:rPr>
          <w:rFonts w:eastAsia="Times New Roman" w:cstheme="minorHAnsi"/>
          <w:color w:val="000000"/>
          <w:lang w:eastAsia="pl-PL"/>
        </w:rPr>
        <w:t xml:space="preserve">zwanymi dalej </w:t>
      </w:r>
      <w:r w:rsidR="007A1A4C">
        <w:rPr>
          <w:rFonts w:eastAsia="Times New Roman" w:cstheme="minorHAnsi"/>
          <w:color w:val="000000"/>
          <w:lang w:eastAsia="pl-PL"/>
        </w:rPr>
        <w:t xml:space="preserve">łącznie </w:t>
      </w:r>
      <w:r w:rsidRPr="005223CE">
        <w:rPr>
          <w:rFonts w:eastAsia="Times New Roman" w:cstheme="minorHAnsi"/>
          <w:color w:val="000000"/>
          <w:lang w:eastAsia="pl-PL"/>
        </w:rPr>
        <w:t xml:space="preserve">„Stronami” lub </w:t>
      </w:r>
      <w:r w:rsidR="007A1A4C">
        <w:rPr>
          <w:rFonts w:eastAsia="Times New Roman" w:cstheme="minorHAnsi"/>
          <w:color w:val="000000"/>
          <w:lang w:eastAsia="pl-PL"/>
        </w:rPr>
        <w:t xml:space="preserve">każdy z osobna </w:t>
      </w:r>
      <w:r w:rsidRPr="005223CE">
        <w:rPr>
          <w:rFonts w:eastAsia="Times New Roman" w:cstheme="minorHAnsi"/>
          <w:color w:val="000000"/>
          <w:lang w:eastAsia="pl-PL"/>
        </w:rPr>
        <w:t>„Stroną”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5F4EF9AC" w14:textId="77777777" w:rsidR="00294E97" w:rsidRDefault="00294E97" w:rsidP="00294E97">
      <w:pPr>
        <w:spacing w:after="0" w:line="360" w:lineRule="auto"/>
        <w:jc w:val="both"/>
        <w:rPr>
          <w:color w:val="000000"/>
        </w:rPr>
      </w:pPr>
    </w:p>
    <w:p w14:paraId="00EE99B3" w14:textId="53A70941" w:rsidR="00294E97" w:rsidRDefault="00294E97" w:rsidP="00C36061">
      <w:pPr>
        <w:spacing w:after="0"/>
        <w:jc w:val="both"/>
        <w:rPr>
          <w:color w:val="000000"/>
        </w:rPr>
      </w:pPr>
      <w:r>
        <w:rPr>
          <w:color w:val="000000"/>
        </w:rPr>
        <w:t>Zgodnie z art.</w:t>
      </w:r>
      <w:r w:rsidR="00360B72">
        <w:rPr>
          <w:color w:val="000000"/>
        </w:rPr>
        <w:t xml:space="preserve"> </w:t>
      </w:r>
      <w:r>
        <w:rPr>
          <w:color w:val="000000"/>
        </w:rPr>
        <w:t>2 ust.</w:t>
      </w:r>
      <w:r w:rsidR="00360B72">
        <w:rPr>
          <w:color w:val="000000"/>
        </w:rPr>
        <w:t xml:space="preserve"> </w:t>
      </w:r>
      <w:r>
        <w:rPr>
          <w:color w:val="000000"/>
        </w:rPr>
        <w:t>1 pkt</w:t>
      </w:r>
      <w:r w:rsidR="00360B72">
        <w:rPr>
          <w:color w:val="000000"/>
        </w:rPr>
        <w:t xml:space="preserve"> </w:t>
      </w:r>
      <w:r>
        <w:rPr>
          <w:color w:val="000000"/>
        </w:rPr>
        <w:t>1 ustaw</w:t>
      </w:r>
      <w:r w:rsidR="00360B72">
        <w:rPr>
          <w:color w:val="000000"/>
        </w:rPr>
        <w:t>y</w:t>
      </w:r>
      <w:r>
        <w:rPr>
          <w:color w:val="000000"/>
        </w:rPr>
        <w:t xml:space="preserve"> z dnia 11 września 2019 r. Prawo zamówień publicznych (Dz. U. z 202</w:t>
      </w:r>
      <w:r w:rsidR="00360B72">
        <w:rPr>
          <w:color w:val="000000"/>
        </w:rPr>
        <w:t>4</w:t>
      </w:r>
      <w:r>
        <w:rPr>
          <w:color w:val="000000"/>
        </w:rPr>
        <w:t xml:space="preserve"> r. poz. 1</w:t>
      </w:r>
      <w:r w:rsidR="00360B72">
        <w:rPr>
          <w:color w:val="000000"/>
        </w:rPr>
        <w:t>320 ze zm.</w:t>
      </w:r>
      <w:r>
        <w:rPr>
          <w:color w:val="000000"/>
        </w:rPr>
        <w:t>) do niniejszego zamówienia nie stosuje się przepisów ww. ustawy.</w:t>
      </w:r>
    </w:p>
    <w:p w14:paraId="48CE3F6F" w14:textId="77777777" w:rsidR="00BB054C" w:rsidRDefault="00BB054C" w:rsidP="005223CE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1F52A77" w14:textId="1BB8DFAB" w:rsidR="00677B25" w:rsidRPr="00236EAF" w:rsidRDefault="00C41BBD" w:rsidP="005223CE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7FEA452C" w14:textId="77777777" w:rsidR="004F76E7" w:rsidRPr="00236EAF" w:rsidRDefault="004F76E7" w:rsidP="00611C84">
      <w:pPr>
        <w:spacing w:after="0" w:line="240" w:lineRule="auto"/>
        <w:jc w:val="center"/>
        <w:rPr>
          <w:rFonts w:eastAsia="Times New Roman" w:cstheme="minorHAnsi"/>
          <w:b/>
        </w:rPr>
      </w:pPr>
    </w:p>
    <w:p w14:paraId="0D130EED" w14:textId="5E799B6A" w:rsidR="00746865" w:rsidRPr="00C36061" w:rsidRDefault="00C41BBD" w:rsidP="00C36061">
      <w:pPr>
        <w:spacing w:after="120"/>
        <w:jc w:val="both"/>
        <w:rPr>
          <w:bCs/>
          <w:snapToGrid w:val="0"/>
        </w:rPr>
      </w:pPr>
      <w:r w:rsidRPr="00C36061">
        <w:rPr>
          <w:rFonts w:eastAsia="Times New Roman" w:cstheme="minorHAnsi"/>
        </w:rPr>
        <w:t>Zamawiający zleca, a Wykonawca przyjmuje do realizacji</w:t>
      </w:r>
      <w:r w:rsidR="007A1A4C" w:rsidRPr="00C36061">
        <w:rPr>
          <w:rFonts w:eastAsia="Times New Roman" w:cstheme="minorHAnsi"/>
        </w:rPr>
        <w:t xml:space="preserve"> </w:t>
      </w:r>
      <w:r w:rsidR="00BB054C" w:rsidRPr="00C36061">
        <w:rPr>
          <w:rFonts w:eastAsia="Times New Roman" w:cstheme="minorHAnsi"/>
        </w:rPr>
        <w:t xml:space="preserve">zadanie pn. </w:t>
      </w:r>
      <w:r w:rsidR="00746865" w:rsidRPr="00C36061">
        <w:rPr>
          <w:rFonts w:eastAsia="Times New Roman" w:cstheme="minorHAnsi"/>
        </w:rPr>
        <w:t>„Modernizacj</w:t>
      </w:r>
      <w:r w:rsidR="00BB054C" w:rsidRPr="00C36061">
        <w:rPr>
          <w:rFonts w:eastAsia="Times New Roman" w:cstheme="minorHAnsi"/>
        </w:rPr>
        <w:t>a</w:t>
      </w:r>
      <w:r w:rsidR="00746865" w:rsidRPr="00C36061">
        <w:rPr>
          <w:rFonts w:eastAsia="Times New Roman" w:cstheme="minorHAnsi"/>
        </w:rPr>
        <w:t xml:space="preserve"> ewidencji gruntów i</w:t>
      </w:r>
      <w:r w:rsidR="00BB054C" w:rsidRPr="00C36061">
        <w:rPr>
          <w:rFonts w:eastAsia="Times New Roman" w:cstheme="minorHAnsi"/>
        </w:rPr>
        <w:t> </w:t>
      </w:r>
      <w:r w:rsidR="00746865" w:rsidRPr="00C36061">
        <w:rPr>
          <w:rFonts w:eastAsia="Times New Roman" w:cstheme="minorHAnsi"/>
        </w:rPr>
        <w:t xml:space="preserve">budynków obrębu </w:t>
      </w:r>
      <w:r w:rsidR="004F76E7" w:rsidRPr="00C36061">
        <w:rPr>
          <w:rFonts w:eastAsia="Times New Roman" w:cstheme="minorHAnsi"/>
        </w:rPr>
        <w:t>Stare Biernaty</w:t>
      </w:r>
      <w:r w:rsidR="00951BDC" w:rsidRPr="00C36061">
        <w:rPr>
          <w:rFonts w:eastAsia="Times New Roman" w:cstheme="minorHAnsi"/>
        </w:rPr>
        <w:t>,</w:t>
      </w:r>
      <w:r w:rsidR="00746865" w:rsidRPr="00C36061">
        <w:rPr>
          <w:rFonts w:eastAsia="Times New Roman" w:cstheme="minorHAnsi"/>
        </w:rPr>
        <w:t xml:space="preserve"> gm. </w:t>
      </w:r>
      <w:r w:rsidR="004F76E7" w:rsidRPr="00C36061">
        <w:rPr>
          <w:rFonts w:eastAsia="Times New Roman" w:cstheme="minorHAnsi"/>
        </w:rPr>
        <w:t>Łosice</w:t>
      </w:r>
      <w:r w:rsidR="00951BDC" w:rsidRPr="00C36061">
        <w:rPr>
          <w:rFonts w:eastAsia="Times New Roman" w:cstheme="minorHAnsi"/>
        </w:rPr>
        <w:t>,</w:t>
      </w:r>
      <w:r w:rsidR="00746865" w:rsidRPr="00C36061">
        <w:rPr>
          <w:rFonts w:eastAsia="Times New Roman" w:cstheme="minorHAnsi"/>
        </w:rPr>
        <w:t xml:space="preserve"> pow. łosicki, woj. mazowieckie.”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048953E2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 xml:space="preserve">niezbędne do prawidłowej realizacji przedmiotu umowy. Pozyskanie informacji i danych z państwowego zasobu geodezyjnego i kartograficznego będzie odbywać na zasadach przewidzianych przepisami ustawy z dnia 17 maja 1989 r. Prawo geodezyjne i kartograficzne </w:t>
      </w:r>
      <w:r w:rsidRPr="00F95DB5">
        <w:rPr>
          <w:rFonts w:cstheme="minorHAnsi"/>
        </w:rPr>
        <w:t>(Dz. U. z 202</w:t>
      </w:r>
      <w:r w:rsidR="005223CE" w:rsidRPr="00F95DB5">
        <w:rPr>
          <w:rFonts w:cstheme="minorHAnsi"/>
        </w:rPr>
        <w:t>4</w:t>
      </w:r>
      <w:r w:rsidRPr="00F95DB5">
        <w:rPr>
          <w:rFonts w:cstheme="minorHAnsi"/>
        </w:rPr>
        <w:t xml:space="preserve"> r., poz. </w:t>
      </w:r>
      <w:r w:rsidR="00C81379" w:rsidRPr="00F95DB5">
        <w:rPr>
          <w:rFonts w:cstheme="minorHAnsi"/>
        </w:rPr>
        <w:t>1</w:t>
      </w:r>
      <w:r w:rsidR="005223CE" w:rsidRPr="00F95DB5">
        <w:rPr>
          <w:rFonts w:cstheme="minorHAnsi"/>
        </w:rPr>
        <w:t>151</w:t>
      </w:r>
      <w:r w:rsidR="00C81379" w:rsidRPr="00F95DB5">
        <w:rPr>
          <w:rFonts w:cstheme="minorHAnsi"/>
        </w:rPr>
        <w:t xml:space="preserve"> ze zm.</w:t>
      </w:r>
      <w:r w:rsidR="00F00C91" w:rsidRPr="00F95DB5">
        <w:rPr>
          <w:rFonts w:cstheme="minorHAnsi"/>
        </w:rPr>
        <w:t>)</w:t>
      </w:r>
      <w:r w:rsidRPr="00F95DB5">
        <w:rPr>
          <w:rFonts w:cstheme="minorHAnsi"/>
        </w:rPr>
        <w:t>,</w:t>
      </w:r>
      <w:r w:rsidRPr="00C81379">
        <w:rPr>
          <w:rFonts w:cstheme="minorHAnsi"/>
        </w:rPr>
        <w:t xml:space="preserve"> zwana dalej </w:t>
      </w:r>
      <w:r w:rsidR="007A1A4C">
        <w:rPr>
          <w:rFonts w:cstheme="minorHAnsi"/>
        </w:rPr>
        <w:t>„</w:t>
      </w:r>
      <w:r w:rsidR="00C81379">
        <w:rPr>
          <w:rFonts w:cstheme="minorHAnsi"/>
        </w:rPr>
        <w:t xml:space="preserve">ustawą </w:t>
      </w:r>
      <w:proofErr w:type="spellStart"/>
      <w:r w:rsidRPr="00C81379">
        <w:rPr>
          <w:rFonts w:cstheme="minorHAnsi"/>
        </w:rPr>
        <w:t>pgik</w:t>
      </w:r>
      <w:proofErr w:type="spellEnd"/>
      <w:r w:rsidR="007A1A4C">
        <w:rPr>
          <w:rFonts w:cstheme="minorHAnsi"/>
        </w:rPr>
        <w:t>”</w:t>
      </w:r>
      <w:r w:rsidRPr="00C81379">
        <w:rPr>
          <w:rFonts w:cstheme="minorHAnsi"/>
        </w:rPr>
        <w:t xml:space="preserve">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>przepisów wykonawczych z uwzględnieniem nieodpłatności, o której mowa w art. 40a ust.</w:t>
      </w:r>
      <w:r w:rsidR="00BC46EE">
        <w:rPr>
          <w:rFonts w:cstheme="minorHAnsi"/>
        </w:rPr>
        <w:t> </w:t>
      </w:r>
      <w:r w:rsidRPr="00C81379">
        <w:rPr>
          <w:rFonts w:cstheme="minorHAnsi"/>
        </w:rPr>
        <w:t xml:space="preserve">2 pkt 3 </w:t>
      </w:r>
      <w:r w:rsidR="00C81379">
        <w:rPr>
          <w:rFonts w:cstheme="minorHAnsi"/>
        </w:rPr>
        <w:t xml:space="preserve">ustawy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.</w:t>
      </w:r>
      <w:r w:rsidRPr="002F6D41">
        <w:rPr>
          <w:rFonts w:cstheme="minorHAnsi"/>
        </w:rPr>
        <w:t xml:space="preserve"> </w:t>
      </w:r>
    </w:p>
    <w:p w14:paraId="0E329288" w14:textId="2DEA182D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</w:p>
    <w:p w14:paraId="6D697B53" w14:textId="77777777" w:rsidR="004F07EB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1A19DA63" w14:textId="77777777" w:rsidR="004F76E7" w:rsidRDefault="004F76E7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lastRenderedPageBreak/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394A20AF" w14:textId="77777777" w:rsidR="004F76E7" w:rsidRPr="002503CF" w:rsidRDefault="004F76E7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</w:p>
    <w:p w14:paraId="3944F754" w14:textId="55CBBF6E" w:rsid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</w:t>
      </w:r>
      <w:r w:rsidRPr="000405B5">
        <w:rPr>
          <w:rFonts w:cstheme="minorHAnsi"/>
          <w:b/>
          <w:bCs/>
          <w:color w:val="000000"/>
        </w:rPr>
        <w:t xml:space="preserve">okresie </w:t>
      </w:r>
      <w:r w:rsidR="004F76E7">
        <w:rPr>
          <w:rFonts w:cstheme="minorHAnsi"/>
          <w:b/>
          <w:bCs/>
          <w:color w:val="000000"/>
        </w:rPr>
        <w:t>7</w:t>
      </w:r>
      <w:r w:rsidRPr="000405B5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1BFF931" w14:textId="41DE0C42" w:rsidR="005223CE" w:rsidRPr="002F6D41" w:rsidRDefault="005223CE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5223CE">
        <w:rPr>
          <w:rFonts w:cstheme="minorHAnsi"/>
          <w:color w:val="000000"/>
        </w:rPr>
        <w:t xml:space="preserve">Wykonawca jest zobowiązany zgłosić gotowość do odbioru prac co najmniej </w:t>
      </w:r>
      <w:r w:rsidRPr="000405B5">
        <w:rPr>
          <w:rFonts w:cstheme="minorHAnsi"/>
          <w:color w:val="000000"/>
        </w:rPr>
        <w:t>7 dni</w:t>
      </w:r>
      <w:r w:rsidRPr="005223CE">
        <w:rPr>
          <w:rFonts w:cstheme="minorHAnsi"/>
          <w:color w:val="000000"/>
        </w:rPr>
        <w:t xml:space="preserve"> przed terminem, o</w:t>
      </w:r>
      <w:r w:rsidR="00BC46EE">
        <w:rPr>
          <w:rFonts w:cstheme="minorHAnsi"/>
          <w:color w:val="000000"/>
        </w:rPr>
        <w:t> </w:t>
      </w:r>
      <w:r w:rsidRPr="005223CE">
        <w:rPr>
          <w:rFonts w:cstheme="minorHAnsi"/>
          <w:color w:val="000000"/>
        </w:rPr>
        <w:t>którym mowa w ust. 1.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599A9F30" w14:textId="77777777" w:rsidR="004F76E7" w:rsidRPr="002503CF" w:rsidRDefault="004F76E7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</w:p>
    <w:p w14:paraId="387E5D4E" w14:textId="1BD9DA91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Zamawiający zapłaci Wykonawcy wynagrodzenie ryczałtowe za w</w:t>
      </w:r>
      <w:r w:rsidR="00EB027F">
        <w:rPr>
          <w:rFonts w:asciiTheme="minorHAnsi" w:eastAsia="Times New Roman" w:hAnsiTheme="minorHAnsi" w:cstheme="minorHAnsi"/>
          <w:bCs/>
          <w:color w:val="000000"/>
        </w:rPr>
        <w:t xml:space="preserve">ykonanie całości prac objętych niniejszą umową 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w wysokości …………………….zł brutto (słownie: ……………………………..zł), w tym obowiązujący podatek VAT, na rachunek bankowy wskazany w fakturze VAT. </w:t>
      </w:r>
    </w:p>
    <w:p w14:paraId="62CE4889" w14:textId="6E5105D8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2.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Wzrost parametrów ilościowych do 10%, zawartych w Projekcie modernizacji, nie ma wpływu na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wynagrodzenie o</w:t>
      </w:r>
      <w:r w:rsidR="007A1A4C">
        <w:rPr>
          <w:rFonts w:asciiTheme="minorHAnsi" w:eastAsia="Times New Roman" w:hAnsiTheme="minorHAnsi" w:cstheme="minorHAnsi"/>
          <w:bCs/>
          <w:color w:val="000000"/>
        </w:rPr>
        <w:t>kreślone</w:t>
      </w:r>
      <w:r w:rsidRPr="002F6D41">
        <w:rPr>
          <w:rFonts w:asciiTheme="minorHAnsi" w:eastAsia="Times New Roman" w:hAnsiTheme="minorHAnsi" w:cstheme="minorHAnsi"/>
          <w:bCs/>
          <w:color w:val="000000"/>
        </w:rPr>
        <w:t xml:space="preserve"> w ust. 1. Odstępstwa ilościowe od pozostałych parametrów uznane są przez Strony za nieistotne.</w:t>
      </w:r>
    </w:p>
    <w:p w14:paraId="1EC18963" w14:textId="5C85520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3.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Pr="002F6D41">
        <w:rPr>
          <w:rFonts w:asciiTheme="minorHAnsi" w:eastAsia="Times New Roman" w:hAnsiTheme="minorHAnsi" w:cstheme="minorHAnsi"/>
          <w:bCs/>
          <w:color w:val="000000"/>
        </w:rPr>
        <w:t>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7036C3B0" w14:textId="77777777" w:rsidR="004F76E7" w:rsidRDefault="004F76E7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051C1E99" w14:textId="3E8EE224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>W terminie 14 dni od dnia podpisania niniejszej umowy Wykonawca opracuje w uzgodnieniu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Kierownikiem </w:t>
      </w:r>
      <w:r w:rsidR="000405B5">
        <w:rPr>
          <w:rFonts w:cstheme="minorHAnsi"/>
        </w:rPr>
        <w:t xml:space="preserve">Referatu Geodezji, Katastru i </w:t>
      </w:r>
      <w:r w:rsidR="00DE76C9">
        <w:rPr>
          <w:rFonts w:cstheme="minorHAnsi"/>
        </w:rPr>
        <w:t>N</w:t>
      </w:r>
      <w:r w:rsidR="000405B5">
        <w:rPr>
          <w:rFonts w:cstheme="minorHAnsi"/>
        </w:rPr>
        <w:t>ieruchomości</w:t>
      </w:r>
      <w:r w:rsidRPr="007B602C">
        <w:rPr>
          <w:rFonts w:cstheme="minorHAnsi"/>
        </w:rPr>
        <w:t xml:space="preserve"> </w:t>
      </w:r>
      <w:r w:rsidR="007A1A4C">
        <w:rPr>
          <w:rFonts w:cstheme="minorHAnsi"/>
        </w:rPr>
        <w:t xml:space="preserve">Starostwa Powiatowego </w:t>
      </w:r>
      <w:r w:rsidRPr="007B602C">
        <w:rPr>
          <w:rFonts w:cstheme="minorHAnsi"/>
        </w:rPr>
        <w:t>w Łosicach harmonogram wykonania prac będących przedmiotem umowy, zawierający terminy realizacji poszczególnych etapów prac, który przekaże Zamawiającemu do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monitorowania postępu realizacji umowy. W ramach w/w monitorowania postępu prac Zamawiający, może żądać raportów z wykonania prac. Do celów prowadzenia w/w monitorowania postępu prac, Wykonawca poinformuje w terminie 14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dni od dnia podpisania niniejszej umowy o osobie upoważnionej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ramienia Wykonawcy do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>wykonywania kontroli wewnętrznej z</w:t>
      </w:r>
      <w:r w:rsidR="000405B5">
        <w:rPr>
          <w:rFonts w:cstheme="minorHAnsi"/>
        </w:rPr>
        <w:t> </w:t>
      </w:r>
      <w:r w:rsidRPr="007B602C">
        <w:rPr>
          <w:rFonts w:cstheme="minorHAnsi"/>
        </w:rPr>
        <w:t xml:space="preserve">podaniem numeru i zakresu uprawnień. </w:t>
      </w:r>
    </w:p>
    <w:p w14:paraId="22CE7BE5" w14:textId="5A9FED00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Odbiór prac </w:t>
      </w:r>
      <w:r w:rsidR="00951BDC">
        <w:rPr>
          <w:rFonts w:cstheme="minorHAnsi"/>
        </w:rPr>
        <w:t xml:space="preserve">może </w:t>
      </w:r>
      <w:r w:rsidRPr="007B602C">
        <w:rPr>
          <w:rFonts w:cstheme="minorHAnsi"/>
        </w:rPr>
        <w:t>zosta</w:t>
      </w:r>
      <w:r w:rsidR="00951BDC">
        <w:rPr>
          <w:rFonts w:cstheme="minorHAnsi"/>
        </w:rPr>
        <w:t>ć</w:t>
      </w:r>
      <w:r w:rsidRPr="007B602C">
        <w:rPr>
          <w:rFonts w:cstheme="minorHAnsi"/>
        </w:rPr>
        <w:t xml:space="preserve"> poprzedzony kontrolą kameralną i terenową opracowania. </w:t>
      </w:r>
    </w:p>
    <w:p w14:paraId="6673CF63" w14:textId="75AC68E9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lastRenderedPageBreak/>
        <w:t>4.</w:t>
      </w:r>
      <w:r w:rsidRPr="007B602C">
        <w:rPr>
          <w:rFonts w:cstheme="minorHAnsi"/>
        </w:rPr>
        <w:tab/>
        <w:t>Wykonawca zawiadomi Zamawiającego o gotowości do odbioru</w:t>
      </w:r>
      <w:r w:rsidR="00360B72">
        <w:rPr>
          <w:rFonts w:cstheme="minorHAnsi"/>
        </w:rPr>
        <w:t xml:space="preserve"> będące</w:t>
      </w:r>
      <w:r w:rsidR="0066246B">
        <w:rPr>
          <w:rFonts w:cstheme="minorHAnsi"/>
        </w:rPr>
        <w:t>j</w:t>
      </w:r>
      <w:r w:rsidR="00360B72">
        <w:rPr>
          <w:rFonts w:cstheme="minorHAnsi"/>
        </w:rPr>
        <w:t xml:space="preserve"> jednocześnie zawiadomieniem o</w:t>
      </w:r>
      <w:r w:rsidR="0066246B">
        <w:rPr>
          <w:rFonts w:cstheme="minorHAnsi"/>
        </w:rPr>
        <w:t> </w:t>
      </w:r>
      <w:r w:rsidR="00360B72">
        <w:rPr>
          <w:rFonts w:cstheme="minorHAnsi"/>
        </w:rPr>
        <w:t>zakończeniu prac geodezyjnych</w:t>
      </w:r>
      <w:r w:rsidRPr="007B602C">
        <w:rPr>
          <w:rFonts w:cstheme="minorHAnsi"/>
        </w:rPr>
        <w:t>. Datą zgłoszenia gotowości do odbioru jest data wpływu do Starostwa Powiatowego w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Łosicach</w:t>
      </w:r>
      <w:r w:rsidR="0057766A">
        <w:rPr>
          <w:rFonts w:cstheme="minorHAnsi"/>
        </w:rPr>
        <w:t>,</w:t>
      </w:r>
      <w:r w:rsidRPr="007B602C">
        <w:rPr>
          <w:rFonts w:cstheme="minorHAnsi"/>
        </w:rPr>
        <w:t xml:space="preserve"> ul.</w:t>
      </w:r>
      <w:r w:rsidR="00951BDC">
        <w:rPr>
          <w:rFonts w:cstheme="minorHAnsi"/>
        </w:rPr>
        <w:t> </w:t>
      </w:r>
      <w:r w:rsidRPr="007B602C">
        <w:rPr>
          <w:rFonts w:cstheme="minorHAnsi"/>
        </w:rPr>
        <w:t>Narutowicza 6</w:t>
      </w:r>
      <w:r w:rsidR="0057766A">
        <w:rPr>
          <w:rFonts w:cstheme="minorHAnsi"/>
        </w:rPr>
        <w:t>, 08-200 Łosice</w:t>
      </w:r>
      <w:r w:rsidRPr="007B602C">
        <w:rPr>
          <w:rFonts w:cstheme="minorHAnsi"/>
        </w:rPr>
        <w:t xml:space="preserve">. </w:t>
      </w:r>
    </w:p>
    <w:p w14:paraId="03E808F2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5.</w:t>
      </w:r>
      <w:r w:rsidRPr="007B602C">
        <w:rPr>
          <w:rFonts w:cstheme="minorHAnsi"/>
        </w:rPr>
        <w:tab/>
        <w:t xml:space="preserve">Zgłoszenie gotowości do odbioru przed uzyskaniem pozytywnego protokołu kontroli, bądź zgłoszenie gotowości do odbioru nieodebranych przez Zamawiającego prac (protokół negatywny), nie wywołuje skutków prawnych. </w:t>
      </w:r>
    </w:p>
    <w:p w14:paraId="77ABE8AE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6.</w:t>
      </w:r>
      <w:r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7.</w:t>
      </w:r>
      <w:r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799C5E21" w:rsidR="005C2B89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8.</w:t>
      </w:r>
      <w:r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74575EDD" w14:textId="77777777" w:rsidR="007B602C" w:rsidRPr="00FB080E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528E402D" w14:textId="77777777" w:rsidR="004F76E7" w:rsidRPr="002503CF" w:rsidRDefault="004F76E7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4A17D3F4" w14:textId="5DD78F02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W razie stwierdzenia w czasie odbioru lub w okresie gwarancji wad lub usterek domniemywa się, że</w:t>
      </w:r>
      <w:r w:rsidR="00BC46EE">
        <w:rPr>
          <w:rFonts w:cstheme="minorHAnsi"/>
        </w:rPr>
        <w:t> </w:t>
      </w:r>
      <w:r w:rsidRPr="007B602C">
        <w:rPr>
          <w:rFonts w:cstheme="minorHAnsi"/>
        </w:rPr>
        <w:t xml:space="preserve">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070C392C" w:rsidR="007B602C" w:rsidRPr="007B602C" w:rsidRDefault="005223CE" w:rsidP="005223CE">
      <w:pPr>
        <w:pStyle w:val="Akapitzlist"/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</w:r>
      <w:r w:rsidR="007B602C" w:rsidRPr="007B602C">
        <w:rPr>
          <w:rFonts w:cstheme="minorHAnsi"/>
        </w:rPr>
        <w:t>Okres gwarancji ustala się na …….….. (</w:t>
      </w:r>
      <w:r w:rsidR="007B602C" w:rsidRPr="000405B5">
        <w:rPr>
          <w:rFonts w:cstheme="minorHAnsi"/>
        </w:rPr>
        <w:t>minimum 24 miesiące)</w:t>
      </w:r>
      <w:r w:rsidR="007B602C" w:rsidRPr="007B602C">
        <w:rPr>
          <w:rFonts w:cstheme="minorHAnsi"/>
        </w:rPr>
        <w:t xml:space="preserve">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73E2D661" w14:textId="77777777" w:rsidR="004F76E7" w:rsidRPr="002503CF" w:rsidRDefault="004F76E7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4E5F750E" w14:textId="7AB1EA8C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„Zamawiający” może odstąpić od umowy w przypadku gdy „Wykonawca” powierzy wykonanie umowy osobie nie posiadającej uprawnień i nie spełniającej wymagań wynikających z zamówienia publicznego na podstawie, którego realizuje przedmiotową umowę. Jednocześnie „Wykonawca” zobowiązany jest niezwłocznie, najpóźniej w terminie 14 dni od dokonania zmiany osoby, która będzie wykonywała przedmiot umowy, poinformować Zamawiającego o zmianie, ze wskazaniem nowej osoby posiadającej wymagane uprawnienia i spełniającej wymagania wynikające z zamówienia na podstawie, którego realizuje przedmiotową umowę. </w:t>
      </w:r>
    </w:p>
    <w:p w14:paraId="3F1A7E44" w14:textId="4710A114" w:rsidR="007B602C" w:rsidRPr="005223CE" w:rsidRDefault="007B602C" w:rsidP="005223CE">
      <w:pPr>
        <w:pStyle w:val="Akapitzlist"/>
        <w:numPr>
          <w:ilvl w:val="3"/>
          <w:numId w:val="18"/>
        </w:numPr>
        <w:tabs>
          <w:tab w:val="clear" w:pos="0"/>
          <w:tab w:val="left" w:pos="284"/>
          <w:tab w:val="num" w:pos="2552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5223CE">
        <w:rPr>
          <w:rFonts w:eastAsia="Times New Roman" w:cstheme="minorHAnsi"/>
          <w:color w:val="000000"/>
        </w:rPr>
        <w:t>Zamawiający” wymaga, aby „Wykonawca” lub podwykonawca dysponował osobami, zatrudnionymi na</w:t>
      </w:r>
      <w:r w:rsidR="00BC46EE">
        <w:rPr>
          <w:rFonts w:eastAsia="Times New Roman" w:cstheme="minorHAnsi"/>
          <w:color w:val="000000"/>
        </w:rPr>
        <w:t> </w:t>
      </w:r>
      <w:r w:rsidRPr="005223CE">
        <w:rPr>
          <w:rFonts w:eastAsia="Times New Roman" w:cstheme="minorHAnsi"/>
          <w:color w:val="000000"/>
        </w:rPr>
        <w:t>podstawie umowy o pracę, które w trakcie realizacji przedmiotu umowy wykonywać będą prace polowe i kameralne.</w:t>
      </w:r>
    </w:p>
    <w:p w14:paraId="766ACAEB" w14:textId="1A4909FE" w:rsidR="007B602C" w:rsidRPr="00C97BBE" w:rsidRDefault="007B602C" w:rsidP="00C97BBE">
      <w:pPr>
        <w:pStyle w:val="Akapitzlist"/>
        <w:numPr>
          <w:ilvl w:val="3"/>
          <w:numId w:val="18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C97BBE">
        <w:rPr>
          <w:rFonts w:eastAsia="Times New Roman" w:cstheme="minorHAnsi"/>
          <w:color w:val="000000"/>
        </w:rPr>
        <w:t xml:space="preserve">„Wykonawca” zobowiązuje się przedłożyć „Zamawiającemu”, w terminie 7 dni od dnia podpisania niniejszej umowy, a także na każde jego wezwanie, pisemne oświadczenie o dysponowaniu osobami, </w:t>
      </w:r>
      <w:r w:rsidRPr="00C97BBE">
        <w:rPr>
          <w:rFonts w:eastAsia="Times New Roman" w:cstheme="minorHAnsi"/>
          <w:color w:val="000000"/>
        </w:rPr>
        <w:lastRenderedPageBreak/>
        <w:t>o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>których mowa w ust. 2. Oświadczenie potwierdzać będzie zatrudnienie osób na umowę o pracę wraz z</w:t>
      </w:r>
      <w:r w:rsidR="00BC46EE">
        <w:rPr>
          <w:rFonts w:eastAsia="Times New Roman" w:cstheme="minorHAnsi"/>
          <w:color w:val="000000"/>
        </w:rPr>
        <w:t> </w:t>
      </w:r>
      <w:r w:rsidRPr="00C97BBE">
        <w:rPr>
          <w:rFonts w:eastAsia="Times New Roman" w:cstheme="minorHAnsi"/>
          <w:color w:val="000000"/>
        </w:rPr>
        <w:t xml:space="preserve">podaniem liczby zatrudnionych osób. </w:t>
      </w:r>
    </w:p>
    <w:p w14:paraId="79F79FDD" w14:textId="723AFA11" w:rsidR="007B602C" w:rsidRPr="007B602C" w:rsidRDefault="00C97BBE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4.</w:t>
      </w:r>
      <w:r>
        <w:rPr>
          <w:rFonts w:eastAsia="Times New Roman" w:cstheme="minorHAnsi"/>
          <w:color w:val="000000"/>
        </w:rPr>
        <w:tab/>
      </w:r>
      <w:r w:rsidR="007B602C"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firstLine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4B220414" w:rsidR="007B602C" w:rsidRPr="007B602C" w:rsidRDefault="007B602C" w:rsidP="00C97BBE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- zawierających informacje, w tym dane osobowe, niezbędne do weryfikacji zatrudnienia na podstawie umowy o pracę, w szczególności imię i nazwisko zatrudnionego pracownika, datę zawarcia umowy o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pracę, rodzaj umowy o pracę i zakres obowiązków pracownika.</w:t>
      </w:r>
    </w:p>
    <w:p w14:paraId="60FD9ED9" w14:textId="5FE2DFCA" w:rsidR="007B602C" w:rsidRPr="007B602C" w:rsidRDefault="007B602C" w:rsidP="00C97BBE">
      <w:p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5.</w:t>
      </w:r>
      <w:r w:rsidRPr="007B602C">
        <w:rPr>
          <w:rFonts w:eastAsia="Times New Roman" w:cstheme="minorHAnsi"/>
          <w:color w:val="000000"/>
        </w:rPr>
        <w:tab/>
        <w:t>Dokumenty, o których mowa w ust. 4, „Wykonawca” przedłoży „Zamawiającemu” w terminie 7 dni od</w:t>
      </w:r>
      <w:r w:rsidR="00BC46EE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 xml:space="preserve">daty otrzymania wezwania do ich złożenia </w:t>
      </w:r>
    </w:p>
    <w:p w14:paraId="7CC3E410" w14:textId="77777777" w:rsidR="007B602C" w:rsidRPr="007B602C" w:rsidRDefault="007B602C" w:rsidP="00C97BBE">
      <w:pPr>
        <w:tabs>
          <w:tab w:val="left" w:pos="284"/>
        </w:tabs>
        <w:spacing w:after="0" w:line="240" w:lineRule="auto"/>
        <w:ind w:left="142" w:hanging="142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79A6D5FD" w14:textId="77777777" w:rsidR="004F76E7" w:rsidRDefault="004F76E7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2158B6A8" w14:textId="3139FA25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>Poza przyczynami określonymi w poprzedzających paragrafach Zamawiający może odstąpić od umowy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przypadku nie wykonania przedmiotu umowy zgodnie z warunkami umowy, a w szczególności w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 xml:space="preserve">terminie lub niezgodnie z harmonogramem wykonania prac, o którym mowa w § 5 ust. 2 niniejszej umowy.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22E4B8F9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</w:t>
      </w:r>
      <w:r w:rsidR="00BC46EE">
        <w:rPr>
          <w:rFonts w:eastAsia="Arial" w:cstheme="minorHAnsi"/>
        </w:rPr>
        <w:t> </w:t>
      </w:r>
      <w:r w:rsidRPr="00300CB1">
        <w:rPr>
          <w:rFonts w:eastAsia="Arial" w:cstheme="minorHAnsi"/>
        </w:rPr>
        <w:t>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2598C890" w14:textId="77777777" w:rsidR="004F76E7" w:rsidRPr="006C4ADE" w:rsidRDefault="004F76E7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1F59119F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umowne: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7439DA79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zwłoki w wykonaniu przedmiotu umowy  Wykonawca zapłaci Zamawiającemu karę umowną w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wysokości 1 000 zł za każdy rozpoczęty dzień zwłoki.</w:t>
      </w:r>
    </w:p>
    <w:p w14:paraId="403ECCEE" w14:textId="67B89EC4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 niewywiązanie się z  obowiązków, o których mowa w § 7 ust. 3 i 4 Wykonawca zapłaci Zamawiającemu karę umowną w wysokości 1 000 zł naliczaną za każdy rozpoczęty dzień zwłoki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31090370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lastRenderedPageBreak/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</w:t>
      </w:r>
      <w:r w:rsidR="00BC46EE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przyczyn, za które ponosi odpowiedzialność Zamawiający w wysokości 20% wynagrodzenia określonego w § 4 ust. 1 niniejszej umowy z wyłączeniem odstąpienia na podstawie art. 456 ust. 1 pkt. 1 ustawy Pzp.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C97BBE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97BBE">
        <w:rPr>
          <w:rFonts w:asciiTheme="minorHAnsi" w:hAnsiTheme="minorHAnsi" w:cstheme="minorHAnsi"/>
          <w:bCs/>
          <w:sz w:val="22"/>
          <w:szCs w:val="22"/>
        </w:rPr>
        <w:t>Zamawiający ma prawo do potrącenia z wierzytelności Wykonawcy o zapłatę wynagrodzenia wszelkich swoich wierzytelności względem Wykonawcy, a wynikających w szczególności z tytułu kar umownych, odszkodowań, zwrotu poniesionych kosztów, wynikających z jakichkolwiek stosunków prawnych łączących Strony, nawet jeżeli w chwili dokonywania potrącenia nie byłyby wymagalne. Wykonawca niniejszym wyraża zgodę na dokonywanie potrąceń przez Zamawiającego,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D6A863A" w14:textId="7585197C" w:rsidR="003623AE" w:rsidRDefault="00D7275C" w:rsidP="00DA759C">
      <w:pPr>
        <w:spacing w:after="0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</w:t>
      </w:r>
      <w:r w:rsidR="00951BDC">
        <w:rPr>
          <w:rFonts w:eastAsia="Times New Roman" w:cstheme="minorHAnsi"/>
          <w:b/>
          <w:kern w:val="2"/>
        </w:rPr>
        <w:t xml:space="preserve"> </w:t>
      </w:r>
      <w:r>
        <w:rPr>
          <w:rFonts w:eastAsia="Times New Roman" w:cstheme="minorHAnsi"/>
          <w:b/>
          <w:kern w:val="2"/>
        </w:rPr>
        <w:t>Zmiana umowy</w:t>
      </w:r>
    </w:p>
    <w:p w14:paraId="7C7178BB" w14:textId="77777777" w:rsidR="00595654" w:rsidRDefault="00595654" w:rsidP="00DA759C">
      <w:pPr>
        <w:spacing w:after="0"/>
        <w:jc w:val="center"/>
        <w:rPr>
          <w:rFonts w:eastAsia="Times New Roman" w:cstheme="minorHAnsi"/>
          <w:b/>
          <w:kern w:val="2"/>
        </w:rPr>
      </w:pPr>
    </w:p>
    <w:p w14:paraId="06C7419D" w14:textId="1A55886E" w:rsidR="00D7275C" w:rsidRPr="00BC46EE" w:rsidRDefault="003623AE" w:rsidP="00595654">
      <w:pPr>
        <w:spacing w:after="0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1. </w:t>
      </w:r>
      <w:r w:rsidR="00D7275C" w:rsidRPr="00BC46EE">
        <w:rPr>
          <w:rFonts w:eastAsia="Times New Roman" w:cstheme="minorHAnsi"/>
          <w:bCs/>
          <w:kern w:val="2"/>
        </w:rPr>
        <w:t xml:space="preserve">Wszelkie zmiany ustaleń niniejszej Umowy wymagają formy pisemnej w postaci aneksu i zgody obu </w:t>
      </w:r>
      <w:r w:rsidR="00EB027F" w:rsidRPr="00BC46EE">
        <w:rPr>
          <w:rFonts w:eastAsia="Times New Roman" w:cstheme="minorHAnsi"/>
          <w:bCs/>
          <w:kern w:val="2"/>
        </w:rPr>
        <w:t>S</w:t>
      </w:r>
      <w:r w:rsidR="00D7275C" w:rsidRPr="00BC46EE">
        <w:rPr>
          <w:rFonts w:eastAsia="Times New Roman" w:cstheme="minorHAnsi"/>
          <w:bCs/>
          <w:kern w:val="2"/>
        </w:rPr>
        <w:t>tron pod rygorem nieważności.</w:t>
      </w:r>
    </w:p>
    <w:p w14:paraId="391A3F87" w14:textId="3C360481" w:rsidR="009E205F" w:rsidRPr="00BC46EE" w:rsidRDefault="003623AE" w:rsidP="00BC46EE">
      <w:pPr>
        <w:spacing w:after="0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2. </w:t>
      </w:r>
      <w:r w:rsidR="00D7275C" w:rsidRPr="00BC46EE">
        <w:rPr>
          <w:rFonts w:eastAsia="Times New Roman" w:cstheme="minorHAnsi"/>
          <w:bCs/>
          <w:kern w:val="2"/>
        </w:rPr>
        <w:t>Jeżeli wystąpi konieczność wprowadzenia istotnych zmian w Umowie w stosunku do treści oferty, na</w:t>
      </w:r>
      <w:r w:rsidR="00BC46EE">
        <w:rPr>
          <w:rFonts w:eastAsia="Times New Roman" w:cstheme="minorHAnsi"/>
          <w:bCs/>
          <w:kern w:val="2"/>
        </w:rPr>
        <w:t> </w:t>
      </w:r>
      <w:r w:rsidR="00D7275C" w:rsidRPr="00BC46EE">
        <w:rPr>
          <w:rFonts w:eastAsia="Times New Roman" w:cstheme="minorHAnsi"/>
          <w:bCs/>
          <w:kern w:val="2"/>
        </w:rPr>
        <w:t xml:space="preserve">podstawie której </w:t>
      </w:r>
      <w:r w:rsidR="00D6161B" w:rsidRPr="00BC46EE">
        <w:rPr>
          <w:rFonts w:eastAsia="Times New Roman" w:cstheme="minorHAnsi"/>
          <w:bCs/>
          <w:kern w:val="2"/>
        </w:rPr>
        <w:t xml:space="preserve">dokonano wyboru Wykonawcy, dopuszcza się zmiany w zakresie </w:t>
      </w:r>
      <w:r w:rsidR="009E205F" w:rsidRPr="00BC46EE">
        <w:rPr>
          <w:rFonts w:eastAsia="Times New Roman" w:cstheme="minorHAnsi"/>
          <w:bCs/>
          <w:kern w:val="2"/>
        </w:rPr>
        <w:t>, terminu realizacji umowy w przypadku:</w:t>
      </w:r>
    </w:p>
    <w:p w14:paraId="40ED8C0B" w14:textId="016933F2" w:rsidR="00D7275C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>działania siły wyższej, tj. niezależnego od Stron losowego zdarzenia zewnętrznego, które było niemożliwe do przewidzenia w momencie zawarcia umowy i któremu nie można było zapobiec mimo dochowania należytej staranności,</w:t>
      </w:r>
    </w:p>
    <w:p w14:paraId="3BFA8CC7" w14:textId="7F4B636D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 xml:space="preserve">w przypadku wystąpienia opóźnienia wydania przez stosowne organy decyzji, zezwoleń, uzgodnień itp. lub odmowy wydania ww. z przyczyn niezawinionych przez </w:t>
      </w:r>
      <w:r w:rsidRPr="00C97BBE">
        <w:rPr>
          <w:rFonts w:eastAsia="Times New Roman" w:cstheme="minorHAnsi"/>
          <w:bCs/>
          <w:kern w:val="2"/>
        </w:rPr>
        <w:t>Wykonawcę,</w:t>
      </w:r>
    </w:p>
    <w:p w14:paraId="0A323ECB" w14:textId="4F5C2292" w:rsidR="009E205F" w:rsidRPr="00C97BBE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 w:rsidRPr="00C97BBE">
        <w:rPr>
          <w:rFonts w:eastAsia="Times New Roman" w:cstheme="minorHAnsi"/>
          <w:bCs/>
          <w:kern w:val="2"/>
        </w:rPr>
        <w:t>-</w:t>
      </w:r>
      <w:r w:rsidRPr="00C97BBE">
        <w:rPr>
          <w:rFonts w:eastAsia="Times New Roman" w:cstheme="minorHAnsi"/>
          <w:bCs/>
          <w:kern w:val="2"/>
        </w:rPr>
        <w:tab/>
        <w:t>wstrzymanie prac lub powstanie przerw w pracach powstałych z przyczyn leżących po</w:t>
      </w:r>
      <w:r w:rsidR="004C622B" w:rsidRPr="00C97BBE">
        <w:rPr>
          <w:rFonts w:eastAsia="Times New Roman" w:cstheme="minorHAnsi"/>
          <w:bCs/>
          <w:kern w:val="2"/>
        </w:rPr>
        <w:t xml:space="preserve"> </w:t>
      </w:r>
      <w:r w:rsidRPr="00C97BBE">
        <w:rPr>
          <w:rFonts w:eastAsia="Times New Roman" w:cstheme="minorHAnsi"/>
          <w:bCs/>
          <w:kern w:val="2"/>
        </w:rPr>
        <w:t xml:space="preserve">stronnie </w:t>
      </w:r>
      <w:r w:rsidR="004C622B" w:rsidRPr="00C97BBE">
        <w:rPr>
          <w:rFonts w:eastAsia="Times New Roman" w:cstheme="minorHAnsi"/>
          <w:bCs/>
          <w:kern w:val="2"/>
        </w:rPr>
        <w:t>Zamawiającego</w:t>
      </w:r>
      <w:r w:rsidRPr="00C97BBE">
        <w:rPr>
          <w:rFonts w:eastAsia="Times New Roman" w:cstheme="minorHAnsi"/>
          <w:bCs/>
          <w:kern w:val="2"/>
        </w:rPr>
        <w:t>.</w:t>
      </w:r>
    </w:p>
    <w:p w14:paraId="1CA71987" w14:textId="47CDAC40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3.</w:t>
      </w:r>
      <w:r>
        <w:rPr>
          <w:rFonts w:eastAsia="Times New Roman" w:cstheme="minorHAnsi"/>
          <w:bCs/>
          <w:kern w:val="2"/>
        </w:rPr>
        <w:tab/>
        <w:t>Termin zakończenia Umowy może zostać zmieniony przez strony z uwzględnieniem czasu trwania przyczyny w przypadkach uznanych przez Zamawiającego.</w:t>
      </w:r>
    </w:p>
    <w:p w14:paraId="5B67C807" w14:textId="30E8488F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4.</w:t>
      </w:r>
      <w:r>
        <w:rPr>
          <w:rFonts w:eastAsia="Times New Roman" w:cstheme="minorHAnsi"/>
          <w:bCs/>
          <w:kern w:val="2"/>
        </w:rPr>
        <w:tab/>
        <w:t>Zmiana Umowy nastąpić może na wniosek Zamawiającego lub Wykonawcy poprzez przedstawienie drugiej stronie propozycji zmian w formie pisemnej, które powinny zawierać:</w:t>
      </w:r>
    </w:p>
    <w:p w14:paraId="5A346A78" w14:textId="5609327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a)</w:t>
      </w:r>
      <w:r>
        <w:rPr>
          <w:rFonts w:eastAsia="Times New Roman" w:cstheme="minorHAnsi"/>
          <w:bCs/>
          <w:kern w:val="2"/>
        </w:rPr>
        <w:tab/>
        <w:t>uzasadnienie zmiany,</w:t>
      </w:r>
    </w:p>
    <w:p w14:paraId="39E2BE80" w14:textId="5526B4DB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b)</w:t>
      </w:r>
      <w:r>
        <w:rPr>
          <w:rFonts w:eastAsia="Times New Roman" w:cstheme="minorHAnsi"/>
          <w:bCs/>
          <w:kern w:val="2"/>
        </w:rPr>
        <w:tab/>
        <w:t>wpływ wskazanych we wniosku okoliczności na termin wykonania umowy.</w:t>
      </w: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4C85CD08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11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11A0C112" w14:textId="77777777" w:rsidR="00595654" w:rsidRDefault="00595654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5F600CB1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Udzielania informacji i danych, z wyłączeniem danych osobowych, innym wykonawcom wykonującym prace na obiekcie na podstawie kopii zgłoszenia pracy geodezyjnej złożonej 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w Starostwie Powiatowym w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 w:rsidR="00C97BBE" w:rsidRPr="00C97BBE">
        <w:rPr>
          <w:rFonts w:asciiTheme="minorHAnsi" w:eastAsia="Times New Roman" w:hAnsiTheme="minorHAnsi" w:cstheme="minorHAnsi"/>
          <w:bCs/>
          <w:color w:val="000000"/>
        </w:rPr>
        <w:t>Łosicach</w:t>
      </w:r>
      <w:r>
        <w:rPr>
          <w:rFonts w:asciiTheme="minorHAnsi" w:eastAsia="Times New Roman" w:hAnsiTheme="minorHAnsi" w:cstheme="minorHAnsi"/>
          <w:bCs/>
          <w:color w:val="000000"/>
        </w:rPr>
        <w:t>.</w:t>
      </w:r>
    </w:p>
    <w:p w14:paraId="449A85E1" w14:textId="6307B304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</w:t>
      </w:r>
      <w:r w:rsidR="001B03D1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DA759C">
        <w:rPr>
          <w:rFonts w:asciiTheme="minorHAnsi" w:eastAsia="Times New Roman" w:hAnsiTheme="minorHAnsi" w:cstheme="minorHAnsi"/>
          <w:bCs/>
          <w:color w:val="000000"/>
        </w:rPr>
        <w:t>do operatu opracowanego w ramach niniejszej umowy.</w:t>
      </w:r>
    </w:p>
    <w:p w14:paraId="5C11DF01" w14:textId="3B0CC15F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lastRenderedPageBreak/>
        <w:t>Zapewnienia warunków niezbędnych do bezpiecznego przechowywania udostępnionych mu materiałów pzgik, w celu ich ochrony przed dostępem osób trzecich, a w przypadku danych osobowych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przetwarzania ich na zasadach określonych przepisami o ochronie danych osobowych, w tym do</w:t>
      </w:r>
      <w:r w:rsidR="00BC46EE">
        <w:rPr>
          <w:rFonts w:asciiTheme="minorHAnsi" w:eastAsia="Times New Roman" w:hAnsiTheme="minorHAnsi" w:cstheme="minorHAnsi"/>
          <w:bCs/>
          <w:color w:val="000000"/>
        </w:rPr>
        <w:t> </w:t>
      </w:r>
      <w:r>
        <w:rPr>
          <w:rFonts w:asciiTheme="minorHAnsi" w:eastAsia="Times New Roman" w:hAnsiTheme="minorHAnsi" w:cstheme="minorHAnsi"/>
          <w:bCs/>
          <w:color w:val="000000"/>
        </w:rPr>
        <w:t>zawarcia umowy na powierzenie przetwarzania danych osobowych.</w:t>
      </w:r>
    </w:p>
    <w:p w14:paraId="44380321" w14:textId="42CC2083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8BCDB32" w14:textId="7758CF56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374007B" w14:textId="77777777" w:rsidR="00595654" w:rsidRPr="002503CF" w:rsidRDefault="00595654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</w:p>
    <w:p w14:paraId="787480A2" w14:textId="4E21C606" w:rsidR="00677B25" w:rsidRPr="00F95DB5" w:rsidRDefault="00C97BBE" w:rsidP="00595654">
      <w:pPr>
        <w:pStyle w:val="Akapitzlist"/>
        <w:numPr>
          <w:ilvl w:val="0"/>
          <w:numId w:val="12"/>
        </w:numPr>
        <w:spacing w:after="0"/>
        <w:ind w:left="426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W sprawach nie uregulowanych niniejszą Umową mają zastosowanie przepisy prawa powszechnie obowiązującego, a w szczególności ustawy z dnia 11 września 2019 r. Prawo zamówień publicznych 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br/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>(Dz. U. z 2024 r. poz. 1320</w:t>
      </w:r>
      <w:r w:rsidR="00F95DB5" w:rsidRPr="00F95DB5">
        <w:rPr>
          <w:rFonts w:asciiTheme="minorHAnsi" w:eastAsia="Times New Roman" w:hAnsiTheme="minorHAnsi" w:cstheme="minorHAnsi"/>
          <w:color w:val="000000"/>
          <w:kern w:val="2"/>
        </w:rPr>
        <w:t xml:space="preserve"> ze zm.</w:t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>),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ustawy z dnia 23 kwietnia 1964 r. Kodeks cywilny </w:t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>(Dz. U. z 202</w:t>
      </w:r>
      <w:r w:rsidR="00F95DB5" w:rsidRPr="00F95DB5">
        <w:rPr>
          <w:rFonts w:asciiTheme="minorHAnsi" w:eastAsia="Times New Roman" w:hAnsiTheme="minorHAnsi" w:cstheme="minorHAnsi"/>
          <w:color w:val="000000"/>
          <w:kern w:val="2"/>
        </w:rPr>
        <w:t>5</w:t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 xml:space="preserve"> r. , poz. </w:t>
      </w:r>
      <w:r w:rsidR="00F95DB5" w:rsidRPr="00F95DB5">
        <w:rPr>
          <w:rFonts w:asciiTheme="minorHAnsi" w:eastAsia="Times New Roman" w:hAnsiTheme="minorHAnsi" w:cstheme="minorHAnsi"/>
          <w:color w:val="000000"/>
          <w:kern w:val="2"/>
        </w:rPr>
        <w:t>1071</w:t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 xml:space="preserve"> ze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zm.), ustawy z dnia 17 maja 1989 r. Prawo geodezyjne i </w:t>
      </w:r>
      <w:r w:rsidRPr="00F95DB5">
        <w:rPr>
          <w:rFonts w:asciiTheme="minorHAnsi" w:eastAsia="Times New Roman" w:hAnsiTheme="minorHAnsi" w:cstheme="minorHAnsi"/>
          <w:color w:val="000000"/>
          <w:kern w:val="2"/>
        </w:rPr>
        <w:t>kartograficzne (Dz. U. z 2024 r., poz. 1151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 ze</w:t>
      </w:r>
      <w:r w:rsidR="00FE661F" w:rsidRPr="00C46029">
        <w:rPr>
          <w:rFonts w:asciiTheme="minorHAnsi" w:eastAsia="Times New Roman" w:hAnsiTheme="minorHAnsi" w:cstheme="minorHAnsi"/>
          <w:color w:val="000000"/>
          <w:kern w:val="2"/>
        </w:rPr>
        <w:t> </w:t>
      </w:r>
      <w:r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zm.), a także rozporządzeń wydanych na ich podstawie, w tym w szczególności </w:t>
      </w:r>
      <w:r w:rsidR="00C46029" w:rsidRPr="00C46029">
        <w:rPr>
          <w:rFonts w:asciiTheme="minorHAnsi" w:eastAsia="Times New Roman" w:hAnsiTheme="minorHAnsi" w:cstheme="minorHAnsi"/>
          <w:color w:val="000000"/>
          <w:kern w:val="2"/>
        </w:rPr>
        <w:t xml:space="preserve">rozporządzeniu Ministra Rozwoju, Pracy i Technologii z dnia 27 lipca 2021 r. w sprawie ewidencji gruntów i budynków </w:t>
      </w:r>
      <w:r w:rsidR="00C46029" w:rsidRPr="00F95DB5">
        <w:rPr>
          <w:rFonts w:asciiTheme="minorHAnsi" w:eastAsia="Times New Roman" w:hAnsiTheme="minorHAnsi" w:cstheme="minorHAnsi"/>
          <w:color w:val="000000"/>
          <w:kern w:val="2"/>
        </w:rPr>
        <w:t>(Dz. U. z 2024 r. poz. 21</w:t>
      </w:r>
      <w:r w:rsidR="00F00C91" w:rsidRPr="00F95DB5">
        <w:rPr>
          <w:rFonts w:asciiTheme="minorHAnsi" w:eastAsia="Times New Roman" w:hAnsiTheme="minorHAnsi" w:cstheme="minorHAnsi"/>
          <w:color w:val="000000"/>
          <w:kern w:val="2"/>
        </w:rPr>
        <w:t>9</w:t>
      </w:r>
      <w:r w:rsidR="00F95DB5" w:rsidRPr="00F95DB5">
        <w:rPr>
          <w:rFonts w:asciiTheme="minorHAnsi" w:eastAsia="Times New Roman" w:hAnsiTheme="minorHAnsi" w:cstheme="minorHAnsi"/>
          <w:color w:val="000000"/>
          <w:kern w:val="2"/>
        </w:rPr>
        <w:t xml:space="preserve"> ze zm</w:t>
      </w:r>
      <w:r w:rsidR="00F95DB5">
        <w:rPr>
          <w:rFonts w:asciiTheme="minorHAnsi" w:eastAsia="Times New Roman" w:hAnsiTheme="minorHAnsi" w:cstheme="minorHAnsi"/>
          <w:color w:val="000000"/>
          <w:kern w:val="2"/>
        </w:rPr>
        <w:t>.</w:t>
      </w:r>
      <w:r w:rsidR="00C46029" w:rsidRPr="00F95DB5">
        <w:rPr>
          <w:rFonts w:asciiTheme="minorHAnsi" w:eastAsia="Times New Roman" w:hAnsiTheme="minorHAnsi" w:cstheme="minorHAnsi"/>
          <w:color w:val="000000"/>
          <w:kern w:val="2"/>
        </w:rPr>
        <w:t>).</w:t>
      </w:r>
    </w:p>
    <w:p w14:paraId="2877B094" w14:textId="79DF3AB4" w:rsidR="00677B25" w:rsidRPr="002503CF" w:rsidRDefault="00C41BBD" w:rsidP="00595654">
      <w:pPr>
        <w:pStyle w:val="Akapitzlist"/>
        <w:numPr>
          <w:ilvl w:val="0"/>
          <w:numId w:val="12"/>
        </w:numPr>
        <w:spacing w:after="0"/>
        <w:ind w:left="426" w:hanging="426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8C5F58A" w14:textId="77777777" w:rsidR="00677B25" w:rsidRPr="000C674B" w:rsidRDefault="00C41BBD" w:rsidP="00595654">
      <w:pPr>
        <w:pStyle w:val="Akapitzlist"/>
        <w:numPr>
          <w:ilvl w:val="0"/>
          <w:numId w:val="12"/>
        </w:numPr>
        <w:spacing w:after="0"/>
        <w:ind w:left="426" w:hanging="426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06F84174" w14:textId="77427C32" w:rsidR="00D414A5" w:rsidRPr="00C81379" w:rsidRDefault="00C41BBD" w:rsidP="00595654">
      <w:pPr>
        <w:pStyle w:val="Akapitzlist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cstheme="minorHAnsi"/>
          <w:bCs/>
        </w:rPr>
      </w:pPr>
      <w:r w:rsidRPr="00C81379">
        <w:rPr>
          <w:rFonts w:asciiTheme="minorHAnsi" w:hAnsiTheme="minorHAnsi" w:cstheme="minorHAnsi"/>
        </w:rPr>
        <w:t xml:space="preserve">Integralną część </w:t>
      </w:r>
      <w:r w:rsidR="00D414A5" w:rsidRPr="00C81379">
        <w:rPr>
          <w:rFonts w:asciiTheme="minorHAnsi" w:hAnsiTheme="minorHAnsi" w:cstheme="minorHAnsi"/>
        </w:rPr>
        <w:t>u</w:t>
      </w:r>
      <w:r w:rsidRPr="00C81379">
        <w:rPr>
          <w:rFonts w:asciiTheme="minorHAnsi" w:hAnsiTheme="minorHAnsi" w:cstheme="minorHAnsi"/>
        </w:rPr>
        <w:t>mowy stanowi</w:t>
      </w:r>
      <w:r w:rsidR="00C81379" w:rsidRPr="00C81379">
        <w:rPr>
          <w:rFonts w:asciiTheme="minorHAnsi" w:hAnsiTheme="minorHAnsi" w:cstheme="minorHAnsi"/>
        </w:rPr>
        <w:t xml:space="preserve"> </w:t>
      </w:r>
      <w:r w:rsidR="0023436F" w:rsidRPr="00C81379">
        <w:rPr>
          <w:rFonts w:cstheme="minorHAnsi"/>
          <w:bCs/>
        </w:rPr>
        <w:t>Projekt modernizacji</w:t>
      </w:r>
      <w:r w:rsidR="00D414A5" w:rsidRPr="00C81379">
        <w:rPr>
          <w:rFonts w:cstheme="minorHAnsi"/>
          <w:bCs/>
        </w:rPr>
        <w:t>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2423B2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531A4" w14:textId="77777777" w:rsidR="009F2A6B" w:rsidRDefault="009F2A6B">
      <w:pPr>
        <w:spacing w:after="0" w:line="240" w:lineRule="auto"/>
      </w:pPr>
      <w:r>
        <w:separator/>
      </w:r>
    </w:p>
  </w:endnote>
  <w:endnote w:type="continuationSeparator" w:id="0">
    <w:p w14:paraId="59C9765F" w14:textId="77777777" w:rsidR="009F2A6B" w:rsidRDefault="009F2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523842"/>
      <w:docPartObj>
        <w:docPartGallery w:val="Page Numbers (Top of Page)"/>
        <w:docPartUnique/>
      </w:docPartObj>
    </w:sdtPr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6442" w14:textId="77777777" w:rsidR="009F2A6B" w:rsidRDefault="009F2A6B">
      <w:pPr>
        <w:spacing w:after="0" w:line="240" w:lineRule="auto"/>
      </w:pPr>
      <w:r>
        <w:separator/>
      </w:r>
    </w:p>
  </w:footnote>
  <w:footnote w:type="continuationSeparator" w:id="0">
    <w:p w14:paraId="139FAAAB" w14:textId="77777777" w:rsidR="009F2A6B" w:rsidRDefault="009F2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000000"/>
        <w:sz w:val="24"/>
        <w:szCs w:val="18"/>
        <w:u w:val="none"/>
      </w:rPr>
    </w:lvl>
  </w:abstractNum>
  <w:abstractNum w:abstractNumId="1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8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4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7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0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2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9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3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4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7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2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5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3671630">
    <w:abstractNumId w:val="7"/>
  </w:num>
  <w:num w:numId="2" w16cid:durableId="721713525">
    <w:abstractNumId w:val="31"/>
  </w:num>
  <w:num w:numId="3" w16cid:durableId="1777095820">
    <w:abstractNumId w:val="43"/>
  </w:num>
  <w:num w:numId="4" w16cid:durableId="1901164777">
    <w:abstractNumId w:val="14"/>
  </w:num>
  <w:num w:numId="5" w16cid:durableId="21518890">
    <w:abstractNumId w:val="15"/>
  </w:num>
  <w:num w:numId="6" w16cid:durableId="2074963011">
    <w:abstractNumId w:val="29"/>
  </w:num>
  <w:num w:numId="7" w16cid:durableId="1587571585">
    <w:abstractNumId w:val="10"/>
  </w:num>
  <w:num w:numId="8" w16cid:durableId="187380034">
    <w:abstractNumId w:val="39"/>
  </w:num>
  <w:num w:numId="9" w16cid:durableId="692733775">
    <w:abstractNumId w:val="1"/>
  </w:num>
  <w:num w:numId="10" w16cid:durableId="499082099">
    <w:abstractNumId w:val="12"/>
  </w:num>
  <w:num w:numId="11" w16cid:durableId="1258904244">
    <w:abstractNumId w:val="20"/>
  </w:num>
  <w:num w:numId="12" w16cid:durableId="958873388">
    <w:abstractNumId w:val="9"/>
  </w:num>
  <w:num w:numId="13" w16cid:durableId="904069409">
    <w:abstractNumId w:val="40"/>
  </w:num>
  <w:num w:numId="14" w16cid:durableId="364260266">
    <w:abstractNumId w:val="21"/>
  </w:num>
  <w:num w:numId="15" w16cid:durableId="1521511828">
    <w:abstractNumId w:val="38"/>
  </w:num>
  <w:num w:numId="16" w16cid:durableId="1001471433">
    <w:abstractNumId w:val="34"/>
  </w:num>
  <w:num w:numId="17" w16cid:durableId="1647975338">
    <w:abstractNumId w:val="44"/>
  </w:num>
  <w:num w:numId="18" w16cid:durableId="762340076">
    <w:abstractNumId w:val="11"/>
  </w:num>
  <w:num w:numId="19" w16cid:durableId="2132241969">
    <w:abstractNumId w:val="26"/>
  </w:num>
  <w:num w:numId="20" w16cid:durableId="64383446">
    <w:abstractNumId w:val="45"/>
  </w:num>
  <w:num w:numId="21" w16cid:durableId="1273977472">
    <w:abstractNumId w:val="33"/>
  </w:num>
  <w:num w:numId="22" w16cid:durableId="963118847">
    <w:abstractNumId w:val="37"/>
  </w:num>
  <w:num w:numId="23" w16cid:durableId="196434972">
    <w:abstractNumId w:val="4"/>
  </w:num>
  <w:num w:numId="24" w16cid:durableId="1738016681">
    <w:abstractNumId w:val="41"/>
  </w:num>
  <w:num w:numId="25" w16cid:durableId="723678814">
    <w:abstractNumId w:val="24"/>
  </w:num>
  <w:num w:numId="26" w16cid:durableId="1013723620">
    <w:abstractNumId w:val="6"/>
  </w:num>
  <w:num w:numId="27" w16cid:durableId="1174221223">
    <w:abstractNumId w:val="5"/>
  </w:num>
  <w:num w:numId="28" w16cid:durableId="906450539">
    <w:abstractNumId w:val="6"/>
  </w:num>
  <w:num w:numId="29" w16cid:durableId="773356357">
    <w:abstractNumId w:val="6"/>
  </w:num>
  <w:num w:numId="30" w16cid:durableId="2000688276">
    <w:abstractNumId w:val="22"/>
  </w:num>
  <w:num w:numId="31" w16cid:durableId="955404379">
    <w:abstractNumId w:val="3"/>
  </w:num>
  <w:num w:numId="32" w16cid:durableId="1961034600">
    <w:abstractNumId w:val="42"/>
  </w:num>
  <w:num w:numId="33" w16cid:durableId="1052001514">
    <w:abstractNumId w:val="2"/>
  </w:num>
  <w:num w:numId="34" w16cid:durableId="1767194787">
    <w:abstractNumId w:val="8"/>
  </w:num>
  <w:num w:numId="35" w16cid:durableId="506135353">
    <w:abstractNumId w:val="18"/>
  </w:num>
  <w:num w:numId="36" w16cid:durableId="1103377183">
    <w:abstractNumId w:val="28"/>
    <w:lvlOverride w:ilvl="0">
      <w:startOverride w:val="1"/>
    </w:lvlOverride>
  </w:num>
  <w:num w:numId="37" w16cid:durableId="1415780054">
    <w:abstractNumId w:val="28"/>
  </w:num>
  <w:num w:numId="38" w16cid:durableId="639766009">
    <w:abstractNumId w:val="36"/>
  </w:num>
  <w:num w:numId="39" w16cid:durableId="29838945">
    <w:abstractNumId w:val="36"/>
  </w:num>
  <w:num w:numId="40" w16cid:durableId="967929088">
    <w:abstractNumId w:val="19"/>
  </w:num>
  <w:num w:numId="41" w16cid:durableId="137459132">
    <w:abstractNumId w:val="16"/>
  </w:num>
  <w:num w:numId="42" w16cid:durableId="907880478">
    <w:abstractNumId w:val="23"/>
  </w:num>
  <w:num w:numId="43" w16cid:durableId="6639318">
    <w:abstractNumId w:val="25"/>
  </w:num>
  <w:num w:numId="44" w16cid:durableId="16007492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12219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10239317">
    <w:abstractNumId w:val="35"/>
  </w:num>
  <w:num w:numId="47" w16cid:durableId="593826270">
    <w:abstractNumId w:val="27"/>
  </w:num>
  <w:num w:numId="48" w16cid:durableId="565989736">
    <w:abstractNumId w:val="17"/>
  </w:num>
  <w:num w:numId="49" w16cid:durableId="1378699562">
    <w:abstractNumId w:val="30"/>
  </w:num>
  <w:num w:numId="50" w16cid:durableId="1429542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0531B"/>
    <w:rsid w:val="00024759"/>
    <w:rsid w:val="000405B5"/>
    <w:rsid w:val="00043750"/>
    <w:rsid w:val="000520E0"/>
    <w:rsid w:val="000525F4"/>
    <w:rsid w:val="000562D4"/>
    <w:rsid w:val="00060D15"/>
    <w:rsid w:val="0006273B"/>
    <w:rsid w:val="000713EA"/>
    <w:rsid w:val="000C674B"/>
    <w:rsid w:val="000D36CD"/>
    <w:rsid w:val="000D7E4E"/>
    <w:rsid w:val="000E541D"/>
    <w:rsid w:val="00114591"/>
    <w:rsid w:val="00130AC1"/>
    <w:rsid w:val="00133773"/>
    <w:rsid w:val="0016759D"/>
    <w:rsid w:val="00177F0A"/>
    <w:rsid w:val="00197CD9"/>
    <w:rsid w:val="001B03D1"/>
    <w:rsid w:val="001C339E"/>
    <w:rsid w:val="001D4818"/>
    <w:rsid w:val="00205647"/>
    <w:rsid w:val="00206585"/>
    <w:rsid w:val="00214EA4"/>
    <w:rsid w:val="0023436F"/>
    <w:rsid w:val="00236EAF"/>
    <w:rsid w:val="00240DDE"/>
    <w:rsid w:val="0024129E"/>
    <w:rsid w:val="002423B2"/>
    <w:rsid w:val="00247A42"/>
    <w:rsid w:val="002503CF"/>
    <w:rsid w:val="00264119"/>
    <w:rsid w:val="0029062E"/>
    <w:rsid w:val="00294E97"/>
    <w:rsid w:val="002C2161"/>
    <w:rsid w:val="002D7BBB"/>
    <w:rsid w:val="002F0AA9"/>
    <w:rsid w:val="002F633D"/>
    <w:rsid w:val="002F6D41"/>
    <w:rsid w:val="00300CB1"/>
    <w:rsid w:val="00317324"/>
    <w:rsid w:val="00333E5A"/>
    <w:rsid w:val="00334A8E"/>
    <w:rsid w:val="00350A77"/>
    <w:rsid w:val="00360B72"/>
    <w:rsid w:val="003623AE"/>
    <w:rsid w:val="0036280B"/>
    <w:rsid w:val="00366598"/>
    <w:rsid w:val="003B1EC2"/>
    <w:rsid w:val="003D1E44"/>
    <w:rsid w:val="004057EF"/>
    <w:rsid w:val="00413967"/>
    <w:rsid w:val="00421654"/>
    <w:rsid w:val="00424630"/>
    <w:rsid w:val="004629E7"/>
    <w:rsid w:val="004658B9"/>
    <w:rsid w:val="00470E6D"/>
    <w:rsid w:val="004B231C"/>
    <w:rsid w:val="004B459C"/>
    <w:rsid w:val="004C145E"/>
    <w:rsid w:val="004C622B"/>
    <w:rsid w:val="004E07C0"/>
    <w:rsid w:val="004F07EB"/>
    <w:rsid w:val="004F76E7"/>
    <w:rsid w:val="00505C93"/>
    <w:rsid w:val="0050783F"/>
    <w:rsid w:val="005223CE"/>
    <w:rsid w:val="005459F9"/>
    <w:rsid w:val="0057766A"/>
    <w:rsid w:val="005828E7"/>
    <w:rsid w:val="005832DC"/>
    <w:rsid w:val="005954C0"/>
    <w:rsid w:val="00595654"/>
    <w:rsid w:val="005A16C4"/>
    <w:rsid w:val="005A7D64"/>
    <w:rsid w:val="005B2C5A"/>
    <w:rsid w:val="005C2B89"/>
    <w:rsid w:val="005E67E2"/>
    <w:rsid w:val="0060795F"/>
    <w:rsid w:val="00611C84"/>
    <w:rsid w:val="00642096"/>
    <w:rsid w:val="00644F48"/>
    <w:rsid w:val="006472E7"/>
    <w:rsid w:val="006473A3"/>
    <w:rsid w:val="00656637"/>
    <w:rsid w:val="0066246B"/>
    <w:rsid w:val="00665207"/>
    <w:rsid w:val="00677B25"/>
    <w:rsid w:val="006A745A"/>
    <w:rsid w:val="006B27EA"/>
    <w:rsid w:val="006C045A"/>
    <w:rsid w:val="006C2D91"/>
    <w:rsid w:val="006C4ADE"/>
    <w:rsid w:val="006D5796"/>
    <w:rsid w:val="006F483D"/>
    <w:rsid w:val="0070311A"/>
    <w:rsid w:val="00712EED"/>
    <w:rsid w:val="00722643"/>
    <w:rsid w:val="00740739"/>
    <w:rsid w:val="00746865"/>
    <w:rsid w:val="0075382D"/>
    <w:rsid w:val="00780885"/>
    <w:rsid w:val="00792C87"/>
    <w:rsid w:val="007A1A4C"/>
    <w:rsid w:val="007A23D9"/>
    <w:rsid w:val="007B602C"/>
    <w:rsid w:val="007E24E2"/>
    <w:rsid w:val="007E3128"/>
    <w:rsid w:val="007F4733"/>
    <w:rsid w:val="0083309D"/>
    <w:rsid w:val="00833D86"/>
    <w:rsid w:val="00845929"/>
    <w:rsid w:val="00877F7B"/>
    <w:rsid w:val="008B2542"/>
    <w:rsid w:val="008D4573"/>
    <w:rsid w:val="008F2274"/>
    <w:rsid w:val="008F2998"/>
    <w:rsid w:val="008F7F57"/>
    <w:rsid w:val="0090284D"/>
    <w:rsid w:val="00942F67"/>
    <w:rsid w:val="00943441"/>
    <w:rsid w:val="00951BDC"/>
    <w:rsid w:val="0095692F"/>
    <w:rsid w:val="00956B5F"/>
    <w:rsid w:val="00956EB8"/>
    <w:rsid w:val="0096137B"/>
    <w:rsid w:val="00971AC2"/>
    <w:rsid w:val="00976465"/>
    <w:rsid w:val="00983100"/>
    <w:rsid w:val="00995D43"/>
    <w:rsid w:val="009B324B"/>
    <w:rsid w:val="009B3C05"/>
    <w:rsid w:val="009E205F"/>
    <w:rsid w:val="009E4296"/>
    <w:rsid w:val="009E57B8"/>
    <w:rsid w:val="009F2A6B"/>
    <w:rsid w:val="009F676D"/>
    <w:rsid w:val="00A01E69"/>
    <w:rsid w:val="00A1237A"/>
    <w:rsid w:val="00A17E5D"/>
    <w:rsid w:val="00A21B91"/>
    <w:rsid w:val="00A22310"/>
    <w:rsid w:val="00A32335"/>
    <w:rsid w:val="00A450F5"/>
    <w:rsid w:val="00A51FF1"/>
    <w:rsid w:val="00A66EFA"/>
    <w:rsid w:val="00A73EB8"/>
    <w:rsid w:val="00A87F5E"/>
    <w:rsid w:val="00AA041B"/>
    <w:rsid w:val="00AB6516"/>
    <w:rsid w:val="00AD0B8F"/>
    <w:rsid w:val="00AD752B"/>
    <w:rsid w:val="00AE146A"/>
    <w:rsid w:val="00AF3435"/>
    <w:rsid w:val="00AF3FEB"/>
    <w:rsid w:val="00B01581"/>
    <w:rsid w:val="00B2000C"/>
    <w:rsid w:val="00B834EB"/>
    <w:rsid w:val="00B94530"/>
    <w:rsid w:val="00BB054C"/>
    <w:rsid w:val="00BC1377"/>
    <w:rsid w:val="00BC46EE"/>
    <w:rsid w:val="00BD29AC"/>
    <w:rsid w:val="00BF01C6"/>
    <w:rsid w:val="00BF4BD0"/>
    <w:rsid w:val="00C06473"/>
    <w:rsid w:val="00C1127B"/>
    <w:rsid w:val="00C36061"/>
    <w:rsid w:val="00C41BBD"/>
    <w:rsid w:val="00C46029"/>
    <w:rsid w:val="00C46EF3"/>
    <w:rsid w:val="00C768ED"/>
    <w:rsid w:val="00C81379"/>
    <w:rsid w:val="00C92C9A"/>
    <w:rsid w:val="00C93484"/>
    <w:rsid w:val="00C97BBE"/>
    <w:rsid w:val="00CA76AB"/>
    <w:rsid w:val="00CB38B6"/>
    <w:rsid w:val="00CB3F1B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161B"/>
    <w:rsid w:val="00D64469"/>
    <w:rsid w:val="00D7275C"/>
    <w:rsid w:val="00D914D4"/>
    <w:rsid w:val="00DA22C8"/>
    <w:rsid w:val="00DA394F"/>
    <w:rsid w:val="00DA759C"/>
    <w:rsid w:val="00DB794D"/>
    <w:rsid w:val="00DE3477"/>
    <w:rsid w:val="00DE60E7"/>
    <w:rsid w:val="00DE76C9"/>
    <w:rsid w:val="00E330A9"/>
    <w:rsid w:val="00E3507C"/>
    <w:rsid w:val="00E748CD"/>
    <w:rsid w:val="00E85A9E"/>
    <w:rsid w:val="00E947E2"/>
    <w:rsid w:val="00EB027F"/>
    <w:rsid w:val="00EC5421"/>
    <w:rsid w:val="00ED1014"/>
    <w:rsid w:val="00F00C91"/>
    <w:rsid w:val="00F13254"/>
    <w:rsid w:val="00F13E94"/>
    <w:rsid w:val="00F35A1E"/>
    <w:rsid w:val="00F41550"/>
    <w:rsid w:val="00F52271"/>
    <w:rsid w:val="00F66D99"/>
    <w:rsid w:val="00F83D4C"/>
    <w:rsid w:val="00F9054E"/>
    <w:rsid w:val="00F95DB5"/>
    <w:rsid w:val="00FB080E"/>
    <w:rsid w:val="00FB4DE0"/>
    <w:rsid w:val="00FD4AAE"/>
    <w:rsid w:val="00FE2D18"/>
    <w:rsid w:val="00FE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A1A4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1CBB7-58A9-4063-8204-2569FED8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2246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5</cp:revision>
  <cp:lastPrinted>2025-12-09T06:33:00Z</cp:lastPrinted>
  <dcterms:created xsi:type="dcterms:W3CDTF">2025-12-08T09:14:00Z</dcterms:created>
  <dcterms:modified xsi:type="dcterms:W3CDTF">2025-12-09T06:37:00Z</dcterms:modified>
  <dc:language>pl-PL</dc:language>
</cp:coreProperties>
</file>