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DDE1" w14:textId="62D0D5E6" w:rsidR="000C7097" w:rsidRDefault="000C7097" w:rsidP="00FE7AB4">
      <w:pPr>
        <w:widowControl/>
        <w:autoSpaceDE/>
        <w:autoSpaceDN/>
        <w:adjustRightInd/>
        <w:spacing w:after="53" w:line="256" w:lineRule="auto"/>
        <w:ind w:left="4248" w:right="-18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 xml:space="preserve">                 </w:t>
      </w:r>
      <w:r w:rsidR="00F309B6">
        <w:rPr>
          <w:rFonts w:eastAsia="Arial" w:cs="Times New Roman"/>
          <w:bCs/>
          <w:color w:val="000000"/>
          <w:sz w:val="22"/>
          <w:szCs w:val="22"/>
        </w:rPr>
        <w:t xml:space="preserve">              </w:t>
      </w:r>
      <w:r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14:paraId="4ADE91B6" w14:textId="77777777" w:rsidR="000C7097" w:rsidRDefault="000C7097" w:rsidP="000C7097">
      <w:pPr>
        <w:widowControl/>
        <w:autoSpaceDE/>
        <w:autoSpaceDN/>
        <w:adjustRightInd/>
        <w:spacing w:after="53" w:line="256" w:lineRule="auto"/>
        <w:ind w:left="4248" w:right="759"/>
        <w:rPr>
          <w:rFonts w:eastAsia="Arial" w:cs="Times New Roman"/>
          <w:b/>
          <w:color w:val="000000"/>
          <w:sz w:val="22"/>
          <w:szCs w:val="22"/>
        </w:rPr>
      </w:pPr>
    </w:p>
    <w:p w14:paraId="6B844CEA" w14:textId="451BF25A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WĘGLOWEGO</w:t>
      </w:r>
    </w:p>
    <w:p w14:paraId="4D87A3F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0E0D0174" w14:textId="23FD64C2" w:rsid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14:paraId="73FA052F" w14:textId="4C30536C" w:rsidR="003533EC" w:rsidRP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 w:rsidRPr="003533EC"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 w:rsidRPr="003533EC">
        <w:rPr>
          <w:rFonts w:eastAsia="Arial" w:cs="Times New Roman"/>
          <w:color w:val="000000"/>
          <w:sz w:val="32"/>
          <w:szCs w:val="32"/>
        </w:rPr>
        <w:t>zgodnie z art. 3 ust. 4 ustawy z dnia 5 sierpnia 2022 r. o dodatku węglowym (Dz. U. poz.</w:t>
      </w:r>
      <w:r w:rsidR="00112F89">
        <w:rPr>
          <w:rFonts w:eastAsia="Arial" w:cs="Times New Roman"/>
          <w:color w:val="000000"/>
          <w:sz w:val="32"/>
          <w:szCs w:val="32"/>
        </w:rPr>
        <w:t xml:space="preserve"> 1692</w:t>
      </w:r>
      <w:r w:rsidRPr="003533EC">
        <w:rPr>
          <w:rFonts w:eastAsia="Arial" w:cs="Times New Roman"/>
          <w:color w:val="000000"/>
          <w:sz w:val="32"/>
          <w:szCs w:val="32"/>
        </w:rPr>
        <w:t xml:space="preserve"> ).</w:t>
      </w:r>
    </w:p>
    <w:p w14:paraId="6DB727A3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7948ABF6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67AB3232" w14:textId="267889BC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2DB189B9" w14:textId="77777777"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4599B6D6" w14:textId="77777777"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1B8064C8" w14:textId="77777777" w:rsidR="003533EC" w:rsidRDefault="003533EC" w:rsidP="003533EC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BCD281" w14:textId="77777777"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4FCF772" w14:textId="30952695"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1CC3560D" w14:textId="3F9422FD" w:rsidR="001710C2" w:rsidRPr="001710C2" w:rsidRDefault="001710C2" w:rsidP="001710C2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1710C2">
        <w:rPr>
          <w:rFonts w:eastAsia="Arial" w:cs="Times New Roman"/>
          <w:b/>
          <w:bCs/>
          <w:color w:val="000000"/>
          <w:sz w:val="22"/>
          <w:szCs w:val="22"/>
        </w:rPr>
        <w:t xml:space="preserve">Burmistrz Miasta </w:t>
      </w:r>
      <w:r w:rsidR="00BE0D33">
        <w:rPr>
          <w:rFonts w:eastAsia="Arial" w:cs="Times New Roman"/>
          <w:b/>
          <w:bCs/>
          <w:color w:val="000000"/>
          <w:sz w:val="22"/>
          <w:szCs w:val="22"/>
        </w:rPr>
        <w:t>Kalwarii Zebrzydowskiej</w:t>
      </w:r>
    </w:p>
    <w:p w14:paraId="0CC8FBF4" w14:textId="74BEB0DF" w:rsidR="001710C2" w:rsidRPr="001710C2" w:rsidRDefault="00BE0D33" w:rsidP="001710C2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Miejsko-Gminny </w:t>
      </w:r>
      <w:r w:rsidR="001710C2" w:rsidRPr="001710C2">
        <w:rPr>
          <w:rFonts w:eastAsia="Arial" w:cs="Times New Roman"/>
          <w:b/>
          <w:bCs/>
          <w:color w:val="000000"/>
          <w:sz w:val="22"/>
          <w:szCs w:val="22"/>
        </w:rPr>
        <w:t xml:space="preserve">Ośrodek Pomocy Społecznej </w:t>
      </w:r>
    </w:p>
    <w:p w14:paraId="15768135" w14:textId="692B5BE8" w:rsidR="001710C2" w:rsidRPr="001710C2" w:rsidRDefault="00BE0D33" w:rsidP="001710C2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A</w:t>
      </w:r>
      <w:r w:rsidR="001710C2" w:rsidRPr="001710C2">
        <w:rPr>
          <w:rFonts w:eastAsia="Arial" w:cs="Times New Roman"/>
          <w:b/>
          <w:bCs/>
          <w:color w:val="000000"/>
          <w:sz w:val="22"/>
          <w:szCs w:val="22"/>
        </w:rPr>
        <w:t>l. Ja</w:t>
      </w:r>
      <w:r>
        <w:rPr>
          <w:rFonts w:eastAsia="Arial" w:cs="Times New Roman"/>
          <w:b/>
          <w:bCs/>
          <w:color w:val="000000"/>
          <w:sz w:val="22"/>
          <w:szCs w:val="22"/>
        </w:rPr>
        <w:t>na Pawła II 7</w:t>
      </w:r>
    </w:p>
    <w:p w14:paraId="0131D163" w14:textId="31A32CC0" w:rsidR="001710C2" w:rsidRDefault="001710C2" w:rsidP="001710C2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1710C2">
        <w:rPr>
          <w:rFonts w:eastAsia="Arial" w:cs="Times New Roman"/>
          <w:b/>
          <w:bCs/>
          <w:color w:val="000000"/>
          <w:sz w:val="22"/>
          <w:szCs w:val="22"/>
        </w:rPr>
        <w:t>3</w:t>
      </w:r>
      <w:r w:rsidR="00BE0D33"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1710C2">
        <w:rPr>
          <w:rFonts w:eastAsia="Arial" w:cs="Times New Roman"/>
          <w:b/>
          <w:bCs/>
          <w:color w:val="000000"/>
          <w:sz w:val="22"/>
          <w:szCs w:val="22"/>
        </w:rPr>
        <w:t>-</w:t>
      </w:r>
      <w:r w:rsidR="00BE0D33">
        <w:rPr>
          <w:rFonts w:eastAsia="Arial" w:cs="Times New Roman"/>
          <w:b/>
          <w:bCs/>
          <w:color w:val="000000"/>
          <w:sz w:val="22"/>
          <w:szCs w:val="22"/>
        </w:rPr>
        <w:t>13</w:t>
      </w:r>
      <w:r w:rsidRPr="001710C2">
        <w:rPr>
          <w:rFonts w:eastAsia="Arial" w:cs="Times New Roman"/>
          <w:b/>
          <w:bCs/>
          <w:color w:val="000000"/>
          <w:sz w:val="22"/>
          <w:szCs w:val="22"/>
        </w:rPr>
        <w:t xml:space="preserve">0 </w:t>
      </w:r>
      <w:r w:rsidR="00BE0D33">
        <w:rPr>
          <w:rFonts w:eastAsia="Arial" w:cs="Times New Roman"/>
          <w:b/>
          <w:bCs/>
          <w:color w:val="000000"/>
          <w:sz w:val="22"/>
          <w:szCs w:val="22"/>
        </w:rPr>
        <w:t>Kalwaria Zebrzydowska</w:t>
      </w:r>
    </w:p>
    <w:p w14:paraId="2D775ADF" w14:textId="17E9D8E0" w:rsidR="00C368E3" w:rsidRPr="0002490A" w:rsidRDefault="00C368E3" w:rsidP="001710C2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1710C2">
        <w:rPr>
          <w:rFonts w:eastAsia="Arial" w:cs="Times New Roman"/>
          <w:b/>
          <w:bCs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56E5E5B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A9987B" w14:textId="7D1FDB9A" w:rsidR="00C368E3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4A38AA31" w14:textId="77777777" w:rsidR="00E6764F" w:rsidRPr="00F309B6" w:rsidRDefault="00E6764F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007FA6BB" w14:textId="3C2BF341" w:rsidR="00E6764F" w:rsidRPr="0002490A" w:rsidRDefault="00C368E3" w:rsidP="00F309B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BEF9F6C" w14:textId="77777777"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62C3E52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03BBB67" w14:textId="77777777"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0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E911FE7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1"/>
    <w:p w14:paraId="0081D7AF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03C043B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2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97B12FD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31946B29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2"/>
    <w:p w14:paraId="25DFCDA0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793ACB1E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15E042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76E82F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414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BA18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581B2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7170E6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90278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4898D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1D53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B0D50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E08AD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F318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36B52E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758E388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417223" w14:textId="4928F6C0" w:rsidR="00C368E3" w:rsidRPr="003533EC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0"/>
    </w:p>
    <w:p w14:paraId="5E6A099F" w14:textId="77777777" w:rsidR="003533EC" w:rsidRDefault="003533EC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9C47A29" w14:textId="438EF56C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618F61BE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54A5909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EA9A1A9" w14:textId="77777777"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B55020" w14:paraId="650CAA89" w14:textId="77777777" w:rsidTr="00AC7E7A">
        <w:trPr>
          <w:trHeight w:val="257"/>
        </w:trPr>
        <w:tc>
          <w:tcPr>
            <w:tcW w:w="222" w:type="dxa"/>
            <w:shd w:val="clear" w:color="auto" w:fill="auto"/>
          </w:tcPr>
          <w:p w14:paraId="7CABCD4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5EFD50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CCBF6C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7C6576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F14E07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EF4166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31F7354B" w14:textId="77777777"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3C44AD2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4C774C8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3"/>
    <w:p w14:paraId="17C0BD94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5835900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19E2943D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45DB723" w14:textId="77777777" w:rsidR="00C368E3" w:rsidRPr="002E4D90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3A477E6D" w14:textId="7AE5EE64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</w:t>
      </w:r>
      <w:r w:rsidR="00E6764F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zostanie na niego przesłana informacja o wypłacie dodatku węglowego.</w:t>
      </w:r>
    </w:p>
    <w:p w14:paraId="63C9E4BA" w14:textId="77777777" w:rsidR="00C368E3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53589833" w14:textId="4B9856BB"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8D3B432" w14:textId="77777777"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368E3" w:rsidRPr="00B55020" w14:paraId="3BF0A3DA" w14:textId="77777777" w:rsidTr="00AC7E7A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A9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23D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E258E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9DD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1D9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DCD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DE8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894C6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49B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FC5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7FB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243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73D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63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B3E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172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27E95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F278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C55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ECC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7B6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170C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B77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B586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A364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7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2BB4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C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</w:tr>
    </w:tbl>
    <w:p w14:paraId="19CAA376" w14:textId="77777777" w:rsidR="00C368E3" w:rsidRDefault="00C368E3" w:rsidP="00C368E3">
      <w:pPr>
        <w:rPr>
          <w:rFonts w:ascii="Arial" w:hAnsi="Arial"/>
          <w:sz w:val="18"/>
          <w:szCs w:val="18"/>
        </w:rPr>
      </w:pPr>
    </w:p>
    <w:p w14:paraId="0DEDA15D" w14:textId="77777777" w:rsidR="00C368E3" w:rsidRPr="0002490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705428CD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AE2D44" w14:textId="4D31BADA"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</w:t>
      </w:r>
      <w:r w:rsid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3533EC">
        <w:rPr>
          <w:rFonts w:eastAsia="Arial" w:cs="Times New Roman"/>
          <w:color w:val="000000"/>
          <w:sz w:val="18"/>
          <w:szCs w:val="18"/>
        </w:rPr>
        <w:t>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200B8004" w14:textId="77777777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43AEC05" w14:textId="77777777" w:rsidR="00C368E3" w:rsidRPr="0002490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137D827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102D271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63D6F" wp14:editId="6ACF8A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87321" id="AutoShape 3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FC3B" wp14:editId="55AB27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5A6CE" id="Shape 2640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74501044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E8CEB07" w14:textId="3706265E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 w:rsidR="007D4DF2">
        <w:rPr>
          <w:rFonts w:eastAsia="Arial" w:cs="Times New Roman"/>
          <w:color w:val="000000"/>
          <w:sz w:val="20"/>
        </w:rPr>
        <w:t>5 sierpnia</w:t>
      </w:r>
      <w:r w:rsidR="007D4DF2" w:rsidRPr="00682FE5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78FFA2D3" w14:textId="0628C707" w:rsidR="00C368E3" w:rsidRDefault="003533EC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column"/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 w:rsidR="00C368E3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C368E3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2166ED2" w14:textId="4678CDE4" w:rsidR="00C368E3" w:rsidRPr="007E2B21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31A60CA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A3F9259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3DE359B" w14:textId="77777777"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EBB238B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C4F7A16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9562F30" w14:textId="45CA94FC" w:rsidR="00C368E3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5D0E52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F59296F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7EFB170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01AEA2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C8FC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15661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F98CA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96449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CD1AE0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30EB26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DE6A5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A348E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3318F7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A9779ED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2D5F3A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AAFDA6" w14:textId="77777777" w:rsidR="00C368E3" w:rsidRPr="0002490A" w:rsidRDefault="00C368E3" w:rsidP="00C368E3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5D1B161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5" w:name="_Hlk51929668"/>
    </w:p>
    <w:p w14:paraId="688EBB8A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6BD8D27" w14:textId="77777777" w:rsidR="00C368E3" w:rsidRPr="0002490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0DCD9D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39E3B0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4AD28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7C841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29EDA92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8E3BBB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3A5749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D756F4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3C0FF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DC15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2EE01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571F0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4E3F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E66E8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2A51B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B8E7156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333BCDA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2E0B85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20B999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2114A5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C5CF24D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5"/>
    <w:p w14:paraId="64C82486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2E1D7E" w14:textId="77777777" w:rsidR="00C368E3" w:rsidRPr="0002490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1D2E4B6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410A117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D00B8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FC390E5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75D12CD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C9AACD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4E63D9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51F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24399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6C9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CD88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EEB2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4ECEC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3E0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395F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1839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A72BE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04BDFD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9D6E11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3863315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E626C8B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EAE80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ED39AEC" w14:textId="77777777" w:rsidR="00C368E3" w:rsidRPr="0002490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6EB35C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87B48FF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AC247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FFF487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A36D6E9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05485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59FFF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26F7C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FC86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B63F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A949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69D36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0519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A6DDA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923AA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E1744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4DF5992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77C275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FDB3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FEC995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2C26277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6481EE2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7D5B206" w14:textId="77777777" w:rsidR="00C368E3" w:rsidRPr="0002490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C1B6C9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20CF17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B58C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BCBDCAA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55067DA0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6DD5A3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4DA14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107E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8AA0D8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D4D1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825B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09952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AAE6E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693CE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5255F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B8BBB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0E3FA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EAD1CB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234AA0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B6B78" w14:textId="77777777" w:rsidR="00C368E3" w:rsidRPr="00910BA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906926A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0C2BD2B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83F60AB" w14:textId="77777777" w:rsidR="00C368E3" w:rsidRPr="0002490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26C3DB7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D8854CC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229DC3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5AF327F7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2A89E917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D5108B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8C85A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942E54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66316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70BAA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B4A1F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B6FE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5A49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B823D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43CC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1916B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BFD314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51150D3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568F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BC1010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34C1242F" w14:textId="77777777" w:rsidR="00C368E3" w:rsidRDefault="00C368E3" w:rsidP="00C368E3">
      <w:pPr>
        <w:rPr>
          <w:rStyle w:val="IGindeksgrny"/>
        </w:rPr>
      </w:pPr>
    </w:p>
    <w:p w14:paraId="7095E7E7" w14:textId="05AB6156" w:rsidR="00C368E3" w:rsidRDefault="00C368E3" w:rsidP="00C368E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111635759"/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41EE7809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47FD97E" w14:textId="77777777"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67C7AA03" w14:textId="77777777"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4AFF9D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1D21D0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E0FBF57" w14:textId="76299EB2" w:rsidR="00C368E3" w:rsidRPr="00782847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703F3E27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D2C1C1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540522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48165C49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F9CA94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CDF3A6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69B67D34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AD0721C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8EE1659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806F521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DC21B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F69F92" w14:textId="77777777"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B97497B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548C4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5EAAF8E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0BE064D3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75D9314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A889E1D" w14:textId="77777777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DF6177C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6267F80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4EFBC8C" w14:textId="77777777" w:rsidR="00C368E3" w:rsidRPr="00434154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bookmarkEnd w:id="6"/>
    <w:p w14:paraId="0C213229" w14:textId="22CCF048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="007463EA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708E069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5266C597" w14:textId="49C0AA65" w:rsid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lastRenderedPageBreak/>
        <w:t>7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>D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3A439B" w:rsidRPr="00851017">
        <w:rPr>
          <w:rFonts w:eastAsia="Arial" w:cs="Times New Roman"/>
          <w:bCs/>
          <w:sz w:val="18"/>
          <w:szCs w:val="18"/>
        </w:rPr>
        <w:t>wyłącznie</w:t>
      </w:r>
      <w:r w:rsidR="003A439B">
        <w:rPr>
          <w:rFonts w:eastAsia="Arial" w:cs="Times New Roman"/>
          <w:color w:val="000000"/>
          <w:sz w:val="18"/>
          <w:szCs w:val="18"/>
        </w:rPr>
        <w:t xml:space="preserve"> tych 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3A439B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3A439B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3A439B">
        <w:rPr>
          <w:rFonts w:eastAsia="Arial" w:cs="Times New Roman"/>
          <w:color w:val="000000"/>
          <w:sz w:val="18"/>
          <w:szCs w:val="18"/>
        </w:rPr>
        <w:t>nia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3A439B">
        <w:rPr>
          <w:rFonts w:eastAsia="Arial" w:cs="Times New Roman"/>
          <w:color w:val="000000"/>
          <w:sz w:val="18"/>
          <w:szCs w:val="18"/>
        </w:rPr>
        <w:t>e</w:t>
      </w:r>
      <w:r w:rsidR="003A439B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3A439B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3A439B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10E0E16" w14:textId="7CDF940D" w:rsidR="003A439B" w:rsidRPr="00C368E3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ab/>
      </w:r>
      <w:r w:rsidR="003A439B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 w:rsidR="003A439B"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="003A439B"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 w:rsidR="003A439B"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</w:t>
      </w:r>
      <w:r w:rsidR="00A57692">
        <w:rPr>
          <w:rFonts w:eastAsia="Arial" w:cs="Times New Roman"/>
          <w:color w:val="000000"/>
          <w:sz w:val="18"/>
          <w:szCs w:val="18"/>
        </w:rPr>
        <w:t xml:space="preserve">art. </w:t>
      </w:r>
      <w:r w:rsidR="001F179B">
        <w:rPr>
          <w:rFonts w:eastAsia="Arial" w:cs="Times New Roman"/>
          <w:color w:val="000000"/>
          <w:sz w:val="18"/>
          <w:szCs w:val="18"/>
        </w:rPr>
        <w:t>2 ust. 3</w:t>
      </w:r>
      <w:r w:rsidR="00A5769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ustawy </w:t>
      </w:r>
      <w:r w:rsidR="00E32E69">
        <w:rPr>
          <w:rFonts w:eastAsia="Arial" w:cs="Times New Roman"/>
          <w:color w:val="000000"/>
          <w:sz w:val="18"/>
          <w:szCs w:val="18"/>
        </w:rPr>
        <w:t xml:space="preserve">z dnia </w:t>
      </w:r>
      <w:r w:rsidR="00F714ED">
        <w:rPr>
          <w:rFonts w:eastAsia="Arial" w:cs="Times New Roman"/>
          <w:color w:val="000000"/>
          <w:sz w:val="18"/>
          <w:szCs w:val="18"/>
        </w:rPr>
        <w:t>5 sierpnia</w:t>
      </w:r>
      <w:r w:rsidR="00E32E69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3A439B">
        <w:rPr>
          <w:rFonts w:eastAsia="Arial" w:cs="Times New Roman"/>
          <w:color w:val="000000"/>
          <w:sz w:val="18"/>
          <w:szCs w:val="18"/>
        </w:rPr>
        <w:t>o dodatku węglowym</w:t>
      </w:r>
      <w:r w:rsidR="003A439B"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t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m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przypadku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do wniosku należy załączyć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oświadczenie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właściciela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zarządcy budynku o takim sposobie ogrzewania budynku zgodnie ze zgłoszeniem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wpisem do 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centralnej ewidencji emisyjności budynków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14:paraId="5A5467B3" w14:textId="6AC956AF" w:rsidR="00C368E3" w:rsidRP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C368E3">
        <w:rPr>
          <w:rFonts w:eastAsia="Arial" w:cs="Times New Roman"/>
          <w:color w:val="000000"/>
          <w:sz w:val="18"/>
          <w:szCs w:val="18"/>
          <w:vertAlign w:val="superscript"/>
        </w:rPr>
        <w:t xml:space="preserve">) </w:t>
      </w:r>
      <w:r w:rsidR="00A57692"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 w:rsidR="007D4DF2">
        <w:rPr>
          <w:rFonts w:eastAsia="Arial" w:cs="Times New Roman"/>
          <w:color w:val="000000"/>
          <w:sz w:val="18"/>
          <w:szCs w:val="18"/>
        </w:rPr>
        <w:t>5 sierpnia</w:t>
      </w:r>
      <w:r w:rsidR="007D4DF2" w:rsidRPr="007D4DF2">
        <w:rPr>
          <w:rFonts w:eastAsia="Arial" w:cs="Times New Roman"/>
          <w:color w:val="000000"/>
          <w:sz w:val="18"/>
          <w:szCs w:val="18"/>
        </w:rPr>
        <w:t xml:space="preserve">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2022 r. o dodatku węglowym </w:t>
      </w:r>
      <w:r w:rsidR="00A57692" w:rsidRPr="001F179B">
        <w:rPr>
          <w:rFonts w:eastAsia="Arial" w:cs="Times New Roman"/>
          <w:color w:val="000000"/>
          <w:sz w:val="18"/>
          <w:szCs w:val="18"/>
        </w:rPr>
        <w:t>p</w:t>
      </w:r>
      <w:r w:rsidR="003A439B" w:rsidRPr="001F179B">
        <w:rPr>
          <w:rFonts w:eastAsia="Arial" w:cs="Times New Roman"/>
          <w:color w:val="000000"/>
          <w:sz w:val="18"/>
          <w:szCs w:val="18"/>
        </w:rPr>
        <w:t>rz</w:t>
      </w:r>
      <w:r w:rsidR="003A439B">
        <w:rPr>
          <w:rFonts w:eastAsia="Arial" w:cs="Times New Roman"/>
          <w:color w:val="000000"/>
          <w:sz w:val="18"/>
          <w:szCs w:val="22"/>
        </w:rPr>
        <w:t xml:space="preserve">ez paliwa stałe rozumie się węgiel kamienny, brykiet lub </w:t>
      </w:r>
      <w:proofErr w:type="spellStart"/>
      <w:r w:rsidR="003A439B">
        <w:rPr>
          <w:rFonts w:eastAsia="Arial" w:cs="Times New Roman"/>
          <w:color w:val="000000"/>
          <w:sz w:val="18"/>
          <w:szCs w:val="22"/>
        </w:rPr>
        <w:t>pelet</w:t>
      </w:r>
      <w:proofErr w:type="spellEnd"/>
      <w:r w:rsidR="003A439B">
        <w:rPr>
          <w:rFonts w:eastAsia="Arial" w:cs="Times New Roman"/>
          <w:color w:val="000000"/>
          <w:sz w:val="18"/>
          <w:szCs w:val="22"/>
        </w:rPr>
        <w:t xml:space="preserve"> zawierające co najmniej 85% węgla kamiennego.</w:t>
      </w:r>
    </w:p>
    <w:p w14:paraId="731B2E1E" w14:textId="6E28A501" w:rsidR="00C368E3" w:rsidRPr="008B273E" w:rsidRDefault="0068527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32E69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368E3" w:rsidRPr="00851017">
        <w:rPr>
          <w:rFonts w:eastAsia="Arial" w:cs="Times New Roman"/>
          <w:bCs/>
          <w:sz w:val="18"/>
          <w:szCs w:val="18"/>
        </w:rPr>
        <w:t>ustawy</w:t>
      </w:r>
      <w:r w:rsidR="00C368E3" w:rsidRPr="00AA129E">
        <w:rPr>
          <w:rFonts w:eastAsia="Arial" w:cs="Times New Roman"/>
          <w:color w:val="000000"/>
          <w:sz w:val="20"/>
        </w:rPr>
        <w:t xml:space="preserve"> </w:t>
      </w:r>
      <w:r w:rsidR="00C368E3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715D12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715D12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deklaracji </w:t>
      </w:r>
      <w:r w:rsidR="00E32E69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E32E69">
        <w:rPr>
          <w:rFonts w:eastAsia="Arial" w:cs="Times New Roman"/>
          <w:color w:val="000000"/>
          <w:sz w:val="18"/>
          <w:szCs w:val="18"/>
        </w:rPr>
        <w:t>ej</w:t>
      </w:r>
      <w:r w:rsidR="00E32E69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368E3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4C52AE8" w14:textId="77777777"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3A97CE1" w14:textId="77777777" w:rsidR="00956DC7" w:rsidRDefault="00956DC7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8D0ECFA" w14:textId="3C9FF719" w:rsidR="00403EDB" w:rsidRDefault="00403EDB" w:rsidP="00403EDB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Gospodarstwo domowe wnioskodawcy znajduje się w:</w:t>
      </w:r>
    </w:p>
    <w:p w14:paraId="12201B93" w14:textId="77777777" w:rsidR="00403EDB" w:rsidRPr="0002490A" w:rsidRDefault="00403EDB" w:rsidP="00403EDB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322A92CF" w14:textId="77777777" w:rsidR="00403EDB" w:rsidRPr="00F60086" w:rsidRDefault="00403EDB" w:rsidP="00403EDB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403EDB" w:rsidRPr="00B55020" w14:paraId="3A3E0E1A" w14:textId="77777777" w:rsidTr="0018203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64EDB41" w14:textId="77777777" w:rsidR="00403EDB" w:rsidRPr="00B55020" w:rsidRDefault="00403EDB" w:rsidP="0018203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AFCBD7" w14:textId="00218DA3" w:rsidR="00403EDB" w:rsidRPr="00782847" w:rsidRDefault="00822EF0" w:rsidP="00403EDB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403EDB">
        <w:rPr>
          <w:rFonts w:eastAsia="Arial" w:cs="Times New Roman"/>
          <w:color w:val="000000"/>
          <w:sz w:val="22"/>
          <w:szCs w:val="22"/>
        </w:rPr>
        <w:t>udynku jednorodzinnym z zainstalowanym w nim głównym źródłem ogrzewania,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403EDB" w:rsidRPr="00B55020" w14:paraId="7928C9F7" w14:textId="77777777" w:rsidTr="0018203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82BF37C" w14:textId="77777777" w:rsidR="00403EDB" w:rsidRPr="00B55020" w:rsidRDefault="00403EDB" w:rsidP="0018203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CD8F47B" w14:textId="0B593E0C" w:rsidR="00403EDB" w:rsidRPr="00D0228D" w:rsidRDefault="00822EF0" w:rsidP="00403EDB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wielorodzinnym z zainstalowanym w nim głównym źródłem ogrzewania</w:t>
      </w:r>
      <w:r w:rsidR="00403EDB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403EDB" w:rsidRPr="00B55020" w14:paraId="0414D71F" w14:textId="77777777" w:rsidTr="0018203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1A27CDF4" w14:textId="77777777" w:rsidR="00403EDB" w:rsidRPr="00B55020" w:rsidRDefault="00403EDB" w:rsidP="0018203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E8D6CB2" w14:textId="3D097A95" w:rsidR="00403EDB" w:rsidRDefault="00822EF0" w:rsidP="00822EF0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budynku lub lokalu, w których ogrzewanie realizowane jest przez lokalną sieć ciepłowniczą, obsługiwaną z kotła na paliwo stałe zainstalowanego w innym budynku </w:t>
      </w:r>
      <w:r w:rsidRPr="00822EF0">
        <w:rPr>
          <w:rFonts w:eastAsia="Arial" w:cs="Times New Roman"/>
          <w:color w:val="000000"/>
          <w:sz w:val="22"/>
          <w:szCs w:val="22"/>
          <w:vertAlign w:val="superscript"/>
        </w:rPr>
        <w:t>11)</w:t>
      </w:r>
      <w:r w:rsidR="00403EDB"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p w14:paraId="2FB08BCF" w14:textId="22F04A56" w:rsidR="00822EF0" w:rsidRDefault="00822EF0" w:rsidP="00822EF0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</w:p>
    <w:p w14:paraId="4B1AFB7B" w14:textId="0EE0D45A" w:rsidR="00822EF0" w:rsidRPr="008B273E" w:rsidRDefault="00822EF0" w:rsidP="00822EF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>11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1120C9">
        <w:rPr>
          <w:rFonts w:eastAsia="Arial" w:cs="Times New Roman"/>
          <w:color w:val="000000"/>
          <w:sz w:val="18"/>
          <w:szCs w:val="18"/>
        </w:rPr>
        <w:t xml:space="preserve">Przez lokalną sieć ciepłowniczą należy rozumieć sieć dostarczającą ciepło do budynków z lokalnych źródeł ciepła (zasilanych węglem kamiennym, brykietem lub </w:t>
      </w:r>
      <w:proofErr w:type="spellStart"/>
      <w:r w:rsidR="001120C9">
        <w:rPr>
          <w:rFonts w:eastAsia="Arial" w:cs="Times New Roman"/>
          <w:color w:val="000000"/>
          <w:sz w:val="18"/>
          <w:szCs w:val="18"/>
        </w:rPr>
        <w:t>peletem</w:t>
      </w:r>
      <w:proofErr w:type="spellEnd"/>
      <w:r w:rsidR="001120C9">
        <w:rPr>
          <w:rFonts w:eastAsia="Arial" w:cs="Times New Roman"/>
          <w:color w:val="000000"/>
          <w:sz w:val="18"/>
          <w:szCs w:val="18"/>
        </w:rPr>
        <w:t xml:space="preserve"> zawierającym co najmniej 85% węgla </w:t>
      </w:r>
      <w:r w:rsidR="00FC67CD">
        <w:rPr>
          <w:rFonts w:eastAsia="Arial" w:cs="Times New Roman"/>
          <w:color w:val="000000"/>
          <w:sz w:val="18"/>
          <w:szCs w:val="18"/>
        </w:rPr>
        <w:t>k</w:t>
      </w:r>
      <w:r w:rsidR="001120C9">
        <w:rPr>
          <w:rFonts w:eastAsia="Arial" w:cs="Times New Roman"/>
          <w:color w:val="000000"/>
          <w:sz w:val="18"/>
          <w:szCs w:val="18"/>
        </w:rPr>
        <w:t>amiennego): kotłowni lub węzła cieplnego, z których nośnik ciepła jest dostarczany bezpośrednio do instalacji ogrzewania i ciep</w:t>
      </w:r>
      <w:r w:rsidR="00FC67CD">
        <w:rPr>
          <w:rFonts w:eastAsia="Arial" w:cs="Times New Roman"/>
          <w:color w:val="000000"/>
          <w:sz w:val="18"/>
          <w:szCs w:val="18"/>
        </w:rPr>
        <w:t>ł</w:t>
      </w:r>
      <w:r w:rsidR="001120C9">
        <w:rPr>
          <w:rFonts w:eastAsia="Arial" w:cs="Times New Roman"/>
          <w:color w:val="000000"/>
          <w:sz w:val="18"/>
          <w:szCs w:val="18"/>
        </w:rPr>
        <w:t>ej wody w budynku lub ciepłowni osiedlowej lub grupowego wymiennika ciepła wraz z siecią ciepłowniczą o mocy nominalnej do 11,6 MW, dostarczającego ciepło do budynków – w rozumieniu art. 2 pkt 6 i 7 ustawy z dnia 21 listopada 2008 r. o wspieraniu termomodernizacji i remontów oraz o centralnej ewidencji emisyjności budynków. Prze</w:t>
      </w:r>
      <w:r w:rsidR="00FC67CD">
        <w:rPr>
          <w:rFonts w:eastAsia="Arial" w:cs="Times New Roman"/>
          <w:color w:val="000000"/>
          <w:sz w:val="18"/>
          <w:szCs w:val="18"/>
        </w:rPr>
        <w:t>z</w:t>
      </w:r>
      <w:r w:rsidR="001120C9">
        <w:rPr>
          <w:rFonts w:eastAsia="Arial" w:cs="Times New Roman"/>
          <w:color w:val="000000"/>
          <w:sz w:val="18"/>
          <w:szCs w:val="18"/>
        </w:rPr>
        <w:t xml:space="preserve"> lokalną sieć ciepłowniczą nie należy rozumieć miejskiej sieci ciepłowniczej.</w:t>
      </w:r>
    </w:p>
    <w:p w14:paraId="77607950" w14:textId="77777777" w:rsidR="00822EF0" w:rsidRPr="00D0228D" w:rsidRDefault="00822EF0" w:rsidP="00822EF0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</w:p>
    <w:p w14:paraId="288E2FD0" w14:textId="77777777" w:rsidR="00956DC7" w:rsidRDefault="00956DC7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F1213EE" w14:textId="77777777" w:rsidR="00956DC7" w:rsidRDefault="00956DC7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E848139" w14:textId="77777777" w:rsidR="00956DC7" w:rsidRDefault="00956DC7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8B49621" w14:textId="77777777" w:rsidR="00956DC7" w:rsidRDefault="00956DC7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C54E1C1" w14:textId="77777777" w:rsidR="00956DC7" w:rsidRDefault="00956DC7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DDA6752" w14:textId="77777777" w:rsidR="00956DC7" w:rsidRDefault="00956DC7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7ADB4C2" w14:textId="77777777" w:rsidR="00956DC7" w:rsidRDefault="00956DC7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8A9CB3C" w14:textId="77777777" w:rsidR="00956DC7" w:rsidRDefault="00956DC7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D6FD9E9" w14:textId="77777777" w:rsidR="00956DC7" w:rsidRDefault="00956DC7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C91B973" w14:textId="77777777" w:rsidR="00956DC7" w:rsidRDefault="00956DC7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6F20C1" w14:textId="77777777" w:rsidR="00956DC7" w:rsidRDefault="00956DC7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F4AEDAA" w14:textId="77777777" w:rsidR="00956DC7" w:rsidRDefault="00956DC7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267CAB4" w14:textId="77777777" w:rsidR="00956DC7" w:rsidRDefault="00956DC7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7E00F1B" w14:textId="22D82CD7" w:rsidR="00C368E3" w:rsidRPr="0002490A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59B0434B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A126ED5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032D260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8BD5D0F" w14:textId="77777777" w:rsidR="00C368E3" w:rsidRPr="0002490A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3A7B40E" w14:textId="77777777" w:rsidR="00C368E3" w:rsidRPr="0002490A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3B3725A" w14:textId="77777777" w:rsidR="00C368E3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AC3E79" w14:textId="66CBD585" w:rsidR="00E32E69" w:rsidRPr="00E32E69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7"/>
      <w:r w:rsidR="00E32E69"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>nie korzyst</w:t>
      </w:r>
      <w:r w:rsidR="00FE7AB4">
        <w:rPr>
          <w:rFonts w:eastAsia="Arial" w:cs="Times New Roman"/>
          <w:b/>
          <w:bCs/>
          <w:color w:val="000000"/>
          <w:sz w:val="22"/>
          <w:szCs w:val="22"/>
        </w:rPr>
        <w:t xml:space="preserve">ało i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 xml:space="preserve">nie korzysta </w:t>
      </w:r>
      <w:r w:rsidR="00E32E69"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stałych, w związku z sytuacją na rynku tych paliw (Dz.</w:t>
      </w:r>
      <w:r w:rsidR="00715D12">
        <w:rPr>
          <w:rFonts w:eastAsia="Arial" w:cs="Times New Roman"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>U. poz. 1477).</w:t>
      </w:r>
    </w:p>
    <w:p w14:paraId="1FEB1E23" w14:textId="77777777" w:rsidR="00F309B6" w:rsidRDefault="00F309B6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94F29EF" w14:textId="268D9072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D08C070" w14:textId="77777777" w:rsidR="00C368E3" w:rsidRPr="0002490A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03CB8A6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288E1FD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48528193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041B60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3EFF06D" w14:textId="698BE612"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76E73194" w14:textId="65FDDA4D"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6ACB056" w14:textId="39F5B074" w:rsidR="00F309B6" w:rsidRDefault="00F309B6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17F2A7C" w14:textId="77777777" w:rsidR="00F309B6" w:rsidRPr="0002490A" w:rsidRDefault="00F309B6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E65EC82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72F06E0" w14:textId="1E60C88B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2279C6F" w14:textId="26BAA00F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C368E3" w:rsidRPr="0002490A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C368E3"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C368E3"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C368E3" w:rsidRPr="0002490A">
        <w:rPr>
          <w:rFonts w:eastAsia="Arial" w:cs="Times New Roman"/>
          <w:color w:val="000000"/>
          <w:sz w:val="20"/>
        </w:rPr>
        <w:t>rrrr</w:t>
      </w:r>
      <w:proofErr w:type="spellEnd"/>
      <w:r w:rsidR="00C368E3" w:rsidRPr="0002490A">
        <w:rPr>
          <w:rFonts w:eastAsia="Arial" w:cs="Times New Roman"/>
          <w:color w:val="000000"/>
          <w:sz w:val="20"/>
        </w:rPr>
        <w:t>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14:paraId="74A93F17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7D1A69A" w14:textId="106B5871" w:rsidR="00C368E3" w:rsidRDefault="00C368E3" w:rsidP="00441270"/>
    <w:p w14:paraId="012C9E21" w14:textId="27BAF882" w:rsidR="006D7F20" w:rsidRDefault="006D7F20" w:rsidP="00441270"/>
    <w:p w14:paraId="4ADC669F" w14:textId="0459CD7A" w:rsidR="006D7F20" w:rsidRDefault="006D7F20" w:rsidP="00441270"/>
    <w:p w14:paraId="042C65BD" w14:textId="3647C1C7" w:rsidR="006D7F20" w:rsidRDefault="006D7F20" w:rsidP="00441270"/>
    <w:p w14:paraId="79E1B905" w14:textId="6383EAD4" w:rsidR="006D7F20" w:rsidRDefault="006D7F20" w:rsidP="00441270"/>
    <w:p w14:paraId="56D4A427" w14:textId="36AA3D8A" w:rsidR="006D7F20" w:rsidRDefault="006D7F20" w:rsidP="00441270"/>
    <w:p w14:paraId="3C07BB03" w14:textId="0F9E40CD" w:rsidR="006D7F20" w:rsidRDefault="006D7F20" w:rsidP="00441270"/>
    <w:p w14:paraId="4528C2BA" w14:textId="47C333A2" w:rsidR="006D7F20" w:rsidRDefault="006D7F20" w:rsidP="00441270"/>
    <w:p w14:paraId="26A0B46E" w14:textId="7E36ACFC" w:rsidR="006D7F20" w:rsidRDefault="006D7F20" w:rsidP="00441270"/>
    <w:p w14:paraId="12973543" w14:textId="4DE30C9A" w:rsidR="006D7F20" w:rsidRDefault="006D7F20" w:rsidP="00441270"/>
    <w:p w14:paraId="1A6751CE" w14:textId="08BA07DB" w:rsidR="006D7F20" w:rsidRDefault="006D7F20" w:rsidP="00441270"/>
    <w:p w14:paraId="63CC22FD" w14:textId="29673A39" w:rsidR="006D7F20" w:rsidRDefault="006D7F20" w:rsidP="00441270"/>
    <w:p w14:paraId="78316F46" w14:textId="1B86D714" w:rsidR="006D7F20" w:rsidRDefault="006D7F20" w:rsidP="00441270"/>
    <w:p w14:paraId="2C2593FF" w14:textId="77777777" w:rsidR="006D7F20" w:rsidRDefault="006D7F20" w:rsidP="006D7F20">
      <w:pPr>
        <w:spacing w:after="57" w:line="100" w:lineRule="atLeast"/>
        <w:jc w:val="both"/>
        <w:rPr>
          <w:rFonts w:eastAsia="SimSun" w:cs="Times New Roman"/>
          <w:sz w:val="20"/>
        </w:rPr>
      </w:pPr>
      <w:r>
        <w:rPr>
          <w:rFonts w:cs="Times New Roman"/>
          <w:b/>
          <w:bCs/>
          <w:sz w:val="20"/>
        </w:rPr>
        <w:t>Klauzula Informacyjna dla celu realizacji ustawy z dnia 5 sierpnia 2022 r. o dodatku węglowym</w:t>
      </w:r>
    </w:p>
    <w:p w14:paraId="38AB5635" w14:textId="77777777" w:rsidR="006D7F20" w:rsidRDefault="006D7F20" w:rsidP="006D7F20">
      <w:pPr>
        <w:spacing w:after="57" w:line="100" w:lineRule="atLeast"/>
        <w:jc w:val="both"/>
        <w:rPr>
          <w:rStyle w:val="Hipercze"/>
          <w:color w:val="222222"/>
        </w:rPr>
      </w:pPr>
      <w:r>
        <w:rPr>
          <w:rFonts w:cs="Times New Roman"/>
          <w:sz w:val="20"/>
        </w:rPr>
        <w:t>Zgodnie ROZPORZĄDZENIEM PARLAMENTU EUROPEJSKIEGO I RADY (UE) 2016/679 z dnia 27 kwietnia 2016 r. w sprawie ochrony osób fizycznych w związku z przetwarzaniem danych osobowych i w sprawie swobodnego przepływu takich danych oraz uchylenia dyrektywy 95/46/WE (ogólne rozporządzenie o ochronie danych) informuję, iż:</w:t>
      </w:r>
    </w:p>
    <w:p w14:paraId="20170E6A" w14:textId="77777777" w:rsidR="006D7F20" w:rsidRDefault="006D7F20" w:rsidP="006D7F20">
      <w:pPr>
        <w:numPr>
          <w:ilvl w:val="0"/>
          <w:numId w:val="24"/>
        </w:numPr>
        <w:suppressAutoHyphens/>
        <w:autoSpaceDE/>
        <w:autoSpaceDN/>
        <w:adjustRightInd/>
        <w:spacing w:after="57" w:line="100" w:lineRule="atLeast"/>
        <w:ind w:left="284"/>
        <w:jc w:val="both"/>
      </w:pPr>
      <w:r>
        <w:rPr>
          <w:rStyle w:val="Hipercze"/>
          <w:rFonts w:cs="Times New Roman"/>
          <w:color w:val="222222"/>
          <w:sz w:val="20"/>
        </w:rPr>
        <w:t xml:space="preserve">Administratorem Pani/Pana danych osobowych jest </w:t>
      </w:r>
      <w:r>
        <w:rPr>
          <w:rStyle w:val="Hipercze"/>
          <w:rFonts w:cs="Times New Roman"/>
          <w:b/>
          <w:bCs/>
          <w:i/>
          <w:iCs/>
          <w:color w:val="222222"/>
          <w:sz w:val="20"/>
        </w:rPr>
        <w:t>Miejsko – Gminny Ośrodek Pomocy Społecznej w Kalwarii Zebrzydowskiej, al Jana Pawła II 7, 34-130 Kalwaria Zebrzydowska, email: biuro@mgopskalwariaz.com.pl</w:t>
      </w:r>
    </w:p>
    <w:p w14:paraId="2F90C636" w14:textId="77777777" w:rsidR="006D7F20" w:rsidRDefault="006D7F20" w:rsidP="006D7F20">
      <w:pPr>
        <w:numPr>
          <w:ilvl w:val="0"/>
          <w:numId w:val="24"/>
        </w:numPr>
        <w:suppressAutoHyphens/>
        <w:autoSpaceDE/>
        <w:autoSpaceDN/>
        <w:adjustRightInd/>
        <w:spacing w:after="57" w:line="100" w:lineRule="atLeast"/>
        <w:ind w:left="284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Pani/Pana dane osobowe będą przetwarzane przez Administratora </w:t>
      </w:r>
      <w:r>
        <w:rPr>
          <w:rFonts w:cs="Times New Roman"/>
          <w:b/>
          <w:bCs/>
          <w:sz w:val="20"/>
        </w:rPr>
        <w:t>w celu realizacji złożonego wniosku o dodatek węglowy (</w:t>
      </w:r>
      <w:proofErr w:type="spellStart"/>
      <w:r>
        <w:rPr>
          <w:rFonts w:cs="Times New Roman"/>
          <w:b/>
          <w:bCs/>
          <w:sz w:val="20"/>
        </w:rPr>
        <w:t>tj</w:t>
      </w:r>
      <w:proofErr w:type="spellEnd"/>
      <w:r>
        <w:rPr>
          <w:rFonts w:cs="Times New Roman"/>
          <w:b/>
          <w:bCs/>
          <w:sz w:val="20"/>
        </w:rPr>
        <w:t>: przyznanie lub odmowa, wypłacenie dodatku węglowego).</w:t>
      </w:r>
    </w:p>
    <w:p w14:paraId="6010C6F4" w14:textId="77777777" w:rsidR="006D7F20" w:rsidRDefault="006D7F20" w:rsidP="006D7F20">
      <w:pPr>
        <w:numPr>
          <w:ilvl w:val="0"/>
          <w:numId w:val="24"/>
        </w:numPr>
        <w:suppressAutoHyphens/>
        <w:autoSpaceDE/>
        <w:autoSpaceDN/>
        <w:adjustRightInd/>
        <w:spacing w:after="57" w:line="100" w:lineRule="atLeast"/>
        <w:ind w:left="284"/>
        <w:jc w:val="both"/>
        <w:rPr>
          <w:rFonts w:cs="Times New Roman"/>
          <w:i/>
          <w:iCs/>
          <w:sz w:val="20"/>
        </w:rPr>
      </w:pPr>
      <w:r>
        <w:rPr>
          <w:rFonts w:cs="Times New Roman"/>
          <w:sz w:val="20"/>
        </w:rPr>
        <w:t>Podstawa prawna:</w:t>
      </w:r>
    </w:p>
    <w:p w14:paraId="7EAD6776" w14:textId="77777777" w:rsidR="006D7F20" w:rsidRDefault="006D7F20" w:rsidP="006D7F20">
      <w:pPr>
        <w:numPr>
          <w:ilvl w:val="0"/>
          <w:numId w:val="24"/>
        </w:numPr>
        <w:suppressAutoHyphens/>
        <w:autoSpaceDE/>
        <w:autoSpaceDN/>
        <w:adjustRightInd/>
        <w:spacing w:after="57" w:line="100" w:lineRule="atLeast"/>
        <w:ind w:left="284"/>
        <w:jc w:val="both"/>
        <w:rPr>
          <w:rFonts w:cs="Times New Roman"/>
          <w:i/>
          <w:iCs/>
          <w:sz w:val="20"/>
        </w:rPr>
      </w:pPr>
      <w:r>
        <w:rPr>
          <w:rFonts w:cs="Times New Roman"/>
          <w:i/>
          <w:iCs/>
          <w:sz w:val="20"/>
        </w:rPr>
        <w:t>na podstawie ROZPORZĄDZENIA PARLAMENTU EUROPEJSKIEGO I RADY (UE) 2016/679 z dnia 27 kwietnia 2016r. w sprawie ochrony osób fizycznych w związku z przetwarzaniem danych osobowych i w sprawie swobodnego przepływu takich danych oraz uchylenia dyrektywy 95/46/WE (ogólne rozporządzenie o ochronie danych):</w:t>
      </w:r>
    </w:p>
    <w:p w14:paraId="5D671E7D" w14:textId="77777777" w:rsidR="006D7F20" w:rsidRDefault="006D7F20" w:rsidP="006D7F20">
      <w:pPr>
        <w:numPr>
          <w:ilvl w:val="1"/>
          <w:numId w:val="24"/>
        </w:numPr>
        <w:suppressAutoHyphens/>
        <w:autoSpaceDE/>
        <w:autoSpaceDN/>
        <w:adjustRightInd/>
        <w:spacing w:after="57" w:line="100" w:lineRule="atLeast"/>
        <w:ind w:left="709"/>
        <w:jc w:val="both"/>
        <w:rPr>
          <w:rStyle w:val="Uwydatnienie"/>
        </w:rPr>
      </w:pPr>
      <w:r>
        <w:rPr>
          <w:rFonts w:cs="Times New Roman"/>
          <w:i/>
          <w:iCs/>
          <w:sz w:val="20"/>
        </w:rPr>
        <w:t>wypełnienie obowiązku wynikającego z przepisu prawa  art.6 ust.1 lit. c RODO;</w:t>
      </w:r>
    </w:p>
    <w:p w14:paraId="58098EBB" w14:textId="77777777" w:rsidR="006D7F20" w:rsidRDefault="006D7F20" w:rsidP="006D7F20">
      <w:pPr>
        <w:numPr>
          <w:ilvl w:val="1"/>
          <w:numId w:val="24"/>
        </w:numPr>
        <w:suppressAutoHyphens/>
        <w:autoSpaceDE/>
        <w:autoSpaceDN/>
        <w:adjustRightInd/>
        <w:spacing w:after="57" w:line="100" w:lineRule="atLeast"/>
        <w:ind w:left="709"/>
        <w:jc w:val="both"/>
      </w:pPr>
      <w:r>
        <w:rPr>
          <w:rStyle w:val="Uwydatnienie"/>
          <w:sz w:val="20"/>
        </w:rPr>
        <w:t>wykonanie zadania realizowanego w interesie publicznym przez administratora art.6 ust.1 lit. e RODO;</w:t>
      </w:r>
    </w:p>
    <w:p w14:paraId="01B5764D" w14:textId="77777777" w:rsidR="006D7F20" w:rsidRDefault="006D7F20" w:rsidP="006D7F20">
      <w:pPr>
        <w:numPr>
          <w:ilvl w:val="1"/>
          <w:numId w:val="24"/>
        </w:numPr>
        <w:suppressAutoHyphens/>
        <w:autoSpaceDE/>
        <w:autoSpaceDN/>
        <w:adjustRightInd/>
        <w:spacing w:after="57" w:line="100" w:lineRule="atLeast"/>
        <w:ind w:left="709"/>
        <w:jc w:val="both"/>
        <w:rPr>
          <w:rFonts w:cs="Times New Roman"/>
          <w:sz w:val="20"/>
        </w:rPr>
      </w:pPr>
      <w:r>
        <w:rPr>
          <w:rFonts w:cs="Times New Roman"/>
          <w:i/>
          <w:iCs/>
          <w:sz w:val="20"/>
        </w:rPr>
        <w:t>ustawa z dnia 5 sierpnia 2022 r. o dodatku węglowym;</w:t>
      </w:r>
    </w:p>
    <w:p w14:paraId="29881DB3" w14:textId="77777777" w:rsidR="006D7F20" w:rsidRDefault="006D7F20" w:rsidP="006D7F20">
      <w:pPr>
        <w:numPr>
          <w:ilvl w:val="0"/>
          <w:numId w:val="24"/>
        </w:numPr>
        <w:suppressAutoHyphens/>
        <w:autoSpaceDE/>
        <w:autoSpaceDN/>
        <w:adjustRightInd/>
        <w:spacing w:after="57" w:line="100" w:lineRule="atLeast"/>
        <w:ind w:left="284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Inspektor Ochrony Danych, kontakt e- mail: </w:t>
      </w:r>
      <w:hyperlink r:id="rId8" w:history="1">
        <w:r>
          <w:rPr>
            <w:rStyle w:val="Hipercze"/>
            <w:rFonts w:cs="Times New Roman"/>
            <w:sz w:val="20"/>
          </w:rPr>
          <w:t>i</w:t>
        </w:r>
      </w:hyperlink>
      <w:r>
        <w:rPr>
          <w:rStyle w:val="Hipercze"/>
          <w:rFonts w:cs="Times New Roman"/>
          <w:sz w:val="20"/>
        </w:rPr>
        <w:t>odo@mgopskalwariaz.com.pl</w:t>
      </w:r>
    </w:p>
    <w:p w14:paraId="65E81892" w14:textId="77777777" w:rsidR="006D7F20" w:rsidRDefault="006D7F20" w:rsidP="006D7F20">
      <w:pPr>
        <w:numPr>
          <w:ilvl w:val="0"/>
          <w:numId w:val="24"/>
        </w:numPr>
        <w:suppressAutoHyphens/>
        <w:autoSpaceDE/>
        <w:autoSpaceDN/>
        <w:adjustRightInd/>
        <w:spacing w:after="57" w:line="100" w:lineRule="atLeast"/>
        <w:ind w:left="284"/>
        <w:jc w:val="both"/>
        <w:rPr>
          <w:rStyle w:val="Uwydatnienie"/>
        </w:rPr>
      </w:pPr>
      <w:r>
        <w:rPr>
          <w:rFonts w:cs="Times New Roman"/>
          <w:sz w:val="20"/>
        </w:rPr>
        <w:t>Podane przez Panią/Pana dane osobowe będą udostępnione:</w:t>
      </w:r>
    </w:p>
    <w:p w14:paraId="140380E5" w14:textId="77777777" w:rsidR="006D7F20" w:rsidRDefault="006D7F20" w:rsidP="006D7F20">
      <w:pPr>
        <w:numPr>
          <w:ilvl w:val="1"/>
          <w:numId w:val="24"/>
        </w:numPr>
        <w:suppressAutoHyphens/>
        <w:autoSpaceDE/>
        <w:autoSpaceDN/>
        <w:adjustRightInd/>
        <w:spacing w:after="57" w:line="100" w:lineRule="atLeast"/>
        <w:ind w:left="709"/>
        <w:jc w:val="both"/>
        <w:rPr>
          <w:rStyle w:val="Uwydatnienie"/>
          <w:color w:val="222222"/>
          <w:sz w:val="20"/>
        </w:rPr>
      </w:pPr>
      <w:r>
        <w:rPr>
          <w:rStyle w:val="Uwydatnienie"/>
          <w:sz w:val="20"/>
        </w:rPr>
        <w:t>podmiotom przetwarzającym je na nasze zlecenie</w:t>
      </w:r>
    </w:p>
    <w:p w14:paraId="65747B39" w14:textId="77777777" w:rsidR="006D7F20" w:rsidRDefault="006D7F20" w:rsidP="006D7F20">
      <w:pPr>
        <w:numPr>
          <w:ilvl w:val="1"/>
          <w:numId w:val="24"/>
        </w:numPr>
        <w:suppressAutoHyphens/>
        <w:autoSpaceDE/>
        <w:autoSpaceDN/>
        <w:adjustRightInd/>
        <w:spacing w:after="57" w:line="100" w:lineRule="atLeast"/>
        <w:ind w:left="709"/>
        <w:jc w:val="both"/>
        <w:rPr>
          <w:rFonts w:cs="Times New Roman"/>
        </w:rPr>
      </w:pPr>
      <w:r>
        <w:rPr>
          <w:rStyle w:val="Uwydatnienie"/>
          <w:color w:val="222222"/>
          <w:sz w:val="20"/>
        </w:rPr>
        <w:t>organom lub podmiotom publicznym uprawnionym do uzyskania danych na podstawie obowiązujących przepisów prawa, np. sądom, organom ścigania lub instytucjom państwowym, gdy wystąpią z żądaniem, w oparciu o stosowną podstawę prawną.</w:t>
      </w:r>
    </w:p>
    <w:p w14:paraId="40A83617" w14:textId="77777777" w:rsidR="006D7F20" w:rsidRDefault="006D7F20" w:rsidP="006D7F20">
      <w:pPr>
        <w:numPr>
          <w:ilvl w:val="0"/>
          <w:numId w:val="24"/>
        </w:numPr>
        <w:suppressAutoHyphens/>
        <w:autoSpaceDE/>
        <w:autoSpaceDN/>
        <w:adjustRightInd/>
        <w:spacing w:after="57" w:line="100" w:lineRule="atLeast"/>
        <w:ind w:left="284"/>
        <w:jc w:val="both"/>
        <w:rPr>
          <w:rFonts w:cs="Times New Roman"/>
          <w:sz w:val="20"/>
          <w:lang w:eastAsia="ar-SA"/>
        </w:rPr>
      </w:pPr>
      <w:r>
        <w:rPr>
          <w:rFonts w:cs="Times New Roman"/>
          <w:sz w:val="20"/>
        </w:rPr>
        <w:t>Podane przez Panią/Pana dane osobowe nie będą przekazywane do państwa trzeciego.</w:t>
      </w:r>
    </w:p>
    <w:p w14:paraId="102FD7EA" w14:textId="77777777" w:rsidR="006D7F20" w:rsidRDefault="006D7F20" w:rsidP="006D7F20">
      <w:pPr>
        <w:numPr>
          <w:ilvl w:val="0"/>
          <w:numId w:val="24"/>
        </w:numPr>
        <w:suppressAutoHyphens/>
        <w:autoSpaceDE/>
        <w:autoSpaceDN/>
        <w:adjustRightInd/>
        <w:spacing w:after="57" w:line="100" w:lineRule="atLeast"/>
        <w:ind w:left="284"/>
        <w:jc w:val="both"/>
        <w:rPr>
          <w:rFonts w:cs="Times New Roman"/>
          <w:sz w:val="20"/>
          <w:lang w:eastAsia="hi-IN" w:bidi="hi-IN"/>
        </w:rPr>
      </w:pPr>
      <w:r>
        <w:rPr>
          <w:rFonts w:cs="Times New Roman"/>
          <w:sz w:val="20"/>
          <w:lang w:eastAsia="ar-SA"/>
        </w:rPr>
        <w:t>Pani/Pana dane osobowe będą przechowywane przez okres wynikający z przepisów prawa, a w szczególności ustawy z dnia 14 lipca 1983r. o narodowym zasobie archiwalnym i archiwach oraz rozporządzenia Prezesa Rady Ministrów z dnia 18 stycznia 2011r. w sprawie instrukcji kancelaryjnej, jednolitych rzeczowych wykazów akt oraz instrukcji w sprawie organizacji i zakresu działania archiwów zakładowych.</w:t>
      </w:r>
    </w:p>
    <w:p w14:paraId="167AF165" w14:textId="77777777" w:rsidR="006D7F20" w:rsidRDefault="006D7F20" w:rsidP="006D7F20">
      <w:pPr>
        <w:numPr>
          <w:ilvl w:val="0"/>
          <w:numId w:val="24"/>
        </w:numPr>
        <w:suppressAutoHyphens/>
        <w:autoSpaceDE/>
        <w:autoSpaceDN/>
        <w:adjustRightInd/>
        <w:spacing w:after="57" w:line="100" w:lineRule="atLeast"/>
        <w:ind w:left="284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W granicach przewidzianych prawem przysługuje Pani/Panu prawo dostępu do treści swoich danych oraz prawo ich sprostowania, usunięcia, ograniczenia przetwarzania, prawo do przenoszenia danych, prawo wniesienia sprzeciwu.</w:t>
      </w:r>
    </w:p>
    <w:p w14:paraId="058B6AD0" w14:textId="77777777" w:rsidR="006D7F20" w:rsidRDefault="006D7F20" w:rsidP="006D7F20">
      <w:pPr>
        <w:numPr>
          <w:ilvl w:val="0"/>
          <w:numId w:val="24"/>
        </w:numPr>
        <w:suppressAutoHyphens/>
        <w:autoSpaceDE/>
        <w:autoSpaceDN/>
        <w:adjustRightInd/>
        <w:spacing w:after="57" w:line="100" w:lineRule="atLeast"/>
        <w:ind w:left="284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Obowiązek podania danych osobowych jest wymogiem ustawowym określonym w przepisach ustawy w związku z realizacją wniosku o dodatek węglowy.</w:t>
      </w:r>
    </w:p>
    <w:p w14:paraId="508D6D1A" w14:textId="77777777" w:rsidR="006D7F20" w:rsidRDefault="006D7F20" w:rsidP="006D7F20">
      <w:pPr>
        <w:numPr>
          <w:ilvl w:val="0"/>
          <w:numId w:val="24"/>
        </w:numPr>
        <w:suppressAutoHyphens/>
        <w:autoSpaceDE/>
        <w:autoSpaceDN/>
        <w:adjustRightInd/>
        <w:spacing w:after="57" w:line="100" w:lineRule="atLeast"/>
        <w:ind w:left="284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Posiada Pan/Pani prawo wniesienia skargi do organu nadzorczego - Prezesa Urzędu Ochrony Danych Osobowych, </w:t>
      </w:r>
      <w:r>
        <w:rPr>
          <w:rStyle w:val="StrongEmphasis"/>
          <w:rFonts w:cs="Times New Roman"/>
          <w:sz w:val="20"/>
        </w:rPr>
        <w:t xml:space="preserve">Urząd Ochrony Danych Osobowych, </w:t>
      </w:r>
      <w:r>
        <w:rPr>
          <w:rFonts w:cs="Times New Roman"/>
          <w:sz w:val="20"/>
        </w:rPr>
        <w:t>ul. Stawki 2 , 00-193 Warszawa gdy uzna Pani/Pan, iż przetwarzanie danych osobowych Pani/Pana dotyczących narusza przepisy ogólnego rozporządzenia o ochronie danych osobowych z dnia 27 kwietnia 2016r.</w:t>
      </w:r>
    </w:p>
    <w:p w14:paraId="5C9F597B" w14:textId="77777777" w:rsidR="006D7F20" w:rsidRDefault="006D7F20" w:rsidP="006D7F20">
      <w:pPr>
        <w:numPr>
          <w:ilvl w:val="0"/>
          <w:numId w:val="24"/>
        </w:numPr>
        <w:suppressAutoHyphens/>
        <w:autoSpaceDE/>
        <w:autoSpaceDN/>
        <w:adjustRightInd/>
        <w:spacing w:after="57" w:line="100" w:lineRule="atLeast"/>
        <w:ind w:left="284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W oparciu o Pani/Pana dane osobowe Administrator nie będzie podejmował wobec Pana/Pani zautomatyzowanych decyzji, w tym decyzji będących wynikiem profilowania.</w:t>
      </w:r>
    </w:p>
    <w:p w14:paraId="6838B81F" w14:textId="77777777" w:rsidR="006D7F20" w:rsidRDefault="006D7F20" w:rsidP="006D7F20">
      <w:pPr>
        <w:spacing w:after="57" w:line="100" w:lineRule="atLeast"/>
        <w:ind w:left="284"/>
        <w:jc w:val="both"/>
        <w:rPr>
          <w:rFonts w:cs="Times New Roman"/>
          <w:sz w:val="20"/>
        </w:rPr>
      </w:pPr>
    </w:p>
    <w:p w14:paraId="62FC6170" w14:textId="77777777" w:rsidR="006D7F20" w:rsidRDefault="006D7F20" w:rsidP="006D7F20">
      <w:pPr>
        <w:spacing w:after="57" w:line="100" w:lineRule="atLeast"/>
        <w:ind w:left="284"/>
        <w:jc w:val="both"/>
        <w:rPr>
          <w:rFonts w:cs="Times New Roman"/>
          <w:sz w:val="20"/>
        </w:rPr>
      </w:pPr>
    </w:p>
    <w:p w14:paraId="07330046" w14:textId="77777777" w:rsidR="006D7F20" w:rsidRDefault="006D7F20" w:rsidP="006D7F20">
      <w:pPr>
        <w:pStyle w:val="NormalnyWeb"/>
        <w:tabs>
          <w:tab w:val="left" w:pos="7380"/>
        </w:tabs>
        <w:spacing w:before="0" w:after="57" w:line="100" w:lineRule="atLeast"/>
        <w:jc w:val="both"/>
        <w:rPr>
          <w:color w:val="222222"/>
        </w:rPr>
      </w:pPr>
      <w:r>
        <w:rPr>
          <w:color w:val="222222"/>
        </w:rPr>
        <w:t>Kalwaria Zebrzydowska,….......................                 .............................................................</w:t>
      </w:r>
    </w:p>
    <w:p w14:paraId="4A9E3733" w14:textId="77777777" w:rsidR="006D7F20" w:rsidRDefault="006D7F20" w:rsidP="006D7F20">
      <w:pPr>
        <w:pStyle w:val="NormalnyWeb"/>
        <w:tabs>
          <w:tab w:val="left" w:pos="7380"/>
        </w:tabs>
        <w:spacing w:before="0" w:after="57" w:line="100" w:lineRule="atLeast"/>
        <w:jc w:val="both"/>
        <w:rPr>
          <w:color w:val="222222"/>
        </w:rPr>
      </w:pPr>
      <w:r>
        <w:rPr>
          <w:color w:val="222222"/>
        </w:rPr>
        <w:t xml:space="preserve">                        </w:t>
      </w:r>
      <w:r>
        <w:rPr>
          <w:i/>
          <w:iCs/>
          <w:color w:val="222222"/>
          <w:sz w:val="20"/>
          <w:szCs w:val="20"/>
        </w:rPr>
        <w:t xml:space="preserve">                         (data)                                                   (czytelny podpis)</w:t>
      </w:r>
    </w:p>
    <w:p w14:paraId="32B87B17" w14:textId="77777777" w:rsidR="006D7F20" w:rsidRDefault="006D7F20" w:rsidP="006D7F20">
      <w:pPr>
        <w:pStyle w:val="NormalnyWeb"/>
        <w:tabs>
          <w:tab w:val="left" w:pos="7380"/>
        </w:tabs>
        <w:spacing w:before="0" w:after="57" w:line="100" w:lineRule="atLeast"/>
        <w:jc w:val="right"/>
        <w:rPr>
          <w:color w:val="222222"/>
        </w:rPr>
      </w:pPr>
    </w:p>
    <w:p w14:paraId="6A56F9D8" w14:textId="77777777" w:rsidR="006D7F20" w:rsidRDefault="006D7F20" w:rsidP="006D7F20">
      <w:pPr>
        <w:pStyle w:val="NormalnyWeb"/>
        <w:tabs>
          <w:tab w:val="left" w:pos="7380"/>
        </w:tabs>
        <w:spacing w:before="0" w:after="57" w:line="100" w:lineRule="atLeast"/>
        <w:jc w:val="right"/>
        <w:rPr>
          <w:color w:val="222222"/>
        </w:rPr>
      </w:pPr>
    </w:p>
    <w:p w14:paraId="4A3D3A18" w14:textId="5187892A" w:rsidR="006D7F20" w:rsidRDefault="006D7F20" w:rsidP="00296333">
      <w:pPr>
        <w:spacing w:line="240" w:lineRule="auto"/>
        <w:jc w:val="both"/>
      </w:pPr>
      <w:r>
        <w:rPr>
          <w:rFonts w:eastAsia="Times New Roman" w:cs="Times New Roman"/>
          <w:b/>
          <w:bCs/>
          <w:i/>
          <w:iCs/>
          <w:color w:val="000000"/>
        </w:rPr>
        <w:t>Zgodnie z ustawą o dodatku węglowym, art. 2 ust. 17 informacja o przyznaniu dodatku węglowego przesyłana jest na wskazany adres poczty elektronicznej. W przypadku gdy wnioskodawca nie wskazał adresu poczty elektronicznej we wniosku o wypłatę dodatku węglowego, istnieje możliwość osobistego odebrania informacji o przyznaniu dodatku.</w:t>
      </w:r>
    </w:p>
    <w:sectPr w:rsidR="006D7F20" w:rsidSect="000C7097">
      <w:footerReference w:type="default" r:id="rId9"/>
      <w:footerReference w:type="first" r:id="rId10"/>
      <w:footnotePr>
        <w:numRestart w:val="eachSect"/>
      </w:footnotePr>
      <w:pgSz w:w="11906" w:h="16838"/>
      <w:pgMar w:top="993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91B37" w14:textId="77777777" w:rsidR="00931406" w:rsidRDefault="00931406" w:rsidP="0002490A">
      <w:pPr>
        <w:spacing w:line="240" w:lineRule="auto"/>
      </w:pPr>
      <w:r>
        <w:separator/>
      </w:r>
    </w:p>
  </w:endnote>
  <w:endnote w:type="continuationSeparator" w:id="0">
    <w:p w14:paraId="23632CEA" w14:textId="77777777" w:rsidR="00931406" w:rsidRDefault="00931406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0892348"/>
      <w:docPartObj>
        <w:docPartGallery w:val="Page Numbers (Bottom of Page)"/>
        <w:docPartUnique/>
      </w:docPartObj>
    </w:sdtPr>
    <w:sdtEndPr/>
    <w:sdtContent>
      <w:p w14:paraId="57839CC9" w14:textId="4C0615E6" w:rsidR="009F5E3F" w:rsidRDefault="009F5E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E46D2D" w14:textId="77777777" w:rsidR="009F5E3F" w:rsidRDefault="009F5E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6368250"/>
      <w:docPartObj>
        <w:docPartGallery w:val="Page Numbers (Bottom of Page)"/>
        <w:docPartUnique/>
      </w:docPartObj>
    </w:sdtPr>
    <w:sdtEndPr/>
    <w:sdtContent>
      <w:p w14:paraId="593EFC39" w14:textId="0D5B4E11" w:rsidR="00112F89" w:rsidRDefault="00112F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436322" w14:textId="77777777" w:rsidR="00112F89" w:rsidRDefault="00112F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88F69" w14:textId="77777777" w:rsidR="00931406" w:rsidRDefault="00931406" w:rsidP="0002490A">
      <w:pPr>
        <w:spacing w:line="240" w:lineRule="auto"/>
      </w:pPr>
      <w:r>
        <w:separator/>
      </w:r>
    </w:p>
  </w:footnote>
  <w:footnote w:type="continuationSeparator" w:id="0">
    <w:p w14:paraId="480C9CE3" w14:textId="77777777" w:rsidR="00931406" w:rsidRDefault="00931406" w:rsidP="000249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1"/>
    <w:multiLevelType w:val="multilevel"/>
    <w:tmpl w:val="00000001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OpenSymbol" w:hAnsi="Calibri" w:cs="Open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i/>
        <w:i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82E68"/>
    <w:multiLevelType w:val="hybridMultilevel"/>
    <w:tmpl w:val="628AA552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216030">
    <w:abstractNumId w:val="0"/>
  </w:num>
  <w:num w:numId="2" w16cid:durableId="1414551851">
    <w:abstractNumId w:val="14"/>
  </w:num>
  <w:num w:numId="3" w16cid:durableId="1380940374">
    <w:abstractNumId w:val="7"/>
  </w:num>
  <w:num w:numId="4" w16cid:durableId="1229224144">
    <w:abstractNumId w:val="15"/>
  </w:num>
  <w:num w:numId="5" w16cid:durableId="1450272030">
    <w:abstractNumId w:val="11"/>
  </w:num>
  <w:num w:numId="6" w16cid:durableId="1359428523">
    <w:abstractNumId w:val="5"/>
  </w:num>
  <w:num w:numId="7" w16cid:durableId="168256301">
    <w:abstractNumId w:val="20"/>
  </w:num>
  <w:num w:numId="8" w16cid:durableId="1487621800">
    <w:abstractNumId w:val="16"/>
  </w:num>
  <w:num w:numId="9" w16cid:durableId="1783725010">
    <w:abstractNumId w:val="21"/>
  </w:num>
  <w:num w:numId="10" w16cid:durableId="1818451260">
    <w:abstractNumId w:val="18"/>
  </w:num>
  <w:num w:numId="11" w16cid:durableId="902759065">
    <w:abstractNumId w:val="22"/>
  </w:num>
  <w:num w:numId="12" w16cid:durableId="1803183860">
    <w:abstractNumId w:val="9"/>
  </w:num>
  <w:num w:numId="13" w16cid:durableId="146559950">
    <w:abstractNumId w:val="23"/>
  </w:num>
  <w:num w:numId="14" w16cid:durableId="1484540842">
    <w:abstractNumId w:val="12"/>
  </w:num>
  <w:num w:numId="15" w16cid:durableId="1036658559">
    <w:abstractNumId w:val="8"/>
  </w:num>
  <w:num w:numId="16" w16cid:durableId="714041198">
    <w:abstractNumId w:val="19"/>
  </w:num>
  <w:num w:numId="17" w16cid:durableId="628243645">
    <w:abstractNumId w:val="6"/>
  </w:num>
  <w:num w:numId="18" w16cid:durableId="764305884">
    <w:abstractNumId w:val="13"/>
  </w:num>
  <w:num w:numId="19" w16cid:durableId="2125267882">
    <w:abstractNumId w:val="2"/>
  </w:num>
  <w:num w:numId="20" w16cid:durableId="439378512">
    <w:abstractNumId w:val="10"/>
  </w:num>
  <w:num w:numId="21" w16cid:durableId="1380544605">
    <w:abstractNumId w:val="3"/>
  </w:num>
  <w:num w:numId="22" w16cid:durableId="678971144">
    <w:abstractNumId w:val="17"/>
  </w:num>
  <w:num w:numId="23" w16cid:durableId="452287161">
    <w:abstractNumId w:val="4"/>
  </w:num>
  <w:num w:numId="24" w16cid:durableId="10535060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B9A"/>
    <w:rsid w:val="00096DAB"/>
    <w:rsid w:val="000A0C68"/>
    <w:rsid w:val="000B2F0E"/>
    <w:rsid w:val="000B3B7E"/>
    <w:rsid w:val="000B3F48"/>
    <w:rsid w:val="000C542F"/>
    <w:rsid w:val="000C7097"/>
    <w:rsid w:val="000D0E0A"/>
    <w:rsid w:val="000D5F7A"/>
    <w:rsid w:val="000E71B8"/>
    <w:rsid w:val="000F3FFB"/>
    <w:rsid w:val="001063C9"/>
    <w:rsid w:val="001120C9"/>
    <w:rsid w:val="00112F89"/>
    <w:rsid w:val="001145C9"/>
    <w:rsid w:val="00114859"/>
    <w:rsid w:val="00122A86"/>
    <w:rsid w:val="0013186B"/>
    <w:rsid w:val="00131E33"/>
    <w:rsid w:val="0014166B"/>
    <w:rsid w:val="001541CB"/>
    <w:rsid w:val="00154D5B"/>
    <w:rsid w:val="001607FE"/>
    <w:rsid w:val="00166E69"/>
    <w:rsid w:val="001710C2"/>
    <w:rsid w:val="00176A69"/>
    <w:rsid w:val="00192F78"/>
    <w:rsid w:val="001A5490"/>
    <w:rsid w:val="001B3520"/>
    <w:rsid w:val="001D12DE"/>
    <w:rsid w:val="001D5806"/>
    <w:rsid w:val="001E4219"/>
    <w:rsid w:val="001E4DAF"/>
    <w:rsid w:val="001F179B"/>
    <w:rsid w:val="001F48AC"/>
    <w:rsid w:val="001F5665"/>
    <w:rsid w:val="0020660F"/>
    <w:rsid w:val="00211476"/>
    <w:rsid w:val="0021571E"/>
    <w:rsid w:val="002167D4"/>
    <w:rsid w:val="0023522C"/>
    <w:rsid w:val="00237F26"/>
    <w:rsid w:val="00241EEC"/>
    <w:rsid w:val="00242556"/>
    <w:rsid w:val="00245CE2"/>
    <w:rsid w:val="00252CB8"/>
    <w:rsid w:val="00256D97"/>
    <w:rsid w:val="00271078"/>
    <w:rsid w:val="00274DA8"/>
    <w:rsid w:val="00282B9B"/>
    <w:rsid w:val="0028309A"/>
    <w:rsid w:val="00284232"/>
    <w:rsid w:val="002859B6"/>
    <w:rsid w:val="00296333"/>
    <w:rsid w:val="002B2F88"/>
    <w:rsid w:val="002B5B1C"/>
    <w:rsid w:val="002C1ED4"/>
    <w:rsid w:val="002C62D2"/>
    <w:rsid w:val="002D57C1"/>
    <w:rsid w:val="002E0ADB"/>
    <w:rsid w:val="002E4A32"/>
    <w:rsid w:val="002F06E9"/>
    <w:rsid w:val="002F2FE8"/>
    <w:rsid w:val="002F6FAB"/>
    <w:rsid w:val="00304E61"/>
    <w:rsid w:val="003152FF"/>
    <w:rsid w:val="0032117F"/>
    <w:rsid w:val="003276DE"/>
    <w:rsid w:val="00337E4C"/>
    <w:rsid w:val="003517DB"/>
    <w:rsid w:val="003519AC"/>
    <w:rsid w:val="00351A3B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5FC7"/>
    <w:rsid w:val="003C7438"/>
    <w:rsid w:val="003C777D"/>
    <w:rsid w:val="003D03AA"/>
    <w:rsid w:val="003D185E"/>
    <w:rsid w:val="003E73CA"/>
    <w:rsid w:val="003F7EF8"/>
    <w:rsid w:val="00403EDB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77723"/>
    <w:rsid w:val="004818DD"/>
    <w:rsid w:val="00485162"/>
    <w:rsid w:val="004946B1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23A82"/>
    <w:rsid w:val="00530FC7"/>
    <w:rsid w:val="00543C05"/>
    <w:rsid w:val="00550CF9"/>
    <w:rsid w:val="0057041E"/>
    <w:rsid w:val="005738A5"/>
    <w:rsid w:val="00575100"/>
    <w:rsid w:val="00580961"/>
    <w:rsid w:val="00582BFF"/>
    <w:rsid w:val="005848A0"/>
    <w:rsid w:val="005849F9"/>
    <w:rsid w:val="005916A2"/>
    <w:rsid w:val="005966AA"/>
    <w:rsid w:val="005A79E9"/>
    <w:rsid w:val="005B0C10"/>
    <w:rsid w:val="005B7FD8"/>
    <w:rsid w:val="005C31A1"/>
    <w:rsid w:val="005C67E5"/>
    <w:rsid w:val="005F51A3"/>
    <w:rsid w:val="006035CF"/>
    <w:rsid w:val="006037BE"/>
    <w:rsid w:val="0060402B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C5996"/>
    <w:rsid w:val="006D7F20"/>
    <w:rsid w:val="006E5CE1"/>
    <w:rsid w:val="00702870"/>
    <w:rsid w:val="007047C7"/>
    <w:rsid w:val="00704F2A"/>
    <w:rsid w:val="00705CF0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75B07"/>
    <w:rsid w:val="00787476"/>
    <w:rsid w:val="00796794"/>
    <w:rsid w:val="007A573F"/>
    <w:rsid w:val="007B66B3"/>
    <w:rsid w:val="007C2B1D"/>
    <w:rsid w:val="007C4259"/>
    <w:rsid w:val="007D4DF2"/>
    <w:rsid w:val="007D6F48"/>
    <w:rsid w:val="007E1E6F"/>
    <w:rsid w:val="007E2B21"/>
    <w:rsid w:val="007E4D30"/>
    <w:rsid w:val="007F57D0"/>
    <w:rsid w:val="00806FE6"/>
    <w:rsid w:val="00810F08"/>
    <w:rsid w:val="00822EF0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1406"/>
    <w:rsid w:val="0093335C"/>
    <w:rsid w:val="0094120C"/>
    <w:rsid w:val="009462C5"/>
    <w:rsid w:val="0094633B"/>
    <w:rsid w:val="009503DD"/>
    <w:rsid w:val="009555B4"/>
    <w:rsid w:val="00956DC7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4D62"/>
    <w:rsid w:val="009E54CA"/>
    <w:rsid w:val="009F0BBF"/>
    <w:rsid w:val="009F5E3F"/>
    <w:rsid w:val="00A0276E"/>
    <w:rsid w:val="00A06B4E"/>
    <w:rsid w:val="00A31935"/>
    <w:rsid w:val="00A46117"/>
    <w:rsid w:val="00A507FE"/>
    <w:rsid w:val="00A57692"/>
    <w:rsid w:val="00A57DEE"/>
    <w:rsid w:val="00A6246D"/>
    <w:rsid w:val="00A82A68"/>
    <w:rsid w:val="00A95011"/>
    <w:rsid w:val="00AA00B4"/>
    <w:rsid w:val="00AA129E"/>
    <w:rsid w:val="00AA3523"/>
    <w:rsid w:val="00AA70D0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49C"/>
    <w:rsid w:val="00BA7DAB"/>
    <w:rsid w:val="00BB454F"/>
    <w:rsid w:val="00BC0D51"/>
    <w:rsid w:val="00BE0D33"/>
    <w:rsid w:val="00BE1350"/>
    <w:rsid w:val="00BE1EA2"/>
    <w:rsid w:val="00C00B59"/>
    <w:rsid w:val="00C04728"/>
    <w:rsid w:val="00C368E3"/>
    <w:rsid w:val="00C40E11"/>
    <w:rsid w:val="00C412DD"/>
    <w:rsid w:val="00C4689F"/>
    <w:rsid w:val="00C46EA7"/>
    <w:rsid w:val="00C50C11"/>
    <w:rsid w:val="00C5182E"/>
    <w:rsid w:val="00C57649"/>
    <w:rsid w:val="00C6037D"/>
    <w:rsid w:val="00C72106"/>
    <w:rsid w:val="00C87F07"/>
    <w:rsid w:val="00CB2011"/>
    <w:rsid w:val="00CB34D3"/>
    <w:rsid w:val="00CC4CE6"/>
    <w:rsid w:val="00CC59B1"/>
    <w:rsid w:val="00CE1A6F"/>
    <w:rsid w:val="00CE1F17"/>
    <w:rsid w:val="00CE517F"/>
    <w:rsid w:val="00CF3602"/>
    <w:rsid w:val="00D0228D"/>
    <w:rsid w:val="00D0338E"/>
    <w:rsid w:val="00D223B0"/>
    <w:rsid w:val="00D235F6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6F81"/>
    <w:rsid w:val="00D97C7D"/>
    <w:rsid w:val="00DB4DF9"/>
    <w:rsid w:val="00DB588E"/>
    <w:rsid w:val="00DB7FAE"/>
    <w:rsid w:val="00DD4B0A"/>
    <w:rsid w:val="00DF311F"/>
    <w:rsid w:val="00E1673D"/>
    <w:rsid w:val="00E17483"/>
    <w:rsid w:val="00E24B08"/>
    <w:rsid w:val="00E30DAB"/>
    <w:rsid w:val="00E32E69"/>
    <w:rsid w:val="00E351A7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B3321"/>
    <w:rsid w:val="00EC4D0D"/>
    <w:rsid w:val="00EC7DAB"/>
    <w:rsid w:val="00ED3DE6"/>
    <w:rsid w:val="00EE14D8"/>
    <w:rsid w:val="00EE1808"/>
    <w:rsid w:val="00EE5329"/>
    <w:rsid w:val="00EF2741"/>
    <w:rsid w:val="00F03534"/>
    <w:rsid w:val="00F13FAC"/>
    <w:rsid w:val="00F14329"/>
    <w:rsid w:val="00F147DE"/>
    <w:rsid w:val="00F2380D"/>
    <w:rsid w:val="00F300E0"/>
    <w:rsid w:val="00F309B6"/>
    <w:rsid w:val="00F4008F"/>
    <w:rsid w:val="00F5529D"/>
    <w:rsid w:val="00F630DD"/>
    <w:rsid w:val="00F714ED"/>
    <w:rsid w:val="00F75EBD"/>
    <w:rsid w:val="00F76CE7"/>
    <w:rsid w:val="00F80DC2"/>
    <w:rsid w:val="00F861A5"/>
    <w:rsid w:val="00F87BF8"/>
    <w:rsid w:val="00FB2852"/>
    <w:rsid w:val="00FC021A"/>
    <w:rsid w:val="00FC4AA1"/>
    <w:rsid w:val="00FC67CD"/>
    <w:rsid w:val="00FC7ECE"/>
    <w:rsid w:val="00FD02F0"/>
    <w:rsid w:val="00FE747B"/>
    <w:rsid w:val="00FE7AB4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B6342A4-DCB1-4039-86DF-956EF4ED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EF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2F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F89"/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Hipercze">
    <w:name w:val="Hyperlink"/>
    <w:semiHidden/>
    <w:unhideWhenUsed/>
    <w:rsid w:val="006D7F20"/>
    <w:rPr>
      <w:color w:val="0563C1"/>
      <w:u w:val="single"/>
    </w:rPr>
  </w:style>
  <w:style w:type="paragraph" w:styleId="NormalnyWeb">
    <w:name w:val="Normal (Web)"/>
    <w:basedOn w:val="Normalny"/>
    <w:semiHidden/>
    <w:unhideWhenUsed/>
    <w:rsid w:val="006D7F20"/>
    <w:pPr>
      <w:widowControl/>
      <w:autoSpaceDE/>
      <w:autoSpaceDN/>
      <w:adjustRightInd/>
      <w:spacing w:before="100" w:after="100" w:line="252" w:lineRule="auto"/>
    </w:pPr>
    <w:rPr>
      <w:rFonts w:eastAsia="Times New Roman" w:cs="Times New Roman"/>
      <w:kern w:val="2"/>
      <w:szCs w:val="24"/>
      <w:lang w:eastAsia="hi-IN" w:bidi="hi-IN"/>
    </w:rPr>
  </w:style>
  <w:style w:type="character" w:customStyle="1" w:styleId="StrongEmphasis">
    <w:name w:val="Strong Emphasis"/>
    <w:rsid w:val="006D7F20"/>
    <w:rPr>
      <w:b/>
      <w:bCs/>
    </w:rPr>
  </w:style>
  <w:style w:type="character" w:styleId="Uwydatnienie">
    <w:name w:val="Emphasis"/>
    <w:basedOn w:val="Domylnaczcionkaakapitu"/>
    <w:qFormat/>
    <w:rsid w:val="006D7F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1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gopskalwariaz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8D52C-851C-4C1F-80EC-5989BD47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1859</Words>
  <Characters>11158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MGOPS MGOPS</cp:lastModifiedBy>
  <cp:revision>4</cp:revision>
  <cp:lastPrinted>2022-08-17T11:55:00Z</cp:lastPrinted>
  <dcterms:created xsi:type="dcterms:W3CDTF">2022-08-17T12:05:00Z</dcterms:created>
  <dcterms:modified xsi:type="dcterms:W3CDTF">2022-08-18T08:03:00Z</dcterms:modified>
</cp:coreProperties>
</file>