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8176F" w14:textId="77777777" w:rsidR="00003C49" w:rsidRPr="00535370" w:rsidRDefault="00003C49" w:rsidP="00003C49">
      <w:pPr>
        <w:jc w:val="center"/>
        <w:rPr>
          <w:sz w:val="28"/>
          <w:szCs w:val="28"/>
        </w:rPr>
      </w:pPr>
      <w:r w:rsidRPr="00535370">
        <w:rPr>
          <w:b/>
          <w:bCs/>
          <w:sz w:val="28"/>
          <w:szCs w:val="28"/>
        </w:rPr>
        <w:t>Klauzula informacyjna dla mieszkańca biorącego udział w debacie</w:t>
      </w:r>
    </w:p>
    <w:p w14:paraId="7D87FCB3" w14:textId="77777777" w:rsidR="00003C49" w:rsidRDefault="00003C49" w:rsidP="00003C49"/>
    <w:p w14:paraId="64F65723" w14:textId="77777777" w:rsidR="00003C49" w:rsidRDefault="00003C49" w:rsidP="00003C49"/>
    <w:p w14:paraId="5979BA25" w14:textId="77777777" w:rsidR="00003C49" w:rsidRPr="00535370" w:rsidRDefault="00003C49" w:rsidP="00003C49">
      <w:pPr>
        <w:rPr>
          <w:sz w:val="20"/>
          <w:szCs w:val="20"/>
        </w:rPr>
      </w:pPr>
      <w:r w:rsidRPr="00535370">
        <w:rPr>
          <w:sz w:val="20"/>
          <w:szCs w:val="20"/>
        </w:rPr>
        <w:t>Na podstawie rozporządzenia Parlamentu Europejskiego i Rady (UE) 2016/679 z 27 kwietnia 2016 r. w sprawie ochrony osób fizycznych w związku z przetwarzaniem danych osobowych i w sprawie swobodnego przepływu takich danych oraz uchylenia dyrektywy 95/46/WE (Dz. Urz. UE L z 2016 r. Nr 119, s. 1) – dalej zwanego „Rozporządzeniem”, informujemy, iż:</w:t>
      </w:r>
    </w:p>
    <w:p w14:paraId="2DE714E1" w14:textId="77777777" w:rsidR="00003C49" w:rsidRPr="00535370" w:rsidRDefault="00003C49" w:rsidP="00003C49">
      <w:pPr>
        <w:rPr>
          <w:sz w:val="20"/>
          <w:szCs w:val="20"/>
        </w:rPr>
      </w:pPr>
      <w:r w:rsidRPr="00535370">
        <w:rPr>
          <w:sz w:val="20"/>
          <w:szCs w:val="20"/>
        </w:rPr>
        <w:t xml:space="preserve"> 1. Administratorem Pani/Pana danych osobowych jest Starostwo Powiatowe z siedzibą w Końskich przy ul. Staszica 2, 26-200 Końskie, tel. 41 260 47 00, email: starostwo@konecki.powiat.pl.  </w:t>
      </w:r>
    </w:p>
    <w:p w14:paraId="1518C3BF" w14:textId="77777777" w:rsidR="00003C49" w:rsidRPr="00535370" w:rsidRDefault="00003C49" w:rsidP="00003C49">
      <w:pPr>
        <w:rPr>
          <w:sz w:val="20"/>
          <w:szCs w:val="20"/>
        </w:rPr>
      </w:pPr>
      <w:r w:rsidRPr="00535370">
        <w:rPr>
          <w:sz w:val="20"/>
          <w:szCs w:val="20"/>
        </w:rPr>
        <w:t>2. Administrator powołał Inspektora Ochrony Danych z którym można skontaktować się pod numerem tel. 22 350 01 40 lub adresem email: iod@konecki.powiat.pl.</w:t>
      </w:r>
    </w:p>
    <w:p w14:paraId="721A3F37" w14:textId="77777777" w:rsidR="00003C49" w:rsidRPr="00535370" w:rsidRDefault="00003C49" w:rsidP="00003C49">
      <w:pPr>
        <w:rPr>
          <w:sz w:val="20"/>
          <w:szCs w:val="20"/>
        </w:rPr>
      </w:pPr>
      <w:r w:rsidRPr="00535370">
        <w:rPr>
          <w:sz w:val="20"/>
          <w:szCs w:val="20"/>
        </w:rPr>
        <w:t xml:space="preserve">3. Państwa dane osobowe przetwarzane będą na postawie art. 30a ust.6 i 7 ustawy z dnia 5 czerwca 1998 r. o samorządzie powiatowym (Dz.U. z 2019 r. poz. 511) celem wzięcia udziału w debacie nad raportem o stanie Powiatu Koneckiego. </w:t>
      </w:r>
    </w:p>
    <w:p w14:paraId="73F81019" w14:textId="77777777" w:rsidR="00003C49" w:rsidRPr="00535370" w:rsidRDefault="00003C49" w:rsidP="00003C49">
      <w:pPr>
        <w:rPr>
          <w:sz w:val="20"/>
          <w:szCs w:val="20"/>
        </w:rPr>
      </w:pPr>
      <w:r w:rsidRPr="00535370">
        <w:rPr>
          <w:sz w:val="20"/>
          <w:szCs w:val="20"/>
        </w:rPr>
        <w:t xml:space="preserve">4. Podanie przez Państwa danych osobowych jest dobrowolne; nie wyrażenie zgody wiąże się z brakiem możliwości wzięcia udziału w debacie. </w:t>
      </w:r>
    </w:p>
    <w:p w14:paraId="0E8E7750" w14:textId="77777777" w:rsidR="00003C49" w:rsidRPr="00535370" w:rsidRDefault="00003C49" w:rsidP="00003C49">
      <w:pPr>
        <w:rPr>
          <w:sz w:val="20"/>
          <w:szCs w:val="20"/>
        </w:rPr>
      </w:pPr>
      <w:r w:rsidRPr="00535370">
        <w:rPr>
          <w:sz w:val="20"/>
          <w:szCs w:val="20"/>
        </w:rPr>
        <w:t xml:space="preserve">5. Państwa dane osobowe mogą być przekazywane innym organom i podmiotom wyłącznie na podstawie obowiązujących przepisów prawa. </w:t>
      </w:r>
    </w:p>
    <w:p w14:paraId="0A83DEA7" w14:textId="77777777" w:rsidR="00003C49" w:rsidRPr="00535370" w:rsidRDefault="00003C49" w:rsidP="00003C49">
      <w:pPr>
        <w:rPr>
          <w:sz w:val="20"/>
          <w:szCs w:val="20"/>
        </w:rPr>
      </w:pPr>
      <w:r w:rsidRPr="00535370">
        <w:rPr>
          <w:sz w:val="20"/>
          <w:szCs w:val="20"/>
        </w:rPr>
        <w:t xml:space="preserve">6. Państwa dane osobowe nie będą przekazywane do państwa trzeciego/organizacji międzynarodowej. </w:t>
      </w:r>
    </w:p>
    <w:p w14:paraId="0001750E" w14:textId="77777777" w:rsidR="00003C49" w:rsidRPr="00535370" w:rsidRDefault="00003C49" w:rsidP="00003C49">
      <w:pPr>
        <w:rPr>
          <w:sz w:val="20"/>
          <w:szCs w:val="20"/>
        </w:rPr>
      </w:pPr>
      <w:r w:rsidRPr="00535370">
        <w:rPr>
          <w:sz w:val="20"/>
          <w:szCs w:val="20"/>
        </w:rPr>
        <w:t xml:space="preserve">7. Państwa dane będą przechowywane przez okres wynikający z rozporządzenia Prezesa Rady Ministrów z dnia 18 stycznia 2011 r. w sprawie instrukcji kancelaryjnej, jednolitego rzeczowego wykazu akt oraz instrukcji w sprawie organizacji i zakresu działania archiwów zakładowych. </w:t>
      </w:r>
    </w:p>
    <w:p w14:paraId="52F43908" w14:textId="77777777" w:rsidR="00003C49" w:rsidRPr="00535370" w:rsidRDefault="00003C49" w:rsidP="00003C49">
      <w:pPr>
        <w:rPr>
          <w:sz w:val="20"/>
          <w:szCs w:val="20"/>
        </w:rPr>
      </w:pPr>
      <w:r w:rsidRPr="00535370">
        <w:rPr>
          <w:sz w:val="20"/>
          <w:szCs w:val="20"/>
        </w:rPr>
        <w:t xml:space="preserve">8. Przysługuje Państwu prawo dostępu do treści swoich danych oraz prawo ich sprostowania, ograniczenia przetwarzania, prawo do przenoszenia danych, prawo wniesienia sprzeciwu. </w:t>
      </w:r>
    </w:p>
    <w:p w14:paraId="7E3CC26B" w14:textId="77777777" w:rsidR="00003C49" w:rsidRPr="00535370" w:rsidRDefault="00003C49" w:rsidP="00003C49">
      <w:pPr>
        <w:rPr>
          <w:sz w:val="20"/>
          <w:szCs w:val="20"/>
        </w:rPr>
      </w:pPr>
      <w:r w:rsidRPr="00535370">
        <w:rPr>
          <w:sz w:val="20"/>
          <w:szCs w:val="20"/>
        </w:rPr>
        <w:t xml:space="preserve">9. Państwa dane osobowe nie będą podlegać zautomatyzowanemu podejmowaniu decyzji lub profilowaniu. </w:t>
      </w:r>
    </w:p>
    <w:p w14:paraId="7BFB7AC1" w14:textId="77777777" w:rsidR="00003C49" w:rsidRPr="00535370" w:rsidRDefault="00003C49" w:rsidP="00003C49">
      <w:pPr>
        <w:rPr>
          <w:sz w:val="20"/>
          <w:szCs w:val="20"/>
        </w:rPr>
      </w:pPr>
      <w:r w:rsidRPr="00535370">
        <w:rPr>
          <w:sz w:val="20"/>
          <w:szCs w:val="20"/>
        </w:rPr>
        <w:t xml:space="preserve">10. Przysługuje Państwu prawo do wniesienia skargi do Prezesa Urzędu Ochrony Danych Osobowych z siedzibą w Warszawie przy ul. Stawki 2, 00-193 Warszawa. </w:t>
      </w:r>
    </w:p>
    <w:p w14:paraId="79A12FED" w14:textId="77777777" w:rsidR="00003C49" w:rsidRPr="00535370" w:rsidRDefault="00003C49" w:rsidP="00003C49">
      <w:pPr>
        <w:rPr>
          <w:sz w:val="20"/>
          <w:szCs w:val="20"/>
        </w:rPr>
      </w:pPr>
      <w:r w:rsidRPr="00535370">
        <w:rPr>
          <w:sz w:val="20"/>
          <w:szCs w:val="20"/>
        </w:rPr>
        <w:t>11. Przebieg sesji jest transmitowany on-line na stronie internetowej Powiatu i kanale YouTube i uczestnicząc w debacie wyrażają Państwo zgodę na publikację wizerunku</w:t>
      </w:r>
    </w:p>
    <w:p w14:paraId="37B89401" w14:textId="77777777" w:rsidR="00003C49" w:rsidRDefault="00003C49" w:rsidP="00003C49">
      <w:pPr>
        <w:rPr>
          <w:rFonts w:ascii="Times New Roman" w:hAnsi="Times New Roman" w:cs="Times New Roman"/>
          <w:sz w:val="24"/>
          <w:szCs w:val="24"/>
        </w:rPr>
      </w:pPr>
    </w:p>
    <w:p w14:paraId="0176CFD3" w14:textId="77777777" w:rsidR="00263073" w:rsidRDefault="00263073"/>
    <w:sectPr w:rsidR="00263073" w:rsidSect="00C371E0">
      <w:headerReference w:type="default" r:id="rId6"/>
      <w:pgSz w:w="16838" w:h="11906" w:orient="landscape"/>
      <w:pgMar w:top="1251" w:right="1417" w:bottom="851" w:left="1417" w:header="708" w:footer="5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2665E" w14:textId="77777777" w:rsidR="00633F73" w:rsidRDefault="00633F73" w:rsidP="00003C49">
      <w:pPr>
        <w:spacing w:after="0" w:line="240" w:lineRule="auto"/>
      </w:pPr>
      <w:r>
        <w:separator/>
      </w:r>
    </w:p>
  </w:endnote>
  <w:endnote w:type="continuationSeparator" w:id="0">
    <w:p w14:paraId="3033A6D7" w14:textId="77777777" w:rsidR="00633F73" w:rsidRDefault="00633F73" w:rsidP="00003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06E5D" w14:textId="77777777" w:rsidR="00633F73" w:rsidRDefault="00633F73" w:rsidP="00003C49">
      <w:pPr>
        <w:spacing w:after="0" w:line="240" w:lineRule="auto"/>
      </w:pPr>
      <w:r>
        <w:separator/>
      </w:r>
    </w:p>
  </w:footnote>
  <w:footnote w:type="continuationSeparator" w:id="0">
    <w:p w14:paraId="3A50BDEA" w14:textId="77777777" w:rsidR="00633F73" w:rsidRDefault="00633F73" w:rsidP="00003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2DE03" w14:textId="77777777" w:rsidR="005229AE" w:rsidRDefault="001F2382" w:rsidP="005229AE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C49"/>
    <w:rsid w:val="00003C49"/>
    <w:rsid w:val="001F2382"/>
    <w:rsid w:val="00263073"/>
    <w:rsid w:val="00633F73"/>
    <w:rsid w:val="006B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A0312"/>
  <w15:chartTrackingRefBased/>
  <w15:docId w15:val="{72C3D29C-E45D-42E3-B161-E55D564F3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3C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3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3C49"/>
  </w:style>
  <w:style w:type="paragraph" w:styleId="Stopka">
    <w:name w:val="footer"/>
    <w:basedOn w:val="Normalny"/>
    <w:link w:val="StopkaZnak"/>
    <w:uiPriority w:val="99"/>
    <w:unhideWhenUsed/>
    <w:rsid w:val="00003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3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Cholewa</dc:creator>
  <cp:keywords/>
  <dc:description/>
  <cp:lastModifiedBy>Iwona Cholewa</cp:lastModifiedBy>
  <cp:revision>2</cp:revision>
  <dcterms:created xsi:type="dcterms:W3CDTF">2022-05-20T13:12:00Z</dcterms:created>
  <dcterms:modified xsi:type="dcterms:W3CDTF">2022-05-20T13:12:00Z</dcterms:modified>
</cp:coreProperties>
</file>