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6B5178" w:rsidRDefault="006B5178" w:rsidP="006B5178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6B5178" w:rsidRDefault="006B5178" w:rsidP="002A1060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773DA1" w:rsidRDefault="00773DA1" w:rsidP="00773DA1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Olszanka 13 kwietnia  2023r.</w:t>
      </w:r>
    </w:p>
    <w:p w:rsidR="00773DA1" w:rsidRDefault="00773DA1" w:rsidP="00773DA1">
      <w:pPr>
        <w:ind w:left="360"/>
        <w:rPr>
          <w:sz w:val="28"/>
          <w:szCs w:val="28"/>
        </w:rPr>
      </w:pPr>
    </w:p>
    <w:p w:rsidR="00773DA1" w:rsidRDefault="00773DA1" w:rsidP="00773DA1">
      <w:pPr>
        <w:ind w:left="360"/>
        <w:rPr>
          <w:sz w:val="28"/>
          <w:szCs w:val="28"/>
        </w:rPr>
      </w:pPr>
    </w:p>
    <w:p w:rsidR="00773DA1" w:rsidRDefault="00773DA1" w:rsidP="00773DA1">
      <w:pPr>
        <w:ind w:left="360"/>
        <w:rPr>
          <w:sz w:val="28"/>
          <w:szCs w:val="28"/>
        </w:rPr>
      </w:pPr>
    </w:p>
    <w:p w:rsidR="00773DA1" w:rsidRDefault="00773DA1" w:rsidP="00773DA1">
      <w:pPr>
        <w:rPr>
          <w:sz w:val="28"/>
          <w:szCs w:val="28"/>
        </w:rPr>
      </w:pPr>
      <w:r>
        <w:rPr>
          <w:sz w:val="28"/>
          <w:szCs w:val="28"/>
        </w:rPr>
        <w:t>PGN.6733.1.2023</w:t>
      </w:r>
    </w:p>
    <w:p w:rsidR="00773DA1" w:rsidRDefault="00773DA1" w:rsidP="00773DA1">
      <w:pPr>
        <w:ind w:left="360"/>
        <w:rPr>
          <w:sz w:val="28"/>
          <w:szCs w:val="28"/>
        </w:rPr>
      </w:pPr>
    </w:p>
    <w:p w:rsidR="00773DA1" w:rsidRDefault="00773DA1" w:rsidP="00773DA1">
      <w:pPr>
        <w:ind w:left="360"/>
        <w:rPr>
          <w:sz w:val="28"/>
          <w:szCs w:val="28"/>
        </w:rPr>
      </w:pPr>
    </w:p>
    <w:p w:rsidR="00773DA1" w:rsidRDefault="00773DA1" w:rsidP="00773DA1">
      <w:pPr>
        <w:rPr>
          <w:sz w:val="28"/>
          <w:szCs w:val="28"/>
        </w:rPr>
      </w:pPr>
    </w:p>
    <w:p w:rsidR="00773DA1" w:rsidRDefault="00773DA1" w:rsidP="00773DA1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 B W I E S Z C Z E N I E</w:t>
      </w:r>
    </w:p>
    <w:p w:rsidR="00773DA1" w:rsidRDefault="00773DA1" w:rsidP="00773DA1">
      <w:pPr>
        <w:ind w:left="360"/>
        <w:jc w:val="center"/>
        <w:rPr>
          <w:b/>
          <w:sz w:val="32"/>
          <w:szCs w:val="32"/>
        </w:rPr>
      </w:pPr>
    </w:p>
    <w:p w:rsidR="00773DA1" w:rsidRDefault="00773DA1" w:rsidP="00773DA1">
      <w:pPr>
        <w:ind w:left="360"/>
        <w:jc w:val="center"/>
        <w:rPr>
          <w:b/>
          <w:sz w:val="32"/>
          <w:szCs w:val="32"/>
        </w:rPr>
      </w:pPr>
    </w:p>
    <w:p w:rsidR="00773DA1" w:rsidRDefault="00773DA1" w:rsidP="00773DA1">
      <w:pPr>
        <w:pStyle w:val="Tekstpodstawowy"/>
        <w:jc w:val="both"/>
        <w:rPr>
          <w:b/>
          <w:szCs w:val="28"/>
        </w:rPr>
      </w:pPr>
      <w:r>
        <w:rPr>
          <w:szCs w:val="28"/>
        </w:rPr>
        <w:tab/>
        <w:t>Na podstawie art. 53 ust. 1 ustawy z dnia</w:t>
      </w:r>
      <w:r>
        <w:rPr>
          <w:b/>
          <w:szCs w:val="28"/>
        </w:rPr>
        <w:t xml:space="preserve"> </w:t>
      </w:r>
      <w:r>
        <w:rPr>
          <w:szCs w:val="28"/>
        </w:rPr>
        <w:t xml:space="preserve">27 marca 2003r., o planowaniu i zagospodarowaniu przestrzennym ( </w:t>
      </w:r>
      <w:proofErr w:type="spellStart"/>
      <w:r>
        <w:rPr>
          <w:szCs w:val="28"/>
        </w:rPr>
        <w:t>Dz.U</w:t>
      </w:r>
      <w:proofErr w:type="spellEnd"/>
      <w:r>
        <w:rPr>
          <w:szCs w:val="28"/>
        </w:rPr>
        <w:t xml:space="preserve">. z 2022r.,  poz. 503 z </w:t>
      </w:r>
      <w:proofErr w:type="spellStart"/>
      <w:r>
        <w:rPr>
          <w:szCs w:val="28"/>
        </w:rPr>
        <w:t>późn</w:t>
      </w:r>
      <w:proofErr w:type="spellEnd"/>
      <w:r>
        <w:rPr>
          <w:szCs w:val="28"/>
        </w:rPr>
        <w:t>. zm.), podaję do publicznej wiadomości, że w dniu 12.04.2023r. została wydana decyzja o ustaleniu lokalizacji inwestycji celu publicznego na</w:t>
      </w:r>
      <w:r>
        <w:rPr>
          <w:b/>
          <w:szCs w:val="28"/>
        </w:rPr>
        <w:t xml:space="preserve"> budowę stacji bazowej telefonii komórkowej Play o oznaczeniu BRG7105A wraz z kablową linią zasilającą na działce nr 80 w Krzyżowicach, gmina Olszanka.</w:t>
      </w:r>
    </w:p>
    <w:p w:rsidR="00773DA1" w:rsidRDefault="00773DA1" w:rsidP="00773DA1">
      <w:pPr>
        <w:ind w:left="360"/>
        <w:rPr>
          <w:sz w:val="28"/>
          <w:szCs w:val="28"/>
        </w:rPr>
      </w:pPr>
    </w:p>
    <w:p w:rsidR="00773DA1" w:rsidRDefault="00773DA1" w:rsidP="00773DA1">
      <w:pPr>
        <w:ind w:left="360"/>
        <w:rPr>
          <w:sz w:val="28"/>
          <w:szCs w:val="28"/>
        </w:rPr>
      </w:pPr>
    </w:p>
    <w:p w:rsidR="00773DA1" w:rsidRDefault="00773DA1" w:rsidP="00773DA1">
      <w:pPr>
        <w:pStyle w:val="Bezodstpw"/>
        <w:ind w:left="495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bookmarkStart w:id="0" w:name="_GoBack"/>
      <w:bookmarkEnd w:id="0"/>
      <w:r>
        <w:rPr>
          <w:b/>
          <w:sz w:val="28"/>
          <w:szCs w:val="28"/>
        </w:rPr>
        <w:t>z up. Wójta Gminy Olszanka</w:t>
      </w:r>
    </w:p>
    <w:p w:rsidR="00773DA1" w:rsidRDefault="00773DA1" w:rsidP="00773DA1">
      <w:pPr>
        <w:pStyle w:val="Bezodstpw"/>
        <w:ind w:left="566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/-/Ewa Rosińska</w:t>
      </w:r>
    </w:p>
    <w:p w:rsidR="00773DA1" w:rsidRDefault="00773DA1" w:rsidP="00773DA1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Sekretarz Gminy</w:t>
      </w:r>
    </w:p>
    <w:p w:rsidR="00773DA1" w:rsidRDefault="00773DA1" w:rsidP="00773DA1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773DA1" w:rsidRDefault="00773DA1" w:rsidP="00773DA1">
      <w:pPr>
        <w:rPr>
          <w:sz w:val="28"/>
          <w:szCs w:val="28"/>
        </w:rPr>
      </w:pPr>
    </w:p>
    <w:p w:rsidR="00773DA1" w:rsidRDefault="00773DA1" w:rsidP="00773DA1">
      <w:pPr>
        <w:rPr>
          <w:sz w:val="28"/>
          <w:szCs w:val="28"/>
        </w:rPr>
      </w:pPr>
    </w:p>
    <w:p w:rsidR="00773DA1" w:rsidRDefault="00773DA1" w:rsidP="00773DA1">
      <w:pPr>
        <w:rPr>
          <w:sz w:val="28"/>
          <w:szCs w:val="28"/>
        </w:rPr>
      </w:pPr>
    </w:p>
    <w:p w:rsidR="00773DA1" w:rsidRDefault="00773DA1" w:rsidP="00773DA1">
      <w:pPr>
        <w:rPr>
          <w:sz w:val="28"/>
          <w:szCs w:val="28"/>
        </w:rPr>
      </w:pPr>
    </w:p>
    <w:p w:rsidR="00773DA1" w:rsidRDefault="00773DA1" w:rsidP="00773DA1">
      <w:pPr>
        <w:rPr>
          <w:sz w:val="28"/>
          <w:szCs w:val="28"/>
        </w:rPr>
      </w:pPr>
    </w:p>
    <w:p w:rsidR="00773DA1" w:rsidRDefault="00773DA1" w:rsidP="00773DA1">
      <w:pPr>
        <w:rPr>
          <w:sz w:val="28"/>
          <w:szCs w:val="28"/>
        </w:rPr>
      </w:pPr>
    </w:p>
    <w:p w:rsidR="00773DA1" w:rsidRDefault="00773DA1" w:rsidP="00773DA1">
      <w:pPr>
        <w:rPr>
          <w:sz w:val="28"/>
          <w:szCs w:val="28"/>
        </w:rPr>
      </w:pPr>
    </w:p>
    <w:p w:rsidR="00773DA1" w:rsidRDefault="00773DA1" w:rsidP="00773DA1">
      <w:pPr>
        <w:rPr>
          <w:sz w:val="28"/>
          <w:szCs w:val="28"/>
        </w:rPr>
      </w:pPr>
    </w:p>
    <w:p w:rsidR="00773DA1" w:rsidRDefault="00773DA1" w:rsidP="00773DA1">
      <w:pPr>
        <w:rPr>
          <w:sz w:val="28"/>
          <w:szCs w:val="28"/>
        </w:rPr>
      </w:pPr>
      <w:r>
        <w:rPr>
          <w:sz w:val="28"/>
          <w:szCs w:val="28"/>
        </w:rPr>
        <w:t>Miejsce zamieszczenia :</w:t>
      </w:r>
    </w:p>
    <w:p w:rsidR="00773DA1" w:rsidRDefault="00773DA1" w:rsidP="00773DA1">
      <w:pPr>
        <w:ind w:left="360"/>
        <w:rPr>
          <w:sz w:val="28"/>
          <w:szCs w:val="28"/>
        </w:rPr>
      </w:pPr>
      <w:r>
        <w:rPr>
          <w:sz w:val="28"/>
          <w:szCs w:val="28"/>
        </w:rPr>
        <w:t>1.  Tablica ogłoszeń w Urzędzie Gminy Olszanka, 49-332 Olszanka 16.</w:t>
      </w:r>
    </w:p>
    <w:p w:rsidR="00773DA1" w:rsidRDefault="00773DA1" w:rsidP="00773DA1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2.   BIP  Urzędu Gminy Olszanka .  </w:t>
      </w:r>
    </w:p>
    <w:p w:rsidR="00773DA1" w:rsidRDefault="00773DA1" w:rsidP="00773DA1">
      <w:pPr>
        <w:rPr>
          <w:sz w:val="28"/>
          <w:szCs w:val="28"/>
        </w:rPr>
      </w:pPr>
    </w:p>
    <w:p w:rsidR="00773DA1" w:rsidRDefault="00773DA1" w:rsidP="00773DA1">
      <w:pPr>
        <w:rPr>
          <w:sz w:val="28"/>
          <w:szCs w:val="28"/>
        </w:rPr>
      </w:pPr>
    </w:p>
    <w:p w:rsidR="00773DA1" w:rsidRDefault="00773DA1" w:rsidP="00773DA1">
      <w:pPr>
        <w:ind w:left="4248" w:firstLine="708"/>
        <w:rPr>
          <w:sz w:val="28"/>
          <w:szCs w:val="28"/>
        </w:rPr>
      </w:pPr>
    </w:p>
    <w:p w:rsidR="00A4169F" w:rsidRDefault="00773DA1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6D"/>
    <w:rsid w:val="0011683D"/>
    <w:rsid w:val="002472EE"/>
    <w:rsid w:val="002A1060"/>
    <w:rsid w:val="006B5178"/>
    <w:rsid w:val="006D7EF5"/>
    <w:rsid w:val="007401CA"/>
    <w:rsid w:val="00772B3A"/>
    <w:rsid w:val="00773DA1"/>
    <w:rsid w:val="008E722E"/>
    <w:rsid w:val="00AF1EBE"/>
    <w:rsid w:val="00D0663A"/>
    <w:rsid w:val="00D2696D"/>
    <w:rsid w:val="00DB5298"/>
    <w:rsid w:val="00E745D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694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14</cp:revision>
  <dcterms:created xsi:type="dcterms:W3CDTF">2022-07-05T07:54:00Z</dcterms:created>
  <dcterms:modified xsi:type="dcterms:W3CDTF">2023-04-13T09:17:00Z</dcterms:modified>
</cp:coreProperties>
</file>