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andard"/>
        <w:spacing w:before="0" w:after="240"/>
        <w:jc w:val="center"/>
        <w:rPr>
          <w:rFonts w:cs="Times New Roman"/>
          <w:sz w:val="22"/>
          <w:szCs w:val="22"/>
          <w:lang w:val="pl-PL"/>
        </w:rPr>
      </w:pPr>
      <w:bookmarkStart w:id="0" w:name="_Hlk139282667"/>
      <w:r>
        <w:rPr>
          <w:rFonts w:cs="Times New Roman"/>
          <w:b/>
          <w:bCs/>
          <w:sz w:val="22"/>
          <w:szCs w:val="22"/>
          <w:lang w:val="pl-PL"/>
        </w:rPr>
        <w:t>Protokół nr RG.0002.5.2024 z V Sesji Rady Gminy Kobiór z dnia 26 września 2024 r.</w:t>
      </w:r>
      <w:bookmarkEnd w:id="0"/>
    </w:p>
    <w:p>
      <w:pPr>
        <w:pStyle w:val="NoSpacing"/>
        <w:spacing w:before="0" w:after="120"/>
        <w:jc w:val="both"/>
        <w:rPr>
          <w:rFonts w:cs="Times New Roman"/>
          <w:sz w:val="22"/>
        </w:rPr>
      </w:pPr>
      <w:r>
        <w:rPr>
          <w:rFonts w:cs="Times New Roman"/>
          <w:sz w:val="22"/>
        </w:rPr>
        <w:t>Obrady prowadził Przewodniczący Rady Przemysław Leszczyński. Otworzył on sesję</w:t>
        <w:br/>
        <w:t>i stwierdził  prawomocność obrad. Obecnych 14 radnych, w posiedzeniu uczestniczył również Marcin Ryś – Wójt oraz Gabriela Zając – Skarbnik i Sylwia Dobranowska – referat finansowo-budżetowy.</w:t>
      </w:r>
    </w:p>
    <w:p>
      <w:pPr>
        <w:pStyle w:val="NoSpacing"/>
        <w:spacing w:before="0" w:after="120"/>
        <w:jc w:val="both"/>
        <w:rPr>
          <w:rFonts w:cs="Times New Roman"/>
          <w:sz w:val="22"/>
        </w:rPr>
      </w:pPr>
      <w:r>
        <w:rPr>
          <w:rFonts w:cs="Times New Roman"/>
          <w:sz w:val="22"/>
        </w:rPr>
        <w:t xml:space="preserve">Przewodniczący przed odczytaniem porządku obrad przywitał zgromadzonych, w tym obecnego na Sali Przemysława Sawickiego – Przewodniczącego Rady w poprzedniej kadencji oraz </w:t>
      </w:r>
      <w:r>
        <w:rPr>
          <w:rFonts w:cs="Times New Roman"/>
          <w:sz w:val="22"/>
        </w:rPr>
        <w:t>członka Rady Powiatu Pszczyńskiego</w:t>
      </w:r>
      <w:r>
        <w:rPr>
          <w:rFonts w:cs="Times New Roman"/>
          <w:sz w:val="22"/>
        </w:rPr>
        <w:t xml:space="preserve">. Złożył </w:t>
      </w:r>
      <w:r>
        <w:rPr>
          <w:rFonts w:cs="Times New Roman"/>
          <w:sz w:val="22"/>
        </w:rPr>
        <w:t xml:space="preserve">on </w:t>
      </w:r>
      <w:r>
        <w:rPr>
          <w:rFonts w:cs="Times New Roman"/>
          <w:sz w:val="22"/>
        </w:rPr>
        <w:t>podziękowania wszystkim służbom, w szczególności ochotniczej straży pożarnej za wysiłek w trakcie trwania powodzi, która nawiedziła także Kobiór. Podziękował także sztabowi kryzysowemu oraz mieszkańcom, którzy włączyli się w pomoc dla powodzian.</w:t>
      </w:r>
    </w:p>
    <w:p>
      <w:pPr>
        <w:pStyle w:val="BodyText2"/>
        <w:spacing w:before="0" w:after="120"/>
        <w:rPr/>
      </w:pPr>
      <w:bookmarkStart w:id="1" w:name="_Hlk151643725"/>
      <w:bookmarkStart w:id="2" w:name="_Hlk19858975"/>
      <w:r>
        <w:rPr/>
        <w:t xml:space="preserve">Przewodniczący odczytał </w:t>
      </w:r>
      <w:r>
        <w:rPr>
          <w:b/>
          <w:bCs/>
        </w:rPr>
        <w:t>porządek obrad</w:t>
      </w:r>
      <w:r>
        <w:rPr/>
        <w:t>:</w:t>
      </w:r>
      <w:bookmarkEnd w:id="1"/>
      <w:bookmarkEnd w:id="2"/>
    </w:p>
    <w:p>
      <w:pPr>
        <w:pStyle w:val="Normal"/>
        <w:widowControl/>
        <w:numPr>
          <w:ilvl w:val="0"/>
          <w:numId w:val="6"/>
        </w:numPr>
        <w:spacing w:lineRule="atLeast" w:line="100"/>
        <w:ind w:hanging="703" w:left="1423"/>
        <w:jc w:val="both"/>
        <w:textAlignment w:val="auto"/>
        <w:rPr>
          <w:rFonts w:cs="Times New Roman"/>
          <w:color w:val="000000"/>
          <w:sz w:val="22"/>
          <w:szCs w:val="22"/>
          <w:lang w:val="pl-PL"/>
        </w:rPr>
      </w:pPr>
      <w:r>
        <w:rPr>
          <w:rFonts w:cs="Times New Roman"/>
          <w:color w:val="000000"/>
          <w:sz w:val="22"/>
          <w:szCs w:val="22"/>
          <w:lang w:val="pl-PL"/>
        </w:rPr>
        <w:t xml:space="preserve">Otwarcie obrad i stwierdzenie wymaganego kworum.   </w:t>
      </w:r>
    </w:p>
    <w:p>
      <w:pPr>
        <w:pStyle w:val="Normal"/>
        <w:widowControl/>
        <w:numPr>
          <w:ilvl w:val="0"/>
          <w:numId w:val="2"/>
        </w:numPr>
        <w:spacing w:lineRule="atLeast" w:line="100"/>
        <w:ind w:hanging="703" w:left="1423"/>
        <w:jc w:val="both"/>
        <w:textAlignment w:val="auto"/>
        <w:rPr>
          <w:rFonts w:cs="Times New Roman"/>
          <w:color w:val="000000"/>
          <w:sz w:val="22"/>
          <w:szCs w:val="22"/>
          <w:lang w:val="pl-PL"/>
        </w:rPr>
      </w:pPr>
      <w:r>
        <w:rPr>
          <w:rFonts w:cs="Times New Roman"/>
          <w:color w:val="000000"/>
          <w:sz w:val="22"/>
          <w:szCs w:val="22"/>
          <w:lang w:val="pl-PL"/>
        </w:rPr>
        <w:t>Przedstawienie i przyjęcie porządku obrad.</w:t>
      </w:r>
    </w:p>
    <w:p>
      <w:pPr>
        <w:pStyle w:val="Normal"/>
        <w:widowControl/>
        <w:numPr>
          <w:ilvl w:val="0"/>
          <w:numId w:val="2"/>
        </w:numPr>
        <w:spacing w:lineRule="atLeast" w:line="100"/>
        <w:ind w:hanging="703" w:left="1423"/>
        <w:jc w:val="both"/>
        <w:textAlignment w:val="auto"/>
        <w:rPr>
          <w:rFonts w:cs="Times New Roman"/>
          <w:color w:val="000000"/>
          <w:sz w:val="22"/>
          <w:szCs w:val="22"/>
          <w:lang w:val="pl-PL"/>
        </w:rPr>
      </w:pPr>
      <w:r>
        <w:rPr>
          <w:rFonts w:cs="Times New Roman"/>
          <w:color w:val="000000"/>
          <w:sz w:val="22"/>
          <w:szCs w:val="22"/>
          <w:lang w:val="pl-PL"/>
        </w:rPr>
        <w:t>Przyjęcie protokołu z sesji z dnia 13.08.2024r.</w:t>
      </w:r>
    </w:p>
    <w:p>
      <w:pPr>
        <w:pStyle w:val="Normal"/>
        <w:widowControl/>
        <w:numPr>
          <w:ilvl w:val="0"/>
          <w:numId w:val="2"/>
        </w:numPr>
        <w:spacing w:lineRule="atLeast" w:line="100"/>
        <w:ind w:hanging="703" w:left="1423"/>
        <w:jc w:val="both"/>
        <w:textAlignment w:val="auto"/>
        <w:rPr>
          <w:rFonts w:cs="Times New Roman"/>
          <w:color w:val="000000"/>
          <w:sz w:val="22"/>
          <w:szCs w:val="22"/>
          <w:lang w:val="pl-PL"/>
        </w:rPr>
      </w:pPr>
      <w:r>
        <w:rPr>
          <w:rFonts w:cs="Times New Roman"/>
          <w:color w:val="000000"/>
          <w:sz w:val="22"/>
          <w:szCs w:val="22"/>
          <w:lang w:val="pl-PL"/>
        </w:rPr>
        <w:t>Sprawozdanie Wójta z działalności w okresie międzysesyjnym.</w:t>
      </w:r>
    </w:p>
    <w:p>
      <w:pPr>
        <w:pStyle w:val="Normal"/>
        <w:widowControl/>
        <w:numPr>
          <w:ilvl w:val="0"/>
          <w:numId w:val="2"/>
        </w:numPr>
        <w:spacing w:lineRule="atLeast" w:line="100"/>
        <w:ind w:hanging="703" w:left="1423"/>
        <w:jc w:val="both"/>
        <w:textAlignment w:val="auto"/>
        <w:rPr>
          <w:rFonts w:cs="Times New Roman"/>
          <w:color w:val="000000"/>
          <w:sz w:val="22"/>
          <w:szCs w:val="22"/>
          <w:lang w:val="pl-PL"/>
        </w:rPr>
      </w:pPr>
      <w:r>
        <w:rPr>
          <w:rFonts w:cs="Times New Roman"/>
          <w:color w:val="000000"/>
          <w:sz w:val="22"/>
          <w:szCs w:val="22"/>
          <w:lang w:val="pl-PL"/>
        </w:rPr>
        <w:t>Rozpatrzenie i podjęcie uchwały w sprawie zmiany budżetu Gminy Kobiór na 2024 rok</w:t>
      </w:r>
    </w:p>
    <w:p>
      <w:pPr>
        <w:pStyle w:val="Normal"/>
        <w:widowControl/>
        <w:numPr>
          <w:ilvl w:val="0"/>
          <w:numId w:val="2"/>
        </w:numPr>
        <w:spacing w:lineRule="atLeast" w:line="100"/>
        <w:ind w:hanging="703" w:left="1423"/>
        <w:jc w:val="both"/>
        <w:textAlignment w:val="auto"/>
        <w:rPr>
          <w:rFonts w:cs="Times New Roman"/>
          <w:color w:val="000000"/>
          <w:sz w:val="22"/>
          <w:szCs w:val="22"/>
          <w:lang w:val="pl-PL"/>
        </w:rPr>
      </w:pPr>
      <w:r>
        <w:rPr>
          <w:rFonts w:cs="Times New Roman"/>
          <w:color w:val="000000"/>
          <w:sz w:val="22"/>
          <w:szCs w:val="22"/>
          <w:lang w:val="pl-PL"/>
        </w:rPr>
        <w:t>Rozpatrzenie i podjęcie uchwały zmiany Wieloletniej Prognozy Finansowej Gminy Kobiór na lata 2024 – 2031</w:t>
      </w:r>
    </w:p>
    <w:p>
      <w:pPr>
        <w:pStyle w:val="Normal"/>
        <w:widowControl/>
        <w:numPr>
          <w:ilvl w:val="0"/>
          <w:numId w:val="2"/>
        </w:numPr>
        <w:spacing w:lineRule="atLeast" w:line="100"/>
        <w:ind w:hanging="703" w:left="1423"/>
        <w:jc w:val="both"/>
        <w:textAlignment w:val="auto"/>
        <w:rPr>
          <w:rFonts w:cs="Times New Roman"/>
          <w:color w:val="000000"/>
          <w:sz w:val="22"/>
          <w:szCs w:val="22"/>
          <w:lang w:val="pl-PL"/>
        </w:rPr>
      </w:pPr>
      <w:r>
        <w:rPr>
          <w:rFonts w:cs="Times New Roman"/>
          <w:color w:val="000000"/>
          <w:sz w:val="22"/>
          <w:szCs w:val="22"/>
          <w:lang w:val="pl-PL"/>
        </w:rPr>
        <w:t>Rozpatrzenie i podjęcie uchwały w sprawie odwołania Skarbnika Gminy</w:t>
      </w:r>
    </w:p>
    <w:p>
      <w:pPr>
        <w:pStyle w:val="Normal"/>
        <w:widowControl/>
        <w:numPr>
          <w:ilvl w:val="0"/>
          <w:numId w:val="2"/>
        </w:numPr>
        <w:spacing w:lineRule="atLeast" w:line="100"/>
        <w:ind w:hanging="703" w:left="1423"/>
        <w:jc w:val="both"/>
        <w:textAlignment w:val="auto"/>
        <w:rPr>
          <w:rFonts w:cs="Times New Roman"/>
          <w:color w:val="000000"/>
          <w:sz w:val="22"/>
          <w:szCs w:val="22"/>
          <w:lang w:val="pl-PL"/>
        </w:rPr>
      </w:pPr>
      <w:r>
        <w:rPr>
          <w:rFonts w:cs="Times New Roman"/>
          <w:color w:val="000000"/>
          <w:sz w:val="22"/>
          <w:szCs w:val="22"/>
          <w:lang w:val="pl-PL"/>
        </w:rPr>
        <w:t>Rozpatrzenie i podjęcie uchwały w sprawie powołania Skarbnika Gminy</w:t>
      </w:r>
    </w:p>
    <w:p>
      <w:pPr>
        <w:pStyle w:val="Normal"/>
        <w:widowControl/>
        <w:numPr>
          <w:ilvl w:val="0"/>
          <w:numId w:val="2"/>
        </w:numPr>
        <w:spacing w:lineRule="atLeast" w:line="100"/>
        <w:ind w:hanging="703" w:left="1423"/>
        <w:jc w:val="both"/>
        <w:textAlignment w:val="auto"/>
        <w:rPr>
          <w:rFonts w:cs="Times New Roman"/>
          <w:color w:val="000000"/>
          <w:sz w:val="22"/>
          <w:szCs w:val="22"/>
          <w:lang w:val="pl-PL"/>
        </w:rPr>
      </w:pPr>
      <w:r>
        <w:rPr>
          <w:rFonts w:cs="Times New Roman"/>
          <w:color w:val="000000"/>
          <w:sz w:val="22"/>
          <w:szCs w:val="22"/>
          <w:lang w:val="pl-PL"/>
        </w:rPr>
        <w:t>Rozpatrzenie i podjęcie uchwały w sprawie Wieloletniego Planu Rozwoju i Modernizacji Urządzeń Kanalizacyjnych w Gminie Kobiór na lata 2024-2028 (od dnia 01.01.2024 r. do dnia 31.12.2028 r.)</w:t>
      </w:r>
    </w:p>
    <w:p>
      <w:pPr>
        <w:pStyle w:val="Normal"/>
        <w:widowControl/>
        <w:numPr>
          <w:ilvl w:val="0"/>
          <w:numId w:val="2"/>
        </w:numPr>
        <w:spacing w:lineRule="atLeast" w:line="100"/>
        <w:ind w:hanging="703" w:left="1423"/>
        <w:jc w:val="both"/>
        <w:textAlignment w:val="auto"/>
        <w:rPr>
          <w:rFonts w:cs="Times New Roman"/>
          <w:color w:val="000000"/>
          <w:sz w:val="22"/>
          <w:szCs w:val="22"/>
          <w:lang w:val="pl-PL"/>
        </w:rPr>
      </w:pPr>
      <w:r>
        <w:rPr>
          <w:rFonts w:cs="Times New Roman"/>
          <w:color w:val="000000"/>
          <w:sz w:val="22"/>
          <w:szCs w:val="22"/>
          <w:lang w:val="pl-PL"/>
        </w:rPr>
        <w:t>Rozpatrzenie i podjęcie uchwały w sprawie wyrażenia zgody na zawarcie umowy dzierżawy z dotychczasowym dzierżawcą gruntów stanowiących własność Gminy Kobiór</w:t>
      </w:r>
    </w:p>
    <w:p>
      <w:pPr>
        <w:pStyle w:val="Normal"/>
        <w:widowControl/>
        <w:numPr>
          <w:ilvl w:val="0"/>
          <w:numId w:val="2"/>
        </w:numPr>
        <w:spacing w:lineRule="atLeast" w:line="100"/>
        <w:ind w:hanging="703" w:left="1423"/>
        <w:jc w:val="both"/>
        <w:textAlignment w:val="auto"/>
        <w:rPr>
          <w:rFonts w:cs="Times New Roman"/>
          <w:color w:val="000000"/>
          <w:sz w:val="22"/>
          <w:szCs w:val="22"/>
          <w:lang w:val="pl-PL"/>
        </w:rPr>
      </w:pPr>
      <w:r>
        <w:rPr>
          <w:rFonts w:cs="Times New Roman"/>
          <w:color w:val="000000"/>
          <w:sz w:val="22"/>
          <w:szCs w:val="22"/>
          <w:lang w:val="pl-PL"/>
        </w:rPr>
        <w:t>Rozpatrzenie i podjęcie uchwały w sprawie wyrażenia zgody na sprzedaż nieruchomości na rzecz dotychczasowych użytkowników wieczystych</w:t>
      </w:r>
    </w:p>
    <w:p>
      <w:pPr>
        <w:pStyle w:val="Normal"/>
        <w:widowControl/>
        <w:numPr>
          <w:ilvl w:val="0"/>
          <w:numId w:val="2"/>
        </w:numPr>
        <w:spacing w:lineRule="atLeast" w:line="100"/>
        <w:ind w:hanging="703" w:left="1423"/>
        <w:jc w:val="both"/>
        <w:textAlignment w:val="auto"/>
        <w:rPr>
          <w:rFonts w:cs="Times New Roman"/>
          <w:color w:val="000000"/>
          <w:sz w:val="22"/>
          <w:szCs w:val="22"/>
          <w:lang w:val="pl-PL"/>
        </w:rPr>
      </w:pPr>
      <w:r>
        <w:rPr>
          <w:rFonts w:cs="Times New Roman"/>
          <w:color w:val="000000"/>
          <w:sz w:val="22"/>
          <w:szCs w:val="22"/>
          <w:lang w:val="pl-PL"/>
        </w:rPr>
        <w:t>Rozpatrzenie i podjęcie uchwały w sprawie zniesienia formy ochrony przyrody dla  pomnika przyrody</w:t>
      </w:r>
    </w:p>
    <w:p>
      <w:pPr>
        <w:pStyle w:val="Normal"/>
        <w:widowControl/>
        <w:numPr>
          <w:ilvl w:val="0"/>
          <w:numId w:val="2"/>
        </w:numPr>
        <w:spacing w:lineRule="atLeast" w:line="100"/>
        <w:ind w:hanging="703" w:left="1423"/>
        <w:jc w:val="both"/>
        <w:textAlignment w:val="auto"/>
        <w:rPr>
          <w:rFonts w:cs="Times New Roman"/>
          <w:color w:val="000000"/>
          <w:sz w:val="22"/>
          <w:szCs w:val="22"/>
          <w:lang w:val="pl-PL"/>
        </w:rPr>
      </w:pPr>
      <w:r>
        <w:rPr>
          <w:rFonts w:cs="Times New Roman"/>
          <w:color w:val="000000"/>
          <w:sz w:val="22"/>
          <w:szCs w:val="22"/>
          <w:lang w:val="pl-PL"/>
        </w:rPr>
        <w:t>Rozpatrzenie i podjęcie uchwały w sprawie zwolnienia dyrektora Szkoły Podstawowej im. Jana Brzechwy w Kobiórze z obowiązku realizacji zajęć dydaktycznych, wychowawczych i opiekuńczych</w:t>
      </w:r>
    </w:p>
    <w:p>
      <w:pPr>
        <w:pStyle w:val="Normal"/>
        <w:widowControl/>
        <w:numPr>
          <w:ilvl w:val="0"/>
          <w:numId w:val="2"/>
        </w:numPr>
        <w:spacing w:lineRule="atLeast" w:line="100"/>
        <w:ind w:hanging="703" w:left="1423"/>
        <w:jc w:val="both"/>
        <w:textAlignment w:val="auto"/>
        <w:rPr>
          <w:rFonts w:cs="Times New Roman"/>
          <w:color w:val="000000"/>
          <w:sz w:val="22"/>
          <w:szCs w:val="22"/>
          <w:lang w:val="pl-PL"/>
        </w:rPr>
      </w:pPr>
      <w:r>
        <w:rPr>
          <w:rFonts w:cs="Times New Roman"/>
          <w:color w:val="000000"/>
          <w:sz w:val="22"/>
          <w:szCs w:val="22"/>
          <w:lang w:val="pl-PL"/>
        </w:rPr>
        <w:t>Sprawy bieżące.</w:t>
      </w:r>
    </w:p>
    <w:p>
      <w:pPr>
        <w:pStyle w:val="Normal"/>
        <w:widowControl/>
        <w:numPr>
          <w:ilvl w:val="0"/>
          <w:numId w:val="2"/>
        </w:numPr>
        <w:spacing w:lineRule="atLeast" w:line="100"/>
        <w:ind w:hanging="703" w:left="1423"/>
        <w:jc w:val="both"/>
        <w:textAlignment w:val="auto"/>
        <w:rPr>
          <w:rFonts w:cs="Times New Roman"/>
          <w:color w:val="000000"/>
          <w:sz w:val="22"/>
          <w:szCs w:val="22"/>
          <w:lang w:val="pl-PL"/>
        </w:rPr>
      </w:pPr>
      <w:r>
        <w:rPr>
          <w:rFonts w:cs="Times New Roman"/>
          <w:color w:val="000000"/>
          <w:sz w:val="22"/>
          <w:szCs w:val="22"/>
          <w:lang w:val="pl-PL"/>
        </w:rPr>
        <w:t>Zakończenie obrad.</w:t>
      </w:r>
    </w:p>
    <w:p>
      <w:pPr>
        <w:pStyle w:val="Normal"/>
        <w:widowControl/>
        <w:spacing w:lineRule="atLeast" w:line="100"/>
        <w:ind w:hanging="703" w:left="1423"/>
        <w:jc w:val="both"/>
        <w:textAlignment w:val="auto"/>
        <w:rPr>
          <w:rFonts w:cs="Times New Roman"/>
          <w:color w:val="000000"/>
          <w:sz w:val="22"/>
          <w:szCs w:val="22"/>
          <w:lang w:val="pl-PL"/>
        </w:rPr>
      </w:pPr>
      <w:r>
        <w:rPr/>
      </w:r>
    </w:p>
    <w:p>
      <w:pPr>
        <w:pStyle w:val="Normal"/>
        <w:widowControl/>
        <w:spacing w:lineRule="atLeast" w:line="100"/>
        <w:ind w:hanging="703" w:left="1423"/>
        <w:jc w:val="both"/>
        <w:textAlignment w:val="auto"/>
        <w:rPr>
          <w:rFonts w:cs="Times New Roman"/>
          <w:color w:val="000000"/>
          <w:sz w:val="22"/>
          <w:szCs w:val="22"/>
          <w:lang w:val="pl-PL"/>
        </w:rPr>
      </w:pPr>
      <w:r>
        <w:rPr>
          <w:rFonts w:cs="Times New Roman"/>
          <w:color w:val="000000"/>
          <w:sz w:val="22"/>
          <w:szCs w:val="22"/>
          <w:lang w:val="pl-PL"/>
        </w:rPr>
        <w:t>Porządek obrad został przyjęty jednogłośnie.</w:t>
      </w:r>
    </w:p>
    <w:p>
      <w:pPr>
        <w:pStyle w:val="ListParagraph"/>
        <w:widowControl/>
        <w:numPr>
          <w:ilvl w:val="0"/>
          <w:numId w:val="1"/>
        </w:numPr>
        <w:spacing w:lineRule="atLeast" w:line="100" w:before="120" w:after="120"/>
        <w:ind w:hanging="357" w:left="714"/>
        <w:contextualSpacing/>
        <w:jc w:val="both"/>
        <w:textAlignment w:val="auto"/>
        <w:rPr>
          <w:rFonts w:cs="Times New Roman"/>
          <w:b/>
          <w:bCs/>
          <w:color w:val="000000"/>
          <w:sz w:val="22"/>
          <w:szCs w:val="22"/>
          <w:lang w:val="pl-PL"/>
        </w:rPr>
      </w:pPr>
      <w:r>
        <w:rPr>
          <w:rFonts w:cs="Times New Roman"/>
          <w:b/>
          <w:bCs/>
          <w:color w:val="000000"/>
          <w:sz w:val="22"/>
          <w:szCs w:val="22"/>
          <w:lang w:val="pl-PL"/>
        </w:rPr>
        <w:t>Przyjęcie protokołu z sesji z dnia 13.08.2024r.</w:t>
      </w:r>
    </w:p>
    <w:p>
      <w:pPr>
        <w:pStyle w:val="Normal"/>
        <w:widowControl/>
        <w:spacing w:lineRule="atLeast" w:line="100" w:before="0" w:after="120"/>
        <w:jc w:val="both"/>
        <w:textAlignment w:val="auto"/>
        <w:rPr>
          <w:rFonts w:cs="Times New Roman"/>
          <w:color w:val="000000"/>
          <w:sz w:val="22"/>
          <w:szCs w:val="22"/>
          <w:lang w:val="pl-PL"/>
        </w:rPr>
      </w:pPr>
      <w:r>
        <w:rPr>
          <w:rFonts w:cs="Times New Roman"/>
          <w:color w:val="000000"/>
          <w:sz w:val="22"/>
          <w:szCs w:val="22"/>
          <w:lang w:val="pl-PL"/>
        </w:rPr>
        <w:t>Protokół został przyjęty jednogłośnie, bez uwag.</w:t>
      </w:r>
    </w:p>
    <w:p>
      <w:pPr>
        <w:pStyle w:val="ListParagraph"/>
        <w:widowControl/>
        <w:numPr>
          <w:ilvl w:val="0"/>
          <w:numId w:val="1"/>
        </w:numPr>
        <w:spacing w:lineRule="atLeast" w:line="100" w:before="0" w:after="120"/>
        <w:ind w:hanging="357" w:left="714"/>
        <w:contextualSpacing/>
        <w:jc w:val="both"/>
        <w:textAlignment w:val="auto"/>
        <w:rPr>
          <w:rFonts w:cs="Times New Roman"/>
          <w:b/>
          <w:bCs/>
          <w:color w:val="000000"/>
          <w:sz w:val="22"/>
          <w:szCs w:val="22"/>
          <w:lang w:val="pl-PL"/>
        </w:rPr>
      </w:pPr>
      <w:r>
        <w:rPr>
          <w:rFonts w:cs="Times New Roman"/>
          <w:b/>
          <w:bCs/>
          <w:color w:val="000000"/>
          <w:sz w:val="22"/>
          <w:szCs w:val="22"/>
          <w:lang w:val="pl-PL"/>
        </w:rPr>
        <w:t>Sprawozdanie Wójta z działalności w okresie międzysesyjnym.</w:t>
      </w:r>
    </w:p>
    <w:p>
      <w:pPr>
        <w:pStyle w:val="Normal"/>
        <w:widowControl/>
        <w:spacing w:lineRule="atLeast" w:line="100" w:before="0" w:after="120"/>
        <w:jc w:val="both"/>
        <w:textAlignment w:val="auto"/>
        <w:rPr>
          <w:rFonts w:cs="Times New Roman"/>
          <w:color w:val="000000"/>
          <w:sz w:val="22"/>
          <w:szCs w:val="22"/>
          <w:lang w:val="pl-PL"/>
        </w:rPr>
      </w:pPr>
      <w:r>
        <w:rPr>
          <w:rFonts w:cs="Times New Roman"/>
          <w:color w:val="000000"/>
          <w:sz w:val="22"/>
          <w:szCs w:val="22"/>
          <w:lang w:val="pl-PL"/>
        </w:rPr>
        <w:t>Głosu udzielono Wójtowi Gminy – Marcinowi Rysiowi. Wystąpienie Wójta stanowi załącznik do protokołu.</w:t>
      </w:r>
    </w:p>
    <w:p>
      <w:pPr>
        <w:pStyle w:val="ListParagraph"/>
        <w:widowControl/>
        <w:numPr>
          <w:ilvl w:val="0"/>
          <w:numId w:val="1"/>
        </w:numPr>
        <w:spacing w:lineRule="atLeast" w:line="100" w:before="0" w:after="120"/>
        <w:ind w:hanging="357" w:left="714"/>
        <w:contextualSpacing/>
        <w:jc w:val="both"/>
        <w:textAlignment w:val="auto"/>
        <w:rPr>
          <w:rFonts w:cs="Times New Roman"/>
          <w:b/>
          <w:bCs/>
          <w:color w:val="000000"/>
          <w:sz w:val="22"/>
          <w:szCs w:val="22"/>
          <w:lang w:val="pl-PL"/>
        </w:rPr>
      </w:pPr>
      <w:r>
        <w:rPr>
          <w:rFonts w:cs="Times New Roman"/>
          <w:b/>
          <w:bCs/>
          <w:color w:val="000000"/>
          <w:sz w:val="22"/>
          <w:szCs w:val="22"/>
          <w:lang w:val="pl-PL"/>
        </w:rPr>
        <w:t>Rozpatrzenie i podjęcie uchwały w sprawie zmiany budżetu Gminy Kobiór na 2024 rok</w:t>
      </w:r>
    </w:p>
    <w:p>
      <w:pPr>
        <w:pStyle w:val="Normal"/>
        <w:widowControl/>
        <w:spacing w:lineRule="atLeast" w:line="100" w:before="0" w:after="120"/>
        <w:jc w:val="both"/>
        <w:textAlignment w:val="auto"/>
        <w:rPr>
          <w:rFonts w:cs="Times New Roman"/>
          <w:color w:val="000000"/>
          <w:sz w:val="22"/>
          <w:szCs w:val="22"/>
          <w:lang w:val="pl-PL"/>
        </w:rPr>
      </w:pPr>
      <w:r>
        <w:rPr>
          <w:rFonts w:cs="Times New Roman"/>
          <w:color w:val="000000"/>
          <w:sz w:val="22"/>
          <w:szCs w:val="22"/>
          <w:lang w:val="pl-PL"/>
        </w:rPr>
        <w:t>Przewodniczący poprosił Skarbnik Gminy o wprowadzenie do uchwały:</w:t>
      </w:r>
    </w:p>
    <w:p>
      <w:pPr>
        <w:pStyle w:val="ListParagraph"/>
        <w:widowControl/>
        <w:numPr>
          <w:ilvl w:val="0"/>
          <w:numId w:val="3"/>
        </w:numPr>
        <w:spacing w:lineRule="atLeast" w:line="100" w:before="0" w:after="120"/>
        <w:contextualSpacing/>
        <w:jc w:val="both"/>
        <w:textAlignment w:val="auto"/>
        <w:rPr>
          <w:rFonts w:cs="Times New Roman"/>
          <w:color w:val="000000"/>
          <w:sz w:val="22"/>
          <w:szCs w:val="22"/>
          <w:lang w:val="pl-PL"/>
        </w:rPr>
      </w:pPr>
      <w:r>
        <w:rPr>
          <w:rFonts w:cs="Times New Roman"/>
          <w:color w:val="000000"/>
          <w:sz w:val="22"/>
          <w:szCs w:val="22"/>
          <w:lang w:val="pl-PL"/>
        </w:rPr>
        <w:t>Dokonuje się przesunięcia porządkowego w związku z nieprawidłowo określonym działem i rozdziałem klasyfikacji budżetowej;</w:t>
      </w:r>
    </w:p>
    <w:p>
      <w:pPr>
        <w:pStyle w:val="ListParagraph"/>
        <w:widowControl/>
        <w:numPr>
          <w:ilvl w:val="0"/>
          <w:numId w:val="3"/>
        </w:numPr>
        <w:spacing w:lineRule="atLeast" w:line="100" w:before="0" w:after="120"/>
        <w:contextualSpacing/>
        <w:jc w:val="both"/>
        <w:textAlignment w:val="auto"/>
        <w:rPr>
          <w:rFonts w:cs="Times New Roman"/>
          <w:color w:val="000000"/>
          <w:sz w:val="22"/>
          <w:szCs w:val="22"/>
          <w:lang w:val="pl-PL"/>
        </w:rPr>
      </w:pPr>
      <w:r>
        <w:rPr>
          <w:rFonts w:cs="Times New Roman"/>
          <w:color w:val="000000"/>
          <w:sz w:val="22"/>
          <w:szCs w:val="22"/>
          <w:lang w:val="pl-PL"/>
        </w:rPr>
        <w:t>W budżecie gminy na 2024 rok dokonuje się zmiany po stronie dochodów i przychodów w łącznej kwocie 1 599 816 zł. W dziale transport i łączność jest to  kwota 1 584 250 zł z programu rządowego „Polski Ład” – w związku z rozstrzygnięciem przetargu na zadanie przebudowy dróg gminnych. Środki te mogą zostać uruchomione dopiero po wydatkowaniu środków własnych na to zadanie i w związku z tym trafią do budżetu w przyszłym roku. Na podstawie pisma Górnośląsko-Zagłębiowskiej Metropolii w czasie zostaje też przesunięte zadanie „Świadczenie pomocy technicznej, doradztwa prawnego oraz ekonomicznego dla projektu instalacji termicznego przekształcania odpadów” – do realizacji w latach 2025-2026 – kwota 15 566 zł;</w:t>
      </w:r>
    </w:p>
    <w:p>
      <w:pPr>
        <w:pStyle w:val="ListParagraph"/>
        <w:widowControl/>
        <w:numPr>
          <w:ilvl w:val="0"/>
          <w:numId w:val="3"/>
        </w:numPr>
        <w:spacing w:lineRule="atLeast" w:line="100" w:before="0" w:after="120"/>
        <w:contextualSpacing/>
        <w:jc w:val="both"/>
        <w:textAlignment w:val="auto"/>
        <w:rPr>
          <w:rFonts w:cs="Times New Roman"/>
          <w:color w:val="000000"/>
          <w:sz w:val="22"/>
          <w:szCs w:val="22"/>
          <w:lang w:val="pl-PL"/>
        </w:rPr>
      </w:pPr>
      <w:r>
        <w:rPr>
          <w:rFonts w:cs="Times New Roman"/>
          <w:color w:val="000000"/>
          <w:sz w:val="22"/>
          <w:szCs w:val="22"/>
          <w:lang w:val="pl-PL"/>
        </w:rPr>
        <w:t>Ponadto dokonuje się aktualizacji załączników do uchwały budżetowej:</w:t>
      </w:r>
    </w:p>
    <w:p>
      <w:pPr>
        <w:pStyle w:val="ListParagraph"/>
        <w:widowControl/>
        <w:numPr>
          <w:ilvl w:val="1"/>
          <w:numId w:val="3"/>
        </w:numPr>
        <w:spacing w:lineRule="atLeast" w:line="100" w:before="0" w:after="120"/>
        <w:contextualSpacing/>
        <w:jc w:val="both"/>
        <w:textAlignment w:val="auto"/>
        <w:rPr>
          <w:rFonts w:cs="Times New Roman"/>
          <w:color w:val="000000"/>
          <w:sz w:val="22"/>
          <w:szCs w:val="22"/>
          <w:lang w:val="pl-PL"/>
        </w:rPr>
      </w:pPr>
      <w:r>
        <w:rPr>
          <w:rFonts w:cs="Times New Roman"/>
          <w:color w:val="000000"/>
          <w:sz w:val="22"/>
          <w:szCs w:val="22"/>
          <w:lang w:val="pl-PL"/>
        </w:rPr>
        <w:t>dochody i wydatki związane z realizacją zadań wykonywanych na podstawie umów porozumień między jednostkami samorządu terytorialnego;</w:t>
      </w:r>
    </w:p>
    <w:p>
      <w:pPr>
        <w:pStyle w:val="ListParagraph"/>
        <w:widowControl/>
        <w:numPr>
          <w:ilvl w:val="1"/>
          <w:numId w:val="3"/>
        </w:numPr>
        <w:spacing w:lineRule="atLeast" w:line="100" w:before="0" w:after="120"/>
        <w:contextualSpacing/>
        <w:jc w:val="both"/>
        <w:textAlignment w:val="auto"/>
        <w:rPr>
          <w:rFonts w:cs="Times New Roman"/>
          <w:color w:val="000000"/>
          <w:sz w:val="22"/>
          <w:szCs w:val="22"/>
          <w:lang w:val="pl-PL"/>
        </w:rPr>
      </w:pPr>
      <w:r>
        <w:rPr>
          <w:rFonts w:cs="Times New Roman"/>
          <w:color w:val="000000"/>
          <w:sz w:val="22"/>
          <w:szCs w:val="22"/>
          <w:lang w:val="pl-PL"/>
        </w:rPr>
        <w:t>dochody i wydatki związane z zapobieganiem przeciwdziałaniem zwalczaniem covid-19;</w:t>
      </w:r>
    </w:p>
    <w:p>
      <w:pPr>
        <w:pStyle w:val="ListParagraph"/>
        <w:widowControl/>
        <w:numPr>
          <w:ilvl w:val="1"/>
          <w:numId w:val="3"/>
        </w:numPr>
        <w:spacing w:lineRule="atLeast" w:line="100" w:before="0" w:after="120"/>
        <w:contextualSpacing/>
        <w:jc w:val="both"/>
        <w:textAlignment w:val="auto"/>
        <w:rPr>
          <w:rFonts w:cs="Times New Roman"/>
          <w:color w:val="000000"/>
          <w:sz w:val="22"/>
          <w:szCs w:val="22"/>
          <w:lang w:val="pl-PL"/>
        </w:rPr>
      </w:pPr>
      <w:r>
        <w:rPr>
          <w:rFonts w:cs="Times New Roman"/>
          <w:color w:val="000000"/>
          <w:sz w:val="22"/>
          <w:szCs w:val="22"/>
          <w:lang w:val="pl-PL"/>
        </w:rPr>
        <w:t>w załączniku przychody i koszty samorządowego zakładu budżetowego Kobiórskiego Zakładu Komunalnego;</w:t>
      </w:r>
    </w:p>
    <w:p>
      <w:pPr>
        <w:pStyle w:val="ListParagraph"/>
        <w:widowControl/>
        <w:numPr>
          <w:ilvl w:val="1"/>
          <w:numId w:val="3"/>
        </w:numPr>
        <w:spacing w:lineRule="atLeast" w:line="100" w:before="0" w:after="120"/>
        <w:contextualSpacing/>
        <w:jc w:val="both"/>
        <w:textAlignment w:val="auto"/>
        <w:rPr>
          <w:rFonts w:cs="Times New Roman"/>
          <w:color w:val="000000"/>
          <w:sz w:val="22"/>
          <w:szCs w:val="22"/>
          <w:lang w:val="pl-PL"/>
        </w:rPr>
      </w:pPr>
      <w:r>
        <w:rPr>
          <w:rFonts w:cs="Times New Roman"/>
          <w:color w:val="000000"/>
          <w:sz w:val="22"/>
          <w:szCs w:val="22"/>
          <w:lang w:val="pl-PL"/>
        </w:rPr>
        <w:t>korekta i aktualizacja załącznika dotycząca dochodów i wydatków ze środków funduszu pomocy Ukrainie.</w:t>
      </w:r>
    </w:p>
    <w:p>
      <w:pPr>
        <w:pStyle w:val="Normal"/>
        <w:widowControl/>
        <w:spacing w:lineRule="atLeast" w:line="100" w:before="0" w:after="120"/>
        <w:jc w:val="both"/>
        <w:textAlignment w:val="auto"/>
        <w:rPr>
          <w:rFonts w:cs="Times New Roman"/>
          <w:color w:val="000000"/>
          <w:sz w:val="22"/>
          <w:szCs w:val="22"/>
          <w:lang w:val="pl-PL"/>
        </w:rPr>
      </w:pPr>
      <w:r>
        <w:rPr>
          <w:rFonts w:cs="Times New Roman"/>
          <w:color w:val="000000"/>
          <w:sz w:val="22"/>
          <w:szCs w:val="22"/>
          <w:lang w:val="pl-PL"/>
        </w:rPr>
        <w:t>Przewodnicząca Komisji Budżetu i Finansów Rady Gminy – radna J. Orzeł poinformowała, że projekt uchwały otrzymał pozytywną opinię komisji. Uchwała została przyjęta jednogłośnie.</w:t>
      </w:r>
    </w:p>
    <w:p>
      <w:pPr>
        <w:pStyle w:val="ListParagraph"/>
        <w:widowControl/>
        <w:numPr>
          <w:ilvl w:val="0"/>
          <w:numId w:val="1"/>
        </w:numPr>
        <w:spacing w:lineRule="atLeast" w:line="100" w:before="0" w:after="120"/>
        <w:ind w:hanging="357" w:left="714"/>
        <w:contextualSpacing/>
        <w:jc w:val="both"/>
        <w:textAlignment w:val="auto"/>
        <w:rPr>
          <w:rFonts w:cs="Times New Roman"/>
          <w:b/>
          <w:bCs/>
          <w:color w:val="000000"/>
          <w:sz w:val="22"/>
          <w:szCs w:val="22"/>
          <w:lang w:val="pl-PL"/>
        </w:rPr>
      </w:pPr>
      <w:r>
        <w:rPr>
          <w:rFonts w:cs="Times New Roman"/>
          <w:b/>
          <w:bCs/>
          <w:color w:val="000000"/>
          <w:sz w:val="22"/>
          <w:szCs w:val="22"/>
          <w:lang w:val="pl-PL"/>
        </w:rPr>
        <w:t>Rozpatrzenie i podjęcie uchwały zmiany Wieloletniej Prognozy Finansowej Gminy Kobiór na lata 2024 – 2031</w:t>
      </w:r>
    </w:p>
    <w:p>
      <w:pPr>
        <w:pStyle w:val="Normal"/>
        <w:widowControl/>
        <w:spacing w:lineRule="atLeast" w:line="100" w:before="0" w:after="120"/>
        <w:jc w:val="both"/>
        <w:textAlignment w:val="auto"/>
        <w:rPr>
          <w:rFonts w:cs="Times New Roman"/>
          <w:color w:val="000000"/>
          <w:sz w:val="22"/>
          <w:szCs w:val="22"/>
          <w:lang w:val="pl-PL"/>
        </w:rPr>
      </w:pPr>
      <w:r>
        <w:rPr>
          <w:rFonts w:cs="Times New Roman"/>
          <w:color w:val="000000"/>
          <w:sz w:val="22"/>
          <w:szCs w:val="22"/>
          <w:lang w:val="pl-PL"/>
        </w:rPr>
        <w:t>Przewodniczący ponownie poprosił Skarbnik Gminy o zabranie głosu:</w:t>
      </w:r>
    </w:p>
    <w:p>
      <w:pPr>
        <w:pStyle w:val="Normal"/>
        <w:widowControl/>
        <w:spacing w:lineRule="atLeast" w:line="100" w:before="0" w:after="120"/>
        <w:jc w:val="both"/>
        <w:textAlignment w:val="auto"/>
        <w:rPr>
          <w:rFonts w:cs="Times New Roman"/>
          <w:color w:val="000000"/>
          <w:sz w:val="22"/>
          <w:szCs w:val="22"/>
          <w:lang w:val="pl-PL"/>
        </w:rPr>
      </w:pPr>
      <w:r>
        <w:rPr>
          <w:rFonts w:cs="Times New Roman"/>
          <w:color w:val="000000"/>
          <w:sz w:val="22"/>
          <w:szCs w:val="22"/>
          <w:lang w:val="pl-PL"/>
        </w:rPr>
        <w:t>Zmiany w WPF są związane ze zmianami wprowadzonymi w budżecie na sesji oraz zmianami wynikającymi z zarządzeń Wójta – dotyczą głównie środków dotacyjnych, wydatków związanych z przebudową dróg gminnych oraz „pomocy technicznej, doradztwa dla projektu instalacji termicznego przekształcania odpadów”. Ponadto wprowadza się aktualizację zadania związanego z Planem Ogólnym Gminy – aktualizacja wartości oraz rozłożenie wydatków na poszczególne lata.</w:t>
      </w:r>
    </w:p>
    <w:p>
      <w:pPr>
        <w:pStyle w:val="Normal"/>
        <w:widowControl/>
        <w:spacing w:lineRule="atLeast" w:line="100" w:before="0" w:after="120"/>
        <w:jc w:val="both"/>
        <w:textAlignment w:val="auto"/>
        <w:rPr>
          <w:rFonts w:cs="Times New Roman"/>
          <w:color w:val="000000"/>
          <w:sz w:val="22"/>
          <w:szCs w:val="22"/>
          <w:lang w:val="pl-PL"/>
        </w:rPr>
      </w:pPr>
      <w:r>
        <w:rPr>
          <w:rFonts w:cs="Times New Roman"/>
          <w:color w:val="000000"/>
          <w:sz w:val="22"/>
          <w:szCs w:val="22"/>
          <w:lang w:val="pl-PL"/>
        </w:rPr>
        <w:t>Przewodnicząca Komisji Budżetu i Finansów Rady Gminy – radna J. Orzeł poinformowała, że projekt uchwały otrzymał pozytywną opinię komisji. Uchwała została przyjęta jednogłośnie.</w:t>
      </w:r>
    </w:p>
    <w:p>
      <w:pPr>
        <w:pStyle w:val="ListParagraph"/>
        <w:widowControl/>
        <w:numPr>
          <w:ilvl w:val="0"/>
          <w:numId w:val="1"/>
        </w:numPr>
        <w:spacing w:lineRule="atLeast" w:line="100" w:before="0" w:after="120"/>
        <w:ind w:hanging="357" w:left="714"/>
        <w:contextualSpacing/>
        <w:jc w:val="both"/>
        <w:textAlignment w:val="auto"/>
        <w:rPr>
          <w:rFonts w:cs="Times New Roman"/>
          <w:b/>
          <w:bCs/>
          <w:color w:val="000000"/>
          <w:sz w:val="22"/>
          <w:szCs w:val="22"/>
          <w:lang w:val="pl-PL"/>
        </w:rPr>
      </w:pPr>
      <w:r>
        <w:rPr>
          <w:rFonts w:cs="Times New Roman"/>
          <w:b/>
          <w:bCs/>
          <w:color w:val="000000"/>
          <w:sz w:val="22"/>
          <w:szCs w:val="22"/>
          <w:lang w:val="pl-PL"/>
        </w:rPr>
        <w:t>Rozpatrzenie i podjęcie uchwały w sprawie odwołania Skarbnika Gminy</w:t>
      </w:r>
    </w:p>
    <w:p>
      <w:pPr>
        <w:pStyle w:val="Normal"/>
        <w:widowControl/>
        <w:spacing w:lineRule="atLeast" w:line="100" w:before="0" w:after="120"/>
        <w:jc w:val="both"/>
        <w:textAlignment w:val="auto"/>
        <w:rPr>
          <w:rFonts w:cs="Times New Roman"/>
          <w:color w:val="000000"/>
          <w:sz w:val="22"/>
          <w:szCs w:val="22"/>
          <w:lang w:val="pl-PL"/>
        </w:rPr>
      </w:pPr>
      <w:r>
        <w:rPr>
          <w:rFonts w:cs="Times New Roman"/>
          <w:color w:val="000000"/>
          <w:sz w:val="22"/>
          <w:szCs w:val="22"/>
          <w:lang w:val="pl-PL"/>
        </w:rPr>
        <w:t>Przewodniczący poinformował, że na prośbę Pani Gabrieli Zając Wójt Gminy zwrócił się z prośbą o odwołanie jej ze stanowiska Skarbnika Gminy. Odwołanie skarbnika zgodnie z ustawą o samorządzie gminnym należy do właściwości Rady Gminy stąd konieczność podjęcia uchwały w tej sprawie. Przewodnicząca Komisji Budżetu i Finansów Rady Gminy – radna J. Orzeł poinformowała, że projekt uchwały otrzymał pozytywną opinię komisji. Uchwała została przyjęta jednogłośnie.</w:t>
      </w:r>
    </w:p>
    <w:p>
      <w:pPr>
        <w:pStyle w:val="Normal"/>
        <w:widowControl/>
        <w:spacing w:lineRule="atLeast" w:line="100" w:before="0" w:after="120"/>
        <w:jc w:val="both"/>
        <w:textAlignment w:val="auto"/>
        <w:rPr>
          <w:rFonts w:cs="Times New Roman"/>
          <w:color w:val="000000"/>
          <w:sz w:val="22"/>
          <w:szCs w:val="22"/>
          <w:lang w:val="pl-PL"/>
        </w:rPr>
      </w:pPr>
      <w:r>
        <w:rPr>
          <w:rFonts w:cs="Times New Roman"/>
          <w:color w:val="000000"/>
          <w:sz w:val="22"/>
          <w:szCs w:val="22"/>
          <w:lang w:val="pl-PL"/>
        </w:rPr>
        <w:t>Głosu udzielono Pani Gabrieli Zając, która podziękowała za przychylenie się do jej prośby. Złożyła ona podziękowania za współpracę sekretarzowi gminy – Bronisławowi Gembalczykowi, poprzednim Wójtom Stefanowi Rytowi i Eugeniuszowi Lubańskiemu, radnym poprzednich kadencji, pracownikom jednostek gminnych, obecnym oraz poprzednim współpracownikom, a także obecnemu Wójtowi i Radzie Gminy. Złożyła życzenia Sylwii Dobranowskiej, która podejmuje rolę skarbnika.</w:t>
      </w:r>
    </w:p>
    <w:p>
      <w:pPr>
        <w:pStyle w:val="Normal"/>
        <w:widowControl/>
        <w:spacing w:lineRule="atLeast" w:line="100" w:before="0" w:after="120"/>
        <w:jc w:val="both"/>
        <w:textAlignment w:val="auto"/>
        <w:rPr>
          <w:rFonts w:cs="Times New Roman"/>
          <w:color w:val="000000"/>
          <w:sz w:val="22"/>
          <w:szCs w:val="22"/>
          <w:lang w:val="pl-PL"/>
        </w:rPr>
      </w:pPr>
      <w:r>
        <w:rPr>
          <w:rFonts w:cs="Times New Roman"/>
          <w:color w:val="000000"/>
          <w:sz w:val="22"/>
          <w:szCs w:val="22"/>
          <w:lang w:val="pl-PL"/>
        </w:rPr>
        <w:t>Wójt oraz Przewodniczący Rady złożyli podziękowania ustępującemu skarbnikowi.</w:t>
      </w:r>
    </w:p>
    <w:p>
      <w:pPr>
        <w:pStyle w:val="ListParagraph"/>
        <w:widowControl/>
        <w:numPr>
          <w:ilvl w:val="0"/>
          <w:numId w:val="1"/>
        </w:numPr>
        <w:spacing w:lineRule="atLeast" w:line="100" w:before="0" w:after="120"/>
        <w:ind w:hanging="357" w:left="714"/>
        <w:contextualSpacing/>
        <w:jc w:val="both"/>
        <w:textAlignment w:val="auto"/>
        <w:rPr>
          <w:rFonts w:cs="Times New Roman"/>
          <w:b/>
          <w:bCs/>
          <w:color w:val="000000"/>
          <w:sz w:val="22"/>
          <w:szCs w:val="22"/>
          <w:lang w:val="pl-PL"/>
        </w:rPr>
      </w:pPr>
      <w:r>
        <w:rPr>
          <w:rFonts w:cs="Times New Roman"/>
          <w:b/>
          <w:bCs/>
          <w:color w:val="000000"/>
          <w:sz w:val="22"/>
          <w:szCs w:val="22"/>
          <w:lang w:val="pl-PL"/>
        </w:rPr>
        <w:t>Rozpatrzenie i podjęcie uchwały w sprawie powołania Skarbnika Gminy</w:t>
      </w:r>
    </w:p>
    <w:p>
      <w:pPr>
        <w:pStyle w:val="Normal"/>
        <w:widowControl/>
        <w:spacing w:lineRule="atLeast" w:line="100" w:before="0" w:after="120"/>
        <w:jc w:val="both"/>
        <w:textAlignment w:val="auto"/>
        <w:rPr>
          <w:rFonts w:cs="Times New Roman"/>
          <w:color w:val="000000"/>
          <w:sz w:val="22"/>
          <w:szCs w:val="22"/>
          <w:lang w:val="pl-PL"/>
        </w:rPr>
      </w:pPr>
      <w:r>
        <w:rPr>
          <w:rFonts w:cs="Times New Roman"/>
          <w:color w:val="000000"/>
          <w:sz w:val="22"/>
          <w:szCs w:val="22"/>
          <w:lang w:val="pl-PL"/>
        </w:rPr>
        <w:t>Przewodniczący poinformował, że powołanie nowego skarbnika także jest właściwością Rady. Wójt wniósł o powołanie na to stanowisko Pani Sylwii Dobranowskiej z dniem 27 września. Przewodnicząca Komisji Budżetu i Finansów Rady Gminy – radna J. Orzeł poinformowała, że projekt uchwały otrzymał pozytywną opinię komisji. Uchwała została przyjęta jednogłośnie.</w:t>
      </w:r>
    </w:p>
    <w:p>
      <w:pPr>
        <w:pStyle w:val="Normal"/>
        <w:widowControl/>
        <w:spacing w:lineRule="atLeast" w:line="100" w:before="0" w:after="120"/>
        <w:jc w:val="both"/>
        <w:textAlignment w:val="auto"/>
        <w:rPr>
          <w:rFonts w:cs="Times New Roman"/>
          <w:color w:val="000000"/>
          <w:sz w:val="22"/>
          <w:szCs w:val="22"/>
          <w:lang w:val="pl-PL"/>
        </w:rPr>
      </w:pPr>
      <w:r>
        <w:rPr>
          <w:rFonts w:cs="Times New Roman"/>
          <w:color w:val="000000"/>
          <w:sz w:val="22"/>
          <w:szCs w:val="22"/>
          <w:lang w:val="pl-PL"/>
        </w:rPr>
        <w:t>Przewodniczący pogratulował wyboru na stawisko skarbnika. Sylwia Dobranowska podziękowała za okazane zaufanie i wyraziła nadzieję, że uda się sprostać oczekiwaniom. Podziękowała Gabrieli Zając za dotychczasowe wsparcie.</w:t>
      </w:r>
    </w:p>
    <w:p>
      <w:pPr>
        <w:pStyle w:val="ListParagraph"/>
        <w:widowControl/>
        <w:numPr>
          <w:ilvl w:val="0"/>
          <w:numId w:val="1"/>
        </w:numPr>
        <w:spacing w:lineRule="atLeast" w:line="100" w:before="0" w:after="120"/>
        <w:ind w:hanging="357" w:left="714"/>
        <w:contextualSpacing/>
        <w:jc w:val="both"/>
        <w:textAlignment w:val="auto"/>
        <w:rPr>
          <w:rFonts w:cs="Times New Roman"/>
          <w:b/>
          <w:bCs/>
          <w:color w:val="000000"/>
          <w:sz w:val="22"/>
          <w:szCs w:val="22"/>
          <w:lang w:val="pl-PL"/>
        </w:rPr>
      </w:pPr>
      <w:r>
        <w:rPr>
          <w:rFonts w:cs="Times New Roman"/>
          <w:b/>
          <w:bCs/>
          <w:color w:val="000000"/>
          <w:sz w:val="22"/>
          <w:szCs w:val="22"/>
          <w:lang w:val="pl-PL"/>
        </w:rPr>
        <w:t>Rozpatrzenie i podjęcie uchwały w sprawie Wieloletniego Planu Rozwoju i Modernizacji Urządzeń Kanalizacyjnych w Gminie Kobiór na lata 2024-2028 (od dnia 01.01.2024 r. do dnia 31.12.2028 r.)</w:t>
      </w:r>
    </w:p>
    <w:p>
      <w:pPr>
        <w:pStyle w:val="Normal"/>
        <w:widowControl/>
        <w:spacing w:lineRule="atLeast" w:line="100" w:before="0" w:after="120"/>
        <w:jc w:val="both"/>
        <w:textAlignment w:val="auto"/>
        <w:rPr>
          <w:rFonts w:cs="Times New Roman"/>
          <w:color w:val="000000"/>
          <w:sz w:val="22"/>
          <w:szCs w:val="22"/>
          <w:lang w:val="pl-PL"/>
        </w:rPr>
      </w:pPr>
      <w:r>
        <w:rPr>
          <w:rFonts w:cs="Times New Roman"/>
          <w:color w:val="000000"/>
          <w:sz w:val="22"/>
          <w:szCs w:val="22"/>
          <w:lang w:val="pl-PL"/>
        </w:rPr>
        <w:t>Przewodniczący Komisji Gospodarki Przestrzennej, Komunalnej i Rolnictwa Rady Gminy – radny Dawid Zien poinformował, że plan został przedłożony przez Kobiórski Zakład Komunalny, a projekt uchwały otrzymał pozytywną opinię komisji. Uchwała została przyjęta jednogłośnie.</w:t>
      </w:r>
    </w:p>
    <w:p>
      <w:pPr>
        <w:pStyle w:val="Normal"/>
        <w:widowControl/>
        <w:spacing w:lineRule="atLeast" w:line="100" w:before="0" w:after="120"/>
        <w:jc w:val="both"/>
        <w:textAlignment w:val="auto"/>
        <w:rPr>
          <w:rFonts w:cs="Times New Roman"/>
          <w:color w:val="000000"/>
          <w:sz w:val="22"/>
          <w:szCs w:val="22"/>
          <w:lang w:val="pl-PL"/>
        </w:rPr>
      </w:pPr>
      <w:r>
        <w:rPr/>
      </w:r>
    </w:p>
    <w:p>
      <w:pPr>
        <w:pStyle w:val="Normal"/>
        <w:widowControl/>
        <w:spacing w:lineRule="atLeast" w:line="100" w:before="0" w:after="120"/>
        <w:jc w:val="both"/>
        <w:textAlignment w:val="auto"/>
        <w:rPr>
          <w:rFonts w:cs="Times New Roman"/>
          <w:color w:val="000000"/>
          <w:sz w:val="22"/>
          <w:szCs w:val="22"/>
          <w:lang w:val="pl-PL"/>
        </w:rPr>
      </w:pPr>
      <w:r>
        <w:rPr/>
      </w:r>
    </w:p>
    <w:p>
      <w:pPr>
        <w:pStyle w:val="ListParagraph"/>
        <w:widowControl/>
        <w:numPr>
          <w:ilvl w:val="0"/>
          <w:numId w:val="1"/>
        </w:numPr>
        <w:spacing w:lineRule="atLeast" w:line="100" w:before="0" w:after="120"/>
        <w:ind w:hanging="357" w:left="714"/>
        <w:contextualSpacing/>
        <w:jc w:val="both"/>
        <w:textAlignment w:val="auto"/>
        <w:rPr>
          <w:rFonts w:cs="Times New Roman"/>
          <w:b/>
          <w:bCs/>
          <w:color w:val="000000"/>
          <w:sz w:val="22"/>
          <w:szCs w:val="22"/>
          <w:lang w:val="pl-PL"/>
        </w:rPr>
      </w:pPr>
      <w:r>
        <w:rPr>
          <w:rFonts w:cs="Times New Roman"/>
          <w:b/>
          <w:bCs/>
          <w:color w:val="000000"/>
          <w:sz w:val="22"/>
          <w:szCs w:val="22"/>
          <w:lang w:val="pl-PL"/>
        </w:rPr>
        <w:t>Rozpatrzenie i podjęcie uchwały w sprawie wyrażenia zgody na zawarcie umowy dzierżawy z dotychczasowym dzierżawcą gruntów stanowiących własność Gminy Kobiór</w:t>
      </w:r>
    </w:p>
    <w:p>
      <w:pPr>
        <w:pStyle w:val="Normal"/>
        <w:widowControl/>
        <w:spacing w:lineRule="atLeast" w:line="100" w:before="0" w:after="120"/>
        <w:jc w:val="both"/>
        <w:textAlignment w:val="auto"/>
        <w:rPr>
          <w:rFonts w:cs="Times New Roman"/>
          <w:color w:val="000000"/>
          <w:sz w:val="22"/>
          <w:szCs w:val="22"/>
          <w:lang w:val="pl-PL"/>
        </w:rPr>
      </w:pPr>
      <w:r>
        <w:rPr>
          <w:rFonts w:cs="Times New Roman"/>
          <w:color w:val="000000"/>
          <w:sz w:val="22"/>
          <w:szCs w:val="22"/>
          <w:lang w:val="pl-PL"/>
        </w:rPr>
        <w:t>Przewodniczący Komisji Gospodarki Przestrzennej, Komunalnej i Rolnictwa Rady Gminy – radny Dawid Zien poinformował, że uchwała dotyczy wydzierżawienia gruntu na okres kolejnych 5 lat dotychczasowemu dzierżawcy na cele prowadzenia upraw, projekt uchwały otrzymał pozytywną opinię komisji. Uchwała została przyjęta jednogłośnie.</w:t>
      </w:r>
    </w:p>
    <w:p>
      <w:pPr>
        <w:pStyle w:val="ListParagraph"/>
        <w:widowControl/>
        <w:numPr>
          <w:ilvl w:val="0"/>
          <w:numId w:val="1"/>
        </w:numPr>
        <w:spacing w:lineRule="atLeast" w:line="100" w:before="0" w:after="120"/>
        <w:ind w:hanging="357" w:left="714"/>
        <w:contextualSpacing/>
        <w:jc w:val="both"/>
        <w:textAlignment w:val="auto"/>
        <w:rPr>
          <w:rFonts w:cs="Times New Roman"/>
          <w:b/>
          <w:bCs/>
          <w:color w:val="000000"/>
          <w:sz w:val="22"/>
          <w:szCs w:val="22"/>
          <w:lang w:val="pl-PL"/>
        </w:rPr>
      </w:pPr>
      <w:r>
        <w:rPr>
          <w:rFonts w:cs="Times New Roman"/>
          <w:b/>
          <w:bCs/>
          <w:color w:val="000000"/>
          <w:sz w:val="22"/>
          <w:szCs w:val="22"/>
          <w:lang w:val="pl-PL"/>
        </w:rPr>
        <w:t>Rozpatrzenie i podjęcie uchwały w sprawie wyrażenia zgody na sprzedaż nieruchomości na rzecz dotychczasowych użytkowników wieczystych</w:t>
      </w:r>
    </w:p>
    <w:p>
      <w:pPr>
        <w:pStyle w:val="Normal"/>
        <w:widowControl/>
        <w:spacing w:lineRule="atLeast" w:line="100" w:before="0" w:after="120"/>
        <w:jc w:val="both"/>
        <w:textAlignment w:val="auto"/>
        <w:rPr>
          <w:rFonts w:cs="Times New Roman"/>
          <w:color w:val="000000"/>
          <w:sz w:val="22"/>
          <w:szCs w:val="22"/>
          <w:lang w:val="pl-PL"/>
        </w:rPr>
      </w:pPr>
      <w:r>
        <w:rPr>
          <w:rFonts w:cs="Times New Roman"/>
          <w:color w:val="000000"/>
          <w:sz w:val="22"/>
          <w:szCs w:val="22"/>
          <w:lang w:val="pl-PL"/>
        </w:rPr>
        <w:t>Przewodniczący zawnioskował o wprowadzenia zmiany w §1 uchwały by otrzymał on brzmienie: „Wyraża się zgodę na sprzedaż nieruchomości gruntowej nr 1629/37, obręb Kobiór, k.m. 1, o pow. 0,0057 ha, stanowiącej własność Gminy Kobiór zapisanej w Księdze wieczystej nr KA1T/00044227/7 w trybie bezprzetargowym na rzecz jej dotychczasowych użytkowników wieczystych”. Radni zagłosowali jednogłośnie za zaproponowaną zmianą treści. Następnie uchwała w zmienionej treści została przyjęta jednogłośnie.</w:t>
      </w:r>
    </w:p>
    <w:p>
      <w:pPr>
        <w:pStyle w:val="ListParagraph"/>
        <w:widowControl/>
        <w:numPr>
          <w:ilvl w:val="0"/>
          <w:numId w:val="1"/>
        </w:numPr>
        <w:spacing w:lineRule="atLeast" w:line="100" w:before="0" w:after="120"/>
        <w:ind w:hanging="357" w:left="714"/>
        <w:contextualSpacing/>
        <w:jc w:val="both"/>
        <w:textAlignment w:val="auto"/>
        <w:rPr>
          <w:rFonts w:cs="Times New Roman"/>
          <w:b/>
          <w:bCs/>
          <w:color w:val="000000"/>
          <w:sz w:val="22"/>
          <w:szCs w:val="22"/>
          <w:lang w:val="pl-PL"/>
        </w:rPr>
      </w:pPr>
      <w:r>
        <w:rPr>
          <w:rFonts w:cs="Times New Roman"/>
          <w:b/>
          <w:bCs/>
          <w:color w:val="000000"/>
          <w:sz w:val="22"/>
          <w:szCs w:val="22"/>
          <w:lang w:val="pl-PL"/>
        </w:rPr>
        <w:t>Rozpatrzenie i podjęcie uchwały w sprawie zniesienia formy ochrony przyrody dla  pomnika przyrody</w:t>
      </w:r>
    </w:p>
    <w:p>
      <w:pPr>
        <w:pStyle w:val="Normal"/>
        <w:widowControl/>
        <w:spacing w:lineRule="atLeast" w:line="100" w:before="0" w:after="120"/>
        <w:jc w:val="both"/>
        <w:textAlignment w:val="auto"/>
        <w:rPr>
          <w:rFonts w:cs="Times New Roman"/>
          <w:color w:val="000000"/>
          <w:sz w:val="22"/>
          <w:szCs w:val="22"/>
          <w:lang w:val="pl-PL"/>
        </w:rPr>
      </w:pPr>
      <w:r>
        <w:rPr>
          <w:rFonts w:cs="Times New Roman"/>
          <w:color w:val="000000"/>
          <w:sz w:val="22"/>
          <w:szCs w:val="22"/>
          <w:lang w:val="pl-PL"/>
        </w:rPr>
        <w:t>Przewodniczący Komisji Gospodarki Przestrzennej, Komunalnej i Rolnictwa Rady Gminy – radny Dawid Zien poinformował, że projekt uchwały dotyczy jednego drzewa w parku przy pałacyku w Promnicach. Badanie drzewa wykazało jego zły stan, ale póki ma ono status pomnika przyrody nie może zostać wycięte. Dyrektor muzeum zamkowego w Pszczynie zwrócił się z wnioskiem o jego usunięcie. Projekt uchwały otrzymał pozytywną opinię komisji. Uchwała została przyjęta jednogłośnie.</w:t>
      </w:r>
    </w:p>
    <w:p>
      <w:pPr>
        <w:pStyle w:val="ListParagraph"/>
        <w:widowControl/>
        <w:numPr>
          <w:ilvl w:val="0"/>
          <w:numId w:val="1"/>
        </w:numPr>
        <w:spacing w:lineRule="atLeast" w:line="100" w:before="0" w:after="120"/>
        <w:ind w:hanging="357" w:left="714"/>
        <w:contextualSpacing/>
        <w:jc w:val="both"/>
        <w:textAlignment w:val="auto"/>
        <w:rPr>
          <w:rFonts w:cs="Times New Roman"/>
          <w:b/>
          <w:bCs/>
          <w:color w:val="000000"/>
          <w:sz w:val="22"/>
          <w:szCs w:val="22"/>
          <w:lang w:val="pl-PL"/>
        </w:rPr>
      </w:pPr>
      <w:r>
        <w:rPr>
          <w:rFonts w:cs="Times New Roman"/>
          <w:b/>
          <w:bCs/>
          <w:color w:val="000000"/>
          <w:sz w:val="22"/>
          <w:szCs w:val="22"/>
          <w:lang w:val="pl-PL"/>
        </w:rPr>
        <w:t>Rozpatrzenie i podjęcie uchwały w sprawie zwolnienia dyrektora Szkoły Podstawowej im. Jana Brzechwy w Kobiórze z obowiązku realizacji zajęć dydaktycznych, wychowawczych i opiekuńczych</w:t>
      </w:r>
    </w:p>
    <w:p>
      <w:pPr>
        <w:pStyle w:val="Normal"/>
        <w:widowControl/>
        <w:spacing w:lineRule="atLeast" w:line="100" w:before="0" w:after="120"/>
        <w:jc w:val="both"/>
        <w:textAlignment w:val="auto"/>
        <w:rPr>
          <w:rFonts w:cs="Times New Roman"/>
          <w:color w:val="000000"/>
          <w:sz w:val="22"/>
          <w:szCs w:val="22"/>
          <w:lang w:val="pl-PL"/>
        </w:rPr>
      </w:pPr>
      <w:r>
        <w:rPr>
          <w:rFonts w:cs="Times New Roman"/>
          <w:color w:val="000000"/>
          <w:sz w:val="22"/>
          <w:szCs w:val="22"/>
          <w:lang w:val="pl-PL"/>
        </w:rPr>
        <w:t>Przewodnicząca Komisji Kultury, Oświaty i Zdrowia Rady Gminy – radna Ewa Ryguła-Jankowska poinformowała, że dyrektor szkoły zwróciła się z prośbą o zwolnienie jej z obowiązku prowadzenia zajęć. Rada Gminy ma kompetencję do przychylenia się lub nie to tej prośby - na posiedzeniu komisji projekt uchwały otrzymał pozytywną opinię. Uchwała została przyjęta jednogłośnie.</w:t>
      </w:r>
    </w:p>
    <w:p>
      <w:pPr>
        <w:pStyle w:val="ListParagraph"/>
        <w:widowControl/>
        <w:numPr>
          <w:ilvl w:val="0"/>
          <w:numId w:val="1"/>
        </w:numPr>
        <w:spacing w:lineRule="atLeast" w:line="100" w:before="0" w:after="120"/>
        <w:contextualSpacing/>
        <w:jc w:val="both"/>
        <w:textAlignment w:val="auto"/>
        <w:rPr>
          <w:rFonts w:cs="Times New Roman"/>
          <w:b/>
          <w:bCs/>
          <w:color w:val="000000"/>
          <w:sz w:val="22"/>
          <w:szCs w:val="22"/>
          <w:lang w:val="pl-PL"/>
        </w:rPr>
      </w:pPr>
      <w:r>
        <w:rPr>
          <w:rFonts w:cs="Times New Roman"/>
          <w:b/>
          <w:bCs/>
          <w:color w:val="000000"/>
          <w:sz w:val="22"/>
          <w:szCs w:val="22"/>
          <w:lang w:val="pl-PL"/>
        </w:rPr>
        <w:t>Sprawy bieżące.</w:t>
      </w:r>
    </w:p>
    <w:p>
      <w:pPr>
        <w:pStyle w:val="Normal"/>
        <w:widowControl/>
        <w:spacing w:lineRule="atLeast" w:line="100" w:before="0" w:after="120"/>
        <w:jc w:val="both"/>
        <w:textAlignment w:val="auto"/>
        <w:rPr>
          <w:rFonts w:cs="Times New Roman"/>
          <w:color w:val="000000"/>
          <w:sz w:val="22"/>
          <w:szCs w:val="22"/>
          <w:lang w:val="pl-PL"/>
        </w:rPr>
      </w:pPr>
      <w:r>
        <w:rPr>
          <w:rFonts w:cs="Times New Roman"/>
          <w:color w:val="000000"/>
          <w:sz w:val="22"/>
          <w:szCs w:val="22"/>
          <w:lang w:val="pl-PL"/>
        </w:rPr>
        <w:t>Głosu udzielono Przemysławowi Sawickiemu, który przedstawił kwestie dotyczące Kobióra z perspektywy radnego powiatowego:</w:t>
      </w:r>
    </w:p>
    <w:p>
      <w:pPr>
        <w:pStyle w:val="ListParagraph"/>
        <w:widowControl/>
        <w:numPr>
          <w:ilvl w:val="0"/>
          <w:numId w:val="4"/>
        </w:numPr>
        <w:spacing w:lineRule="atLeast" w:line="100" w:before="0" w:after="120"/>
        <w:contextualSpacing/>
        <w:jc w:val="both"/>
        <w:textAlignment w:val="auto"/>
        <w:rPr>
          <w:rFonts w:cs="Times New Roman"/>
          <w:color w:val="000000"/>
          <w:sz w:val="22"/>
          <w:szCs w:val="22"/>
          <w:lang w:val="pl-PL"/>
        </w:rPr>
      </w:pPr>
      <w:r>
        <w:rPr>
          <w:rFonts w:cs="Times New Roman"/>
          <w:color w:val="000000"/>
          <w:sz w:val="22"/>
          <w:szCs w:val="22"/>
          <w:lang w:val="pl-PL"/>
        </w:rPr>
        <w:t>Złożył on interpelacje w sprawie remontu ulicy Leśników i stworzenia bezpiecznego przejścia dla pieszych na ulicy Przelotowej, w pobliżu ulic Kwiatowej i Kobiórskiej – otrzymał odpowiedź, że przedsięwzięcia te są planowane pod warunkiem uzyskania środków zewnętrznych;</w:t>
      </w:r>
    </w:p>
    <w:p>
      <w:pPr>
        <w:pStyle w:val="ListParagraph"/>
        <w:widowControl/>
        <w:numPr>
          <w:ilvl w:val="0"/>
          <w:numId w:val="4"/>
        </w:numPr>
        <w:spacing w:lineRule="atLeast" w:line="100" w:before="0" w:after="120"/>
        <w:contextualSpacing/>
        <w:jc w:val="both"/>
        <w:textAlignment w:val="auto"/>
        <w:rPr>
          <w:rFonts w:cs="Times New Roman"/>
          <w:color w:val="000000"/>
          <w:sz w:val="22"/>
          <w:szCs w:val="22"/>
          <w:lang w:val="pl-PL"/>
        </w:rPr>
      </w:pPr>
      <w:r>
        <w:rPr>
          <w:rFonts w:cs="Times New Roman"/>
          <w:color w:val="000000"/>
          <w:sz w:val="22"/>
          <w:szCs w:val="22"/>
          <w:lang w:val="pl-PL"/>
        </w:rPr>
        <w:t>Planowana jest kontynuowana inwestycja w wykonanie ścieżki rowerowej od Tychów do Kobióra we współpracy z samorządem tyskim. Problem z kontynuowaniem ścieżki za rzeką Gostynką wynika z faktu, że właścicielem gruntów na potencjalnej trasie ścieżki jest nadleśnictwo, aktualnie trwają rozmowy na temat przekazania gruntów. Powiat oczekuje też wkładu własnego gmin, przez których teren przebiegać będzie ścieżka. Jego zdaniem jest to istotna inwestycja ze względu na kwestie komunikacyjne i turystyki rowerowej.</w:t>
      </w:r>
    </w:p>
    <w:p>
      <w:pPr>
        <w:pStyle w:val="ListParagraph"/>
        <w:widowControl/>
        <w:numPr>
          <w:ilvl w:val="0"/>
          <w:numId w:val="4"/>
        </w:numPr>
        <w:spacing w:lineRule="atLeast" w:line="100" w:before="0" w:after="120"/>
        <w:contextualSpacing/>
        <w:jc w:val="both"/>
        <w:textAlignment w:val="auto"/>
        <w:rPr>
          <w:rFonts w:cs="Times New Roman"/>
          <w:color w:val="000000"/>
          <w:sz w:val="22"/>
          <w:szCs w:val="22"/>
          <w:lang w:val="pl-PL"/>
        </w:rPr>
      </w:pPr>
      <w:r>
        <w:rPr>
          <w:rFonts w:cs="Times New Roman"/>
          <w:color w:val="000000"/>
          <w:sz w:val="22"/>
          <w:szCs w:val="22"/>
          <w:lang w:val="pl-PL"/>
        </w:rPr>
        <w:t>Z jego rozmów z komendantem policji wynika, że wykonalne jest zapewnienie obsady dla ewentualnego posterunku policji w Kobiórze. Po stronie gminy leżałoby zapewnienie lokalu i jego wyposażenia (którego koszty miałyby wynieść między 2 i 2,5 miliona złotych).</w:t>
      </w:r>
    </w:p>
    <w:p>
      <w:pPr>
        <w:pStyle w:val="ListParagraph"/>
        <w:widowControl/>
        <w:numPr>
          <w:ilvl w:val="0"/>
          <w:numId w:val="4"/>
        </w:numPr>
        <w:spacing w:lineRule="atLeast" w:line="100" w:before="0" w:after="120"/>
        <w:contextualSpacing/>
        <w:jc w:val="both"/>
        <w:textAlignment w:val="auto"/>
        <w:rPr>
          <w:rFonts w:cs="Times New Roman"/>
          <w:color w:val="000000"/>
          <w:sz w:val="22"/>
          <w:szCs w:val="22"/>
          <w:lang w:val="pl-PL"/>
        </w:rPr>
      </w:pPr>
      <w:r>
        <w:rPr>
          <w:rFonts w:cs="Times New Roman"/>
          <w:color w:val="000000"/>
          <w:sz w:val="22"/>
          <w:szCs w:val="22"/>
          <w:lang w:val="pl-PL"/>
        </w:rPr>
        <w:t>Wśród licznych potrzeb finansowych powiatu n</w:t>
      </w:r>
      <w:r>
        <w:rPr>
          <w:rFonts w:cs="Times New Roman"/>
          <w:color w:val="000000"/>
          <w:sz w:val="22"/>
          <w:szCs w:val="22"/>
          <w:lang w:val="pl-PL"/>
        </w:rPr>
        <w:t>a szczególną uwagę zasługuje zapotrzebowanie na środki przez szpital powiatowy.</w:t>
      </w:r>
    </w:p>
    <w:p>
      <w:pPr>
        <w:pStyle w:val="ListParagraph"/>
        <w:widowControl/>
        <w:numPr>
          <w:ilvl w:val="0"/>
          <w:numId w:val="4"/>
        </w:numPr>
        <w:spacing w:lineRule="atLeast" w:line="100" w:before="0" w:after="120"/>
        <w:contextualSpacing/>
        <w:jc w:val="both"/>
        <w:textAlignment w:val="auto"/>
        <w:rPr>
          <w:rFonts w:cs="Times New Roman"/>
          <w:color w:val="000000"/>
          <w:sz w:val="22"/>
          <w:szCs w:val="22"/>
          <w:lang w:val="pl-PL"/>
        </w:rPr>
      </w:pPr>
      <w:r>
        <w:rPr>
          <w:rFonts w:cs="Times New Roman"/>
          <w:color w:val="000000"/>
          <w:sz w:val="22"/>
          <w:szCs w:val="22"/>
          <w:lang w:val="pl-PL"/>
        </w:rPr>
        <w:t>Zwrócił uwagę na problem utrzymania drożności rowów melioracyjnych. Według jego wiedzy w świetle prawa za utrzymanie ich odpowiadają właściciele działek przyległych co w jego opinii nie jest dobrym rozwiązaniem.</w:t>
      </w:r>
    </w:p>
    <w:p>
      <w:pPr>
        <w:pStyle w:val="ListParagraph"/>
        <w:widowControl/>
        <w:numPr>
          <w:ilvl w:val="0"/>
          <w:numId w:val="4"/>
        </w:numPr>
        <w:spacing w:lineRule="atLeast" w:line="100" w:before="0" w:after="120"/>
        <w:contextualSpacing/>
        <w:jc w:val="both"/>
        <w:textAlignment w:val="auto"/>
        <w:rPr>
          <w:rFonts w:cs="Times New Roman"/>
          <w:color w:val="000000"/>
          <w:sz w:val="22"/>
          <w:szCs w:val="22"/>
          <w:lang w:val="pl-PL"/>
        </w:rPr>
      </w:pPr>
      <w:r>
        <w:rPr>
          <w:rFonts w:cs="Times New Roman"/>
          <w:color w:val="000000"/>
          <w:sz w:val="22"/>
          <w:szCs w:val="22"/>
          <w:lang w:val="pl-PL"/>
        </w:rPr>
        <w:t xml:space="preserve">Złożył najlepsze życzenia oraz podziękowania władzom gminy, a także Gabrieli Zając i Sylwii Dobranowskiej. </w:t>
      </w:r>
    </w:p>
    <w:p>
      <w:pPr>
        <w:pStyle w:val="ListParagraph"/>
        <w:widowControl/>
        <w:numPr>
          <w:ilvl w:val="0"/>
          <w:numId w:val="0"/>
        </w:numPr>
        <w:spacing w:lineRule="atLeast" w:line="100" w:before="0" w:after="120"/>
        <w:ind w:hanging="0" w:left="720"/>
        <w:contextualSpacing/>
        <w:jc w:val="both"/>
        <w:textAlignment w:val="auto"/>
        <w:rPr>
          <w:rFonts w:cs="Times New Roman"/>
          <w:color w:val="000000"/>
          <w:sz w:val="22"/>
          <w:szCs w:val="22"/>
          <w:lang w:val="pl-PL"/>
        </w:rPr>
      </w:pPr>
      <w:r>
        <w:rPr/>
      </w:r>
    </w:p>
    <w:p>
      <w:pPr>
        <w:pStyle w:val="ListParagraph"/>
        <w:widowControl/>
        <w:numPr>
          <w:ilvl w:val="0"/>
          <w:numId w:val="1"/>
        </w:numPr>
        <w:spacing w:lineRule="atLeast" w:line="100" w:before="0" w:after="120"/>
        <w:ind w:hanging="357" w:left="714"/>
        <w:contextualSpacing/>
        <w:jc w:val="both"/>
        <w:textAlignment w:val="auto"/>
        <w:rPr>
          <w:rFonts w:cs="Times New Roman"/>
          <w:b/>
          <w:bCs/>
          <w:color w:val="000000"/>
          <w:sz w:val="22"/>
          <w:szCs w:val="22"/>
          <w:lang w:val="pl-PL"/>
        </w:rPr>
      </w:pPr>
      <w:r>
        <w:rPr>
          <w:rFonts w:cs="Times New Roman"/>
          <w:b/>
          <w:bCs/>
          <w:color w:val="000000"/>
          <w:sz w:val="22"/>
          <w:szCs w:val="22"/>
          <w:lang w:val="pl-PL"/>
        </w:rPr>
        <w:t xml:space="preserve">Zakończenie obrad. </w:t>
      </w:r>
    </w:p>
    <w:p>
      <w:pPr>
        <w:pStyle w:val="Normal"/>
        <w:spacing w:before="0" w:after="120"/>
        <w:jc w:val="both"/>
        <w:rPr>
          <w:rFonts w:cs="Times New Roman"/>
          <w:sz w:val="22"/>
          <w:szCs w:val="22"/>
          <w:lang w:val="pl-PL"/>
        </w:rPr>
      </w:pPr>
      <w:r>
        <w:rPr>
          <w:rFonts w:cs="Times New Roman"/>
          <w:sz w:val="22"/>
          <w:szCs w:val="22"/>
          <w:lang w:val="pl-PL"/>
        </w:rPr>
        <w:t xml:space="preserve">Po wyczerpaniu porządku obrad Przewodniczący zamknął sesję. </w:t>
      </w:r>
    </w:p>
    <w:sectPr>
      <w:footerReference w:type="default" r:id="rId2"/>
      <w:type w:val="nextPage"/>
      <w:pgSz w:w="11906" w:h="16838"/>
      <w:pgMar w:left="1134" w:right="1134" w:gutter="0" w:header="0" w:top="1134" w:footer="708"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Arial">
    <w:charset w:val="ee"/>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71467302"/>
    </w:sdtPr>
    <w:sdtContent>
      <w:p>
        <w:pPr>
          <w:pStyle w:val="Footer"/>
          <w:jc w:val="right"/>
          <w:rPr/>
        </w:pPr>
        <w:r>
          <w:rPr/>
          <w:fldChar w:fldCharType="begin"/>
        </w:r>
        <w:r>
          <w:rPr/>
          <w:instrText xml:space="preserve"> PAGE </w:instrText>
        </w:r>
        <w:r>
          <w:rPr/>
          <w:fldChar w:fldCharType="separate"/>
        </w:r>
        <w:r>
          <w:rPr/>
          <w:t>3</w:t>
        </w:r>
        <w:r>
          <w:rPr/>
          <w:fldChar w:fldCharType="end"/>
        </w:r>
        <w:r>
          <w:rPr/>
          <w:t>/</w:t>
        </w:r>
        <w:r>
          <w:rPr/>
          <w:t>4</w:t>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3"/>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1425" w:hanging="705"/>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2"/>
    <w:lvlOverride w:ilvl="0">
      <w:startOverride w:val="1"/>
    </w:lvlOverride>
  </w:num>
</w:numbering>
</file>

<file path=word/settings.xml><?xml version="1.0" encoding="utf-8"?>
<w:settings xmlns:w="http://schemas.openxmlformats.org/wordprocessingml/2006/main">
  <w:zoom w:percent="100"/>
  <w:defaultTabStop w:val="706"/>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ndale Sans UI" w:cs="Tahoma"/>
        <w:kern w:val="2"/>
        <w:sz w:val="24"/>
        <w:szCs w:val="24"/>
        <w:lang w:val="de-DE" w:eastAsia="ja-JP" w:bidi="fa-IR"/>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bidi w:val="0"/>
      <w:spacing w:before="0" w:after="0"/>
      <w:jc w:val="left"/>
      <w:textAlignment w:val="baseline"/>
    </w:pPr>
    <w:rPr>
      <w:rFonts w:ascii="Times New Roman" w:hAnsi="Times New Roman" w:eastAsia="Andale Sans UI" w:cs="Tahoma"/>
      <w:color w:val="auto"/>
      <w:kern w:val="2"/>
      <w:sz w:val="24"/>
      <w:szCs w:val="24"/>
      <w:lang w:val="de-DE" w:eastAsia="ja-JP" w:bidi="fa-IR"/>
    </w:rPr>
  </w:style>
  <w:style w:type="character" w:styleId="DefaultParagraphFont" w:default="1">
    <w:name w:val="Default Paragraph Font"/>
    <w:uiPriority w:val="1"/>
    <w:semiHidden/>
    <w:unhideWhenUsed/>
    <w:qFormat/>
    <w:rPr/>
  </w:style>
  <w:style w:type="character" w:styleId="NagwekZnak" w:customStyle="1">
    <w:name w:val="Nagłówek Znak"/>
    <w:basedOn w:val="DefaultParagraphFont"/>
    <w:uiPriority w:val="99"/>
    <w:qFormat/>
    <w:rsid w:val="00f9463f"/>
    <w:rPr/>
  </w:style>
  <w:style w:type="character" w:styleId="StopkaZnak" w:customStyle="1">
    <w:name w:val="Stopka Znak"/>
    <w:basedOn w:val="DefaultParagraphFont"/>
    <w:uiPriority w:val="99"/>
    <w:qFormat/>
    <w:rsid w:val="00f9463f"/>
    <w:rPr/>
  </w:style>
  <w:style w:type="character" w:styleId="Tekstpodstawowy2Znak" w:customStyle="1">
    <w:name w:val="Tekst podstawowy 2 Znak"/>
    <w:basedOn w:val="DefaultParagraphFont"/>
    <w:link w:val="BodyText2"/>
    <w:semiHidden/>
    <w:qFormat/>
    <w:rsid w:val="00c14eb4"/>
    <w:rPr>
      <w:rFonts w:eastAsia="Times New Roman" w:cs="Times New Roman"/>
      <w:color w:val="000000"/>
      <w:kern w:val="0"/>
      <w:sz w:val="22"/>
      <w:szCs w:val="22"/>
      <w:shd w:fill="FFFFFF" w:val="clear"/>
      <w:lang w:val="pl-PL" w:eastAsia="pl-PL" w:bidi="ar-SA"/>
    </w:rPr>
  </w:style>
  <w:style w:type="character" w:styleId="TekstprzypisukocowegoZnak" w:customStyle="1">
    <w:name w:val="Tekst przypisu końcowego Znak"/>
    <w:basedOn w:val="DefaultParagraphFont"/>
    <w:uiPriority w:val="99"/>
    <w:semiHidden/>
    <w:qFormat/>
    <w:rsid w:val="002320cc"/>
    <w:rPr>
      <w:sz w:val="20"/>
      <w:szCs w:val="20"/>
    </w:rPr>
  </w:style>
  <w:style w:type="character" w:styleId="Znakiprzypiswkocowych">
    <w:name w:val="Znaki przypisów końcowych"/>
    <w:basedOn w:val="DefaultParagraphFont"/>
    <w:uiPriority w:val="99"/>
    <w:semiHidden/>
    <w:unhideWhenUsed/>
    <w:qFormat/>
    <w:rsid w:val="002320cc"/>
    <w:rPr>
      <w:vertAlign w:val="superscript"/>
    </w:rPr>
  </w:style>
  <w:style w:type="character" w:styleId="EndnoteReference">
    <w:name w:val="Endnote Reference"/>
    <w:rPr>
      <w:vertAlign w:val="superscript"/>
    </w:rPr>
  </w:style>
  <w:style w:type="paragraph" w:styleId="Nagwek" w:customStyle="1">
    <w:name w:val="Nagłówek"/>
    <w:basedOn w:val="Standard"/>
    <w:next w:val="Textbody"/>
    <w:qFormat/>
    <w:pPr>
      <w:keepNext w:val="true"/>
      <w:spacing w:before="240" w:after="120"/>
    </w:pPr>
    <w:rPr>
      <w:rFonts w:ascii="Arial" w:hAnsi="Arial"/>
      <w:sz w:val="28"/>
      <w:szCs w:val="28"/>
    </w:rPr>
  </w:style>
  <w:style w:type="paragraph" w:styleId="BodyText">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rFonts w:cs="Arial"/>
      <w:i/>
      <w:iCs/>
      <w:sz w:val="24"/>
      <w:szCs w:val="24"/>
    </w:rPr>
  </w:style>
  <w:style w:type="paragraph" w:styleId="Indeks" w:customStyle="1">
    <w:name w:val="Indeks"/>
    <w:basedOn w:val="Standard"/>
    <w:qFormat/>
    <w:pPr>
      <w:suppressLineNumbers/>
    </w:pPr>
    <w:rPr/>
  </w:style>
  <w:style w:type="paragraph" w:styleId="Standard" w:customStyle="1">
    <w:name w:val="Standard"/>
    <w:qFormat/>
    <w:pPr>
      <w:widowControl w:val="false"/>
      <w:suppressAutoHyphens w:val="true"/>
      <w:bidi w:val="0"/>
      <w:spacing w:before="0" w:after="0"/>
      <w:jc w:val="left"/>
      <w:textAlignment w:val="baseline"/>
    </w:pPr>
    <w:rPr>
      <w:rFonts w:ascii="Times New Roman" w:hAnsi="Times New Roman" w:eastAsia="Andale Sans UI" w:cs="Tahoma"/>
      <w:color w:val="auto"/>
      <w:kern w:val="2"/>
      <w:sz w:val="24"/>
      <w:szCs w:val="24"/>
      <w:lang w:val="de-DE" w:eastAsia="ja-JP" w:bidi="fa-IR"/>
    </w:rPr>
  </w:style>
  <w:style w:type="paragraph" w:styleId="Textbody" w:customStyle="1">
    <w:name w:val="Text body"/>
    <w:basedOn w:val="Standard"/>
    <w:qFormat/>
    <w:pPr>
      <w:spacing w:before="0" w:after="120"/>
    </w:pPr>
    <w:rPr/>
  </w:style>
  <w:style w:type="paragraph" w:styleId="Caption1">
    <w:name w:val="caption1"/>
    <w:basedOn w:val="Standard"/>
    <w:qFormat/>
    <w:pPr>
      <w:suppressLineNumbers/>
      <w:spacing w:before="120" w:after="120"/>
    </w:pPr>
    <w:rPr>
      <w:i/>
      <w:iCs/>
    </w:rPr>
  </w:style>
  <w:style w:type="paragraph" w:styleId="NoSpacing">
    <w:name w:val="No Spacing"/>
    <w:uiPriority w:val="1"/>
    <w:qFormat/>
    <w:rsid w:val="0002510a"/>
    <w:pPr>
      <w:widowControl/>
      <w:suppressAutoHyphens w:val="true"/>
      <w:bidi w:val="0"/>
      <w:spacing w:before="0" w:after="0"/>
      <w:jc w:val="left"/>
      <w:textAlignment w:val="auto"/>
    </w:pPr>
    <w:rPr>
      <w:rFonts w:eastAsia="SimSun" w:ascii="Times New Roman" w:hAnsi="Times New Roman" w:cs="Tahoma"/>
      <w:color w:val="auto"/>
      <w:kern w:val="2"/>
      <w:sz w:val="24"/>
      <w:szCs w:val="22"/>
      <w:lang w:val="pl-PL" w:eastAsia="en-US" w:bidi="ar-SA"/>
    </w:rPr>
  </w:style>
  <w:style w:type="paragraph" w:styleId="Gwkaistopka">
    <w:name w:val="Główka i stopka"/>
    <w:basedOn w:val="Normal"/>
    <w:qFormat/>
    <w:pPr/>
    <w:rPr/>
  </w:style>
  <w:style w:type="paragraph" w:styleId="Header">
    <w:name w:val="Header"/>
    <w:basedOn w:val="Normal"/>
    <w:link w:val="NagwekZnak"/>
    <w:uiPriority w:val="99"/>
    <w:unhideWhenUsed/>
    <w:rsid w:val="00f9463f"/>
    <w:pPr>
      <w:tabs>
        <w:tab w:val="clear" w:pos="706"/>
        <w:tab w:val="center" w:pos="4536" w:leader="none"/>
        <w:tab w:val="right" w:pos="9072" w:leader="none"/>
      </w:tabs>
    </w:pPr>
    <w:rPr/>
  </w:style>
  <w:style w:type="paragraph" w:styleId="Footer">
    <w:name w:val="Footer"/>
    <w:basedOn w:val="Normal"/>
    <w:link w:val="StopkaZnak"/>
    <w:uiPriority w:val="99"/>
    <w:unhideWhenUsed/>
    <w:rsid w:val="00f9463f"/>
    <w:pPr>
      <w:tabs>
        <w:tab w:val="clear" w:pos="706"/>
        <w:tab w:val="center" w:pos="4536" w:leader="none"/>
        <w:tab w:val="right" w:pos="9072" w:leader="none"/>
      </w:tabs>
    </w:pPr>
    <w:rPr/>
  </w:style>
  <w:style w:type="paragraph" w:styleId="BodyText2">
    <w:name w:val="Body Text 2"/>
    <w:basedOn w:val="Normal"/>
    <w:link w:val="Tekstpodstawowy2Znak"/>
    <w:semiHidden/>
    <w:unhideWhenUsed/>
    <w:qFormat/>
    <w:rsid w:val="00c14eb4"/>
    <w:pPr>
      <w:widowControl/>
      <w:shd w:val="clear" w:color="auto" w:fill="FFFFFF"/>
      <w:suppressAutoHyphens w:val="false"/>
      <w:jc w:val="both"/>
      <w:textAlignment w:val="auto"/>
    </w:pPr>
    <w:rPr>
      <w:rFonts w:eastAsia="Times New Roman" w:cs="Times New Roman"/>
      <w:color w:val="000000"/>
      <w:kern w:val="0"/>
      <w:sz w:val="22"/>
      <w:szCs w:val="22"/>
      <w:lang w:val="pl-PL" w:eastAsia="pl-PL" w:bidi="ar-SA"/>
    </w:rPr>
  </w:style>
  <w:style w:type="paragraph" w:styleId="ListParagraph">
    <w:name w:val="List Paragraph"/>
    <w:basedOn w:val="Normal"/>
    <w:uiPriority w:val="34"/>
    <w:qFormat/>
    <w:rsid w:val="00275553"/>
    <w:pPr>
      <w:spacing w:before="0" w:after="0"/>
      <w:ind w:left="720"/>
      <w:contextualSpacing/>
    </w:pPr>
    <w:rPr/>
  </w:style>
  <w:style w:type="paragraph" w:styleId="EndnoteText">
    <w:name w:val="Endnote Text"/>
    <w:basedOn w:val="Normal"/>
    <w:link w:val="TekstprzypisukocowegoZnak"/>
    <w:uiPriority w:val="99"/>
    <w:semiHidden/>
    <w:unhideWhenUsed/>
    <w:rsid w:val="002320cc"/>
    <w:pPr/>
    <w:rPr>
      <w:sz w:val="20"/>
      <w:szCs w:val="20"/>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4719</TotalTime>
  <Application>LibreOffice/7.6.2.1$Windows_X86_64 LibreOffice_project/56f7684011345957bbf33a7ee678afaf4d2ba333</Application>
  <AppVersion>15.0000</AppVersion>
  <Pages>4</Pages>
  <Words>1471</Words>
  <Characters>9683</Characters>
  <CharactersWithSpaces>11079</CharactersWithSpaces>
  <Paragraphs>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2021-07-02T10:02:00Z</dcterms:created>
  <dc:creator>Mirosław Dziech</dc:creator>
  <dc:description/>
  <dc:language>pl-PL</dc:language>
  <cp:lastModifiedBy/>
  <cp:lastPrinted>2024-08-27T12:07:00Z</cp:lastPrinted>
  <dcterms:modified xsi:type="dcterms:W3CDTF">2024-10-23T10:08:16Z</dcterms:modified>
  <cp:revision>1212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