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2C3A6" w14:textId="77777777" w:rsidR="00E878AD" w:rsidRPr="0098661F" w:rsidRDefault="00E878AD" w:rsidP="00E878AD">
      <w:pPr>
        <w:ind w:left="1416" w:firstLine="708"/>
        <w:jc w:val="right"/>
        <w:rPr>
          <w:rFonts w:ascii="Times New Roman" w:hAnsi="Times New Roman" w:cs="Times New Roman"/>
          <w:bCs/>
        </w:rPr>
      </w:pPr>
    </w:p>
    <w:p w14:paraId="52588D2C" w14:textId="77777777" w:rsidR="006911B9" w:rsidRDefault="006911B9" w:rsidP="00D553A7">
      <w:pPr>
        <w:jc w:val="right"/>
        <w:rPr>
          <w:rFonts w:ascii="Times New Roman" w:hAnsi="Times New Roman" w:cs="Times New Roman"/>
          <w:b/>
          <w:bCs/>
        </w:rPr>
      </w:pPr>
    </w:p>
    <w:p w14:paraId="2A2CB0F8" w14:textId="77777777" w:rsidR="006911B9" w:rsidRDefault="006911B9" w:rsidP="00D553A7">
      <w:pPr>
        <w:jc w:val="right"/>
        <w:rPr>
          <w:rFonts w:ascii="Times New Roman" w:hAnsi="Times New Roman" w:cs="Times New Roman"/>
          <w:b/>
          <w:bCs/>
        </w:rPr>
      </w:pPr>
    </w:p>
    <w:p w14:paraId="0F8DE7B9" w14:textId="77777777" w:rsidR="00EA3738" w:rsidRPr="00EE4230" w:rsidRDefault="00AA41B1" w:rsidP="00AA41B1">
      <w:pPr>
        <w:jc w:val="center"/>
        <w:rPr>
          <w:rFonts w:ascii="Times New Roman" w:hAnsi="Times New Roman" w:cs="Times New Roman"/>
          <w:b/>
          <w:bCs/>
        </w:rPr>
      </w:pPr>
      <w:r w:rsidRPr="00EE4230">
        <w:rPr>
          <w:rFonts w:ascii="Times New Roman" w:hAnsi="Times New Roman" w:cs="Times New Roman"/>
          <w:b/>
          <w:bCs/>
        </w:rPr>
        <w:t>UCHWAŁA NR …</w:t>
      </w:r>
    </w:p>
    <w:p w14:paraId="51FF5E93" w14:textId="77777777" w:rsidR="0081459A" w:rsidRDefault="008B0EB0" w:rsidP="00AA41B1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RADY MIEJS</w:t>
      </w:r>
      <w:r w:rsidR="008054A7">
        <w:rPr>
          <w:rFonts w:ascii="Times New Roman" w:hAnsi="Times New Roman" w:cs="Times New Roman"/>
          <w:b/>
          <w:bCs/>
        </w:rPr>
        <w:t xml:space="preserve">KIEJ W </w:t>
      </w:r>
      <w:r w:rsidR="004D6FC7">
        <w:rPr>
          <w:rFonts w:ascii="Times New Roman" w:hAnsi="Times New Roman" w:cs="Times New Roman"/>
          <w:b/>
          <w:bCs/>
        </w:rPr>
        <w:t>SOLCU NAD WISŁĄ</w:t>
      </w:r>
    </w:p>
    <w:p w14:paraId="4CDC1A59" w14:textId="77777777" w:rsidR="00896765" w:rsidRDefault="00896765" w:rsidP="00896765">
      <w:pPr>
        <w:jc w:val="center"/>
        <w:rPr>
          <w:rFonts w:ascii="Times New Roman" w:hAnsi="Times New Roman" w:cs="Times New Roman"/>
          <w:b/>
          <w:bCs/>
        </w:rPr>
      </w:pPr>
      <w:r w:rsidRPr="00EE4230">
        <w:rPr>
          <w:rFonts w:ascii="Times New Roman" w:hAnsi="Times New Roman" w:cs="Times New Roman"/>
          <w:b/>
          <w:bCs/>
        </w:rPr>
        <w:t>z dnia …</w:t>
      </w:r>
    </w:p>
    <w:p w14:paraId="32EBA638" w14:textId="77777777" w:rsidR="00AA41B1" w:rsidRDefault="00AA41B1" w:rsidP="00AA41B1">
      <w:pPr>
        <w:jc w:val="center"/>
        <w:rPr>
          <w:rFonts w:ascii="Times New Roman" w:hAnsi="Times New Roman" w:cs="Times New Roman"/>
          <w:b/>
          <w:bCs/>
        </w:rPr>
      </w:pPr>
      <w:r w:rsidRPr="00EE4230">
        <w:rPr>
          <w:rFonts w:ascii="Times New Roman" w:hAnsi="Times New Roman" w:cs="Times New Roman"/>
          <w:b/>
          <w:bCs/>
        </w:rPr>
        <w:t>w sprawie wyznaczenia obszaru zdegradowanego i obszaru rewitalizacji</w:t>
      </w:r>
    </w:p>
    <w:p w14:paraId="15547CAD" w14:textId="77777777" w:rsidR="006911B9" w:rsidRPr="00EE4230" w:rsidRDefault="006911B9" w:rsidP="00AA41B1">
      <w:pPr>
        <w:jc w:val="center"/>
        <w:rPr>
          <w:rFonts w:ascii="Times New Roman" w:hAnsi="Times New Roman" w:cs="Times New Roman"/>
          <w:b/>
          <w:bCs/>
        </w:rPr>
      </w:pPr>
    </w:p>
    <w:p w14:paraId="653FB384" w14:textId="77777777" w:rsidR="00AA41B1" w:rsidRDefault="00AA41B1" w:rsidP="00AA41B1">
      <w:pPr>
        <w:jc w:val="center"/>
        <w:rPr>
          <w:rFonts w:ascii="Times New Roman" w:hAnsi="Times New Roman" w:cs="Times New Roman"/>
        </w:rPr>
      </w:pPr>
    </w:p>
    <w:p w14:paraId="57D6B168" w14:textId="77777777" w:rsidR="00AA41B1" w:rsidRPr="00B05BE6" w:rsidRDefault="00AA41B1" w:rsidP="00B05BE6">
      <w:pPr>
        <w:pStyle w:val="NormalnyWeb"/>
        <w:jc w:val="both"/>
        <w:rPr>
          <w:rFonts w:ascii="TimesNewRomanPSMT" w:hAnsi="TimesNewRomanPSMT"/>
        </w:rPr>
      </w:pPr>
      <w:r>
        <w:tab/>
      </w:r>
      <w:r w:rsidR="00290BB3" w:rsidRPr="004D6FC7">
        <w:t xml:space="preserve">Na podstawie art. 18 ust. </w:t>
      </w:r>
      <w:r w:rsidR="0093694D">
        <w:t>2 pkt. 15)</w:t>
      </w:r>
      <w:r w:rsidR="00290BB3" w:rsidRPr="004D6FC7">
        <w:t xml:space="preserve"> ustawy z 8 marca 1990 r. </w:t>
      </w:r>
      <w:r w:rsidR="00290BB3" w:rsidRPr="004D6FC7">
        <w:br/>
        <w:t>o samorządzie gminnym (</w:t>
      </w:r>
      <w:proofErr w:type="spellStart"/>
      <w:r w:rsidR="00290BB3" w:rsidRPr="004D6FC7">
        <w:t>t.j</w:t>
      </w:r>
      <w:proofErr w:type="spellEnd"/>
      <w:r w:rsidR="00290BB3" w:rsidRPr="004D6FC7">
        <w:t>. Dz. U. z 202</w:t>
      </w:r>
      <w:r w:rsidR="0093694D">
        <w:t xml:space="preserve">4 </w:t>
      </w:r>
      <w:r w:rsidR="00290BB3" w:rsidRPr="004D6FC7">
        <w:t xml:space="preserve">r. poz. </w:t>
      </w:r>
      <w:r w:rsidR="0093694D">
        <w:t>1465 z późn. zm.</w:t>
      </w:r>
      <w:r w:rsidR="00290BB3" w:rsidRPr="004D6FC7">
        <w:t xml:space="preserve">), art. </w:t>
      </w:r>
      <w:r w:rsidR="0093694D">
        <w:t>8</w:t>
      </w:r>
      <w:r w:rsidR="00290BB3" w:rsidRPr="004D6FC7">
        <w:t xml:space="preserve"> ust. 1</w:t>
      </w:r>
      <w:r w:rsidR="0093694D">
        <w:rPr>
          <w:rFonts w:ascii="TimesNewRomanPSMT" w:hAnsi="TimesNewRomanPSMT"/>
          <w:sz w:val="22"/>
          <w:szCs w:val="22"/>
        </w:rPr>
        <w:t xml:space="preserve">i art. 11 ust. 4 i ust. 5 pkt 1) </w:t>
      </w:r>
      <w:r w:rsidR="00290BB3" w:rsidRPr="004D6FC7">
        <w:t xml:space="preserve"> ustawy z dnia 9 października 2015 r. o rewitalizacji (</w:t>
      </w:r>
      <w:proofErr w:type="spellStart"/>
      <w:r w:rsidR="0093694D">
        <w:t>t.j</w:t>
      </w:r>
      <w:proofErr w:type="spellEnd"/>
      <w:r w:rsidR="0093694D">
        <w:t xml:space="preserve">. </w:t>
      </w:r>
      <w:r w:rsidR="00290BB3" w:rsidRPr="004D6FC7">
        <w:t>Dz.U. z 2024 r., poz. 278</w:t>
      </w:r>
      <w:r w:rsidR="0093694D">
        <w:t xml:space="preserve">) </w:t>
      </w:r>
      <w:r w:rsidR="00E92E62" w:rsidRPr="004D6FC7">
        <w:t xml:space="preserve">Rada </w:t>
      </w:r>
      <w:r w:rsidR="008054A7" w:rsidRPr="004D6FC7">
        <w:t xml:space="preserve">Miejska w </w:t>
      </w:r>
      <w:r w:rsidR="004D6FC7" w:rsidRPr="004D6FC7">
        <w:t>Solcu nad Wisłą</w:t>
      </w:r>
      <w:r w:rsidR="00E92E62" w:rsidRPr="004D6FC7">
        <w:t xml:space="preserve"> uchwala, co następuje:</w:t>
      </w:r>
    </w:p>
    <w:p w14:paraId="6260D68B" w14:textId="77777777" w:rsidR="00E92E62" w:rsidRPr="004D6FC7" w:rsidRDefault="00E92E62" w:rsidP="004D6F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FC7">
        <w:rPr>
          <w:rFonts w:ascii="Times New Roman" w:hAnsi="Times New Roman" w:cs="Times New Roman"/>
          <w:b/>
          <w:sz w:val="24"/>
          <w:szCs w:val="24"/>
        </w:rPr>
        <w:t>§1</w:t>
      </w:r>
      <w:r w:rsidRPr="004D6FC7">
        <w:rPr>
          <w:rFonts w:ascii="Times New Roman" w:hAnsi="Times New Roman" w:cs="Times New Roman"/>
          <w:sz w:val="24"/>
          <w:szCs w:val="24"/>
        </w:rPr>
        <w:t xml:space="preserve">.1. Na terenie gminy </w:t>
      </w:r>
      <w:r w:rsidR="004D6FC7" w:rsidRPr="004D6FC7">
        <w:rPr>
          <w:rFonts w:ascii="Times New Roman" w:hAnsi="Times New Roman" w:cs="Times New Roman"/>
          <w:sz w:val="24"/>
          <w:szCs w:val="24"/>
        </w:rPr>
        <w:t>Solec nad Wisłą</w:t>
      </w:r>
      <w:r w:rsidR="002C31B2">
        <w:rPr>
          <w:rFonts w:ascii="Times New Roman" w:hAnsi="Times New Roman" w:cs="Times New Roman"/>
          <w:sz w:val="24"/>
          <w:szCs w:val="24"/>
        </w:rPr>
        <w:t xml:space="preserve"> </w:t>
      </w:r>
      <w:r w:rsidRPr="004D6FC7">
        <w:rPr>
          <w:rFonts w:ascii="Times New Roman" w:hAnsi="Times New Roman" w:cs="Times New Roman"/>
          <w:sz w:val="24"/>
          <w:szCs w:val="24"/>
        </w:rPr>
        <w:t>wyznacza się obszar zdegradowany i obszar rewitalizacji.</w:t>
      </w:r>
    </w:p>
    <w:p w14:paraId="381384B0" w14:textId="77777777" w:rsidR="009028CD" w:rsidRPr="004D6FC7" w:rsidRDefault="00E92E62" w:rsidP="004D6F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FC7">
        <w:rPr>
          <w:rFonts w:ascii="Times New Roman" w:hAnsi="Times New Roman" w:cs="Times New Roman"/>
          <w:sz w:val="24"/>
          <w:szCs w:val="24"/>
        </w:rPr>
        <w:t>2. Granice obszaru zdegradowanego i obszaru rewitalizacji określa mapa w skali 1:5000 stanowiąca załącznik</w:t>
      </w:r>
      <w:r w:rsidR="00257C22" w:rsidRPr="004D6FC7">
        <w:rPr>
          <w:rFonts w:ascii="Times New Roman" w:hAnsi="Times New Roman" w:cs="Times New Roman"/>
          <w:sz w:val="24"/>
          <w:szCs w:val="24"/>
        </w:rPr>
        <w:t xml:space="preserve"> nr 1</w:t>
      </w:r>
      <w:r w:rsidRPr="004D6FC7">
        <w:rPr>
          <w:rFonts w:ascii="Times New Roman" w:hAnsi="Times New Roman" w:cs="Times New Roman"/>
          <w:sz w:val="24"/>
          <w:szCs w:val="24"/>
        </w:rPr>
        <w:t xml:space="preserve"> do niniejszej uchwały.</w:t>
      </w:r>
    </w:p>
    <w:p w14:paraId="5FD626E2" w14:textId="77777777" w:rsidR="009028CD" w:rsidRPr="00B05BE6" w:rsidRDefault="009028CD" w:rsidP="004D6F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FC7">
        <w:rPr>
          <w:rFonts w:ascii="Times New Roman" w:hAnsi="Times New Roman" w:cs="Times New Roman"/>
          <w:b/>
          <w:sz w:val="24"/>
          <w:szCs w:val="24"/>
        </w:rPr>
        <w:t xml:space="preserve"> §2. </w:t>
      </w:r>
      <w:r w:rsidR="004D6FC7" w:rsidRPr="00B05BE6">
        <w:rPr>
          <w:rFonts w:ascii="Times New Roman" w:hAnsi="Times New Roman" w:cs="Times New Roman"/>
          <w:sz w:val="24"/>
          <w:szCs w:val="24"/>
        </w:rPr>
        <w:t xml:space="preserve">Ustanawia się prawo pierwokupu na rzecz Gminy Solec nad Wisłą określonych nieruchomości położonych na obszarze rewitalizacji – nr dz. </w:t>
      </w:r>
      <w:proofErr w:type="spellStart"/>
      <w:r w:rsidR="004D6FC7" w:rsidRPr="00B05BE6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4D6FC7" w:rsidRPr="00B05BE6">
        <w:rPr>
          <w:rFonts w:ascii="Times New Roman" w:hAnsi="Times New Roman" w:cs="Times New Roman"/>
          <w:sz w:val="24"/>
          <w:szCs w:val="24"/>
        </w:rPr>
        <w:t xml:space="preserve">. 2899/4, 2899/3, 2899/2, 2666, 2665/2, 261, 83/1 obręb </w:t>
      </w:r>
      <w:r w:rsidR="004D6FC7" w:rsidRPr="001A2764">
        <w:rPr>
          <w:rFonts w:ascii="Times New Roman" w:hAnsi="Times New Roman" w:cs="Times New Roman"/>
          <w:sz w:val="24"/>
          <w:szCs w:val="24"/>
        </w:rPr>
        <w:t>Solec nad Wisłą</w:t>
      </w:r>
    </w:p>
    <w:p w14:paraId="359E88DD" w14:textId="77777777" w:rsidR="00E92E62" w:rsidRPr="004D6FC7" w:rsidRDefault="00E92E62" w:rsidP="004D6F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FC7">
        <w:rPr>
          <w:rFonts w:ascii="Times New Roman" w:hAnsi="Times New Roman" w:cs="Times New Roman"/>
          <w:b/>
          <w:sz w:val="24"/>
          <w:szCs w:val="24"/>
        </w:rPr>
        <w:t>§</w:t>
      </w:r>
      <w:r w:rsidR="009028CD" w:rsidRPr="004D6FC7">
        <w:rPr>
          <w:rFonts w:ascii="Times New Roman" w:hAnsi="Times New Roman" w:cs="Times New Roman"/>
          <w:b/>
          <w:sz w:val="24"/>
          <w:szCs w:val="24"/>
        </w:rPr>
        <w:t>3</w:t>
      </w:r>
      <w:r w:rsidRPr="004D6FC7">
        <w:rPr>
          <w:rFonts w:ascii="Times New Roman" w:hAnsi="Times New Roman" w:cs="Times New Roman"/>
          <w:sz w:val="24"/>
          <w:szCs w:val="24"/>
        </w:rPr>
        <w:t xml:space="preserve">.Wykonanie uchwały powierza się </w:t>
      </w:r>
      <w:r w:rsidR="008B0EB0" w:rsidRPr="004D6FC7">
        <w:rPr>
          <w:rFonts w:ascii="Times New Roman" w:hAnsi="Times New Roman" w:cs="Times New Roman"/>
          <w:sz w:val="24"/>
          <w:szCs w:val="24"/>
        </w:rPr>
        <w:t xml:space="preserve">Burmistrzowi </w:t>
      </w:r>
      <w:r w:rsidR="004D6FC7" w:rsidRPr="004D6FC7">
        <w:rPr>
          <w:rFonts w:ascii="Times New Roman" w:hAnsi="Times New Roman" w:cs="Times New Roman"/>
          <w:sz w:val="24"/>
          <w:szCs w:val="24"/>
        </w:rPr>
        <w:t>Miasta i Gminy Solec nad Wisłą</w:t>
      </w:r>
      <w:r w:rsidRPr="004D6FC7">
        <w:rPr>
          <w:rFonts w:ascii="Times New Roman" w:hAnsi="Times New Roman" w:cs="Times New Roman"/>
          <w:sz w:val="24"/>
          <w:szCs w:val="24"/>
        </w:rPr>
        <w:t>.</w:t>
      </w:r>
    </w:p>
    <w:p w14:paraId="1DF55B2E" w14:textId="77777777" w:rsidR="00E92E62" w:rsidRPr="004D6FC7" w:rsidRDefault="00E92E62" w:rsidP="004D6F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FC7">
        <w:rPr>
          <w:rFonts w:ascii="Times New Roman" w:hAnsi="Times New Roman" w:cs="Times New Roman"/>
          <w:b/>
          <w:sz w:val="24"/>
          <w:szCs w:val="24"/>
        </w:rPr>
        <w:t>§</w:t>
      </w:r>
      <w:r w:rsidR="009028CD" w:rsidRPr="004D6FC7">
        <w:rPr>
          <w:rFonts w:ascii="Times New Roman" w:hAnsi="Times New Roman" w:cs="Times New Roman"/>
          <w:b/>
          <w:sz w:val="24"/>
          <w:szCs w:val="24"/>
        </w:rPr>
        <w:t>4</w:t>
      </w:r>
      <w:r w:rsidRPr="004D6FC7">
        <w:rPr>
          <w:rFonts w:ascii="Times New Roman" w:hAnsi="Times New Roman" w:cs="Times New Roman"/>
          <w:sz w:val="24"/>
          <w:szCs w:val="24"/>
        </w:rPr>
        <w:t xml:space="preserve">.Uchwała wchodzi w życie po upływie 14 dni od dnia ogłoszenia w Dzienniku Urzędowym Województwa </w:t>
      </w:r>
      <w:r w:rsidR="004D6FC7" w:rsidRPr="004D6FC7">
        <w:rPr>
          <w:rFonts w:ascii="Times New Roman" w:hAnsi="Times New Roman" w:cs="Times New Roman"/>
          <w:sz w:val="24"/>
          <w:szCs w:val="24"/>
        </w:rPr>
        <w:t>Mazowieckiego</w:t>
      </w:r>
      <w:r w:rsidRPr="004D6FC7">
        <w:rPr>
          <w:rFonts w:ascii="Times New Roman" w:hAnsi="Times New Roman" w:cs="Times New Roman"/>
          <w:sz w:val="24"/>
          <w:szCs w:val="24"/>
        </w:rPr>
        <w:t>.</w:t>
      </w:r>
    </w:p>
    <w:p w14:paraId="68B7C5D5" w14:textId="77777777" w:rsidR="006911B9" w:rsidRPr="004D6FC7" w:rsidRDefault="006911B9" w:rsidP="004D6F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2D5936" w14:textId="77777777" w:rsidR="00E92E62" w:rsidRDefault="00E92E62" w:rsidP="004D6FC7">
      <w:pPr>
        <w:jc w:val="both"/>
        <w:rPr>
          <w:rFonts w:ascii="Times New Roman" w:hAnsi="Times New Roman" w:cs="Times New Roman"/>
        </w:rPr>
      </w:pPr>
    </w:p>
    <w:p w14:paraId="7FC46ED7" w14:textId="77777777" w:rsidR="002319E6" w:rsidRDefault="002319E6" w:rsidP="00AA41B1">
      <w:pPr>
        <w:jc w:val="both"/>
        <w:rPr>
          <w:rFonts w:ascii="Times New Roman" w:hAnsi="Times New Roman" w:cs="Times New Roman"/>
        </w:rPr>
        <w:sectPr w:rsidR="002319E6" w:rsidSect="000A1328">
          <w:pgSz w:w="11906" w:h="16838"/>
          <w:pgMar w:top="709" w:right="1418" w:bottom="1418" w:left="1418" w:header="708" w:footer="708" w:gutter="0"/>
          <w:cols w:space="708"/>
          <w:docGrid w:linePitch="360"/>
        </w:sectPr>
      </w:pPr>
    </w:p>
    <w:p w14:paraId="2DDD229F" w14:textId="77777777" w:rsidR="001706FE" w:rsidRDefault="002319E6" w:rsidP="000716BC">
      <w:pPr>
        <w:spacing w:after="0" w:line="276" w:lineRule="auto"/>
        <w:ind w:left="2124"/>
        <w:jc w:val="both"/>
        <w:rPr>
          <w:rFonts w:ascii="Times New Roman" w:hAnsi="Times New Roman" w:cs="Times New Roman"/>
          <w:sz w:val="20"/>
          <w:szCs w:val="20"/>
        </w:rPr>
      </w:pPr>
      <w:r w:rsidRPr="002319E6">
        <w:rPr>
          <w:rFonts w:ascii="Times New Roman" w:hAnsi="Times New Roman" w:cs="Times New Roman"/>
          <w:sz w:val="20"/>
          <w:szCs w:val="20"/>
        </w:rPr>
        <w:lastRenderedPageBreak/>
        <w:t xml:space="preserve">Załącznik nr 1 do Uchwały nr …   z dnia … Rady </w:t>
      </w:r>
      <w:r w:rsidR="008B0EB0">
        <w:rPr>
          <w:rFonts w:ascii="Times New Roman" w:hAnsi="Times New Roman" w:cs="Times New Roman"/>
          <w:sz w:val="20"/>
          <w:szCs w:val="20"/>
        </w:rPr>
        <w:t xml:space="preserve">Miejskiej </w:t>
      </w:r>
      <w:r w:rsidR="008054A7">
        <w:rPr>
          <w:rFonts w:ascii="Times New Roman" w:hAnsi="Times New Roman" w:cs="Times New Roman"/>
          <w:sz w:val="20"/>
          <w:szCs w:val="20"/>
        </w:rPr>
        <w:t xml:space="preserve">w </w:t>
      </w:r>
      <w:r w:rsidR="004D6FC7">
        <w:rPr>
          <w:rFonts w:ascii="Times New Roman" w:hAnsi="Times New Roman" w:cs="Times New Roman"/>
          <w:sz w:val="20"/>
          <w:szCs w:val="20"/>
        </w:rPr>
        <w:t>Solcu nad Wisłą</w:t>
      </w:r>
    </w:p>
    <w:p w14:paraId="1785F2A0" w14:textId="77777777" w:rsidR="001443E9" w:rsidRDefault="001443E9" w:rsidP="000716BC">
      <w:pPr>
        <w:spacing w:after="0" w:line="276" w:lineRule="auto"/>
        <w:ind w:left="2124"/>
        <w:jc w:val="both"/>
        <w:rPr>
          <w:rFonts w:ascii="Times New Roman" w:hAnsi="Times New Roman" w:cs="Times New Roman"/>
          <w:sz w:val="20"/>
          <w:szCs w:val="20"/>
        </w:rPr>
      </w:pPr>
    </w:p>
    <w:p w14:paraId="08B994D5" w14:textId="77777777" w:rsidR="006E3EC7" w:rsidRDefault="007B7452" w:rsidP="000716BC">
      <w:pPr>
        <w:spacing w:after="0" w:line="276" w:lineRule="auto"/>
        <w:ind w:left="212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pl-PL"/>
        </w:rPr>
        <w:drawing>
          <wp:anchor distT="0" distB="0" distL="114300" distR="114300" simplePos="0" relativeHeight="251658240" behindDoc="0" locked="0" layoutInCell="1" allowOverlap="1" wp14:anchorId="3223EA1B" wp14:editId="26D8E8C6">
            <wp:simplePos x="0" y="0"/>
            <wp:positionH relativeFrom="column">
              <wp:posOffset>100330</wp:posOffset>
            </wp:positionH>
            <wp:positionV relativeFrom="paragraph">
              <wp:posOffset>281305</wp:posOffset>
            </wp:positionV>
            <wp:extent cx="5759450" cy="7679055"/>
            <wp:effectExtent l="0" t="0" r="0" b="0"/>
            <wp:wrapSquare wrapText="bothSides"/>
            <wp:docPr id="156740895" name="Obraz 1" descr="Obraz zawierający mapa, tekst, atlas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40895" name="Obraz 1" descr="Obraz zawierający mapa, tekst, atlas&#10;&#10;Zawartość wygenerowana przez AI może być niepoprawna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679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8F6567" w14:textId="77777777" w:rsidR="006E3EC7" w:rsidRDefault="006E3EC7" w:rsidP="000716BC">
      <w:pPr>
        <w:spacing w:after="0" w:line="276" w:lineRule="auto"/>
        <w:ind w:left="2124"/>
        <w:jc w:val="both"/>
        <w:rPr>
          <w:rFonts w:ascii="Times New Roman" w:hAnsi="Times New Roman" w:cs="Times New Roman"/>
          <w:sz w:val="20"/>
          <w:szCs w:val="20"/>
        </w:rPr>
      </w:pPr>
    </w:p>
    <w:p w14:paraId="6231F8D5" w14:textId="77777777" w:rsidR="000A62CD" w:rsidRDefault="000A62CD" w:rsidP="002319E6">
      <w:pPr>
        <w:spacing w:after="0" w:line="276" w:lineRule="auto"/>
        <w:ind w:left="7655"/>
        <w:jc w:val="both"/>
        <w:rPr>
          <w:rFonts w:ascii="Times New Roman" w:hAnsi="Times New Roman" w:cs="Times New Roman"/>
          <w:sz w:val="20"/>
          <w:szCs w:val="20"/>
        </w:rPr>
      </w:pPr>
    </w:p>
    <w:sectPr w:rsidR="000A62CD" w:rsidSect="000A1328">
      <w:pgSz w:w="11906" w:h="16838"/>
      <w:pgMar w:top="993" w:right="1418" w:bottom="1418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40B45" w14:textId="77777777" w:rsidR="00DE5501" w:rsidRDefault="00DE5501" w:rsidP="00257C22">
      <w:pPr>
        <w:spacing w:after="0" w:line="240" w:lineRule="auto"/>
      </w:pPr>
      <w:r>
        <w:separator/>
      </w:r>
    </w:p>
  </w:endnote>
  <w:endnote w:type="continuationSeparator" w:id="0">
    <w:p w14:paraId="44B6DBB5" w14:textId="77777777" w:rsidR="00DE5501" w:rsidRDefault="00DE5501" w:rsidP="00257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78C49" w14:textId="77777777" w:rsidR="00DE5501" w:rsidRDefault="00DE5501" w:rsidP="00257C22">
      <w:pPr>
        <w:spacing w:after="0" w:line="240" w:lineRule="auto"/>
      </w:pPr>
      <w:r>
        <w:separator/>
      </w:r>
    </w:p>
  </w:footnote>
  <w:footnote w:type="continuationSeparator" w:id="0">
    <w:p w14:paraId="336D605B" w14:textId="77777777" w:rsidR="00DE5501" w:rsidRDefault="00DE5501" w:rsidP="00257C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1B1"/>
    <w:rsid w:val="00066C9E"/>
    <w:rsid w:val="000716BC"/>
    <w:rsid w:val="00073466"/>
    <w:rsid w:val="000A1328"/>
    <w:rsid w:val="000A62CD"/>
    <w:rsid w:val="000D2279"/>
    <w:rsid w:val="00104494"/>
    <w:rsid w:val="001443E9"/>
    <w:rsid w:val="00156F82"/>
    <w:rsid w:val="001706FE"/>
    <w:rsid w:val="001A183E"/>
    <w:rsid w:val="001A2764"/>
    <w:rsid w:val="001E5A62"/>
    <w:rsid w:val="00224E56"/>
    <w:rsid w:val="002319E6"/>
    <w:rsid w:val="0024067D"/>
    <w:rsid w:val="00257C22"/>
    <w:rsid w:val="00260DFB"/>
    <w:rsid w:val="00261901"/>
    <w:rsid w:val="00290BB3"/>
    <w:rsid w:val="002C31B2"/>
    <w:rsid w:val="002E65AF"/>
    <w:rsid w:val="003475DD"/>
    <w:rsid w:val="00347E9B"/>
    <w:rsid w:val="003501A1"/>
    <w:rsid w:val="003948E9"/>
    <w:rsid w:val="003A7E30"/>
    <w:rsid w:val="003C232F"/>
    <w:rsid w:val="003D3AC7"/>
    <w:rsid w:val="003F1144"/>
    <w:rsid w:val="004018ED"/>
    <w:rsid w:val="004030AD"/>
    <w:rsid w:val="00454C16"/>
    <w:rsid w:val="004D4B02"/>
    <w:rsid w:val="004D5654"/>
    <w:rsid w:val="004D6FC7"/>
    <w:rsid w:val="00504D41"/>
    <w:rsid w:val="0050771C"/>
    <w:rsid w:val="005264C4"/>
    <w:rsid w:val="00530A48"/>
    <w:rsid w:val="0058477B"/>
    <w:rsid w:val="005D1545"/>
    <w:rsid w:val="00667CF7"/>
    <w:rsid w:val="006911B9"/>
    <w:rsid w:val="006C1FF0"/>
    <w:rsid w:val="006D061C"/>
    <w:rsid w:val="006E39CB"/>
    <w:rsid w:val="006E3EC7"/>
    <w:rsid w:val="006E5D57"/>
    <w:rsid w:val="00732F23"/>
    <w:rsid w:val="0073696F"/>
    <w:rsid w:val="007408E6"/>
    <w:rsid w:val="00760493"/>
    <w:rsid w:val="007831CF"/>
    <w:rsid w:val="00797DD5"/>
    <w:rsid w:val="007B1129"/>
    <w:rsid w:val="007B7452"/>
    <w:rsid w:val="0080077B"/>
    <w:rsid w:val="008054A7"/>
    <w:rsid w:val="0081459A"/>
    <w:rsid w:val="00827B38"/>
    <w:rsid w:val="00865944"/>
    <w:rsid w:val="00896765"/>
    <w:rsid w:val="008B0EB0"/>
    <w:rsid w:val="008C4D93"/>
    <w:rsid w:val="008E6927"/>
    <w:rsid w:val="008F34A1"/>
    <w:rsid w:val="008F7B35"/>
    <w:rsid w:val="009028CD"/>
    <w:rsid w:val="009226F0"/>
    <w:rsid w:val="0093694D"/>
    <w:rsid w:val="009716E6"/>
    <w:rsid w:val="009822DA"/>
    <w:rsid w:val="0098661F"/>
    <w:rsid w:val="009D5E8F"/>
    <w:rsid w:val="009E5976"/>
    <w:rsid w:val="009F33C3"/>
    <w:rsid w:val="00A425CB"/>
    <w:rsid w:val="00A646AB"/>
    <w:rsid w:val="00A7140D"/>
    <w:rsid w:val="00A82510"/>
    <w:rsid w:val="00A82A65"/>
    <w:rsid w:val="00AA41B1"/>
    <w:rsid w:val="00AC6F58"/>
    <w:rsid w:val="00AE62B6"/>
    <w:rsid w:val="00B05BE6"/>
    <w:rsid w:val="00B139E4"/>
    <w:rsid w:val="00B71F9F"/>
    <w:rsid w:val="00BC584B"/>
    <w:rsid w:val="00C21E26"/>
    <w:rsid w:val="00CA1D1C"/>
    <w:rsid w:val="00CE24B7"/>
    <w:rsid w:val="00CF1793"/>
    <w:rsid w:val="00D32FF2"/>
    <w:rsid w:val="00D466D0"/>
    <w:rsid w:val="00D553A7"/>
    <w:rsid w:val="00D7677C"/>
    <w:rsid w:val="00D93DAB"/>
    <w:rsid w:val="00DD1F5E"/>
    <w:rsid w:val="00DE5501"/>
    <w:rsid w:val="00E878AD"/>
    <w:rsid w:val="00E92E62"/>
    <w:rsid w:val="00EA3738"/>
    <w:rsid w:val="00EB4AA5"/>
    <w:rsid w:val="00ED2EC0"/>
    <w:rsid w:val="00EE4230"/>
    <w:rsid w:val="00EE774E"/>
    <w:rsid w:val="00EF5345"/>
    <w:rsid w:val="00F363A2"/>
    <w:rsid w:val="00F906D9"/>
    <w:rsid w:val="00FA0D84"/>
    <w:rsid w:val="00FD7A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D1319"/>
  <w15:docId w15:val="{868FA6C3-DBB5-4E19-8F64-9EC3631F5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7E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57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7C22"/>
    <w:rPr>
      <w:noProof/>
    </w:rPr>
  </w:style>
  <w:style w:type="paragraph" w:styleId="Stopka">
    <w:name w:val="footer"/>
    <w:basedOn w:val="Normalny"/>
    <w:link w:val="StopkaZnak"/>
    <w:uiPriority w:val="99"/>
    <w:unhideWhenUsed/>
    <w:rsid w:val="00257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7C22"/>
    <w:rPr>
      <w:noProof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4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494"/>
    <w:rPr>
      <w:rFonts w:ascii="Tahoma" w:hAnsi="Tahoma" w:cs="Tahoma"/>
      <w:noProof/>
      <w:sz w:val="16"/>
      <w:szCs w:val="16"/>
    </w:rPr>
  </w:style>
  <w:style w:type="paragraph" w:styleId="Poprawka">
    <w:name w:val="Revision"/>
    <w:hidden/>
    <w:uiPriority w:val="99"/>
    <w:semiHidden/>
    <w:rsid w:val="0093694D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9369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7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13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87D8C-DF0F-47DD-B0D1-91C153C51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Przemek</dc:creator>
  <cp:lastModifiedBy>solec-2023@outlook.com</cp:lastModifiedBy>
  <cp:revision>2</cp:revision>
  <dcterms:created xsi:type="dcterms:W3CDTF">2025-07-31T12:53:00Z</dcterms:created>
  <dcterms:modified xsi:type="dcterms:W3CDTF">2025-07-31T12:53:00Z</dcterms:modified>
</cp:coreProperties>
</file>