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96E262E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96054F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96054F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6054F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5D2C882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5262D43B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3474AD55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7B2A5DCF" w14:textId="77777777" w:rsidR="0096054F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35DB66D" w14:textId="77777777" w:rsidR="0096054F" w:rsidRPr="002E5179" w:rsidRDefault="0096054F" w:rsidP="0096054F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</w:rPr>
      </w:pPr>
      <w:r w:rsidRPr="002E5179">
        <w:rPr>
          <w:rFonts w:ascii="Calibri Light" w:hAnsi="Calibri Light" w:cs="Calibri Light"/>
          <w:kern w:val="0"/>
        </w:rPr>
        <w:t>Rozpatrzenie petycji z dn. z dn. 28.03.2025r.</w:t>
      </w:r>
    </w:p>
    <w:p w14:paraId="5D2C408C" w14:textId="77777777" w:rsidR="0096054F" w:rsidRPr="002E5179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2E5179">
        <w:rPr>
          <w:rFonts w:ascii="Calibri Light" w:hAnsi="Calibri Light" w:cs="Calibri Light"/>
          <w:kern w:val="0"/>
        </w:rPr>
        <w:t>Rozpatrzenie petycji z dn. 01.04.2025r.</w:t>
      </w:r>
    </w:p>
    <w:p w14:paraId="05B5299B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1209E49F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D3377"/>
    <w:rsid w:val="00705DD6"/>
    <w:rsid w:val="00742335"/>
    <w:rsid w:val="007749D1"/>
    <w:rsid w:val="007C3FB4"/>
    <w:rsid w:val="00840CC3"/>
    <w:rsid w:val="008D0A83"/>
    <w:rsid w:val="0096054F"/>
    <w:rsid w:val="00970FFA"/>
    <w:rsid w:val="00A87E01"/>
    <w:rsid w:val="00C0712A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413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13</cp:revision>
  <dcterms:created xsi:type="dcterms:W3CDTF">2025-01-17T11:31:00Z</dcterms:created>
  <dcterms:modified xsi:type="dcterms:W3CDTF">2025-04-07T13:15:00Z</dcterms:modified>
</cp:coreProperties>
</file>