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3E3018" w:rsidRDefault="002B5510" w:rsidP="002B5510">
      <w:pPr>
        <w:jc w:val="right"/>
        <w:rPr>
          <w:sz w:val="20"/>
          <w:szCs w:val="20"/>
        </w:rPr>
      </w:pPr>
      <w:r w:rsidRPr="004E6A8B">
        <w:rPr>
          <w:sz w:val="24"/>
          <w:szCs w:val="24"/>
        </w:rPr>
        <w:tab/>
      </w:r>
      <w:r w:rsidRPr="004E6A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3018">
        <w:rPr>
          <w:sz w:val="24"/>
          <w:szCs w:val="24"/>
        </w:rPr>
        <w:t>Medyka, dnia 08 sierpnia 2022 r.</w:t>
      </w:r>
    </w:p>
    <w:p w:rsidR="002B5510" w:rsidRPr="004E6A8B" w:rsidRDefault="002B5510" w:rsidP="002B5510">
      <w:pPr>
        <w:autoSpaceDE/>
        <w:autoSpaceDN/>
        <w:adjustRightInd/>
        <w:jc w:val="right"/>
        <w:rPr>
          <w:sz w:val="20"/>
          <w:szCs w:val="20"/>
        </w:rPr>
      </w:pPr>
    </w:p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FB790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FB790B">
        <w:rPr>
          <w:rFonts w:ascii="Arial Narrow" w:hAnsi="Arial Narrow"/>
          <w:i/>
          <w:sz w:val="52"/>
          <w:szCs w:val="52"/>
        </w:rPr>
        <w:t>Zawiadomienie</w:t>
      </w:r>
    </w:p>
    <w:p w:rsidR="002B5510" w:rsidRPr="00FB790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2B5510" w:rsidRPr="003E3018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  <w:r w:rsidRPr="003E3018">
        <w:rPr>
          <w:b/>
          <w:sz w:val="24"/>
          <w:szCs w:val="24"/>
        </w:rPr>
        <w:t>Uprzejmie zapraszam na LXXII Sesję Nadzwyczajną Rady Gminy Medyka, która odbędzie się dnia 10 sierpnia 2022 r. (środa) o godz. 8</w:t>
      </w:r>
      <w:r w:rsidRPr="003E3018">
        <w:rPr>
          <w:b/>
          <w:sz w:val="24"/>
          <w:szCs w:val="24"/>
          <w:vertAlign w:val="superscript"/>
        </w:rPr>
        <w:t xml:space="preserve">00 </w:t>
      </w:r>
      <w:r w:rsidRPr="003E3018">
        <w:rPr>
          <w:b/>
          <w:sz w:val="24"/>
          <w:szCs w:val="24"/>
        </w:rPr>
        <w:t xml:space="preserve">w sali narad Urzędu Gminy </w:t>
      </w:r>
      <w:r w:rsidRPr="003E3018">
        <w:rPr>
          <w:b/>
          <w:sz w:val="24"/>
          <w:szCs w:val="24"/>
        </w:rPr>
        <w:br/>
        <w:t>w Medyce.</w:t>
      </w:r>
    </w:p>
    <w:p w:rsidR="002B5510" w:rsidRPr="003E3018" w:rsidRDefault="002B5510" w:rsidP="002B5510">
      <w:pPr>
        <w:autoSpaceDE/>
        <w:autoSpaceDN/>
        <w:adjustRightInd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ind w:firstLine="720"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  <w:r w:rsidRPr="003E3018">
        <w:rPr>
          <w:b/>
          <w:sz w:val="24"/>
          <w:szCs w:val="24"/>
        </w:rPr>
        <w:t>Poniżej podaję proponowany porządek obrad: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Otwarcie Sesji Nadzwyczajnej.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Stwierdzenie prawomocności obrad.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Przedstawienie porządku obrad.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Przyjęcie protokołu z LXX Sesji Rady Gminy.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Przyjęcie protokołu z LXXI Sesji Rady Gminy.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sz w:val="24"/>
          <w:szCs w:val="24"/>
        </w:rPr>
        <w:t>Podjęcie uchwały w sprawie wprowadzenia zmian w budżecie Gminy na 2022 rok.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rFonts w:eastAsiaTheme="minorHAnsi"/>
          <w:sz w:val="24"/>
          <w:szCs w:val="24"/>
          <w:lang w:eastAsia="en-US"/>
        </w:rPr>
        <w:t>Podjęcie uchwały w sprawie zmiany uchwały o wieloletniej prognozie finansowej.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rFonts w:eastAsiaTheme="minorHAnsi"/>
          <w:sz w:val="24"/>
          <w:szCs w:val="24"/>
          <w:lang w:eastAsia="en-US"/>
        </w:rPr>
        <w:t>Podjęcie uchwały w sprawie zmiany uchwały o zaciągnięciu pożyczki z Europejskiego Funduszu Rozwoju Wsi Polskiej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sz w:val="24"/>
          <w:szCs w:val="24"/>
        </w:rPr>
        <w:t>Zamknięcie obrad.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ind w:left="340"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</w:p>
    <w:p w:rsidR="002B5510" w:rsidRPr="003E3018" w:rsidRDefault="002B5510" w:rsidP="002B5510">
      <w:pPr>
        <w:autoSpaceDE/>
        <w:autoSpaceDN/>
        <w:adjustRightInd/>
        <w:spacing w:line="276" w:lineRule="auto"/>
        <w:ind w:left="340"/>
        <w:jc w:val="left"/>
        <w:rPr>
          <w:rFonts w:eastAsiaTheme="minorHAnsi"/>
          <w:lang w:eastAsia="en-US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ind w:left="340"/>
        <w:jc w:val="left"/>
        <w:rPr>
          <w:rFonts w:eastAsiaTheme="minorHAnsi"/>
          <w:lang w:eastAsia="en-US"/>
        </w:rPr>
      </w:pP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  <w:t xml:space="preserve">       Wiktor Borycki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3E3018">
        <w:rPr>
          <w:rFonts w:eastAsiaTheme="minorHAnsi"/>
          <w:lang w:eastAsia="en-US"/>
        </w:rPr>
        <w:tab/>
        <w:t xml:space="preserve">   Wiceprzewodniczący Rady Gminy Medyka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jc w:val="right"/>
      </w:pP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AB0" w:rsidRDefault="00E66AB0">
      <w:bookmarkStart w:id="0" w:name="_GoBack"/>
      <w:bookmarkEnd w:id="0"/>
    </w:p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205"/>
    <w:multiLevelType w:val="hybridMultilevel"/>
    <w:tmpl w:val="2FC85D0C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C"/>
    <w:rsid w:val="002B5510"/>
    <w:rsid w:val="00D01C42"/>
    <w:rsid w:val="00E54C3C"/>
    <w:rsid w:val="00E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03A9-4528-4379-92EF-53F94FF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1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2022-08-08T09:27:00Z</dcterms:created>
  <dcterms:modified xsi:type="dcterms:W3CDTF">2022-08-08T09:27:00Z</dcterms:modified>
</cp:coreProperties>
</file>