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0552D" w14:textId="411A265C" w:rsidR="00524045" w:rsidRPr="00524045" w:rsidRDefault="00524045" w:rsidP="009D3EBA">
      <w:pPr>
        <w:spacing w:after="320"/>
        <w:ind w:left="5387"/>
        <w:rPr>
          <w:rFonts w:eastAsia="Tahoma"/>
          <w:sz w:val="16"/>
          <w:szCs w:val="16"/>
        </w:rPr>
      </w:pPr>
      <w:bookmarkStart w:id="0" w:name="_Hlk161312649"/>
      <w:r>
        <w:rPr>
          <w:rFonts w:eastAsia="Tahoma"/>
          <w:sz w:val="16"/>
          <w:szCs w:val="16"/>
        </w:rPr>
        <w:t xml:space="preserve">Załącznik nr 5 do </w:t>
      </w:r>
      <w:r w:rsidRPr="00A6440B">
        <w:rPr>
          <w:rFonts w:eastAsia="Tahoma"/>
          <w:sz w:val="16"/>
          <w:szCs w:val="16"/>
        </w:rPr>
        <w:t xml:space="preserve">Wniosku o zawarcie umowy najmu lokalu mieszkalnego </w:t>
      </w:r>
      <w:r w:rsidRPr="00A6440B">
        <w:rPr>
          <w:sz w:val="16"/>
          <w:szCs w:val="16"/>
        </w:rPr>
        <w:t xml:space="preserve">w miejscowości Demblin w ramach inwestycji realizowanej przez społeczną inicjatywę mieszkaniową SIM Podkarpacie </w:t>
      </w:r>
      <w:r w:rsidR="009D3EBA">
        <w:rPr>
          <w:sz w:val="16"/>
          <w:szCs w:val="16"/>
        </w:rPr>
        <w:t>S</w:t>
      </w:r>
      <w:r w:rsidRPr="00A6440B">
        <w:rPr>
          <w:sz w:val="16"/>
          <w:szCs w:val="16"/>
        </w:rPr>
        <w:t>p. z o.o.</w:t>
      </w:r>
      <w:bookmarkStart w:id="1" w:name="_Hlk103602613"/>
      <w:bookmarkEnd w:id="0"/>
    </w:p>
    <w:p w14:paraId="667F3EB2" w14:textId="059FCBE1" w:rsidR="00524045" w:rsidRPr="0003517B" w:rsidRDefault="00524045" w:rsidP="009D3EBA">
      <w:pPr>
        <w:spacing w:after="0"/>
      </w:pPr>
      <w:r w:rsidRPr="0003517B">
        <w:rPr>
          <w:rFonts w:eastAsia="Tahoma"/>
        </w:rPr>
        <w:t>.............................................................</w:t>
      </w:r>
    </w:p>
    <w:p w14:paraId="29ED58C0" w14:textId="3471B0F3" w:rsidR="00524045" w:rsidRPr="0003517B" w:rsidRDefault="00524045" w:rsidP="009D3EBA">
      <w:pPr>
        <w:spacing w:after="480"/>
        <w:rPr>
          <w:rFonts w:eastAsia="Tahoma"/>
        </w:rPr>
      </w:pPr>
      <w:r w:rsidRPr="0003517B">
        <w:rPr>
          <w:rFonts w:eastAsia="Tahoma"/>
        </w:rPr>
        <w:t>imię i nazwisko wnioskodawcy</w:t>
      </w:r>
    </w:p>
    <w:p w14:paraId="33ECD254" w14:textId="089E3385" w:rsidR="00524045" w:rsidRPr="009D3EBA" w:rsidRDefault="00524045" w:rsidP="00524045">
      <w:pPr>
        <w:ind w:right="80"/>
        <w:jc w:val="center"/>
        <w:rPr>
          <w:sz w:val="24"/>
          <w:szCs w:val="24"/>
        </w:rPr>
      </w:pPr>
      <w:r w:rsidRPr="009D3EBA">
        <w:rPr>
          <w:rFonts w:eastAsia="Tahoma"/>
          <w:b/>
          <w:bCs/>
          <w:sz w:val="24"/>
          <w:szCs w:val="24"/>
        </w:rPr>
        <w:t>OŚWIADCZENIE</w:t>
      </w:r>
    </w:p>
    <w:p w14:paraId="691A45EC" w14:textId="4D3B5374" w:rsidR="00524045" w:rsidRPr="009D3EBA" w:rsidRDefault="00524045" w:rsidP="004E5E4C">
      <w:pPr>
        <w:spacing w:after="480" w:line="360" w:lineRule="auto"/>
        <w:ind w:right="79"/>
        <w:rPr>
          <w:rFonts w:eastAsia="Tahoma"/>
          <w:sz w:val="24"/>
          <w:szCs w:val="24"/>
        </w:rPr>
      </w:pPr>
      <w:r w:rsidRPr="009D3EBA">
        <w:rPr>
          <w:rFonts w:eastAsia="Tahoma"/>
          <w:sz w:val="24"/>
          <w:szCs w:val="24"/>
        </w:rPr>
        <w:t xml:space="preserve">Oświadczam, że </w:t>
      </w:r>
      <w:r w:rsidRPr="009D3EBA">
        <w:rPr>
          <w:sz w:val="24"/>
          <w:szCs w:val="24"/>
        </w:rPr>
        <w:t>osoba do 16 roku życia wchodząca w skład gospodarstwa domowego legitymuje się orzeczeniem o niepełnosprawności określonym w ustawie z dnia 27 sierpnia 1997 r. o rehabilitacji zawodowej i społecznej oraz zatrudnianiu osób niepełnosprawnych (Dz.</w:t>
      </w:r>
      <w:r w:rsidR="009D3EBA">
        <w:rPr>
          <w:sz w:val="24"/>
          <w:szCs w:val="24"/>
        </w:rPr>
        <w:t> </w:t>
      </w:r>
      <w:r w:rsidRPr="009D3EBA">
        <w:rPr>
          <w:sz w:val="24"/>
          <w:szCs w:val="24"/>
        </w:rPr>
        <w:t>U. z 2023 r. poz. 100, 173, 240 i 852).</w:t>
      </w:r>
    </w:p>
    <w:p w14:paraId="67F39538" w14:textId="77777777" w:rsidR="009D3EBA" w:rsidRPr="0003517B" w:rsidRDefault="009D3EBA" w:rsidP="009D3EBA">
      <w:pPr>
        <w:spacing w:after="0"/>
        <w:ind w:left="5659"/>
      </w:pPr>
      <w:bookmarkStart w:id="2" w:name="_Hlk161916624"/>
      <w:bookmarkEnd w:id="1"/>
      <w:r w:rsidRPr="0003517B">
        <w:rPr>
          <w:rFonts w:eastAsia="Tahoma"/>
        </w:rPr>
        <w:t>...................................................</w:t>
      </w:r>
    </w:p>
    <w:p w14:paraId="47FF1345" w14:textId="38AD6F53" w:rsidR="001B13FB" w:rsidRPr="009D3EBA" w:rsidRDefault="009D3EBA" w:rsidP="009D3EBA">
      <w:pPr>
        <w:ind w:left="5670"/>
      </w:pPr>
      <w:r>
        <w:rPr>
          <w:rFonts w:eastAsia="Tahoma"/>
        </w:rPr>
        <w:t>data i c</w:t>
      </w:r>
      <w:r w:rsidRPr="0003517B">
        <w:rPr>
          <w:rFonts w:eastAsia="Tahoma"/>
        </w:rPr>
        <w:t>zytelny podpis</w:t>
      </w:r>
      <w:r>
        <w:rPr>
          <w:rFonts w:eastAsia="Tahoma"/>
        </w:rPr>
        <w:t xml:space="preserve"> wnioskodawcy</w:t>
      </w:r>
      <w:bookmarkEnd w:id="2"/>
    </w:p>
    <w:sectPr w:rsidR="001B13FB" w:rsidRPr="009D3E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045"/>
    <w:rsid w:val="00151B4C"/>
    <w:rsid w:val="001B13FB"/>
    <w:rsid w:val="004E5E4C"/>
    <w:rsid w:val="00524045"/>
    <w:rsid w:val="009D3EBA"/>
    <w:rsid w:val="00F40146"/>
    <w:rsid w:val="00F4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4E6DE"/>
  <w15:chartTrackingRefBased/>
  <w15:docId w15:val="{E32BF4B5-A366-431D-A898-EBEA3DB22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4045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464AC"/>
    <w:pPr>
      <w:keepNext/>
      <w:keepLines/>
      <w:framePr w:wrap="around" w:vAnchor="text" w:hAnchor="text" w:y="1"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="Arial" w:eastAsiaTheme="majorEastAsia" w:hAnsi="Arial" w:cstheme="majorBidi"/>
      <w:color w:val="4472C4" w:themeColor="accent1"/>
      <w:kern w:val="2"/>
      <w:sz w:val="24"/>
      <w:szCs w:val="40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F464AC"/>
    <w:pPr>
      <w:spacing w:after="0" w:line="240" w:lineRule="auto"/>
      <w:contextualSpacing/>
    </w:pPr>
    <w:rPr>
      <w:rFonts w:ascii="Arial" w:eastAsiaTheme="majorEastAsia" w:hAnsi="Arial" w:cstheme="majorBidi"/>
      <w:color w:val="4472C4" w:themeColor="accent1"/>
      <w:kern w:val="2"/>
      <w:sz w:val="24"/>
      <w:szCs w:val="9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464AC"/>
    <w:rPr>
      <w:rFonts w:ascii="Arial" w:eastAsiaTheme="majorEastAsia" w:hAnsi="Arial" w:cstheme="majorBidi"/>
      <w:color w:val="4472C4" w:themeColor="accent1"/>
      <w:sz w:val="24"/>
      <w:szCs w:val="96"/>
    </w:rPr>
  </w:style>
  <w:style w:type="character" w:customStyle="1" w:styleId="Nagwek1Znak">
    <w:name w:val="Nagłówek 1 Znak"/>
    <w:basedOn w:val="Domylnaczcionkaakapitu"/>
    <w:link w:val="Nagwek1"/>
    <w:uiPriority w:val="9"/>
    <w:rsid w:val="00F464AC"/>
    <w:rPr>
      <w:rFonts w:ascii="Arial" w:eastAsiaTheme="majorEastAsia" w:hAnsi="Arial" w:cstheme="majorBidi"/>
      <w:color w:val="4472C4" w:themeColor="accent1"/>
      <w:sz w:val="24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97</Words>
  <Characters>586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Kogut</dc:creator>
  <cp:keywords/>
  <dc:description/>
  <cp:lastModifiedBy>Grzegorz Kogut</cp:lastModifiedBy>
  <cp:revision>4</cp:revision>
  <dcterms:created xsi:type="dcterms:W3CDTF">2024-03-19T11:07:00Z</dcterms:created>
  <dcterms:modified xsi:type="dcterms:W3CDTF">2024-03-21T12:13:00Z</dcterms:modified>
</cp:coreProperties>
</file>