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3D7" w:rsidRPr="00E414EF" w:rsidRDefault="003853D7" w:rsidP="003853D7">
      <w:pPr>
        <w:spacing w:after="150" w:line="240" w:lineRule="auto"/>
        <w:jc w:val="center"/>
        <w:rPr>
          <w:rFonts w:ascii="Tahoma" w:eastAsia="Times New Roman" w:hAnsi="Tahoma" w:cs="Tahoma"/>
          <w:b/>
          <w:color w:val="00222E"/>
          <w:sz w:val="24"/>
          <w:szCs w:val="24"/>
          <w:lang w:eastAsia="pl-PL"/>
        </w:rPr>
      </w:pPr>
      <w:r w:rsidRPr="00E414EF">
        <w:rPr>
          <w:rFonts w:ascii="Tahoma" w:eastAsia="Times New Roman" w:hAnsi="Tahoma" w:cs="Tahoma"/>
          <w:b/>
          <w:color w:val="00222E"/>
          <w:sz w:val="24"/>
          <w:szCs w:val="24"/>
          <w:lang w:eastAsia="pl-PL"/>
        </w:rPr>
        <w:t>REGULAMIN KONKURSU FOTOGRAFICZNEGO</w:t>
      </w:r>
      <w:bookmarkStart w:id="0" w:name="_GoBack"/>
      <w:bookmarkEnd w:id="0"/>
    </w:p>
    <w:p w:rsidR="003853D7" w:rsidRPr="00E414EF" w:rsidRDefault="00E414EF" w:rsidP="003853D7">
      <w:pPr>
        <w:spacing w:after="150" w:line="240" w:lineRule="auto"/>
        <w:jc w:val="center"/>
        <w:rPr>
          <w:rFonts w:ascii="Tahoma" w:eastAsia="Times New Roman" w:hAnsi="Tahoma" w:cs="Tahoma"/>
          <w:b/>
          <w:color w:val="00222E"/>
          <w:sz w:val="24"/>
          <w:szCs w:val="24"/>
          <w:lang w:eastAsia="pl-PL"/>
        </w:rPr>
      </w:pPr>
      <w:r w:rsidRPr="00E414EF">
        <w:rPr>
          <w:rFonts w:ascii="Tahoma" w:eastAsia="Times New Roman" w:hAnsi="Tahoma" w:cs="Tahoma"/>
          <w:b/>
          <w:color w:val="00222E"/>
          <w:sz w:val="24"/>
          <w:szCs w:val="24"/>
          <w:lang w:eastAsia="pl-PL"/>
        </w:rPr>
        <w:t xml:space="preserve">„ Czytam z rodziną </w:t>
      </w:r>
      <w:r w:rsidR="003853D7" w:rsidRPr="00E414EF">
        <w:rPr>
          <w:rFonts w:ascii="Tahoma" w:eastAsia="Times New Roman" w:hAnsi="Tahoma" w:cs="Tahoma"/>
          <w:b/>
          <w:color w:val="00222E"/>
          <w:sz w:val="24"/>
          <w:szCs w:val="24"/>
          <w:lang w:eastAsia="pl-PL"/>
        </w:rPr>
        <w:t>”</w:t>
      </w:r>
    </w:p>
    <w:p w:rsidR="003853D7" w:rsidRPr="00E414EF" w:rsidRDefault="00E414EF" w:rsidP="00E414EF">
      <w:pPr>
        <w:pStyle w:val="Akapitzlist"/>
        <w:numPr>
          <w:ilvl w:val="0"/>
          <w:numId w:val="7"/>
        </w:numPr>
        <w:spacing w:after="150" w:line="240" w:lineRule="auto"/>
        <w:rPr>
          <w:rFonts w:ascii="Tahoma" w:eastAsia="Times New Roman" w:hAnsi="Tahoma" w:cs="Tahoma"/>
          <w:color w:val="00222E"/>
          <w:sz w:val="24"/>
          <w:szCs w:val="24"/>
          <w:lang w:eastAsia="pl-PL"/>
        </w:rPr>
      </w:pPr>
      <w:r w:rsidRPr="00E414EF">
        <w:rPr>
          <w:rFonts w:ascii="Tahoma" w:eastAsia="Times New Roman" w:hAnsi="Tahoma" w:cs="Tahoma"/>
          <w:color w:val="00222E"/>
          <w:sz w:val="24"/>
          <w:szCs w:val="24"/>
          <w:lang w:eastAsia="pl-PL"/>
        </w:rPr>
        <w:t>Postanowienia ogólne:</w:t>
      </w:r>
    </w:p>
    <w:p w:rsidR="003853D7" w:rsidRPr="00E414EF" w:rsidRDefault="003853D7" w:rsidP="00E414EF">
      <w:pPr>
        <w:pStyle w:val="Akapitzlist"/>
        <w:numPr>
          <w:ilvl w:val="1"/>
          <w:numId w:val="1"/>
        </w:numPr>
        <w:spacing w:before="100" w:beforeAutospacing="1" w:after="100" w:afterAutospacing="1" w:line="240" w:lineRule="auto"/>
        <w:rPr>
          <w:rFonts w:ascii="Tahoma" w:eastAsia="Times New Roman" w:hAnsi="Tahoma" w:cs="Tahoma"/>
          <w:color w:val="00222E"/>
          <w:sz w:val="24"/>
          <w:szCs w:val="24"/>
          <w:lang w:eastAsia="pl-PL"/>
        </w:rPr>
      </w:pPr>
      <w:r w:rsidRPr="00E414EF">
        <w:rPr>
          <w:rFonts w:ascii="Tahoma" w:eastAsia="Times New Roman" w:hAnsi="Tahoma" w:cs="Tahoma"/>
          <w:color w:val="00222E"/>
          <w:sz w:val="24"/>
          <w:szCs w:val="24"/>
          <w:lang w:eastAsia="pl-PL"/>
        </w:rPr>
        <w:t>Organizatorem konkursu jest Bibliotek</w:t>
      </w:r>
      <w:r w:rsidR="00E414EF">
        <w:rPr>
          <w:rFonts w:ascii="Tahoma" w:eastAsia="Times New Roman" w:hAnsi="Tahoma" w:cs="Tahoma"/>
          <w:color w:val="00222E"/>
          <w:sz w:val="24"/>
          <w:szCs w:val="24"/>
          <w:lang w:eastAsia="pl-PL"/>
        </w:rPr>
        <w:t>a Szkoły P</w:t>
      </w:r>
      <w:r w:rsidRPr="00E414EF">
        <w:rPr>
          <w:rFonts w:ascii="Tahoma" w:eastAsia="Times New Roman" w:hAnsi="Tahoma" w:cs="Tahoma"/>
          <w:color w:val="00222E"/>
          <w:sz w:val="24"/>
          <w:szCs w:val="24"/>
          <w:lang w:eastAsia="pl-PL"/>
        </w:rPr>
        <w:t>odstawowej w Domanowie</w:t>
      </w:r>
    </w:p>
    <w:p w:rsidR="003853D7" w:rsidRPr="003853D7" w:rsidRDefault="003853D7" w:rsidP="003853D7">
      <w:pPr>
        <w:numPr>
          <w:ilvl w:val="1"/>
          <w:numId w:val="1"/>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Adresatem konkursu są ucz</w:t>
      </w:r>
      <w:r w:rsidRPr="00D8239C">
        <w:rPr>
          <w:rFonts w:ascii="Tahoma" w:eastAsia="Times New Roman" w:hAnsi="Tahoma" w:cs="Tahoma"/>
          <w:color w:val="00222E"/>
          <w:sz w:val="24"/>
          <w:szCs w:val="24"/>
          <w:lang w:eastAsia="pl-PL"/>
        </w:rPr>
        <w:t>niowie klasy V</w:t>
      </w:r>
    </w:p>
    <w:p w:rsidR="003853D7" w:rsidRPr="003853D7" w:rsidRDefault="003853D7" w:rsidP="003853D7">
      <w:pPr>
        <w:numPr>
          <w:ilvl w:val="1"/>
          <w:numId w:val="1"/>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 xml:space="preserve">Konkurs jest </w:t>
      </w:r>
      <w:r w:rsidR="00E414EF">
        <w:rPr>
          <w:rFonts w:ascii="Tahoma" w:eastAsia="Times New Roman" w:hAnsi="Tahoma" w:cs="Tahoma"/>
          <w:color w:val="00222E"/>
          <w:sz w:val="24"/>
          <w:szCs w:val="24"/>
          <w:lang w:eastAsia="pl-PL"/>
        </w:rPr>
        <w:t xml:space="preserve">organizowany na etapie szkolnym w ramach </w:t>
      </w:r>
      <w:proofErr w:type="spellStart"/>
      <w:r w:rsidR="00E414EF">
        <w:rPr>
          <w:rFonts w:ascii="Tahoma" w:eastAsia="Times New Roman" w:hAnsi="Tahoma" w:cs="Tahoma"/>
          <w:color w:val="00222E"/>
          <w:sz w:val="24"/>
          <w:szCs w:val="24"/>
          <w:lang w:eastAsia="pl-PL"/>
        </w:rPr>
        <w:t>NPRCz</w:t>
      </w:r>
      <w:proofErr w:type="spellEnd"/>
      <w:r w:rsidR="00E414EF">
        <w:rPr>
          <w:rFonts w:ascii="Tahoma" w:eastAsia="Times New Roman" w:hAnsi="Tahoma" w:cs="Tahoma"/>
          <w:color w:val="00222E"/>
          <w:sz w:val="24"/>
          <w:szCs w:val="24"/>
          <w:lang w:eastAsia="pl-PL"/>
        </w:rPr>
        <w:t xml:space="preserve"> 2.0</w:t>
      </w:r>
    </w:p>
    <w:p w:rsidR="003853D7" w:rsidRPr="003853D7" w:rsidRDefault="003853D7" w:rsidP="003853D7">
      <w:pPr>
        <w:numPr>
          <w:ilvl w:val="1"/>
          <w:numId w:val="1"/>
        </w:numPr>
        <w:spacing w:before="100" w:beforeAutospacing="1" w:after="100" w:afterAutospacing="1" w:line="240" w:lineRule="auto"/>
        <w:rPr>
          <w:rFonts w:ascii="Tahoma" w:eastAsia="Times New Roman" w:hAnsi="Tahoma" w:cs="Tahoma"/>
          <w:color w:val="00222E"/>
          <w:sz w:val="24"/>
          <w:szCs w:val="24"/>
          <w:lang w:eastAsia="pl-PL"/>
        </w:rPr>
      </w:pPr>
      <w:r w:rsidRPr="00D8239C">
        <w:rPr>
          <w:rFonts w:ascii="Tahoma" w:eastAsia="Times New Roman" w:hAnsi="Tahoma" w:cs="Tahoma"/>
          <w:color w:val="00222E"/>
          <w:sz w:val="24"/>
          <w:szCs w:val="24"/>
          <w:lang w:eastAsia="pl-PL"/>
        </w:rPr>
        <w:t>Konkurs bę</w:t>
      </w:r>
      <w:r w:rsidR="00D8239C">
        <w:rPr>
          <w:rFonts w:ascii="Tahoma" w:eastAsia="Times New Roman" w:hAnsi="Tahoma" w:cs="Tahoma"/>
          <w:color w:val="00222E"/>
          <w:sz w:val="24"/>
          <w:szCs w:val="24"/>
          <w:lang w:eastAsia="pl-PL"/>
        </w:rPr>
        <w:t>dzie trwał od 02.10.2023 – 30.10</w:t>
      </w:r>
      <w:r w:rsidRPr="00D8239C">
        <w:rPr>
          <w:rFonts w:ascii="Tahoma" w:eastAsia="Times New Roman" w:hAnsi="Tahoma" w:cs="Tahoma"/>
          <w:color w:val="00222E"/>
          <w:sz w:val="24"/>
          <w:szCs w:val="24"/>
          <w:lang w:eastAsia="pl-PL"/>
        </w:rPr>
        <w:t>.2023</w:t>
      </w:r>
      <w:r w:rsidRPr="003853D7">
        <w:rPr>
          <w:rFonts w:ascii="Tahoma" w:eastAsia="Times New Roman" w:hAnsi="Tahoma" w:cs="Tahoma"/>
          <w:color w:val="00222E"/>
          <w:sz w:val="24"/>
          <w:szCs w:val="24"/>
          <w:lang w:eastAsia="pl-PL"/>
        </w:rPr>
        <w:t>.</w:t>
      </w:r>
    </w:p>
    <w:p w:rsidR="003853D7" w:rsidRPr="003853D7" w:rsidRDefault="003853D7" w:rsidP="003853D7">
      <w:pPr>
        <w:spacing w:after="150"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II.            Cele konkursu:</w:t>
      </w:r>
    </w:p>
    <w:p w:rsidR="003853D7" w:rsidRPr="003853D7" w:rsidRDefault="003853D7" w:rsidP="00E414EF">
      <w:pPr>
        <w:spacing w:after="0" w:line="240" w:lineRule="auto"/>
        <w:ind w:left="450"/>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        popularyzowanie literatury,</w:t>
      </w:r>
    </w:p>
    <w:p w:rsidR="003853D7" w:rsidRPr="003853D7" w:rsidRDefault="003853D7" w:rsidP="00E414EF">
      <w:pPr>
        <w:spacing w:after="0" w:line="240" w:lineRule="auto"/>
        <w:ind w:left="450"/>
        <w:rPr>
          <w:rFonts w:ascii="Tahoma" w:eastAsia="Times New Roman" w:hAnsi="Tahoma" w:cs="Tahoma"/>
          <w:color w:val="00222E"/>
          <w:sz w:val="24"/>
          <w:szCs w:val="24"/>
          <w:lang w:eastAsia="pl-PL"/>
        </w:rPr>
      </w:pPr>
      <w:r w:rsidRPr="00D8239C">
        <w:rPr>
          <w:rFonts w:ascii="Tahoma" w:eastAsia="Times New Roman" w:hAnsi="Tahoma" w:cs="Tahoma"/>
          <w:color w:val="00222E"/>
          <w:sz w:val="24"/>
          <w:szCs w:val="24"/>
          <w:lang w:eastAsia="pl-PL"/>
        </w:rPr>
        <w:t xml:space="preserve">-        promocja czytelnictwa w ramach </w:t>
      </w:r>
      <w:proofErr w:type="spellStart"/>
      <w:r w:rsidRPr="00D8239C">
        <w:rPr>
          <w:rFonts w:ascii="Tahoma" w:eastAsia="Times New Roman" w:hAnsi="Tahoma" w:cs="Tahoma"/>
          <w:color w:val="00222E"/>
          <w:sz w:val="24"/>
          <w:szCs w:val="24"/>
          <w:lang w:eastAsia="pl-PL"/>
        </w:rPr>
        <w:t>NPRCz</w:t>
      </w:r>
      <w:proofErr w:type="spellEnd"/>
      <w:r w:rsidR="00E414EF">
        <w:rPr>
          <w:rFonts w:ascii="Tahoma" w:eastAsia="Times New Roman" w:hAnsi="Tahoma" w:cs="Tahoma"/>
          <w:color w:val="00222E"/>
          <w:sz w:val="24"/>
          <w:szCs w:val="24"/>
          <w:lang w:eastAsia="pl-PL"/>
        </w:rPr>
        <w:t xml:space="preserve"> 2.0</w:t>
      </w:r>
    </w:p>
    <w:p w:rsidR="003853D7" w:rsidRPr="003853D7" w:rsidRDefault="003853D7" w:rsidP="00E414EF">
      <w:pPr>
        <w:spacing w:after="0" w:line="240" w:lineRule="auto"/>
        <w:ind w:left="450"/>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        rozwijanie zainteresowań czytelniczych,</w:t>
      </w:r>
    </w:p>
    <w:p w:rsidR="003853D7" w:rsidRPr="003853D7" w:rsidRDefault="003853D7" w:rsidP="00E414EF">
      <w:pPr>
        <w:spacing w:after="0" w:line="240" w:lineRule="auto"/>
        <w:ind w:left="450"/>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        zachęcanie do twórczej aktywności, rozwijanie wyobraźni i kreatywności,</w:t>
      </w:r>
    </w:p>
    <w:p w:rsidR="003853D7" w:rsidRPr="003853D7" w:rsidRDefault="003853D7" w:rsidP="00E414EF">
      <w:pPr>
        <w:spacing w:after="0" w:line="240" w:lineRule="auto"/>
        <w:ind w:left="450"/>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        upowszechnianie fotografii jako dziedziny sztuki,</w:t>
      </w:r>
    </w:p>
    <w:p w:rsidR="003853D7" w:rsidRDefault="003853D7" w:rsidP="00E414EF">
      <w:pPr>
        <w:spacing w:after="0" w:line="240" w:lineRule="auto"/>
        <w:ind w:left="450"/>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 xml:space="preserve">-        promocja </w:t>
      </w:r>
      <w:r w:rsidRPr="00D8239C">
        <w:rPr>
          <w:rFonts w:ascii="Tahoma" w:eastAsia="Times New Roman" w:hAnsi="Tahoma" w:cs="Tahoma"/>
          <w:color w:val="00222E"/>
          <w:sz w:val="24"/>
          <w:szCs w:val="24"/>
          <w:lang w:eastAsia="pl-PL"/>
        </w:rPr>
        <w:t>biblioteki szkolnej</w:t>
      </w:r>
      <w:r w:rsidR="00E414EF">
        <w:rPr>
          <w:rFonts w:ascii="Tahoma" w:eastAsia="Times New Roman" w:hAnsi="Tahoma" w:cs="Tahoma"/>
          <w:color w:val="00222E"/>
          <w:sz w:val="24"/>
          <w:szCs w:val="24"/>
          <w:lang w:eastAsia="pl-PL"/>
        </w:rPr>
        <w:t>,</w:t>
      </w:r>
    </w:p>
    <w:p w:rsidR="00E414EF" w:rsidRPr="003853D7" w:rsidRDefault="00E414EF" w:rsidP="00E414EF">
      <w:pPr>
        <w:spacing w:after="0" w:line="240" w:lineRule="auto"/>
        <w:ind w:left="450"/>
        <w:rPr>
          <w:rFonts w:ascii="Tahoma" w:eastAsia="Times New Roman" w:hAnsi="Tahoma" w:cs="Tahoma"/>
          <w:color w:val="00222E"/>
          <w:sz w:val="24"/>
          <w:szCs w:val="24"/>
          <w:lang w:eastAsia="pl-PL"/>
        </w:rPr>
      </w:pPr>
    </w:p>
    <w:p w:rsidR="003853D7" w:rsidRPr="003853D7" w:rsidRDefault="003853D7" w:rsidP="00E414EF">
      <w:pPr>
        <w:spacing w:after="150"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III.            </w:t>
      </w:r>
      <w:r w:rsidR="00E414EF">
        <w:rPr>
          <w:rFonts w:ascii="Tahoma" w:eastAsia="Times New Roman" w:hAnsi="Tahoma" w:cs="Tahoma"/>
          <w:color w:val="00222E"/>
          <w:sz w:val="24"/>
          <w:szCs w:val="24"/>
          <w:lang w:eastAsia="pl-PL"/>
        </w:rPr>
        <w:t>Zasady konkursu</w:t>
      </w:r>
    </w:p>
    <w:p w:rsidR="003853D7" w:rsidRPr="003853D7" w:rsidRDefault="003853D7" w:rsidP="003853D7">
      <w:pPr>
        <w:numPr>
          <w:ilvl w:val="1"/>
          <w:numId w:val="2"/>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Przedmiotem konkursu są prace fotograficzne wykonane samodzielnie, będące oryginałami.</w:t>
      </w:r>
    </w:p>
    <w:p w:rsidR="003853D7" w:rsidRPr="003853D7" w:rsidRDefault="003853D7" w:rsidP="003853D7">
      <w:pPr>
        <w:numPr>
          <w:ilvl w:val="1"/>
          <w:numId w:val="2"/>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Fotografie nie mogą być efektem fotomontażu polegającego na łączeniu elementów pochodzących z różnych plików lub dokonywaniu zmian w oryginalnej kompozycji zdjęcia.</w:t>
      </w:r>
    </w:p>
    <w:p w:rsidR="003853D7" w:rsidRPr="003853D7" w:rsidRDefault="003853D7" w:rsidP="003853D7">
      <w:pPr>
        <w:numPr>
          <w:ilvl w:val="1"/>
          <w:numId w:val="2"/>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Z uw</w:t>
      </w:r>
      <w:r w:rsidRPr="00D8239C">
        <w:rPr>
          <w:rFonts w:ascii="Tahoma" w:eastAsia="Times New Roman" w:hAnsi="Tahoma" w:cs="Tahoma"/>
          <w:color w:val="00222E"/>
          <w:sz w:val="24"/>
          <w:szCs w:val="24"/>
          <w:lang w:eastAsia="pl-PL"/>
        </w:rPr>
        <w:t>agi na tytuł konkursu: „ CZYTAM Z RODZINĄ” zdjęcia powinny</w:t>
      </w:r>
      <w:r w:rsidRPr="003853D7">
        <w:rPr>
          <w:rFonts w:ascii="Tahoma" w:eastAsia="Times New Roman" w:hAnsi="Tahoma" w:cs="Tahoma"/>
          <w:color w:val="00222E"/>
          <w:sz w:val="24"/>
          <w:szCs w:val="24"/>
          <w:lang w:eastAsia="pl-PL"/>
        </w:rPr>
        <w:t xml:space="preserve"> przedstawiać uczestnika konkursu </w:t>
      </w:r>
      <w:r w:rsidRPr="00D8239C">
        <w:rPr>
          <w:rFonts w:ascii="Tahoma" w:eastAsia="Times New Roman" w:hAnsi="Tahoma" w:cs="Tahoma"/>
          <w:color w:val="00222E"/>
          <w:sz w:val="24"/>
          <w:szCs w:val="24"/>
          <w:lang w:eastAsia="pl-PL"/>
        </w:rPr>
        <w:t>z minimum 2 członków rodziny. Powinny</w:t>
      </w:r>
      <w:r w:rsidRPr="003853D7">
        <w:rPr>
          <w:rFonts w:ascii="Tahoma" w:eastAsia="Times New Roman" w:hAnsi="Tahoma" w:cs="Tahoma"/>
          <w:color w:val="00222E"/>
          <w:sz w:val="24"/>
          <w:szCs w:val="24"/>
          <w:lang w:eastAsia="pl-PL"/>
        </w:rPr>
        <w:t xml:space="preserve"> być wykonane pr</w:t>
      </w:r>
      <w:r w:rsidRPr="00D8239C">
        <w:rPr>
          <w:rFonts w:ascii="Tahoma" w:eastAsia="Times New Roman" w:hAnsi="Tahoma" w:cs="Tahoma"/>
          <w:color w:val="00222E"/>
          <w:sz w:val="24"/>
          <w:szCs w:val="24"/>
          <w:lang w:eastAsia="pl-PL"/>
        </w:rPr>
        <w:t xml:space="preserve">zez osobę trzecią </w:t>
      </w:r>
      <w:r w:rsidRPr="003853D7">
        <w:rPr>
          <w:rFonts w:ascii="Tahoma" w:eastAsia="Times New Roman" w:hAnsi="Tahoma" w:cs="Tahoma"/>
          <w:color w:val="00222E"/>
          <w:sz w:val="24"/>
          <w:szCs w:val="24"/>
          <w:lang w:eastAsia="pl-PL"/>
        </w:rPr>
        <w:t>zgodnie z pomysłem uczestnika konkursu.</w:t>
      </w:r>
    </w:p>
    <w:p w:rsidR="003853D7" w:rsidRPr="003853D7" w:rsidRDefault="003853D7" w:rsidP="003853D7">
      <w:pPr>
        <w:numPr>
          <w:ilvl w:val="1"/>
          <w:numId w:val="2"/>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Zdjęcia mogą być wykonane zgodnie z założeniem techniki „</w:t>
      </w:r>
      <w:proofErr w:type="spellStart"/>
      <w:r w:rsidRPr="003853D7">
        <w:rPr>
          <w:rFonts w:ascii="Tahoma" w:eastAsia="Times New Roman" w:hAnsi="Tahoma" w:cs="Tahoma"/>
          <w:color w:val="00222E"/>
          <w:sz w:val="24"/>
          <w:szCs w:val="24"/>
          <w:lang w:eastAsia="pl-PL"/>
        </w:rPr>
        <w:t>sleeveface</w:t>
      </w:r>
      <w:proofErr w:type="spellEnd"/>
      <w:r w:rsidRPr="003853D7">
        <w:rPr>
          <w:rFonts w:ascii="Tahoma" w:eastAsia="Times New Roman" w:hAnsi="Tahoma" w:cs="Tahoma"/>
          <w:color w:val="00222E"/>
          <w:sz w:val="24"/>
          <w:szCs w:val="24"/>
          <w:lang w:eastAsia="pl-PL"/>
        </w:rPr>
        <w:t>” czyli sfotografowaniu się z zasłoniętą przez okładkę częścią ciała. W efekcie powstaje złudzenie prezentujące kreatywne, śmieszne połączenie fotografowanej osoby z ilustracją na okładce.</w:t>
      </w:r>
    </w:p>
    <w:p w:rsidR="003853D7" w:rsidRPr="003853D7" w:rsidRDefault="003853D7" w:rsidP="003853D7">
      <w:pPr>
        <w:numPr>
          <w:ilvl w:val="1"/>
          <w:numId w:val="2"/>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Jedna osoba może zgłosić na konkurs maksymalnie 1 fotografię.</w:t>
      </w:r>
    </w:p>
    <w:p w:rsidR="003853D7" w:rsidRPr="003853D7" w:rsidRDefault="003853D7" w:rsidP="003853D7">
      <w:pPr>
        <w:numPr>
          <w:ilvl w:val="1"/>
          <w:numId w:val="2"/>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Do konkursu nie można zgłaszać zdjęć biorących udział w innych konkursach.</w:t>
      </w:r>
    </w:p>
    <w:p w:rsidR="003853D7" w:rsidRPr="003853D7" w:rsidRDefault="003853D7" w:rsidP="003853D7">
      <w:pPr>
        <w:spacing w:after="150"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V.            Ocena prac</w:t>
      </w:r>
    </w:p>
    <w:p w:rsidR="003853D7" w:rsidRPr="003853D7" w:rsidRDefault="003853D7" w:rsidP="003853D7">
      <w:pPr>
        <w:spacing w:after="150" w:line="240" w:lineRule="auto"/>
        <w:ind w:left="900"/>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Podczas oceny prac będą brane pod uwagę następujące kryteria:</w:t>
      </w:r>
    </w:p>
    <w:p w:rsidR="003853D7" w:rsidRPr="003853D7" w:rsidRDefault="003853D7" w:rsidP="00E414EF">
      <w:pPr>
        <w:spacing w:after="0" w:line="240" w:lineRule="auto"/>
        <w:ind w:left="900"/>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        zgodność z tematem,</w:t>
      </w:r>
    </w:p>
    <w:p w:rsidR="003853D7" w:rsidRPr="003853D7" w:rsidRDefault="003853D7" w:rsidP="00E414EF">
      <w:pPr>
        <w:spacing w:after="0" w:line="240" w:lineRule="auto"/>
        <w:ind w:left="900"/>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        twórcze podejście do tematu, pomysłowość,</w:t>
      </w:r>
    </w:p>
    <w:p w:rsidR="003853D7" w:rsidRPr="003853D7" w:rsidRDefault="003853D7" w:rsidP="00E414EF">
      <w:pPr>
        <w:spacing w:after="0" w:line="240" w:lineRule="auto"/>
        <w:ind w:left="900"/>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        oryginalność,</w:t>
      </w:r>
    </w:p>
    <w:p w:rsidR="003853D7" w:rsidRPr="003853D7" w:rsidRDefault="003853D7" w:rsidP="00E414EF">
      <w:pPr>
        <w:spacing w:after="0" w:line="240" w:lineRule="auto"/>
        <w:ind w:left="900"/>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        walory edukacyjne (promowanie czytelnictwa),</w:t>
      </w:r>
    </w:p>
    <w:p w:rsidR="003853D7" w:rsidRPr="003853D7" w:rsidRDefault="003853D7" w:rsidP="00E414EF">
      <w:pPr>
        <w:spacing w:after="0" w:line="240" w:lineRule="auto"/>
        <w:ind w:left="900"/>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        kompozycja zdjęcia i walory wizualne.</w:t>
      </w:r>
    </w:p>
    <w:p w:rsidR="00E414EF" w:rsidRDefault="003853D7" w:rsidP="00E414EF">
      <w:pPr>
        <w:spacing w:after="150"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VI.            Termin i miejsce składania prac</w:t>
      </w:r>
    </w:p>
    <w:p w:rsidR="003853D7" w:rsidRPr="00E414EF" w:rsidRDefault="003853D7" w:rsidP="00E414EF">
      <w:pPr>
        <w:pStyle w:val="Akapitzlist"/>
        <w:numPr>
          <w:ilvl w:val="1"/>
          <w:numId w:val="3"/>
        </w:numPr>
        <w:spacing w:after="150" w:line="240" w:lineRule="auto"/>
        <w:rPr>
          <w:rFonts w:ascii="Tahoma" w:eastAsia="Times New Roman" w:hAnsi="Tahoma" w:cs="Tahoma"/>
          <w:color w:val="00222E"/>
          <w:sz w:val="24"/>
          <w:szCs w:val="24"/>
          <w:lang w:eastAsia="pl-PL"/>
        </w:rPr>
      </w:pPr>
      <w:r w:rsidRPr="00E414EF">
        <w:rPr>
          <w:rFonts w:ascii="Tahoma" w:eastAsia="Times New Roman" w:hAnsi="Tahoma" w:cs="Tahoma"/>
          <w:color w:val="00222E"/>
          <w:sz w:val="24"/>
          <w:szCs w:val="24"/>
          <w:lang w:eastAsia="pl-PL"/>
        </w:rPr>
        <w:t>Prace należy przesłać najpóźniej do dnia 30.1</w:t>
      </w:r>
      <w:r w:rsidR="00D8239C" w:rsidRPr="00E414EF">
        <w:rPr>
          <w:rFonts w:ascii="Tahoma" w:eastAsia="Times New Roman" w:hAnsi="Tahoma" w:cs="Tahoma"/>
          <w:color w:val="00222E"/>
          <w:sz w:val="24"/>
          <w:szCs w:val="24"/>
          <w:lang w:eastAsia="pl-PL"/>
        </w:rPr>
        <w:t>0</w:t>
      </w:r>
      <w:r w:rsidRPr="00E414EF">
        <w:rPr>
          <w:rFonts w:ascii="Tahoma" w:eastAsia="Times New Roman" w:hAnsi="Tahoma" w:cs="Tahoma"/>
          <w:color w:val="00222E"/>
          <w:sz w:val="24"/>
          <w:szCs w:val="24"/>
          <w:lang w:eastAsia="pl-PL"/>
        </w:rPr>
        <w:t>.2023r. na adres mejlowy: zalewskam@spdomanowo.bransk.pl w tytule podając „Czytam z rodziną”  – praca konkursowa.</w:t>
      </w:r>
    </w:p>
    <w:p w:rsidR="003853D7" w:rsidRPr="003853D7" w:rsidRDefault="003853D7" w:rsidP="003853D7">
      <w:pPr>
        <w:numPr>
          <w:ilvl w:val="1"/>
          <w:numId w:val="3"/>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Otrzymanie pracy konkursowej zostanie potwierdzone w mejlu zwrotnym.</w:t>
      </w:r>
    </w:p>
    <w:p w:rsidR="003853D7" w:rsidRPr="003853D7" w:rsidRDefault="003853D7" w:rsidP="003853D7">
      <w:pPr>
        <w:numPr>
          <w:ilvl w:val="1"/>
          <w:numId w:val="3"/>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Fotografie należy opisa</w:t>
      </w:r>
      <w:r w:rsidRPr="00D8239C">
        <w:rPr>
          <w:rFonts w:ascii="Tahoma" w:eastAsia="Times New Roman" w:hAnsi="Tahoma" w:cs="Tahoma"/>
          <w:color w:val="00222E"/>
          <w:sz w:val="24"/>
          <w:szCs w:val="24"/>
          <w:lang w:eastAsia="pl-PL"/>
        </w:rPr>
        <w:t>ć według szablonu: (</w:t>
      </w:r>
      <w:r w:rsidRPr="003853D7">
        <w:rPr>
          <w:rFonts w:ascii="Tahoma" w:eastAsia="Times New Roman" w:hAnsi="Tahoma" w:cs="Tahoma"/>
          <w:color w:val="00222E"/>
          <w:sz w:val="24"/>
          <w:szCs w:val="24"/>
          <w:lang w:eastAsia="pl-PL"/>
        </w:rPr>
        <w:t xml:space="preserve"> imię i na</w:t>
      </w:r>
      <w:r w:rsidRPr="00D8239C">
        <w:rPr>
          <w:rFonts w:ascii="Tahoma" w:eastAsia="Times New Roman" w:hAnsi="Tahoma" w:cs="Tahoma"/>
          <w:color w:val="00222E"/>
          <w:sz w:val="24"/>
          <w:szCs w:val="24"/>
          <w:lang w:eastAsia="pl-PL"/>
        </w:rPr>
        <w:t>zwisko autora</w:t>
      </w:r>
      <w:r w:rsidRPr="003853D7">
        <w:rPr>
          <w:rFonts w:ascii="Tahoma" w:eastAsia="Times New Roman" w:hAnsi="Tahoma" w:cs="Tahoma"/>
          <w:color w:val="00222E"/>
          <w:sz w:val="24"/>
          <w:szCs w:val="24"/>
          <w:lang w:eastAsia="pl-PL"/>
        </w:rPr>
        <w:t>).</w:t>
      </w:r>
    </w:p>
    <w:p w:rsidR="003853D7" w:rsidRPr="003853D7" w:rsidRDefault="003853D7" w:rsidP="003853D7">
      <w:pPr>
        <w:numPr>
          <w:ilvl w:val="1"/>
          <w:numId w:val="3"/>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lastRenderedPageBreak/>
        <w:t>Do fotografii należy dołączyć zgodę (załącznik nr 1 do regulaminu) na opublikowanie imien</w:t>
      </w:r>
      <w:r w:rsidR="00D8239C" w:rsidRPr="00D8239C">
        <w:rPr>
          <w:rFonts w:ascii="Tahoma" w:eastAsia="Times New Roman" w:hAnsi="Tahoma" w:cs="Tahoma"/>
          <w:color w:val="00222E"/>
          <w:sz w:val="24"/>
          <w:szCs w:val="24"/>
          <w:lang w:eastAsia="pl-PL"/>
        </w:rPr>
        <w:t>ia i nazwiska</w:t>
      </w:r>
      <w:r w:rsidRPr="003853D7">
        <w:rPr>
          <w:rFonts w:ascii="Tahoma" w:eastAsia="Times New Roman" w:hAnsi="Tahoma" w:cs="Tahoma"/>
          <w:color w:val="00222E"/>
          <w:sz w:val="24"/>
          <w:szCs w:val="24"/>
          <w:lang w:eastAsia="pl-PL"/>
        </w:rPr>
        <w:t xml:space="preserve"> zwycięskich prac na stronie internetowej Szkoły.</w:t>
      </w:r>
    </w:p>
    <w:p w:rsidR="003853D7" w:rsidRPr="003853D7" w:rsidRDefault="003853D7" w:rsidP="003853D7">
      <w:pPr>
        <w:numPr>
          <w:ilvl w:val="1"/>
          <w:numId w:val="3"/>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Jeżeli na fotografii znajduje się wizerunek osoby niebędącej uczniem, rodzicem lub prawnym opiekunem ucznia, rodzice lub opiekunowie prawni dziecka potwierdzają, że uzyskali zgodę osób, których wizerunki utrwalono na fotografiach, na ich wykonanie oraz zgodę na nieodpłatne wykorzystanie tych wizerunków w zakresie Konkursu (załącznik nr 1 pkt  4 oraz w innych celach promocyjno – reklamowych.</w:t>
      </w:r>
    </w:p>
    <w:p w:rsidR="00E414EF" w:rsidRDefault="003853D7" w:rsidP="00E414EF">
      <w:pPr>
        <w:spacing w:after="150"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VII.            Ocena i rozstrzygnięcie konkursu</w:t>
      </w:r>
    </w:p>
    <w:p w:rsidR="003853D7" w:rsidRPr="00E414EF" w:rsidRDefault="003853D7" w:rsidP="00E414EF">
      <w:pPr>
        <w:pStyle w:val="Akapitzlist"/>
        <w:numPr>
          <w:ilvl w:val="0"/>
          <w:numId w:val="4"/>
        </w:numPr>
        <w:spacing w:after="150" w:line="240" w:lineRule="auto"/>
        <w:rPr>
          <w:rFonts w:ascii="Tahoma" w:eastAsia="Times New Roman" w:hAnsi="Tahoma" w:cs="Tahoma"/>
          <w:color w:val="00222E"/>
          <w:sz w:val="24"/>
          <w:szCs w:val="24"/>
          <w:lang w:eastAsia="pl-PL"/>
        </w:rPr>
      </w:pPr>
      <w:r w:rsidRPr="00E414EF">
        <w:rPr>
          <w:rFonts w:ascii="Tahoma" w:eastAsia="Times New Roman" w:hAnsi="Tahoma" w:cs="Tahoma"/>
          <w:color w:val="00222E"/>
          <w:sz w:val="24"/>
          <w:szCs w:val="24"/>
          <w:lang w:eastAsia="pl-PL"/>
        </w:rPr>
        <w:t>Oceny prac dokona jury powołane przez Organizatora.</w:t>
      </w:r>
    </w:p>
    <w:p w:rsidR="003853D7" w:rsidRPr="00E414EF" w:rsidRDefault="003853D7" w:rsidP="00E414EF">
      <w:pPr>
        <w:pStyle w:val="Akapitzlist"/>
        <w:numPr>
          <w:ilvl w:val="0"/>
          <w:numId w:val="4"/>
        </w:numPr>
        <w:spacing w:before="100" w:beforeAutospacing="1" w:after="100" w:afterAutospacing="1" w:line="240" w:lineRule="auto"/>
        <w:rPr>
          <w:rFonts w:ascii="Tahoma" w:eastAsia="Times New Roman" w:hAnsi="Tahoma" w:cs="Tahoma"/>
          <w:color w:val="00222E"/>
          <w:sz w:val="24"/>
          <w:szCs w:val="24"/>
          <w:lang w:eastAsia="pl-PL"/>
        </w:rPr>
      </w:pPr>
      <w:r w:rsidRPr="00E414EF">
        <w:rPr>
          <w:rFonts w:ascii="Tahoma" w:eastAsia="Times New Roman" w:hAnsi="Tahoma" w:cs="Tahoma"/>
          <w:color w:val="00222E"/>
          <w:sz w:val="24"/>
          <w:szCs w:val="24"/>
          <w:lang w:eastAsia="pl-PL"/>
        </w:rPr>
        <w:t>Decyzje jury są ostateczne.</w:t>
      </w:r>
    </w:p>
    <w:p w:rsidR="003853D7" w:rsidRDefault="003853D7" w:rsidP="00E414EF">
      <w:pPr>
        <w:spacing w:after="150"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VIII.            </w:t>
      </w:r>
      <w:r w:rsidR="00E414EF">
        <w:rPr>
          <w:rFonts w:ascii="Tahoma" w:eastAsia="Times New Roman" w:hAnsi="Tahoma" w:cs="Tahoma"/>
          <w:color w:val="00222E"/>
          <w:sz w:val="24"/>
          <w:szCs w:val="24"/>
          <w:lang w:eastAsia="pl-PL"/>
        </w:rPr>
        <w:t>Postanowienia końcowe</w:t>
      </w:r>
    </w:p>
    <w:p w:rsidR="003853D7" w:rsidRPr="00E414EF" w:rsidRDefault="003853D7" w:rsidP="00E414EF">
      <w:pPr>
        <w:pStyle w:val="Akapitzlist"/>
        <w:numPr>
          <w:ilvl w:val="1"/>
          <w:numId w:val="5"/>
        </w:numPr>
        <w:spacing w:before="100" w:beforeAutospacing="1" w:after="100" w:afterAutospacing="1" w:line="240" w:lineRule="auto"/>
        <w:rPr>
          <w:rFonts w:ascii="Tahoma" w:eastAsia="Times New Roman" w:hAnsi="Tahoma" w:cs="Tahoma"/>
          <w:color w:val="00222E"/>
          <w:sz w:val="24"/>
          <w:szCs w:val="24"/>
          <w:lang w:eastAsia="pl-PL"/>
        </w:rPr>
      </w:pPr>
      <w:r w:rsidRPr="00E414EF">
        <w:rPr>
          <w:rFonts w:ascii="Tahoma" w:eastAsia="Times New Roman" w:hAnsi="Tahoma" w:cs="Tahoma"/>
          <w:color w:val="00222E"/>
          <w:sz w:val="24"/>
          <w:szCs w:val="24"/>
          <w:lang w:eastAsia="pl-PL"/>
        </w:rPr>
        <w:t>Udział w konkursie jest całkowicie dobrowolny i bezpłatny.</w:t>
      </w:r>
    </w:p>
    <w:p w:rsidR="003853D7" w:rsidRPr="003853D7" w:rsidRDefault="003853D7" w:rsidP="003853D7">
      <w:pPr>
        <w:numPr>
          <w:ilvl w:val="1"/>
          <w:numId w:val="5"/>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Przystąpienie przez uczestnika do konkursu oznacza zaakceptowanie niniejszego Regulaminu oraz wyrażenie zgody na publikację i wykorzystanie pracy konkursowej, podpisanej imieniem i nazwiskiem jego autora - zgodnie z Ustawą z dnia 10 maja 2018 r. o ochronie danych osobowych</w:t>
      </w:r>
      <w:r w:rsidRPr="003853D7">
        <w:rPr>
          <w:rFonts w:ascii="Tahoma" w:eastAsia="Times New Roman" w:hAnsi="Tahoma" w:cs="Tahoma"/>
          <w:i/>
          <w:iCs/>
          <w:color w:val="00222E"/>
          <w:sz w:val="24"/>
          <w:szCs w:val="24"/>
          <w:lang w:eastAsia="pl-PL"/>
        </w:rPr>
        <w:t>. </w:t>
      </w:r>
    </w:p>
    <w:p w:rsidR="003853D7" w:rsidRPr="003853D7" w:rsidRDefault="003853D7" w:rsidP="003853D7">
      <w:pPr>
        <w:numPr>
          <w:ilvl w:val="1"/>
          <w:numId w:val="5"/>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Uczestnicy przystępując do konkursu wyrażają zgodę na nieodpłatne korzystanie przez Organizatora z nadesłanych zdjęć.</w:t>
      </w:r>
    </w:p>
    <w:p w:rsidR="003853D7" w:rsidRPr="003853D7" w:rsidRDefault="003853D7" w:rsidP="003853D7">
      <w:pPr>
        <w:numPr>
          <w:ilvl w:val="1"/>
          <w:numId w:val="5"/>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Ostateczna interpretacja niniejszego regulaminu należy do Organizatora.</w:t>
      </w:r>
    </w:p>
    <w:p w:rsidR="003853D7" w:rsidRPr="003853D7" w:rsidRDefault="003853D7" w:rsidP="003853D7">
      <w:pPr>
        <w:numPr>
          <w:ilvl w:val="1"/>
          <w:numId w:val="5"/>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Sprawy nieuregulowane w niniejszym Regulaminie rozstrzyga Organizator.</w:t>
      </w:r>
    </w:p>
    <w:p w:rsidR="00741F94" w:rsidRPr="00E414EF" w:rsidRDefault="003853D7" w:rsidP="00741F94">
      <w:pPr>
        <w:numPr>
          <w:ilvl w:val="1"/>
          <w:numId w:val="5"/>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Jakiekolwiek pytania na temat konkursu należy kierować na adres mejlowy: </w:t>
      </w:r>
      <w:r w:rsidR="00D8239C" w:rsidRPr="00D8239C">
        <w:rPr>
          <w:rFonts w:ascii="Tahoma" w:eastAsia="Times New Roman" w:hAnsi="Tahoma" w:cs="Tahoma"/>
          <w:color w:val="00222E"/>
          <w:sz w:val="24"/>
          <w:szCs w:val="24"/>
          <w:lang w:eastAsia="pl-PL"/>
        </w:rPr>
        <w:t xml:space="preserve">zalewskam@spdomanowo.bransk.pl </w:t>
      </w:r>
      <w:r w:rsidRPr="003853D7">
        <w:rPr>
          <w:rFonts w:ascii="Tahoma" w:eastAsia="Times New Roman" w:hAnsi="Tahoma" w:cs="Tahoma"/>
          <w:color w:val="00222E"/>
          <w:sz w:val="24"/>
          <w:szCs w:val="24"/>
          <w:lang w:eastAsia="pl-PL"/>
        </w:rPr>
        <w:t>lub przez dziennik</w:t>
      </w:r>
      <w:r w:rsidR="00D8239C" w:rsidRPr="00D8239C">
        <w:rPr>
          <w:rFonts w:ascii="Tahoma" w:eastAsia="Times New Roman" w:hAnsi="Tahoma" w:cs="Tahoma"/>
          <w:color w:val="00222E"/>
          <w:sz w:val="24"/>
          <w:szCs w:val="24"/>
          <w:lang w:eastAsia="pl-PL"/>
        </w:rPr>
        <w:t xml:space="preserve"> elektroniczny do p. Moniki Zalewskiej</w:t>
      </w:r>
      <w:r w:rsidRPr="003853D7">
        <w:rPr>
          <w:rFonts w:ascii="Tahoma" w:eastAsia="Times New Roman" w:hAnsi="Tahoma" w:cs="Tahoma"/>
          <w:color w:val="00222E"/>
          <w:sz w:val="24"/>
          <w:szCs w:val="24"/>
          <w:lang w:eastAsia="pl-PL"/>
        </w:rPr>
        <w:t>.</w:t>
      </w:r>
    </w:p>
    <w:p w:rsidR="003853D7" w:rsidRPr="003853D7" w:rsidRDefault="003853D7" w:rsidP="003853D7">
      <w:pPr>
        <w:spacing w:after="150"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Załącznik nr 1</w:t>
      </w:r>
    </w:p>
    <w:p w:rsidR="003853D7" w:rsidRPr="003853D7" w:rsidRDefault="003853D7" w:rsidP="003853D7">
      <w:pPr>
        <w:spacing w:after="150"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OŚWIADCZENIE Rodzica/ Opiekuna prawnego dziecka uczestniczącego w konkursie</w:t>
      </w:r>
    </w:p>
    <w:p w:rsidR="003853D7" w:rsidRPr="003853D7" w:rsidRDefault="003853D7" w:rsidP="003853D7">
      <w:pPr>
        <w:spacing w:after="150"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Niniejszym oświadczam, że</w:t>
      </w:r>
    </w:p>
    <w:p w:rsidR="003853D7" w:rsidRPr="003853D7" w:rsidRDefault="003853D7" w:rsidP="003853D7">
      <w:pPr>
        <w:numPr>
          <w:ilvl w:val="0"/>
          <w:numId w:val="6"/>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Zapoznałem/</w:t>
      </w:r>
      <w:proofErr w:type="spellStart"/>
      <w:r w:rsidRPr="003853D7">
        <w:rPr>
          <w:rFonts w:ascii="Tahoma" w:eastAsia="Times New Roman" w:hAnsi="Tahoma" w:cs="Tahoma"/>
          <w:color w:val="00222E"/>
          <w:sz w:val="24"/>
          <w:szCs w:val="24"/>
          <w:lang w:eastAsia="pl-PL"/>
        </w:rPr>
        <w:t>am</w:t>
      </w:r>
      <w:proofErr w:type="spellEnd"/>
      <w:r w:rsidRPr="003853D7">
        <w:rPr>
          <w:rFonts w:ascii="Tahoma" w:eastAsia="Times New Roman" w:hAnsi="Tahoma" w:cs="Tahoma"/>
          <w:color w:val="00222E"/>
          <w:sz w:val="24"/>
          <w:szCs w:val="24"/>
          <w:lang w:eastAsia="pl-PL"/>
        </w:rPr>
        <w:t xml:space="preserve"> się z Regulaminem Konkursu i bez zastrzeżeń akceptuje wszystkie jego warunki.</w:t>
      </w:r>
    </w:p>
    <w:p w:rsidR="003853D7" w:rsidRPr="003853D7" w:rsidRDefault="003853D7" w:rsidP="003853D7">
      <w:pPr>
        <w:numPr>
          <w:ilvl w:val="0"/>
          <w:numId w:val="6"/>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Moja córka/syn jestem autorem nadesłanych fotografii.</w:t>
      </w:r>
    </w:p>
    <w:p w:rsidR="003853D7" w:rsidRPr="003853D7" w:rsidRDefault="003853D7" w:rsidP="003853D7">
      <w:pPr>
        <w:numPr>
          <w:ilvl w:val="0"/>
          <w:numId w:val="6"/>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Nadesłana fotografia nie była publikowana i nagradzana w innych konkursach.</w:t>
      </w:r>
    </w:p>
    <w:p w:rsidR="003853D7" w:rsidRPr="003853D7" w:rsidRDefault="003853D7" w:rsidP="003853D7">
      <w:pPr>
        <w:numPr>
          <w:ilvl w:val="0"/>
          <w:numId w:val="6"/>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Uzyskaliśmy zgodę osób, których wizerunki utrwalono na fotografiach, na ich wykonanie oraz zgodę na wykorzystanie tych wizerunków w zakresie Konkursu.</w:t>
      </w:r>
    </w:p>
    <w:p w:rsidR="003853D7" w:rsidRPr="003853D7" w:rsidRDefault="003853D7" w:rsidP="003853D7">
      <w:pPr>
        <w:numPr>
          <w:ilvl w:val="0"/>
          <w:numId w:val="6"/>
        </w:numPr>
        <w:spacing w:before="100" w:beforeAutospacing="1" w:after="100" w:afterAutospacing="1" w:line="240" w:lineRule="auto"/>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Wyrażam zgodę na przetworzenie danych osobowych mojej córki/syna na potrzeby konkursu zgodnie z Zgodnie z definicją zawartą w Ustawie z dnia 10 maja 2018 r. O ochronie danych osobowych.</w:t>
      </w:r>
    </w:p>
    <w:p w:rsidR="003853D7" w:rsidRPr="003853D7" w:rsidRDefault="003853D7" w:rsidP="003853D7">
      <w:pPr>
        <w:spacing w:after="150" w:line="240" w:lineRule="auto"/>
        <w:jc w:val="right"/>
        <w:rPr>
          <w:rFonts w:ascii="Tahoma" w:eastAsia="Times New Roman" w:hAnsi="Tahoma" w:cs="Tahoma"/>
          <w:color w:val="00222E"/>
          <w:sz w:val="24"/>
          <w:szCs w:val="24"/>
          <w:lang w:eastAsia="pl-PL"/>
        </w:rPr>
      </w:pPr>
      <w:r w:rsidRPr="003853D7">
        <w:rPr>
          <w:rFonts w:ascii="Tahoma" w:eastAsia="Times New Roman" w:hAnsi="Tahoma" w:cs="Tahoma"/>
          <w:color w:val="00222E"/>
          <w:sz w:val="24"/>
          <w:szCs w:val="24"/>
          <w:lang w:eastAsia="pl-PL"/>
        </w:rPr>
        <w:t>Podpis rodzica</w:t>
      </w:r>
    </w:p>
    <w:p w:rsidR="00E767D4" w:rsidRPr="00D8239C" w:rsidRDefault="00E767D4">
      <w:pPr>
        <w:rPr>
          <w:rFonts w:ascii="Tahoma" w:hAnsi="Tahoma" w:cs="Tahoma"/>
          <w:sz w:val="24"/>
          <w:szCs w:val="24"/>
        </w:rPr>
      </w:pPr>
    </w:p>
    <w:sectPr w:rsidR="00E767D4" w:rsidRPr="00D8239C" w:rsidSect="00E414EF">
      <w:headerReference w:type="default" r:id="rId7"/>
      <w:pgSz w:w="11906" w:h="16838"/>
      <w:pgMar w:top="993" w:right="849" w:bottom="709"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203E" w:rsidRDefault="0032203E" w:rsidP="00741F94">
      <w:pPr>
        <w:spacing w:after="0" w:line="240" w:lineRule="auto"/>
      </w:pPr>
      <w:r>
        <w:separator/>
      </w:r>
    </w:p>
  </w:endnote>
  <w:endnote w:type="continuationSeparator" w:id="0">
    <w:p w:rsidR="0032203E" w:rsidRDefault="0032203E" w:rsidP="00741F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203E" w:rsidRDefault="0032203E" w:rsidP="00741F94">
      <w:pPr>
        <w:spacing w:after="0" w:line="240" w:lineRule="auto"/>
      </w:pPr>
      <w:r>
        <w:separator/>
      </w:r>
    </w:p>
  </w:footnote>
  <w:footnote w:type="continuationSeparator" w:id="0">
    <w:p w:rsidR="0032203E" w:rsidRDefault="0032203E" w:rsidP="00741F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F94" w:rsidRDefault="00741F94">
    <w:pPr>
      <w:pStyle w:val="Nagwek"/>
    </w:pPr>
    <w:r w:rsidRPr="00DC476C">
      <w:rPr>
        <w:noProof/>
        <w:lang w:eastAsia="pl-PL"/>
      </w:rPr>
      <w:drawing>
        <wp:inline distT="0" distB="0" distL="0" distR="0">
          <wp:extent cx="6390640" cy="589359"/>
          <wp:effectExtent l="0" t="0" r="0" b="0"/>
          <wp:docPr id="13" name="Obraz 13" descr="nprcz belka men bn ik nck kolor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prcz belka men bn ik nck kolor rgb"/>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90640" cy="589359"/>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5429F"/>
    <w:multiLevelType w:val="hybridMultilevel"/>
    <w:tmpl w:val="333047AA"/>
    <w:lvl w:ilvl="0" w:tplc="E9AE55A0">
      <w:start w:val="1"/>
      <w:numFmt w:val="upperRoman"/>
      <w:lvlText w:val="%1."/>
      <w:lvlJc w:val="left"/>
      <w:pPr>
        <w:ind w:left="1140" w:hanging="1065"/>
      </w:pPr>
      <w:rPr>
        <w:rFonts w:hint="default"/>
      </w:rPr>
    </w:lvl>
    <w:lvl w:ilvl="1" w:tplc="04150019" w:tentative="1">
      <w:start w:val="1"/>
      <w:numFmt w:val="lowerLetter"/>
      <w:lvlText w:val="%2."/>
      <w:lvlJc w:val="left"/>
      <w:pPr>
        <w:ind w:left="1155" w:hanging="360"/>
      </w:pPr>
    </w:lvl>
    <w:lvl w:ilvl="2" w:tplc="0415001B" w:tentative="1">
      <w:start w:val="1"/>
      <w:numFmt w:val="lowerRoman"/>
      <w:lvlText w:val="%3."/>
      <w:lvlJc w:val="right"/>
      <w:pPr>
        <w:ind w:left="1875" w:hanging="180"/>
      </w:pPr>
    </w:lvl>
    <w:lvl w:ilvl="3" w:tplc="0415000F" w:tentative="1">
      <w:start w:val="1"/>
      <w:numFmt w:val="decimal"/>
      <w:lvlText w:val="%4."/>
      <w:lvlJc w:val="left"/>
      <w:pPr>
        <w:ind w:left="2595" w:hanging="360"/>
      </w:pPr>
    </w:lvl>
    <w:lvl w:ilvl="4" w:tplc="04150019" w:tentative="1">
      <w:start w:val="1"/>
      <w:numFmt w:val="lowerLetter"/>
      <w:lvlText w:val="%5."/>
      <w:lvlJc w:val="left"/>
      <w:pPr>
        <w:ind w:left="3315" w:hanging="360"/>
      </w:pPr>
    </w:lvl>
    <w:lvl w:ilvl="5" w:tplc="0415001B" w:tentative="1">
      <w:start w:val="1"/>
      <w:numFmt w:val="lowerRoman"/>
      <w:lvlText w:val="%6."/>
      <w:lvlJc w:val="right"/>
      <w:pPr>
        <w:ind w:left="4035" w:hanging="180"/>
      </w:pPr>
    </w:lvl>
    <w:lvl w:ilvl="6" w:tplc="0415000F" w:tentative="1">
      <w:start w:val="1"/>
      <w:numFmt w:val="decimal"/>
      <w:lvlText w:val="%7."/>
      <w:lvlJc w:val="left"/>
      <w:pPr>
        <w:ind w:left="4755" w:hanging="360"/>
      </w:pPr>
    </w:lvl>
    <w:lvl w:ilvl="7" w:tplc="04150019" w:tentative="1">
      <w:start w:val="1"/>
      <w:numFmt w:val="lowerLetter"/>
      <w:lvlText w:val="%8."/>
      <w:lvlJc w:val="left"/>
      <w:pPr>
        <w:ind w:left="5475" w:hanging="360"/>
      </w:pPr>
    </w:lvl>
    <w:lvl w:ilvl="8" w:tplc="0415001B" w:tentative="1">
      <w:start w:val="1"/>
      <w:numFmt w:val="lowerRoman"/>
      <w:lvlText w:val="%9."/>
      <w:lvlJc w:val="right"/>
      <w:pPr>
        <w:ind w:left="6195" w:hanging="180"/>
      </w:pPr>
    </w:lvl>
  </w:abstractNum>
  <w:abstractNum w:abstractNumId="1">
    <w:nsid w:val="2E12343D"/>
    <w:multiLevelType w:val="multilevel"/>
    <w:tmpl w:val="8A0EAE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7E22309"/>
    <w:multiLevelType w:val="multilevel"/>
    <w:tmpl w:val="12FE014A"/>
    <w:lvl w:ilvl="0">
      <w:start w:val="1"/>
      <w:numFmt w:val="decimal"/>
      <w:lvlText w:val="%1."/>
      <w:lvlJc w:val="left"/>
      <w:pPr>
        <w:tabs>
          <w:tab w:val="num" w:pos="720"/>
        </w:tabs>
        <w:ind w:left="720" w:hanging="360"/>
      </w:pPr>
      <w:rPr>
        <w:rFonts w:ascii="Tahoma" w:eastAsia="Times New Roman" w:hAnsi="Tahoma" w:cs="Tahoma"/>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9639BC"/>
    <w:multiLevelType w:val="multilevel"/>
    <w:tmpl w:val="ABF2D5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ahoma" w:eastAsia="Times New Roman" w:hAnsi="Tahoma" w:cs="Tahom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0BE7E3D"/>
    <w:multiLevelType w:val="multilevel"/>
    <w:tmpl w:val="446C74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ahoma" w:eastAsia="Times New Roman" w:hAnsi="Tahoma" w:cs="Tahom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A127159"/>
    <w:multiLevelType w:val="multilevel"/>
    <w:tmpl w:val="81EA7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6F85C39"/>
    <w:multiLevelType w:val="multilevel"/>
    <w:tmpl w:val="5D7CC1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ahoma" w:eastAsia="Times New Roman" w:hAnsi="Tahoma" w:cs="Tahom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3"/>
  </w:num>
  <w:num w:numId="4">
    <w:abstractNumId w:val="2"/>
  </w:num>
  <w:num w:numId="5">
    <w:abstractNumId w:val="6"/>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3853D7"/>
    <w:rsid w:val="00141C82"/>
    <w:rsid w:val="0032203E"/>
    <w:rsid w:val="003853D7"/>
    <w:rsid w:val="005E6C6C"/>
    <w:rsid w:val="00741F94"/>
    <w:rsid w:val="00745D04"/>
    <w:rsid w:val="00A36A49"/>
    <w:rsid w:val="00AA6BAF"/>
    <w:rsid w:val="00D8239C"/>
    <w:rsid w:val="00E414EF"/>
    <w:rsid w:val="00E767D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E6C6C"/>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41F9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41F94"/>
  </w:style>
  <w:style w:type="paragraph" w:styleId="Stopka">
    <w:name w:val="footer"/>
    <w:basedOn w:val="Normalny"/>
    <w:link w:val="StopkaZnak"/>
    <w:uiPriority w:val="99"/>
    <w:unhideWhenUsed/>
    <w:rsid w:val="00741F9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41F94"/>
  </w:style>
  <w:style w:type="paragraph" w:styleId="Tekstdymka">
    <w:name w:val="Balloon Text"/>
    <w:basedOn w:val="Normalny"/>
    <w:link w:val="TekstdymkaZnak"/>
    <w:uiPriority w:val="99"/>
    <w:semiHidden/>
    <w:unhideWhenUsed/>
    <w:rsid w:val="00741F9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41F94"/>
    <w:rPr>
      <w:rFonts w:ascii="Segoe UI" w:hAnsi="Segoe UI" w:cs="Segoe UI"/>
      <w:sz w:val="18"/>
      <w:szCs w:val="18"/>
    </w:rPr>
  </w:style>
  <w:style w:type="paragraph" w:styleId="Akapitzlist">
    <w:name w:val="List Paragraph"/>
    <w:basedOn w:val="Normalny"/>
    <w:uiPriority w:val="34"/>
    <w:qFormat/>
    <w:rsid w:val="00E414EF"/>
    <w:pPr>
      <w:ind w:left="720"/>
      <w:contextualSpacing/>
    </w:pPr>
  </w:style>
</w:styles>
</file>

<file path=word/webSettings.xml><?xml version="1.0" encoding="utf-8"?>
<w:webSettings xmlns:r="http://schemas.openxmlformats.org/officeDocument/2006/relationships" xmlns:w="http://schemas.openxmlformats.org/wordprocessingml/2006/main">
  <w:divs>
    <w:div w:id="210672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3713</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ppe-user</dc:creator>
  <cp:lastModifiedBy>Łukasz Radziszewski</cp:lastModifiedBy>
  <cp:revision>2</cp:revision>
  <cp:lastPrinted>2023-10-01T20:13:00Z</cp:lastPrinted>
  <dcterms:created xsi:type="dcterms:W3CDTF">2023-10-03T18:20:00Z</dcterms:created>
  <dcterms:modified xsi:type="dcterms:W3CDTF">2023-10-03T18:20:00Z</dcterms:modified>
</cp:coreProperties>
</file>