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EE" w:rsidRPr="00BE1C38" w:rsidRDefault="007151EE" w:rsidP="007151EE">
      <w:pPr>
        <w:pStyle w:val="Nagwek1"/>
        <w:jc w:val="right"/>
        <w:rPr>
          <w:b/>
          <w:sz w:val="22"/>
          <w:szCs w:val="22"/>
        </w:rPr>
      </w:pPr>
      <w:r w:rsidRPr="00BE1C38">
        <w:rPr>
          <w:sz w:val="22"/>
          <w:szCs w:val="22"/>
        </w:rPr>
        <w:t xml:space="preserve">Załącznik nr 1 do rozeznania nr </w:t>
      </w:r>
      <w:r w:rsidRPr="00BE1C38">
        <w:rPr>
          <w:b/>
          <w:sz w:val="22"/>
          <w:szCs w:val="22"/>
        </w:rPr>
        <w:t>IR.I.272.2.</w:t>
      </w:r>
      <w:r w:rsidR="00BE1C38" w:rsidRPr="00BE1C38">
        <w:rPr>
          <w:b/>
          <w:sz w:val="22"/>
          <w:szCs w:val="22"/>
        </w:rPr>
        <w:t>59</w:t>
      </w:r>
      <w:r w:rsidRPr="00BE1C38">
        <w:rPr>
          <w:b/>
          <w:sz w:val="22"/>
          <w:szCs w:val="22"/>
        </w:rPr>
        <w:t>.202</w:t>
      </w:r>
      <w:r w:rsidR="00BE1C38" w:rsidRPr="00BE1C38">
        <w:rPr>
          <w:b/>
          <w:sz w:val="22"/>
          <w:szCs w:val="22"/>
        </w:rPr>
        <w:t>2</w:t>
      </w:r>
    </w:p>
    <w:p w:rsidR="007151EE" w:rsidRPr="008F61F2" w:rsidRDefault="007151EE" w:rsidP="007151EE">
      <w:pPr>
        <w:pStyle w:val="Nagwek1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63500</wp:posOffset>
                </wp:positionV>
                <wp:extent cx="2632710" cy="1039495"/>
                <wp:effectExtent l="0" t="0" r="1524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F65071">
                              <w:rPr>
                                <w:b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lang w:val="pl-PL"/>
                              </w:rPr>
                            </w:pPr>
                            <w:r w:rsidRPr="00F65071">
                              <w:rPr>
                                <w:lang w:val="pl-PL"/>
                              </w:rPr>
                              <w:t xml:space="preserve">Powiat Ostrowiecki </w:t>
                            </w:r>
                          </w:p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lang w:val="pl-PL"/>
                              </w:rPr>
                            </w:pPr>
                            <w:r w:rsidRPr="00F65071">
                              <w:rPr>
                                <w:lang w:val="pl-PL"/>
                              </w:rPr>
                              <w:t>ul. Iłżecka 37, 27-400 Ostrowiec Św.</w:t>
                            </w:r>
                          </w:p>
                          <w:p w:rsidR="007151EE" w:rsidRPr="00F65071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F65071">
                              <w:rPr>
                                <w:b/>
                                <w:u w:val="single"/>
                                <w:lang w:val="pl-PL"/>
                              </w:rPr>
                              <w:t>Miejsce dostarczenia oferty:</w:t>
                            </w:r>
                          </w:p>
                          <w:p w:rsidR="007151EE" w:rsidRPr="00F65071" w:rsidRDefault="007151EE" w:rsidP="007151E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Kancelaria Starostwa</w:t>
                            </w:r>
                            <w:r w:rsidRPr="00F65071">
                              <w:rPr>
                                <w:lang w:val="pl-PL"/>
                              </w:rPr>
                              <w:t xml:space="preserve">, ul. Iłżecka 37, 27-400 Ostrowiec Św.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4.1pt;margin-top:5pt;width:207.3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">
                <v:textbox>
                  <w:txbxContent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  <w:lang w:val="pl-PL"/>
                        </w:rPr>
                      </w:pPr>
                      <w:r w:rsidRPr="00F65071">
                        <w:rPr>
                          <w:b/>
                          <w:u w:val="single"/>
                          <w:lang w:val="pl-PL"/>
                        </w:rPr>
                        <w:t>Zamawiający:</w:t>
                      </w:r>
                    </w:p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lang w:val="pl-PL"/>
                        </w:rPr>
                      </w:pPr>
                      <w:r w:rsidRPr="00F65071">
                        <w:rPr>
                          <w:lang w:val="pl-PL"/>
                        </w:rPr>
                        <w:t xml:space="preserve">Powiat Ostrowiecki </w:t>
                      </w:r>
                    </w:p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lang w:val="pl-PL"/>
                        </w:rPr>
                      </w:pPr>
                      <w:r w:rsidRPr="00F65071">
                        <w:rPr>
                          <w:lang w:val="pl-PL"/>
                        </w:rPr>
                        <w:t>ul. Iłżecka 37, 27-400 Ostrowiec Św.</w:t>
                      </w:r>
                    </w:p>
                    <w:p w:rsidR="007151EE" w:rsidRPr="00F65071" w:rsidRDefault="007151EE" w:rsidP="007151E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  <w:lang w:val="pl-PL"/>
                        </w:rPr>
                      </w:pPr>
                      <w:r w:rsidRPr="00F65071">
                        <w:rPr>
                          <w:b/>
                          <w:u w:val="single"/>
                          <w:lang w:val="pl-PL"/>
                        </w:rPr>
                        <w:t>Miejsce dostarczenia oferty:</w:t>
                      </w:r>
                    </w:p>
                    <w:p w:rsidR="007151EE" w:rsidRPr="00F65071" w:rsidRDefault="007151EE" w:rsidP="007151E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Kancelaria Starostwa</w:t>
                      </w:r>
                      <w:r w:rsidRPr="00F65071">
                        <w:rPr>
                          <w:lang w:val="pl-PL"/>
                        </w:rPr>
                        <w:t xml:space="preserve">, ul. Iłżecka 37, 27-400 Ostrowiec Św. </w:t>
                      </w:r>
                    </w:p>
                  </w:txbxContent>
                </v:textbox>
              </v:shape>
            </w:pict>
          </mc:Fallback>
        </mc:AlternateContent>
      </w:r>
    </w:p>
    <w:p w:rsidR="007151EE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</w:p>
    <w:p w:rsidR="007151EE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</w:p>
    <w:p w:rsidR="007151EE" w:rsidRPr="008F61F2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EE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151EE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151EE" w:rsidRDefault="007151EE" w:rsidP="007151E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151EE" w:rsidRPr="00B01BA8" w:rsidRDefault="007151EE" w:rsidP="007151E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(pieczęć oferenta)</w:t>
                            </w:r>
                          </w:p>
                          <w:p w:rsidR="007151EE" w:rsidRDefault="007151EE" w:rsidP="00715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31.1pt;margin-top:-25.25pt;width:19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4+igIAABs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" stroked="f">
                <v:textbox>
                  <w:txbxContent>
                    <w:p w:rsidR="007151EE" w:rsidRDefault="007151EE" w:rsidP="007151E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7151EE" w:rsidRDefault="007151EE" w:rsidP="007151E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7151EE" w:rsidRDefault="007151EE" w:rsidP="007151E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7151EE" w:rsidRPr="00B01BA8" w:rsidRDefault="007151EE" w:rsidP="007151E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(pieczęć oferenta)</w:t>
                      </w:r>
                    </w:p>
                    <w:p w:rsidR="007151EE" w:rsidRDefault="007151EE" w:rsidP="007151EE"/>
                  </w:txbxContent>
                </v:textbox>
              </v:shape>
            </w:pict>
          </mc:Fallback>
        </mc:AlternateContent>
      </w:r>
    </w:p>
    <w:p w:rsidR="007151EE" w:rsidRPr="008F61F2" w:rsidRDefault="007151EE" w:rsidP="007151E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:rsidR="007151EE" w:rsidRPr="008F61F2" w:rsidRDefault="007151EE" w:rsidP="007151E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:rsidR="007151EE" w:rsidRPr="008F61F2" w:rsidRDefault="007151EE" w:rsidP="007151EE">
      <w:pPr>
        <w:spacing w:line="276" w:lineRule="auto"/>
        <w:rPr>
          <w:sz w:val="22"/>
          <w:szCs w:val="22"/>
          <w:u w:val="single"/>
          <w:lang w:val="pl-PL"/>
        </w:rPr>
      </w:pPr>
    </w:p>
    <w:p w:rsidR="007151EE" w:rsidRDefault="007151EE" w:rsidP="007151EE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C10819">
        <w:rPr>
          <w:b/>
          <w:bCs/>
          <w:sz w:val="22"/>
          <w:szCs w:val="22"/>
          <w:lang w:val="pl-PL"/>
        </w:rPr>
        <w:t xml:space="preserve">o wartości równej lub wyższej </w:t>
      </w:r>
      <w:r>
        <w:rPr>
          <w:b/>
          <w:bCs/>
          <w:sz w:val="22"/>
          <w:szCs w:val="22"/>
          <w:lang w:val="pl-PL"/>
        </w:rPr>
        <w:br/>
      </w:r>
      <w:r w:rsidRPr="00C10819">
        <w:rPr>
          <w:b/>
          <w:bCs/>
          <w:sz w:val="22"/>
          <w:szCs w:val="22"/>
          <w:lang w:val="pl-PL"/>
        </w:rPr>
        <w:t xml:space="preserve">od </w:t>
      </w:r>
      <w:r w:rsidR="00BE1C38">
        <w:rPr>
          <w:b/>
          <w:bCs/>
          <w:sz w:val="22"/>
          <w:szCs w:val="22"/>
          <w:lang w:val="pl-PL"/>
        </w:rPr>
        <w:t>10</w:t>
      </w:r>
      <w:r w:rsidRPr="00C10819">
        <w:rPr>
          <w:b/>
          <w:bCs/>
          <w:sz w:val="22"/>
          <w:szCs w:val="22"/>
          <w:lang w:val="pl-PL"/>
        </w:rPr>
        <w:t xml:space="preserve"> 000,0</w:t>
      </w:r>
      <w:r w:rsidR="00BE1C38">
        <w:rPr>
          <w:b/>
          <w:bCs/>
          <w:sz w:val="22"/>
          <w:szCs w:val="22"/>
          <w:lang w:val="pl-PL"/>
        </w:rPr>
        <w:t>0 zł netto, ale mniejszej niż 60</w:t>
      </w:r>
      <w:r w:rsidRPr="00C10819">
        <w:rPr>
          <w:b/>
          <w:bCs/>
          <w:sz w:val="22"/>
          <w:szCs w:val="22"/>
          <w:lang w:val="pl-PL"/>
        </w:rPr>
        <w:t xml:space="preserve"> 000,00 zł netto</w:t>
      </w:r>
      <w:r w:rsidRPr="00583573">
        <w:rPr>
          <w:b/>
          <w:sz w:val="22"/>
          <w:szCs w:val="22"/>
          <w:lang w:val="pl-PL"/>
        </w:rPr>
        <w:t xml:space="preserve"> p.n.: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7151EE" w:rsidRPr="00293FE2" w:rsidTr="00BE1C38">
        <w:tc>
          <w:tcPr>
            <w:tcW w:w="9396" w:type="dxa"/>
            <w:shd w:val="clear" w:color="auto" w:fill="auto"/>
          </w:tcPr>
          <w:p w:rsidR="007151EE" w:rsidRPr="00293FE2" w:rsidRDefault="00BE1C38" w:rsidP="00BE1C38">
            <w:pPr>
              <w:spacing w:after="120" w:line="330" w:lineRule="exact"/>
              <w:ind w:left="181" w:firstLine="709"/>
              <w:jc w:val="center"/>
              <w:rPr>
                <w:b/>
                <w:sz w:val="28"/>
                <w:szCs w:val="28"/>
                <w:lang w:val="pl-PL"/>
              </w:rPr>
            </w:pPr>
            <w:r w:rsidRPr="00BE1C38">
              <w:rPr>
                <w:b/>
                <w:color w:val="000000"/>
                <w:sz w:val="22"/>
                <w:szCs w:val="22"/>
              </w:rPr>
              <w:t>„Serwis oraz zakup materiałów i części do samochodów i innych pojazdów Starostwa Powiatowego w Ostrowcu Świętokrzyskim”</w:t>
            </w:r>
          </w:p>
        </w:tc>
      </w:tr>
    </w:tbl>
    <w:p w:rsidR="007151EE" w:rsidRPr="00293FE2" w:rsidRDefault="007151EE" w:rsidP="007151EE">
      <w:pPr>
        <w:overflowPunct/>
        <w:autoSpaceDE/>
        <w:autoSpaceDN/>
        <w:adjustRightInd/>
        <w:jc w:val="both"/>
        <w:textAlignment w:val="auto"/>
        <w:rPr>
          <w:b/>
          <w:caps/>
          <w:sz w:val="28"/>
          <w:szCs w:val="28"/>
          <w:lang w:val="pl-PL"/>
        </w:rPr>
      </w:pPr>
    </w:p>
    <w:p w:rsidR="007151EE" w:rsidRPr="000D6789" w:rsidRDefault="007151EE" w:rsidP="007151EE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0D6789">
        <w:rPr>
          <w:b/>
          <w:caps/>
          <w:lang w:val="pl-PL"/>
        </w:rPr>
        <w:t>cenA oferty</w:t>
      </w:r>
      <w:r>
        <w:rPr>
          <w:b/>
          <w:caps/>
          <w:lang w:val="pl-PL"/>
        </w:rPr>
        <w:t xml:space="preserve"> i stały upust</w:t>
      </w:r>
      <w:r w:rsidRPr="000D6789">
        <w:rPr>
          <w:b/>
          <w:caps/>
          <w:lang w:val="pl-PL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559"/>
        <w:gridCol w:w="2268"/>
      </w:tblGrid>
      <w:tr w:rsidR="007151EE" w:rsidRPr="006F03ED" w:rsidTr="000B0631">
        <w:trPr>
          <w:trHeight w:val="570"/>
        </w:trPr>
        <w:tc>
          <w:tcPr>
            <w:tcW w:w="3544" w:type="dxa"/>
          </w:tcPr>
          <w:p w:rsidR="007151EE" w:rsidRPr="0033031E" w:rsidRDefault="007151EE" w:rsidP="000B0631">
            <w:pPr>
              <w:ind w:left="-273"/>
              <w:rPr>
                <w:b/>
                <w:i/>
                <w:lang w:val="pl-PL"/>
              </w:rPr>
            </w:pPr>
          </w:p>
        </w:tc>
        <w:tc>
          <w:tcPr>
            <w:tcW w:w="2410" w:type="dxa"/>
          </w:tcPr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 xml:space="preserve">Cena netto </w:t>
            </w:r>
            <w:r w:rsidRPr="006F03ED">
              <w:rPr>
                <w:b/>
                <w:i/>
              </w:rPr>
              <w:br/>
            </w:r>
          </w:p>
        </w:tc>
        <w:tc>
          <w:tcPr>
            <w:tcW w:w="1559" w:type="dxa"/>
          </w:tcPr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Podatek VAT</w:t>
            </w:r>
          </w:p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……</w:t>
            </w:r>
          </w:p>
        </w:tc>
        <w:tc>
          <w:tcPr>
            <w:tcW w:w="2268" w:type="dxa"/>
          </w:tcPr>
          <w:p w:rsidR="007151EE" w:rsidRPr="006F03ED" w:rsidRDefault="007151EE" w:rsidP="000B0631">
            <w:pPr>
              <w:jc w:val="center"/>
              <w:rPr>
                <w:b/>
                <w:i/>
              </w:rPr>
            </w:pPr>
            <w:r w:rsidRPr="006F03ED">
              <w:rPr>
                <w:b/>
                <w:i/>
              </w:rPr>
              <w:t>Cena brutto</w:t>
            </w:r>
            <w:r w:rsidRPr="006F03ED">
              <w:rPr>
                <w:b/>
                <w:i/>
              </w:rPr>
              <w:br/>
            </w:r>
          </w:p>
        </w:tc>
      </w:tr>
      <w:tr w:rsidR="007151EE" w:rsidRPr="002C2C4F" w:rsidTr="00BE1C38">
        <w:trPr>
          <w:trHeight w:val="541"/>
        </w:trPr>
        <w:tc>
          <w:tcPr>
            <w:tcW w:w="3544" w:type="dxa"/>
          </w:tcPr>
          <w:p w:rsidR="007151EE" w:rsidRPr="00BE1C38" w:rsidRDefault="007151EE" w:rsidP="000B0631">
            <w:pPr>
              <w:ind w:left="72"/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sz w:val="22"/>
                <w:szCs w:val="22"/>
                <w:lang w:val="pl-PL"/>
              </w:rPr>
              <w:t>Cena za 1 rbh za naprawę mechaniczną</w:t>
            </w:r>
          </w:p>
        </w:tc>
        <w:tc>
          <w:tcPr>
            <w:tcW w:w="2410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  <w:tc>
          <w:tcPr>
            <w:tcW w:w="1559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………… zł</w:t>
            </w:r>
          </w:p>
        </w:tc>
        <w:tc>
          <w:tcPr>
            <w:tcW w:w="2268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</w:tr>
      <w:tr w:rsidR="007151EE" w:rsidRPr="002C2C4F" w:rsidTr="00BE1C38">
        <w:trPr>
          <w:trHeight w:val="549"/>
        </w:trPr>
        <w:tc>
          <w:tcPr>
            <w:tcW w:w="3544" w:type="dxa"/>
          </w:tcPr>
          <w:p w:rsidR="007151EE" w:rsidRPr="00BE1C38" w:rsidRDefault="007151EE" w:rsidP="000B0631">
            <w:pPr>
              <w:ind w:left="72"/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sz w:val="22"/>
                <w:szCs w:val="22"/>
                <w:lang w:val="pl-PL"/>
              </w:rPr>
              <w:t>Cena za 1 rbh za naprawę elektryczną</w:t>
            </w:r>
          </w:p>
        </w:tc>
        <w:tc>
          <w:tcPr>
            <w:tcW w:w="2410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  <w:tc>
          <w:tcPr>
            <w:tcW w:w="1559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………… zł</w:t>
            </w:r>
          </w:p>
        </w:tc>
        <w:tc>
          <w:tcPr>
            <w:tcW w:w="2268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…….……….….. zł</w:t>
            </w:r>
          </w:p>
        </w:tc>
      </w:tr>
      <w:tr w:rsidR="007151EE" w:rsidRPr="007D4D41" w:rsidTr="00BE1C38">
        <w:trPr>
          <w:trHeight w:val="571"/>
        </w:trPr>
        <w:tc>
          <w:tcPr>
            <w:tcW w:w="7513" w:type="dxa"/>
            <w:gridSpan w:val="3"/>
          </w:tcPr>
          <w:p w:rsidR="007151EE" w:rsidRPr="00BE1C38" w:rsidRDefault="007151EE" w:rsidP="00BE1C38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1C38">
              <w:rPr>
                <w:b/>
                <w:bCs/>
                <w:iCs/>
                <w:sz w:val="22"/>
                <w:szCs w:val="22"/>
                <w:lang w:val="pl-PL"/>
              </w:rPr>
              <w:t xml:space="preserve">Stały upust od stosowanej ceny cennikowej podzespołów, części zamiennych </w:t>
            </w:r>
            <w:r w:rsidR="00BE1C38">
              <w:rPr>
                <w:b/>
                <w:bCs/>
                <w:iCs/>
                <w:sz w:val="22"/>
                <w:szCs w:val="22"/>
                <w:lang w:val="pl-PL"/>
              </w:rPr>
              <w:br/>
            </w:r>
            <w:r w:rsidRPr="00BE1C38">
              <w:rPr>
                <w:b/>
                <w:bCs/>
                <w:iCs/>
                <w:sz w:val="22"/>
                <w:szCs w:val="22"/>
                <w:lang w:val="pl-PL"/>
              </w:rPr>
              <w:t>i materiałów eksploatacyjnych wyrażony procentowo</w:t>
            </w:r>
          </w:p>
        </w:tc>
        <w:tc>
          <w:tcPr>
            <w:tcW w:w="2268" w:type="dxa"/>
          </w:tcPr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7151EE" w:rsidRPr="00BE1C38" w:rsidRDefault="007151EE" w:rsidP="000B0631">
            <w:pPr>
              <w:jc w:val="center"/>
              <w:rPr>
                <w:b/>
                <w:sz w:val="22"/>
                <w:szCs w:val="22"/>
              </w:rPr>
            </w:pPr>
            <w:r w:rsidRPr="00BE1C38">
              <w:rPr>
                <w:b/>
                <w:sz w:val="22"/>
                <w:szCs w:val="22"/>
              </w:rPr>
              <w:t>…….…%</w:t>
            </w:r>
          </w:p>
        </w:tc>
      </w:tr>
    </w:tbl>
    <w:p w:rsidR="007151EE" w:rsidRDefault="007151EE" w:rsidP="007151EE">
      <w:pPr>
        <w:ind w:left="-284" w:firstLine="709"/>
        <w:rPr>
          <w:b/>
          <w:caps/>
          <w:sz w:val="22"/>
          <w:szCs w:val="22"/>
          <w:lang w:val="pl-PL"/>
        </w:rPr>
      </w:pPr>
    </w:p>
    <w:p w:rsidR="007151EE" w:rsidRPr="00BE1C38" w:rsidRDefault="007151EE" w:rsidP="007151EE">
      <w:pPr>
        <w:pStyle w:val="Akapitzlist"/>
        <w:overflowPunct/>
        <w:autoSpaceDE/>
        <w:autoSpaceDN/>
        <w:adjustRightInd/>
        <w:spacing w:after="200" w:line="276" w:lineRule="auto"/>
        <w:ind w:left="-284"/>
        <w:jc w:val="both"/>
        <w:textAlignment w:val="auto"/>
        <w:rPr>
          <w:b/>
          <w:sz w:val="22"/>
          <w:szCs w:val="22"/>
          <w:lang w:val="pl-PL"/>
        </w:rPr>
      </w:pPr>
      <w:r w:rsidRPr="00BE1C38">
        <w:rPr>
          <w:b/>
          <w:caps/>
          <w:sz w:val="22"/>
          <w:szCs w:val="22"/>
          <w:lang w:val="pl-PL"/>
        </w:rPr>
        <w:t>II. o</w:t>
      </w:r>
      <w:r w:rsidRPr="00BE1C38">
        <w:rPr>
          <w:b/>
          <w:sz w:val="22"/>
          <w:szCs w:val="22"/>
          <w:lang w:val="pl-PL"/>
        </w:rPr>
        <w:t>świadczamy,  że</w:t>
      </w:r>
      <w:r w:rsidRPr="00BE1C38">
        <w:rPr>
          <w:sz w:val="22"/>
          <w:szCs w:val="22"/>
          <w:lang w:val="pl-PL"/>
        </w:rPr>
        <w:t xml:space="preserve"> zobowiązujemy się wykonać przedmiot zamówienia: </w:t>
      </w:r>
      <w:r w:rsidRPr="00BE1C38">
        <w:rPr>
          <w:b/>
          <w:bCs/>
          <w:sz w:val="22"/>
          <w:szCs w:val="22"/>
          <w:lang w:val="pl-PL"/>
        </w:rPr>
        <w:t>od 01 stycznia do 202</w:t>
      </w:r>
      <w:r w:rsidR="00BE1C38" w:rsidRPr="00BE1C38">
        <w:rPr>
          <w:b/>
          <w:bCs/>
          <w:sz w:val="22"/>
          <w:szCs w:val="22"/>
          <w:lang w:val="pl-PL"/>
        </w:rPr>
        <w:t xml:space="preserve">3 </w:t>
      </w:r>
      <w:r w:rsidRPr="00BE1C38">
        <w:rPr>
          <w:b/>
          <w:bCs/>
          <w:sz w:val="22"/>
          <w:szCs w:val="22"/>
          <w:lang w:val="pl-PL"/>
        </w:rPr>
        <w:t xml:space="preserve">r. </w:t>
      </w:r>
      <w:r w:rsidR="00BE1C38" w:rsidRPr="00BE1C38">
        <w:rPr>
          <w:b/>
          <w:bCs/>
          <w:sz w:val="22"/>
          <w:szCs w:val="22"/>
          <w:lang w:val="pl-PL"/>
        </w:rPr>
        <w:br/>
      </w:r>
      <w:r w:rsidRPr="00BE1C38">
        <w:rPr>
          <w:b/>
          <w:bCs/>
          <w:sz w:val="22"/>
          <w:szCs w:val="22"/>
          <w:lang w:val="pl-PL"/>
        </w:rPr>
        <w:t>do 31 grudnia 202</w:t>
      </w:r>
      <w:r w:rsidR="00BE1C38" w:rsidRPr="00BE1C38">
        <w:rPr>
          <w:b/>
          <w:bCs/>
          <w:sz w:val="22"/>
          <w:szCs w:val="22"/>
          <w:lang w:val="pl-PL"/>
        </w:rPr>
        <w:t xml:space="preserve">3 </w:t>
      </w:r>
      <w:r w:rsidRPr="00BE1C38">
        <w:rPr>
          <w:b/>
          <w:bCs/>
          <w:sz w:val="22"/>
          <w:szCs w:val="22"/>
          <w:lang w:val="pl-PL"/>
        </w:rPr>
        <w:t>r.</w:t>
      </w:r>
      <w:r w:rsidRPr="00BE1C38">
        <w:rPr>
          <w:b/>
          <w:sz w:val="22"/>
          <w:szCs w:val="22"/>
          <w:lang w:val="pl-PL"/>
        </w:rPr>
        <w:t xml:space="preserve"> </w:t>
      </w:r>
      <w:r w:rsidRPr="00BE1C38">
        <w:rPr>
          <w:sz w:val="22"/>
          <w:szCs w:val="22"/>
          <w:lang w:val="pl-PL"/>
        </w:rPr>
        <w:t xml:space="preserve">lub do wyczerpania kwoty </w:t>
      </w:r>
      <w:r w:rsidR="00BE1C38" w:rsidRPr="00BE1C38">
        <w:rPr>
          <w:b/>
          <w:sz w:val="22"/>
          <w:szCs w:val="22"/>
          <w:lang w:val="pl-PL"/>
        </w:rPr>
        <w:t>40 000 zł brutto.</w:t>
      </w:r>
    </w:p>
    <w:p w:rsidR="007151EE" w:rsidRPr="00BE1C38" w:rsidRDefault="007151EE" w:rsidP="007151EE">
      <w:pPr>
        <w:spacing w:line="276" w:lineRule="auto"/>
        <w:ind w:left="-284"/>
        <w:jc w:val="both"/>
        <w:rPr>
          <w:b/>
          <w:sz w:val="22"/>
          <w:szCs w:val="22"/>
          <w:lang w:val="pl-PL"/>
        </w:rPr>
      </w:pPr>
      <w:r w:rsidRPr="004422EA">
        <w:rPr>
          <w:b/>
          <w:caps/>
          <w:sz w:val="22"/>
          <w:szCs w:val="22"/>
          <w:lang w:val="pl-PL"/>
        </w:rPr>
        <w:t xml:space="preserve">iii. </w:t>
      </w:r>
      <w:r w:rsidRPr="0013318F">
        <w:rPr>
          <w:b/>
          <w:sz w:val="22"/>
          <w:szCs w:val="22"/>
          <w:lang w:val="pl-PL"/>
        </w:rPr>
        <w:t>Oświadczamy, że</w:t>
      </w:r>
      <w:r w:rsidRPr="004422EA">
        <w:rPr>
          <w:sz w:val="22"/>
          <w:szCs w:val="22"/>
          <w:lang w:val="pl-PL"/>
        </w:rPr>
        <w:t xml:space="preserve">  zaproponowana wartość brutto zawiera wszystkie wymagania co do przedmiotu zamówienia określone</w:t>
      </w:r>
      <w:r>
        <w:rPr>
          <w:sz w:val="22"/>
          <w:szCs w:val="22"/>
          <w:lang w:val="pl-PL"/>
        </w:rPr>
        <w:t>go</w:t>
      </w:r>
      <w:r w:rsidRPr="004422EA">
        <w:rPr>
          <w:sz w:val="22"/>
          <w:szCs w:val="22"/>
          <w:lang w:val="pl-PL"/>
        </w:rPr>
        <w:t xml:space="preserve"> w </w:t>
      </w:r>
      <w:r>
        <w:rPr>
          <w:sz w:val="22"/>
          <w:szCs w:val="22"/>
          <w:lang w:val="pl-PL"/>
        </w:rPr>
        <w:t>rozpoznaniu cenowym</w:t>
      </w:r>
      <w:r w:rsidRPr="004422EA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  <w:r w:rsidRPr="00BE1C38">
        <w:rPr>
          <w:b/>
          <w:sz w:val="22"/>
          <w:szCs w:val="22"/>
          <w:u w:val="single"/>
          <w:lang w:val="pl-PL"/>
        </w:rPr>
        <w:t>Posiadamy odpowiednie ubezpieczenie odpowiedzialności cywilnej w zakresie prowadzonej działalności.</w:t>
      </w:r>
      <w:bookmarkStart w:id="0" w:name="_GoBack"/>
      <w:bookmarkEnd w:id="0"/>
    </w:p>
    <w:p w:rsidR="007151EE" w:rsidRPr="004422EA" w:rsidRDefault="007151EE" w:rsidP="007151EE">
      <w:pPr>
        <w:spacing w:line="276" w:lineRule="auto"/>
        <w:ind w:left="-284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13318F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 oraz z wymaganiami zawartymi w Zaproszeniu do złożenia oferty i w Umowie.</w:t>
      </w:r>
    </w:p>
    <w:p w:rsidR="007151EE" w:rsidRDefault="007151EE" w:rsidP="007151EE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ab/>
      </w:r>
      <w:r w:rsidRPr="0013318F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1)  posiadamy  uprawnienia,  wiedzę  i doświadczenie niezbędne do wykonania przedmiotu zamówienia, 2) dysponujemy odpowiednim potencjałem technicznym </w:t>
      </w:r>
      <w:r w:rsidRPr="00BE1C38">
        <w:rPr>
          <w:b/>
          <w:sz w:val="22"/>
          <w:szCs w:val="22"/>
        </w:rPr>
        <w:t>w tym pojazd specjalistyczny typu laweta</w:t>
      </w:r>
      <w:r>
        <w:rPr>
          <w:sz w:val="22"/>
          <w:szCs w:val="22"/>
        </w:rPr>
        <w:t xml:space="preserve"> oraz dysponujemy osobami zdolnymi do wykonania zamówienia, 3) sytuacja ekonomiczna i finansowa firmy pozwala na wykonanie przedmiotu zamówienia </w:t>
      </w:r>
      <w:r w:rsidRPr="004422EA">
        <w:rPr>
          <w:sz w:val="22"/>
          <w:szCs w:val="22"/>
        </w:rPr>
        <w:t>określone</w:t>
      </w:r>
      <w:r>
        <w:rPr>
          <w:sz w:val="22"/>
          <w:szCs w:val="22"/>
        </w:rPr>
        <w:t>go w rozeznaniu cenowym</w:t>
      </w:r>
    </w:p>
    <w:p w:rsidR="007151EE" w:rsidRDefault="007151EE" w:rsidP="007151EE">
      <w:pPr>
        <w:pStyle w:val="pkt"/>
        <w:tabs>
          <w:tab w:val="num" w:pos="284"/>
        </w:tabs>
        <w:ind w:left="-284" w:firstLine="0"/>
        <w:rPr>
          <w:sz w:val="22"/>
          <w:szCs w:val="22"/>
        </w:rPr>
      </w:pPr>
      <w:r w:rsidRPr="0013318F">
        <w:rPr>
          <w:b/>
          <w:sz w:val="22"/>
          <w:szCs w:val="22"/>
        </w:rPr>
        <w:t>VI.</w:t>
      </w:r>
      <w:r w:rsidRPr="00F65071">
        <w:rPr>
          <w:sz w:val="22"/>
          <w:szCs w:val="22"/>
        </w:rPr>
        <w:tab/>
      </w:r>
      <w:r w:rsidRPr="0013318F">
        <w:rPr>
          <w:b/>
          <w:sz w:val="22"/>
          <w:szCs w:val="22"/>
        </w:rPr>
        <w:t>Oświadczamy, że</w:t>
      </w:r>
      <w:r w:rsidRPr="00F65071">
        <w:rPr>
          <w:sz w:val="22"/>
          <w:szCs w:val="22"/>
        </w:rPr>
        <w:t xml:space="preserve"> zapoznaliśmy się z informacją o ochronie danych osobowych </w:t>
      </w:r>
      <w:r w:rsidRPr="00F65071">
        <w:rPr>
          <w:sz w:val="22"/>
          <w:szCs w:val="22"/>
        </w:rPr>
        <w:br/>
        <w:t xml:space="preserve">osób załatwiających sprawy w Starostwie Powiatowym w Ostrowcu Świętokrzyskim </w:t>
      </w:r>
      <w:hyperlink r:id="rId5" w:history="1">
        <w:r w:rsidRPr="00F65071">
          <w:rPr>
            <w:rStyle w:val="Hipercze"/>
            <w:sz w:val="22"/>
            <w:szCs w:val="22"/>
          </w:rPr>
          <w:t>http://ostrowiecki.eu/ochrona-danych-osobowych/</w:t>
        </w:r>
      </w:hyperlink>
      <w:r w:rsidRPr="00F65071">
        <w:rPr>
          <w:sz w:val="22"/>
          <w:szCs w:val="22"/>
        </w:rPr>
        <w:t xml:space="preserve">  </w:t>
      </w:r>
    </w:p>
    <w:p w:rsidR="007151EE" w:rsidRDefault="00BE1C38" w:rsidP="00BE1C38">
      <w:pPr>
        <w:pStyle w:val="pkt"/>
        <w:tabs>
          <w:tab w:val="num" w:pos="284"/>
        </w:tabs>
        <w:ind w:left="-284" w:firstLine="0"/>
        <w:rPr>
          <w:sz w:val="22"/>
          <w:szCs w:val="22"/>
          <w:lang w:val="en-US"/>
        </w:rPr>
      </w:pPr>
      <w:r w:rsidRPr="00BE1C38">
        <w:rPr>
          <w:b/>
          <w:sz w:val="22"/>
          <w:szCs w:val="22"/>
        </w:rPr>
        <w:t xml:space="preserve">VII. </w:t>
      </w:r>
      <w:r w:rsidRPr="00BE1C38">
        <w:rPr>
          <w:b/>
          <w:sz w:val="22"/>
          <w:szCs w:val="22"/>
          <w:lang w:val="en-US"/>
        </w:rPr>
        <w:t>Oświadczam, że</w:t>
      </w:r>
      <w:r w:rsidRPr="00BE1C38">
        <w:rPr>
          <w:sz w:val="22"/>
          <w:szCs w:val="22"/>
          <w:lang w:val="en-US"/>
        </w:rPr>
        <w:t xml:space="preserve"> </w:t>
      </w:r>
      <w:r w:rsidRPr="00BE1C38">
        <w:rPr>
          <w:b/>
          <w:sz w:val="22"/>
          <w:szCs w:val="22"/>
          <w:lang w:val="en-US"/>
        </w:rPr>
        <w:t>nie zachodzą</w:t>
      </w:r>
      <w:r w:rsidRPr="00BE1C38">
        <w:rPr>
          <w:sz w:val="22"/>
          <w:szCs w:val="22"/>
          <w:lang w:val="en-US"/>
        </w:rPr>
        <w:t xml:space="preserve"> w stosunku do mnie podstawy wykluczenia z postępowania wskazane </w:t>
      </w:r>
      <w:r w:rsidRPr="00BE1C38">
        <w:rPr>
          <w:sz w:val="22"/>
          <w:szCs w:val="22"/>
          <w:lang w:val="en-US"/>
        </w:rPr>
        <w:br/>
        <w:t>w art. 7 Ustawy z dnia 13 kwietnia 2022 r. o szczególnych rozwiązaniach w zakresie  przeciwdziałania wspierania agresji na Ukrainę oraz służących ochronie bezpieczeństwa narodowego.</w:t>
      </w:r>
    </w:p>
    <w:p w:rsidR="00BE1C38" w:rsidRPr="00BE1C38" w:rsidRDefault="00BE1C38" w:rsidP="00BE1C38">
      <w:pPr>
        <w:pStyle w:val="pkt"/>
        <w:tabs>
          <w:tab w:val="num" w:pos="284"/>
        </w:tabs>
        <w:ind w:left="0" w:firstLine="0"/>
        <w:rPr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7151EE" w:rsidRPr="00293FE2" w:rsidTr="000B0631">
        <w:trPr>
          <w:trHeight w:val="284"/>
        </w:trPr>
        <w:tc>
          <w:tcPr>
            <w:tcW w:w="4928" w:type="dxa"/>
          </w:tcPr>
          <w:p w:rsidR="007151EE" w:rsidRPr="00C57F9D" w:rsidRDefault="007151EE" w:rsidP="000B0631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:rsidR="007151EE" w:rsidRPr="00C57F9D" w:rsidRDefault="007151EE" w:rsidP="000B0631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7151EE" w:rsidRPr="00293FE2" w:rsidTr="00BE1C38">
        <w:trPr>
          <w:trHeight w:val="574"/>
        </w:trPr>
        <w:tc>
          <w:tcPr>
            <w:tcW w:w="4928" w:type="dxa"/>
          </w:tcPr>
          <w:p w:rsidR="007151EE" w:rsidRPr="00DD3330" w:rsidRDefault="007151EE" w:rsidP="000B0631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ab/>
            </w:r>
            <w:r w:rsidRPr="00DD3330">
              <w:rPr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tcW w:w="5245" w:type="dxa"/>
          </w:tcPr>
          <w:p w:rsidR="007151EE" w:rsidRPr="00DD3330" w:rsidRDefault="007151EE" w:rsidP="000B0631">
            <w:pPr>
              <w:pStyle w:val="Akapitzlist"/>
              <w:spacing w:line="276" w:lineRule="auto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>uprawnionej</w:t>
            </w:r>
            <w:r>
              <w:rPr>
                <w:sz w:val="16"/>
                <w:szCs w:val="16"/>
                <w:lang w:val="pl-PL"/>
              </w:rPr>
              <w:br/>
              <w:t xml:space="preserve">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:rsidR="007151EE" w:rsidRDefault="007151EE" w:rsidP="007151EE">
      <w:pPr>
        <w:spacing w:line="276" w:lineRule="auto"/>
        <w:jc w:val="both"/>
        <w:rPr>
          <w:sz w:val="22"/>
          <w:szCs w:val="22"/>
          <w:lang w:val="pl-PL"/>
        </w:rPr>
      </w:pPr>
    </w:p>
    <w:p w:rsidR="00D9424D" w:rsidRDefault="00BE1C38"/>
    <w:sectPr w:rsidR="00D9424D" w:rsidSect="00293FE2">
      <w:footerReference w:type="default" r:id="rId6"/>
      <w:endnotePr>
        <w:numFmt w:val="decimal"/>
        <w:numStart w:val="0"/>
      </w:endnotePr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BE1C38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B5544F" w:rsidRDefault="00BE1C3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E"/>
    <w:rsid w:val="007151EE"/>
    <w:rsid w:val="00AB526B"/>
    <w:rsid w:val="00BE1C38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446230D-D76A-4F8A-BA41-77C502F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1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151EE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1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15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1E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151EE"/>
    <w:pPr>
      <w:ind w:left="720"/>
      <w:contextualSpacing/>
    </w:pPr>
  </w:style>
  <w:style w:type="character" w:styleId="Hipercze">
    <w:name w:val="Hyperlink"/>
    <w:rsid w:val="007151EE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7151E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2022-12-21T09:06:00Z</dcterms:created>
  <dcterms:modified xsi:type="dcterms:W3CDTF">2022-12-21T09:14:00Z</dcterms:modified>
</cp:coreProperties>
</file>