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2DBA7F" w14:textId="77777777" w:rsidR="00891ABA" w:rsidRDefault="00891ABA" w:rsidP="00891ABA">
      <w:pPr>
        <w:spacing w:after="126"/>
        <w:ind w:left="0" w:right="34" w:firstLine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4CC42048" w14:textId="3F5BA462" w:rsidR="00153A76" w:rsidRPr="00153A76" w:rsidRDefault="00153A76" w:rsidP="00153A76">
      <w:pPr>
        <w:spacing w:after="126"/>
        <w:ind w:left="0" w:right="34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53A76">
        <w:rPr>
          <w:rFonts w:ascii="Times New Roman" w:hAnsi="Times New Roman" w:cs="Times New Roman"/>
          <w:b/>
          <w:bCs/>
          <w:sz w:val="24"/>
          <w:szCs w:val="24"/>
        </w:rPr>
        <w:t>Klauzula informacyjna do umowy</w:t>
      </w:r>
    </w:p>
    <w:p w14:paraId="0C392867" w14:textId="06CEF61B" w:rsidR="00891ABA" w:rsidRPr="00891ABA" w:rsidRDefault="00891ABA" w:rsidP="00891ABA">
      <w:pPr>
        <w:spacing w:after="126"/>
        <w:ind w:left="0" w:right="34" w:firstLine="0"/>
        <w:rPr>
          <w:rFonts w:ascii="Times New Roman" w:hAnsi="Times New Roman" w:cs="Times New Roman"/>
          <w:sz w:val="24"/>
          <w:szCs w:val="24"/>
        </w:rPr>
      </w:pPr>
      <w:r w:rsidRPr="00891ABA">
        <w:rPr>
          <w:rFonts w:ascii="Times New Roman" w:hAnsi="Times New Roman" w:cs="Times New Roman"/>
          <w:sz w:val="24"/>
          <w:szCs w:val="24"/>
        </w:rPr>
        <w:t xml:space="preserve">Zgodnie z art. 13 Rozporządzenia Parlamentu Europejskiego i Rady (UE) 2016/679 z dnia 27 kwietnia 2016 r. w sprawie ochrony osób fizycznych w związku z przetwarzaniem danych osobowych i w sprawie swobodnego przepływu takich danych oraz uchylenia dyrektywy 95/46/WE (RODO) informujemy, iż: </w:t>
      </w:r>
    </w:p>
    <w:p w14:paraId="07CF9E89" w14:textId="036E4B64" w:rsidR="00891ABA" w:rsidRPr="00891ABA" w:rsidRDefault="00891ABA" w:rsidP="00891ABA">
      <w:pPr>
        <w:numPr>
          <w:ilvl w:val="0"/>
          <w:numId w:val="1"/>
        </w:numPr>
        <w:ind w:right="34" w:hanging="360"/>
        <w:rPr>
          <w:rFonts w:ascii="Times New Roman" w:hAnsi="Times New Roman" w:cs="Times New Roman"/>
          <w:sz w:val="24"/>
          <w:szCs w:val="24"/>
        </w:rPr>
      </w:pPr>
      <w:r w:rsidRPr="00891ABA">
        <w:rPr>
          <w:rFonts w:ascii="Times New Roman" w:hAnsi="Times New Roman" w:cs="Times New Roman"/>
          <w:sz w:val="24"/>
          <w:szCs w:val="24"/>
        </w:rPr>
        <w:t>Administratorem Pani/Pana danych osobowych jest Książnica Podlaska im. Łukasza Górnickiego w Białymstoku reprezentowan</w:t>
      </w:r>
      <w:r w:rsidR="00FC4957">
        <w:rPr>
          <w:rFonts w:ascii="Times New Roman" w:hAnsi="Times New Roman" w:cs="Times New Roman"/>
          <w:sz w:val="24"/>
          <w:szCs w:val="24"/>
        </w:rPr>
        <w:t>a przez Dyrektora, z siedzibą w </w:t>
      </w:r>
      <w:r w:rsidRPr="00891ABA">
        <w:rPr>
          <w:rFonts w:ascii="Times New Roman" w:hAnsi="Times New Roman" w:cs="Times New Roman"/>
          <w:sz w:val="24"/>
          <w:szCs w:val="24"/>
        </w:rPr>
        <w:t xml:space="preserve">Białymstoku przy ul. Marii </w:t>
      </w:r>
      <w:r w:rsidR="00F025E7">
        <w:rPr>
          <w:rFonts w:ascii="Times New Roman" w:hAnsi="Times New Roman" w:cs="Times New Roman"/>
          <w:sz w:val="24"/>
          <w:szCs w:val="24"/>
        </w:rPr>
        <w:t>Curie</w:t>
      </w:r>
      <w:r w:rsidR="00FC4957">
        <w:rPr>
          <w:rFonts w:ascii="Times New Roman" w:hAnsi="Times New Roman" w:cs="Times New Roman"/>
          <w:sz w:val="24"/>
          <w:szCs w:val="24"/>
        </w:rPr>
        <w:t>-</w:t>
      </w:r>
      <w:r w:rsidR="00FC4957" w:rsidRPr="00891ABA">
        <w:rPr>
          <w:rFonts w:ascii="Times New Roman" w:hAnsi="Times New Roman" w:cs="Times New Roman"/>
          <w:sz w:val="24"/>
          <w:szCs w:val="24"/>
        </w:rPr>
        <w:t>Skłodowski</w:t>
      </w:r>
      <w:r w:rsidR="00FC4957">
        <w:rPr>
          <w:rFonts w:ascii="Times New Roman" w:hAnsi="Times New Roman" w:cs="Times New Roman"/>
          <w:sz w:val="24"/>
          <w:szCs w:val="24"/>
        </w:rPr>
        <w:t>ej</w:t>
      </w:r>
      <w:r w:rsidR="00F025E7">
        <w:rPr>
          <w:rFonts w:ascii="Times New Roman" w:hAnsi="Times New Roman" w:cs="Times New Roman"/>
          <w:sz w:val="24"/>
          <w:szCs w:val="24"/>
        </w:rPr>
        <w:t xml:space="preserve"> 14A, 15-097 Białystok.</w:t>
      </w:r>
    </w:p>
    <w:p w14:paraId="758EEBC1" w14:textId="100EC635" w:rsidR="00A44432" w:rsidRDefault="00891ABA" w:rsidP="00A44432">
      <w:pPr>
        <w:numPr>
          <w:ilvl w:val="0"/>
          <w:numId w:val="1"/>
        </w:numPr>
        <w:ind w:right="34" w:hanging="360"/>
        <w:rPr>
          <w:rFonts w:ascii="Times New Roman" w:hAnsi="Times New Roman" w:cs="Times New Roman"/>
          <w:sz w:val="24"/>
          <w:szCs w:val="24"/>
        </w:rPr>
      </w:pPr>
      <w:r w:rsidRPr="00891ABA">
        <w:rPr>
          <w:rFonts w:ascii="Times New Roman" w:hAnsi="Times New Roman" w:cs="Times New Roman"/>
          <w:sz w:val="24"/>
          <w:szCs w:val="24"/>
        </w:rPr>
        <w:t xml:space="preserve">Książnica Podlaska wyznaczyła inspektora ochrony danych, z którym można się skontaktować poprzez e-mail: </w:t>
      </w:r>
      <w:r w:rsidRPr="00891ABA">
        <w:rPr>
          <w:rFonts w:ascii="Times New Roman" w:hAnsi="Times New Roman" w:cs="Times New Roman"/>
          <w:color w:val="0563C1"/>
          <w:sz w:val="24"/>
          <w:szCs w:val="24"/>
          <w:u w:val="single" w:color="0563C1"/>
        </w:rPr>
        <w:t>iod@ksiaznicapodlaska.pl</w:t>
      </w:r>
      <w:r w:rsidRPr="00891AB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891ABA">
        <w:rPr>
          <w:rFonts w:ascii="Times New Roman" w:hAnsi="Times New Roman" w:cs="Times New Roman"/>
          <w:sz w:val="24"/>
          <w:szCs w:val="24"/>
        </w:rPr>
        <w:t>w każdej sprawie dotyczącej przetwarza</w:t>
      </w:r>
      <w:r w:rsidR="00F025E7">
        <w:rPr>
          <w:rFonts w:ascii="Times New Roman" w:hAnsi="Times New Roman" w:cs="Times New Roman"/>
          <w:sz w:val="24"/>
          <w:szCs w:val="24"/>
        </w:rPr>
        <w:t>nia Pani/Pana danych osobowych.</w:t>
      </w:r>
    </w:p>
    <w:p w14:paraId="4161CCDA" w14:textId="00A79A4D" w:rsidR="00D8173A" w:rsidRDefault="00891ABA" w:rsidP="00A44432">
      <w:pPr>
        <w:numPr>
          <w:ilvl w:val="0"/>
          <w:numId w:val="1"/>
        </w:numPr>
        <w:ind w:right="34" w:hanging="360"/>
        <w:rPr>
          <w:rFonts w:ascii="Times New Roman" w:hAnsi="Times New Roman" w:cs="Times New Roman"/>
          <w:sz w:val="24"/>
          <w:szCs w:val="24"/>
        </w:rPr>
      </w:pPr>
      <w:r w:rsidRPr="00A44432">
        <w:rPr>
          <w:rFonts w:ascii="Times New Roman" w:hAnsi="Times New Roman" w:cs="Times New Roman"/>
          <w:sz w:val="24"/>
          <w:szCs w:val="24"/>
        </w:rPr>
        <w:t>Pani/Pana dane osobowe przetwarzane będą w cel</w:t>
      </w:r>
      <w:r w:rsidR="00B465D3">
        <w:rPr>
          <w:rFonts w:ascii="Times New Roman" w:hAnsi="Times New Roman" w:cs="Times New Roman"/>
          <w:sz w:val="24"/>
          <w:szCs w:val="24"/>
        </w:rPr>
        <w:t>ach</w:t>
      </w:r>
      <w:r w:rsidR="00D8173A">
        <w:rPr>
          <w:rFonts w:ascii="Times New Roman" w:hAnsi="Times New Roman" w:cs="Times New Roman"/>
          <w:sz w:val="24"/>
          <w:szCs w:val="24"/>
        </w:rPr>
        <w:t>:</w:t>
      </w:r>
    </w:p>
    <w:p w14:paraId="1643BC82" w14:textId="5FA50394" w:rsidR="00B465D3" w:rsidRDefault="00D8173A" w:rsidP="00B465D3">
      <w:pPr>
        <w:pStyle w:val="NormalnyWeb"/>
        <w:numPr>
          <w:ilvl w:val="0"/>
          <w:numId w:val="5"/>
        </w:numPr>
        <w:spacing w:before="0" w:beforeAutospacing="0" w:after="0" w:afterAutospacing="0"/>
        <w:jc w:val="both"/>
      </w:pPr>
      <w:r>
        <w:t>realizacji umowy oraz kontaktu związanego z realizacją umowy, na podstawie art. 6 ust. 1 lit. b RODO</w:t>
      </w:r>
      <w:r w:rsidR="000E1217">
        <w:t>,</w:t>
      </w:r>
    </w:p>
    <w:p w14:paraId="5D8C6910" w14:textId="53B66615" w:rsidR="00B465D3" w:rsidRDefault="00D8173A" w:rsidP="00B465D3">
      <w:pPr>
        <w:pStyle w:val="NormalnyWeb"/>
        <w:numPr>
          <w:ilvl w:val="0"/>
          <w:numId w:val="5"/>
        </w:numPr>
        <w:spacing w:before="0" w:beforeAutospacing="0" w:after="0" w:afterAutospacing="0"/>
        <w:jc w:val="both"/>
      </w:pPr>
      <w:r>
        <w:t>rachunkowości oraz w celach podatkowych, na podstawie art. 6 ust. 1 lit. c RODO</w:t>
      </w:r>
      <w:r w:rsidR="000E1217">
        <w:t>,</w:t>
      </w:r>
    </w:p>
    <w:p w14:paraId="2F858BB7" w14:textId="750FFE59" w:rsidR="00891ABA" w:rsidRDefault="00CC1C03" w:rsidP="00B465D3">
      <w:pPr>
        <w:pStyle w:val="NormalnyWeb"/>
        <w:numPr>
          <w:ilvl w:val="0"/>
          <w:numId w:val="5"/>
        </w:numPr>
        <w:spacing w:before="0" w:beforeAutospacing="0" w:after="0" w:afterAutospacing="0"/>
        <w:jc w:val="both"/>
      </w:pPr>
      <w:r w:rsidRPr="00B465D3">
        <w:t>weryfikacji osób w Rejestrze Sprawców Przestępstw na Tle Seksualnym na podstawie ustawy z dnia 13 maja 2016 r. o przeciwdziałaniu zagrożeniom przestępczością na tle seksualnym</w:t>
      </w:r>
      <w:r w:rsidR="00AE0224">
        <w:t xml:space="preserve"> i ochronie małoletnich</w:t>
      </w:r>
      <w:r w:rsidRPr="00B465D3">
        <w:t xml:space="preserve"> zgodnie z art. 6 ust 1 lit. c RODO</w:t>
      </w:r>
      <w:r w:rsidR="000E1217">
        <w:t>,</w:t>
      </w:r>
    </w:p>
    <w:p w14:paraId="4C7C0512" w14:textId="3A0729E5" w:rsidR="000E1217" w:rsidRPr="00B465D3" w:rsidRDefault="000E1217" w:rsidP="00B465D3">
      <w:pPr>
        <w:pStyle w:val="NormalnyWeb"/>
        <w:numPr>
          <w:ilvl w:val="0"/>
          <w:numId w:val="5"/>
        </w:numPr>
        <w:spacing w:before="0" w:beforeAutospacing="0" w:after="0" w:afterAutospacing="0"/>
        <w:jc w:val="both"/>
      </w:pPr>
      <w:r>
        <w:t>dochodzenia ewentualnych roszczeń zgodnie z art. 6 ust 1 lit f RODO.</w:t>
      </w:r>
    </w:p>
    <w:p w14:paraId="18C85455" w14:textId="77777777" w:rsidR="007011F1" w:rsidRPr="007011F1" w:rsidRDefault="007011F1" w:rsidP="007011F1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011F1">
        <w:rPr>
          <w:rFonts w:ascii="Times New Roman" w:hAnsi="Times New Roman" w:cs="Times New Roman"/>
          <w:sz w:val="24"/>
          <w:szCs w:val="24"/>
        </w:rPr>
        <w:t xml:space="preserve">Odbiorcami danych osobowych mogą być banki, firmy ubezpieczeniowe, dostawcy usług pocztowych i kurierskich, dostawcy usług informatycznych Administratora, obsługa prawna i informatyczna administratora oraz inne podmioty uprawnione na podstawie przepisów prawa (US, ZUS). </w:t>
      </w:r>
    </w:p>
    <w:p w14:paraId="521B68E1" w14:textId="77777777" w:rsidR="00891ABA" w:rsidRPr="00891ABA" w:rsidRDefault="00891ABA" w:rsidP="00891ABA">
      <w:pPr>
        <w:numPr>
          <w:ilvl w:val="0"/>
          <w:numId w:val="1"/>
        </w:numPr>
        <w:ind w:right="34" w:hanging="360"/>
        <w:rPr>
          <w:rFonts w:ascii="Times New Roman" w:hAnsi="Times New Roman" w:cs="Times New Roman"/>
          <w:sz w:val="24"/>
          <w:szCs w:val="24"/>
        </w:rPr>
      </w:pPr>
      <w:r w:rsidRPr="00891ABA">
        <w:rPr>
          <w:rFonts w:ascii="Times New Roman" w:hAnsi="Times New Roman" w:cs="Times New Roman"/>
          <w:sz w:val="24"/>
          <w:szCs w:val="24"/>
        </w:rPr>
        <w:t xml:space="preserve">Pani/Pana dane osobowe będą przetwarzane przez okres obowiązywania umowy, a po jej upływie przez okres niezbędny do: </w:t>
      </w:r>
    </w:p>
    <w:p w14:paraId="2FE8F40D" w14:textId="6D498B0E" w:rsidR="00891ABA" w:rsidRPr="007011F1" w:rsidRDefault="00891ABA" w:rsidP="007011F1">
      <w:pPr>
        <w:numPr>
          <w:ilvl w:val="1"/>
          <w:numId w:val="1"/>
        </w:numPr>
        <w:spacing w:after="0" w:line="259" w:lineRule="auto"/>
        <w:ind w:left="1134" w:right="43" w:hanging="360"/>
        <w:rPr>
          <w:rFonts w:ascii="Times New Roman" w:hAnsi="Times New Roman" w:cs="Times New Roman"/>
          <w:sz w:val="24"/>
          <w:szCs w:val="24"/>
        </w:rPr>
      </w:pPr>
      <w:r w:rsidRPr="00891ABA">
        <w:rPr>
          <w:rFonts w:ascii="Times New Roman" w:hAnsi="Times New Roman" w:cs="Times New Roman"/>
          <w:sz w:val="24"/>
          <w:szCs w:val="24"/>
        </w:rPr>
        <w:t xml:space="preserve">zabezpieczenia lub dochodzenia ewentualnych roszczeń przysługujących Książnicy </w:t>
      </w:r>
      <w:r w:rsidRPr="007011F1">
        <w:rPr>
          <w:rFonts w:ascii="Times New Roman" w:hAnsi="Times New Roman" w:cs="Times New Roman"/>
          <w:sz w:val="24"/>
          <w:szCs w:val="24"/>
        </w:rPr>
        <w:t xml:space="preserve">Podlaskiej, </w:t>
      </w:r>
    </w:p>
    <w:p w14:paraId="16E763C1" w14:textId="3343ECCE" w:rsidR="00891ABA" w:rsidRPr="00891ABA" w:rsidRDefault="00891ABA" w:rsidP="00891ABA">
      <w:pPr>
        <w:numPr>
          <w:ilvl w:val="1"/>
          <w:numId w:val="1"/>
        </w:numPr>
        <w:ind w:left="1134" w:right="43" w:hanging="360"/>
        <w:rPr>
          <w:rFonts w:ascii="Times New Roman" w:hAnsi="Times New Roman" w:cs="Times New Roman"/>
          <w:sz w:val="24"/>
          <w:szCs w:val="24"/>
        </w:rPr>
      </w:pPr>
      <w:r w:rsidRPr="00891ABA">
        <w:rPr>
          <w:rFonts w:ascii="Times New Roman" w:hAnsi="Times New Roman" w:cs="Times New Roman"/>
          <w:sz w:val="24"/>
          <w:szCs w:val="24"/>
        </w:rPr>
        <w:t>wypełnienia obowiązku prawnego Administratora (np. wynikającego z przepisów</w:t>
      </w:r>
      <w:r w:rsidR="00F025E7">
        <w:rPr>
          <w:rFonts w:ascii="Times New Roman" w:hAnsi="Times New Roman" w:cs="Times New Roman"/>
          <w:sz w:val="24"/>
          <w:szCs w:val="24"/>
        </w:rPr>
        <w:t xml:space="preserve"> podatkowych lub rachunkowych).</w:t>
      </w:r>
    </w:p>
    <w:p w14:paraId="45EA979A" w14:textId="2F746396" w:rsidR="00891ABA" w:rsidRPr="00891ABA" w:rsidRDefault="00891ABA" w:rsidP="00891ABA">
      <w:pPr>
        <w:numPr>
          <w:ilvl w:val="0"/>
          <w:numId w:val="1"/>
        </w:numPr>
        <w:spacing w:after="16" w:line="238" w:lineRule="auto"/>
        <w:ind w:right="34" w:hanging="360"/>
        <w:rPr>
          <w:rFonts w:ascii="Times New Roman" w:hAnsi="Times New Roman" w:cs="Times New Roman"/>
          <w:sz w:val="24"/>
          <w:szCs w:val="24"/>
        </w:rPr>
      </w:pPr>
      <w:r w:rsidRPr="00891ABA">
        <w:rPr>
          <w:rFonts w:ascii="Times New Roman" w:hAnsi="Times New Roman" w:cs="Times New Roman"/>
          <w:sz w:val="24"/>
          <w:szCs w:val="24"/>
        </w:rPr>
        <w:t>Posiada Pani/Pan prawo dostępu do treści swoich danych oraz prawo ich sprostowania, usunięcia, ograniczenia przetwarzania, prawo do przenoszenia dany</w:t>
      </w:r>
      <w:r w:rsidR="00F025E7">
        <w:rPr>
          <w:rFonts w:ascii="Times New Roman" w:hAnsi="Times New Roman" w:cs="Times New Roman"/>
          <w:sz w:val="24"/>
          <w:szCs w:val="24"/>
        </w:rPr>
        <w:t>ch, prawo wniesienia sprzeciwu.</w:t>
      </w:r>
    </w:p>
    <w:p w14:paraId="53C6BEC8" w14:textId="77777777" w:rsidR="00891ABA" w:rsidRPr="00891ABA" w:rsidRDefault="00891ABA" w:rsidP="00891ABA">
      <w:pPr>
        <w:numPr>
          <w:ilvl w:val="0"/>
          <w:numId w:val="1"/>
        </w:numPr>
        <w:ind w:right="34" w:hanging="360"/>
        <w:rPr>
          <w:rFonts w:ascii="Times New Roman" w:hAnsi="Times New Roman" w:cs="Times New Roman"/>
          <w:sz w:val="24"/>
          <w:szCs w:val="24"/>
        </w:rPr>
      </w:pPr>
      <w:r w:rsidRPr="00891ABA">
        <w:rPr>
          <w:rFonts w:ascii="Times New Roman" w:hAnsi="Times New Roman" w:cs="Times New Roman"/>
          <w:sz w:val="24"/>
          <w:szCs w:val="24"/>
        </w:rPr>
        <w:t xml:space="preserve">Ma Pani/Pan prawo wniesienia skargi do organu nadzorczego, gdy uzna Pani/Pan, iż przetwarzanie danych osobowych Pani/Pana dotyczących narusza przepisy ogólnego rozporządzenia o ochronie danych osobowych z dnia 27 kwietnia 2016 r.; </w:t>
      </w:r>
    </w:p>
    <w:p w14:paraId="0A91D9EC" w14:textId="3C65D861" w:rsidR="00891ABA" w:rsidRPr="00891ABA" w:rsidRDefault="00891ABA" w:rsidP="00891ABA">
      <w:pPr>
        <w:numPr>
          <w:ilvl w:val="0"/>
          <w:numId w:val="1"/>
        </w:numPr>
        <w:ind w:right="34" w:hanging="360"/>
        <w:rPr>
          <w:rFonts w:ascii="Times New Roman" w:hAnsi="Times New Roman" w:cs="Times New Roman"/>
          <w:sz w:val="24"/>
          <w:szCs w:val="24"/>
        </w:rPr>
      </w:pPr>
      <w:r w:rsidRPr="00891ABA">
        <w:rPr>
          <w:rFonts w:ascii="Times New Roman" w:hAnsi="Times New Roman" w:cs="Times New Roman"/>
          <w:sz w:val="24"/>
          <w:szCs w:val="24"/>
        </w:rPr>
        <w:t xml:space="preserve">Podanie przez Panią/Pana danych osobowych jest warunkiem niezbędnym do zawarcia umowy. Jest Pani/Pan zobowiązana/y do ich podania a konsekwencją niepodania danych osobowych będzie </w:t>
      </w:r>
      <w:r w:rsidR="00F025E7">
        <w:rPr>
          <w:rFonts w:ascii="Times New Roman" w:hAnsi="Times New Roman" w:cs="Times New Roman"/>
          <w:sz w:val="24"/>
          <w:szCs w:val="24"/>
        </w:rPr>
        <w:t>brak możliwości zawarcia umowy.</w:t>
      </w:r>
    </w:p>
    <w:p w14:paraId="1861EF5B" w14:textId="4CCF3414" w:rsidR="00891ABA" w:rsidRPr="00891ABA" w:rsidRDefault="00891ABA" w:rsidP="00891ABA">
      <w:pPr>
        <w:numPr>
          <w:ilvl w:val="0"/>
          <w:numId w:val="1"/>
        </w:numPr>
        <w:spacing w:after="108"/>
        <w:ind w:right="34" w:hanging="360"/>
        <w:rPr>
          <w:rFonts w:ascii="Times New Roman" w:hAnsi="Times New Roman" w:cs="Times New Roman"/>
          <w:sz w:val="24"/>
          <w:szCs w:val="24"/>
        </w:rPr>
      </w:pPr>
      <w:r w:rsidRPr="00891ABA">
        <w:rPr>
          <w:rFonts w:ascii="Times New Roman" w:hAnsi="Times New Roman" w:cs="Times New Roman"/>
          <w:sz w:val="24"/>
          <w:szCs w:val="24"/>
        </w:rPr>
        <w:t>Pani/Pana dane osobowe nie będą p</w:t>
      </w:r>
      <w:r w:rsidR="00F025E7">
        <w:rPr>
          <w:rFonts w:ascii="Times New Roman" w:hAnsi="Times New Roman" w:cs="Times New Roman"/>
          <w:sz w:val="24"/>
          <w:szCs w:val="24"/>
        </w:rPr>
        <w:t>odlegały profilowaniu.</w:t>
      </w:r>
      <w:r w:rsidRPr="00891AB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241400" w14:textId="77777777" w:rsidR="0067726E" w:rsidRPr="00891ABA" w:rsidRDefault="0067726E">
      <w:pPr>
        <w:rPr>
          <w:rFonts w:ascii="Times New Roman" w:hAnsi="Times New Roman" w:cs="Times New Roman"/>
          <w:sz w:val="24"/>
          <w:szCs w:val="24"/>
        </w:rPr>
      </w:pPr>
    </w:p>
    <w:sectPr w:rsidR="0067726E" w:rsidRPr="00891A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50ADE"/>
    <w:multiLevelType w:val="hybridMultilevel"/>
    <w:tmpl w:val="ED0C7ABC"/>
    <w:lvl w:ilvl="0" w:tplc="0180DDA8">
      <w:start w:val="1"/>
      <w:numFmt w:val="decimal"/>
      <w:lvlText w:val="%1."/>
      <w:lvlJc w:val="left"/>
      <w:pPr>
        <w:ind w:left="705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CC1DAE">
      <w:start w:val="1"/>
      <w:numFmt w:val="lowerLetter"/>
      <w:lvlText w:val="%2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D649D3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94547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876431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9FE805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B0C738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A9A218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5C21CB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D5C558A"/>
    <w:multiLevelType w:val="hybridMultilevel"/>
    <w:tmpl w:val="D1565CCA"/>
    <w:lvl w:ilvl="0" w:tplc="366EAC04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C0607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C16A34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C8E8B0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220756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DE28BE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6D4740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C3AC54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AACB80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E4538D3"/>
    <w:multiLevelType w:val="hybridMultilevel"/>
    <w:tmpl w:val="6910EA1C"/>
    <w:lvl w:ilvl="0" w:tplc="04150017">
      <w:start w:val="1"/>
      <w:numFmt w:val="lowerLetter"/>
      <w:lvlText w:val="%1)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" w15:restartNumberingAfterBreak="0">
    <w:nsid w:val="794340E8"/>
    <w:multiLevelType w:val="hybridMultilevel"/>
    <w:tmpl w:val="A19E9B18"/>
    <w:lvl w:ilvl="0" w:tplc="BC64ECFA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C4A"/>
    <w:rsid w:val="000E1217"/>
    <w:rsid w:val="00153A76"/>
    <w:rsid w:val="001F1C4A"/>
    <w:rsid w:val="00283AFB"/>
    <w:rsid w:val="00447DDF"/>
    <w:rsid w:val="00536174"/>
    <w:rsid w:val="0067726E"/>
    <w:rsid w:val="007011F1"/>
    <w:rsid w:val="00891ABA"/>
    <w:rsid w:val="008C232D"/>
    <w:rsid w:val="009363AA"/>
    <w:rsid w:val="00A44432"/>
    <w:rsid w:val="00AE0224"/>
    <w:rsid w:val="00B465D3"/>
    <w:rsid w:val="00C12E8A"/>
    <w:rsid w:val="00C31427"/>
    <w:rsid w:val="00C52CC0"/>
    <w:rsid w:val="00CC1C03"/>
    <w:rsid w:val="00D8173A"/>
    <w:rsid w:val="00F025E7"/>
    <w:rsid w:val="00FC4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3FC04"/>
  <w15:chartTrackingRefBased/>
  <w15:docId w15:val="{836F0ED7-CB24-42B6-9D45-D1054B113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1ABA"/>
    <w:pPr>
      <w:spacing w:after="7" w:line="249" w:lineRule="auto"/>
      <w:ind w:left="370" w:hanging="370"/>
      <w:jc w:val="both"/>
    </w:pPr>
    <w:rPr>
      <w:rFonts w:ascii="Calibri" w:eastAsia="Calibri" w:hAnsi="Calibri" w:cs="Calibri"/>
      <w:color w:val="000000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91AB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D8173A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189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364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</dc:creator>
  <cp:keywords/>
  <dc:description/>
  <cp:lastModifiedBy>Paulina M</cp:lastModifiedBy>
  <cp:revision>2</cp:revision>
  <dcterms:created xsi:type="dcterms:W3CDTF">2024-09-27T07:29:00Z</dcterms:created>
  <dcterms:modified xsi:type="dcterms:W3CDTF">2024-09-27T07:29:00Z</dcterms:modified>
</cp:coreProperties>
</file>