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D37" w:rsidRPr="00045D37" w:rsidRDefault="00045D37" w:rsidP="00045D37">
      <w:pPr>
        <w:jc w:val="center"/>
        <w:rPr>
          <w:rFonts w:ascii="Arial" w:hAnsi="Arial" w:cs="Arial"/>
          <w:b/>
          <w:sz w:val="24"/>
          <w:szCs w:val="24"/>
        </w:rPr>
      </w:pPr>
      <w:r w:rsidRPr="00045D37">
        <w:rPr>
          <w:rFonts w:ascii="Arial" w:hAnsi="Arial" w:cs="Arial"/>
          <w:b/>
          <w:sz w:val="24"/>
          <w:szCs w:val="24"/>
        </w:rPr>
        <w:t>Uchwała Nr VI/61/2015</w:t>
      </w:r>
    </w:p>
    <w:p w:rsidR="00045D37" w:rsidRPr="00045D37" w:rsidRDefault="00045D37" w:rsidP="00045D37">
      <w:pPr>
        <w:pStyle w:val="Nagwek1"/>
        <w:spacing w:line="240" w:lineRule="auto"/>
        <w:rPr>
          <w:rFonts w:ascii="Arial" w:hAnsi="Arial" w:cs="Arial"/>
          <w:sz w:val="24"/>
          <w:szCs w:val="24"/>
        </w:rPr>
      </w:pPr>
      <w:r w:rsidRPr="00045D37">
        <w:rPr>
          <w:rFonts w:ascii="Arial" w:hAnsi="Arial" w:cs="Arial"/>
          <w:sz w:val="24"/>
          <w:szCs w:val="24"/>
        </w:rPr>
        <w:t>Rady Gminy Skąpe</w:t>
      </w:r>
    </w:p>
    <w:p w:rsidR="00045D37" w:rsidRPr="00045D37" w:rsidRDefault="00045D37" w:rsidP="00045D37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045D37">
        <w:rPr>
          <w:rFonts w:ascii="Arial" w:hAnsi="Arial" w:cs="Arial"/>
          <w:b/>
          <w:sz w:val="24"/>
          <w:szCs w:val="24"/>
        </w:rPr>
        <w:t>z</w:t>
      </w:r>
      <w:proofErr w:type="gramEnd"/>
      <w:r w:rsidRPr="00045D37">
        <w:rPr>
          <w:rFonts w:ascii="Arial" w:hAnsi="Arial" w:cs="Arial"/>
          <w:b/>
          <w:sz w:val="24"/>
          <w:szCs w:val="24"/>
        </w:rPr>
        <w:t xml:space="preserve"> dnia 29 maja 2015 r.</w:t>
      </w:r>
    </w:p>
    <w:p w:rsidR="00045D37" w:rsidRPr="00045D37" w:rsidRDefault="00045D37" w:rsidP="00045D37">
      <w:pPr>
        <w:jc w:val="center"/>
        <w:rPr>
          <w:rFonts w:ascii="Arial" w:hAnsi="Arial" w:cs="Arial"/>
          <w:sz w:val="24"/>
          <w:szCs w:val="24"/>
        </w:rPr>
      </w:pPr>
    </w:p>
    <w:p w:rsidR="00045D37" w:rsidRPr="00045D37" w:rsidRDefault="00045D37" w:rsidP="00045D37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045D37">
        <w:rPr>
          <w:rFonts w:ascii="Arial" w:hAnsi="Arial" w:cs="Arial"/>
          <w:b/>
          <w:sz w:val="24"/>
          <w:szCs w:val="24"/>
        </w:rPr>
        <w:t>w</w:t>
      </w:r>
      <w:proofErr w:type="gramEnd"/>
      <w:r w:rsidRPr="00045D37">
        <w:rPr>
          <w:rFonts w:ascii="Arial" w:hAnsi="Arial" w:cs="Arial"/>
          <w:b/>
          <w:sz w:val="24"/>
          <w:szCs w:val="24"/>
        </w:rPr>
        <w:t xml:space="preserve"> sprawie zmiany uchwały w sprawie uchwalenia Wieloletniej Prognozy Finansowej </w:t>
      </w:r>
      <w:r>
        <w:rPr>
          <w:rFonts w:ascii="Arial" w:hAnsi="Arial" w:cs="Arial"/>
          <w:b/>
          <w:sz w:val="24"/>
          <w:szCs w:val="24"/>
        </w:rPr>
        <w:t>Gminy Skąpe na lata 2015 - 2018</w:t>
      </w:r>
    </w:p>
    <w:p w:rsidR="00045D37" w:rsidRPr="00045D37" w:rsidRDefault="00045D37" w:rsidP="00045D37">
      <w:pPr>
        <w:rPr>
          <w:rFonts w:ascii="Arial" w:hAnsi="Arial" w:cs="Arial"/>
          <w:b/>
          <w:sz w:val="24"/>
          <w:szCs w:val="24"/>
        </w:rPr>
      </w:pPr>
    </w:p>
    <w:p w:rsidR="00045D37" w:rsidRDefault="00045D37" w:rsidP="00045D37">
      <w:pPr>
        <w:pStyle w:val="Tekstpodstawowy"/>
        <w:spacing w:line="240" w:lineRule="auto"/>
        <w:ind w:firstLine="708"/>
        <w:jc w:val="both"/>
        <w:rPr>
          <w:rStyle w:val="Uwydatnienie"/>
          <w:rFonts w:ascii="Arial" w:hAnsi="Arial" w:cs="Arial"/>
          <w:sz w:val="20"/>
        </w:rPr>
      </w:pPr>
    </w:p>
    <w:p w:rsidR="00045D37" w:rsidRPr="00EE7F1E" w:rsidRDefault="00045D37" w:rsidP="00045D37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i w:val="0"/>
          <w:sz w:val="20"/>
        </w:rPr>
      </w:pPr>
      <w:r w:rsidRPr="00EE7F1E">
        <w:rPr>
          <w:rStyle w:val="Uwydatnienie"/>
          <w:rFonts w:ascii="Arial" w:hAnsi="Arial" w:cs="Arial"/>
          <w:i/>
          <w:sz w:val="20"/>
        </w:rPr>
        <w:t xml:space="preserve">Na podstawie art. 226, art. 227, art. 229, art. 231 </w:t>
      </w:r>
      <w:proofErr w:type="gramStart"/>
      <w:r w:rsidRPr="00EE7F1E">
        <w:rPr>
          <w:rStyle w:val="Uwydatnienie"/>
          <w:rFonts w:ascii="Arial" w:hAnsi="Arial" w:cs="Arial"/>
          <w:i/>
          <w:sz w:val="20"/>
        </w:rPr>
        <w:t>i  art</w:t>
      </w:r>
      <w:proofErr w:type="gramEnd"/>
      <w:r w:rsidRPr="00EE7F1E">
        <w:rPr>
          <w:rStyle w:val="Uwydatnienie"/>
          <w:rFonts w:ascii="Arial" w:hAnsi="Arial" w:cs="Arial"/>
          <w:i/>
          <w:sz w:val="20"/>
        </w:rPr>
        <w:t xml:space="preserve">. 232 ustawy z dnia 27 sierpnia 2009r. o finansach publicznych (Dz. U. </w:t>
      </w:r>
      <w:proofErr w:type="gramStart"/>
      <w:r w:rsidRPr="00EE7F1E">
        <w:rPr>
          <w:rStyle w:val="Uwydatnienie"/>
          <w:rFonts w:ascii="Arial" w:hAnsi="Arial" w:cs="Arial"/>
          <w:i/>
          <w:sz w:val="20"/>
        </w:rPr>
        <w:t>z</w:t>
      </w:r>
      <w:proofErr w:type="gramEnd"/>
      <w:r w:rsidRPr="00EE7F1E">
        <w:rPr>
          <w:rStyle w:val="Uwydatnienie"/>
          <w:rFonts w:ascii="Arial" w:hAnsi="Arial" w:cs="Arial"/>
          <w:i/>
          <w:sz w:val="20"/>
        </w:rPr>
        <w:t xml:space="preserve"> 2013 poz.885 z </w:t>
      </w:r>
      <w:proofErr w:type="spellStart"/>
      <w:r w:rsidRPr="00EE7F1E">
        <w:rPr>
          <w:rStyle w:val="Uwydatnienie"/>
          <w:rFonts w:ascii="Arial" w:hAnsi="Arial" w:cs="Arial"/>
          <w:i/>
          <w:sz w:val="20"/>
        </w:rPr>
        <w:t>późn</w:t>
      </w:r>
      <w:proofErr w:type="spellEnd"/>
      <w:r w:rsidRPr="00EE7F1E">
        <w:rPr>
          <w:rStyle w:val="Uwydatnienie"/>
          <w:rFonts w:ascii="Arial" w:hAnsi="Arial" w:cs="Arial"/>
          <w:i/>
          <w:sz w:val="20"/>
        </w:rPr>
        <w:t xml:space="preserve">. </w:t>
      </w:r>
      <w:proofErr w:type="gramStart"/>
      <w:r w:rsidRPr="00EE7F1E">
        <w:rPr>
          <w:rStyle w:val="Uwydatnienie"/>
          <w:rFonts w:ascii="Arial" w:hAnsi="Arial" w:cs="Arial"/>
          <w:i/>
          <w:sz w:val="20"/>
        </w:rPr>
        <w:t>zm</w:t>
      </w:r>
      <w:proofErr w:type="gramEnd"/>
      <w:r w:rsidRPr="00EE7F1E">
        <w:rPr>
          <w:rStyle w:val="Uwydatnienie"/>
          <w:rFonts w:ascii="Arial" w:hAnsi="Arial" w:cs="Arial"/>
          <w:i/>
          <w:sz w:val="20"/>
        </w:rPr>
        <w:t xml:space="preserve">.) </w:t>
      </w:r>
      <w:r w:rsidRPr="00EE7F1E">
        <w:rPr>
          <w:rFonts w:ascii="Arial" w:hAnsi="Arial" w:cs="Arial"/>
          <w:b/>
          <w:i w:val="0"/>
          <w:sz w:val="20"/>
        </w:rPr>
        <w:t>uchwala się, co następuje:</w:t>
      </w:r>
    </w:p>
    <w:p w:rsidR="00045D37" w:rsidRDefault="00045D37" w:rsidP="00045D37">
      <w:pPr>
        <w:pStyle w:val="Normal"/>
        <w:jc w:val="center"/>
        <w:rPr>
          <w:rFonts w:ascii="Arial" w:hAnsi="Arial" w:cs="Arial"/>
          <w:b/>
        </w:rPr>
      </w:pPr>
    </w:p>
    <w:p w:rsidR="00045D37" w:rsidRDefault="00045D37" w:rsidP="00045D37">
      <w:pPr>
        <w:pStyle w:val="Normal"/>
        <w:spacing w:line="360" w:lineRule="auto"/>
        <w:ind w:left="540" w:hanging="540"/>
        <w:jc w:val="both"/>
        <w:rPr>
          <w:rFonts w:ascii="Arial" w:hAnsi="Arial" w:cs="Arial"/>
          <w:b/>
          <w:szCs w:val="24"/>
        </w:rPr>
      </w:pPr>
    </w:p>
    <w:p w:rsidR="00045D37" w:rsidRDefault="00045D37" w:rsidP="00045D37">
      <w:pPr>
        <w:pStyle w:val="Normal"/>
        <w:spacing w:line="360" w:lineRule="auto"/>
        <w:ind w:left="540" w:hanging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1. </w:t>
      </w:r>
      <w:r>
        <w:rPr>
          <w:rFonts w:ascii="Arial" w:hAnsi="Arial" w:cs="Arial"/>
          <w:szCs w:val="24"/>
        </w:rPr>
        <w:t xml:space="preserve">W uchwale nr III/12/2014 z dnia 23 grudnia 2014 roku w sprawie uchwalenia Wieloletniej Prognozy Finansowej Gminy Skąpe na lata 2015 - 2018 wprowadza się następujące zmiany: </w:t>
      </w:r>
    </w:p>
    <w:p w:rsidR="00045D37" w:rsidRDefault="00045D37" w:rsidP="00045D37">
      <w:pPr>
        <w:pStyle w:val="Normal"/>
        <w:numPr>
          <w:ilvl w:val="0"/>
          <w:numId w:val="1"/>
        </w:numPr>
        <w:spacing w:line="360" w:lineRule="auto"/>
        <w:ind w:left="1080" w:hanging="540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1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1) załącznik Nr 1 otrzymuje brzmienie jak w załączniku nr 1 do niniejszej uchwały.</w:t>
      </w:r>
    </w:p>
    <w:p w:rsidR="00045D37" w:rsidRDefault="00045D37" w:rsidP="00045D37">
      <w:pPr>
        <w:pStyle w:val="Normal"/>
        <w:numPr>
          <w:ilvl w:val="0"/>
          <w:numId w:val="1"/>
        </w:numPr>
        <w:spacing w:line="360" w:lineRule="auto"/>
        <w:ind w:left="1080" w:hanging="540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1 §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3) w załączniku Nr 3 dodaje się o objaśnienia przyjętych wartości jak załączniku nr 2 do niniejszej uchwały.</w:t>
      </w:r>
    </w:p>
    <w:p w:rsidR="00045D37" w:rsidRDefault="00045D37" w:rsidP="00045D37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b/>
          <w:szCs w:val="24"/>
        </w:rPr>
      </w:pPr>
    </w:p>
    <w:p w:rsidR="00045D37" w:rsidRDefault="00045D37" w:rsidP="00045D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Uchwała wchodzi w życie z dniem podjęcia.</w:t>
      </w:r>
    </w:p>
    <w:p w:rsidR="00045D37" w:rsidRDefault="00045D37" w:rsidP="00045D37">
      <w:pPr>
        <w:spacing w:line="360" w:lineRule="auto"/>
        <w:rPr>
          <w:rFonts w:ascii="Arial" w:hAnsi="Arial" w:cs="Arial"/>
          <w:sz w:val="24"/>
          <w:szCs w:val="24"/>
        </w:rPr>
      </w:pPr>
    </w:p>
    <w:p w:rsidR="00045D37" w:rsidRDefault="00045D37" w:rsidP="00045D37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</w:p>
    <w:p w:rsidR="00045D37" w:rsidRDefault="00E6361B" w:rsidP="00045D37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45D37">
        <w:rPr>
          <w:rFonts w:ascii="Arial" w:hAnsi="Arial" w:cs="Arial"/>
          <w:sz w:val="24"/>
          <w:szCs w:val="24"/>
        </w:rPr>
        <w:t>W-ce Przewodniczący Rady Gminy Skąpe</w:t>
      </w:r>
    </w:p>
    <w:p w:rsidR="00045D37" w:rsidRDefault="00045D37" w:rsidP="00045D37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045D37" w:rsidRDefault="00045D37"/>
    <w:sectPr w:rsidR="00045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45D37"/>
    <w:rsid w:val="00045D37"/>
    <w:rsid w:val="00E6361B"/>
    <w:rsid w:val="00EE7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5D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45D37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45D37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045D37"/>
    <w:pPr>
      <w:spacing w:line="360" w:lineRule="auto"/>
    </w:pPr>
    <w:rPr>
      <w:i/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45D3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045D37"/>
    <w:pPr>
      <w:spacing w:line="360" w:lineRule="auto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45D3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">
    <w:name w:val="[Normal]"/>
    <w:rsid w:val="00045D37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pl-PL"/>
    </w:rPr>
  </w:style>
  <w:style w:type="character" w:styleId="Uwydatnienie">
    <w:name w:val="Emphasis"/>
    <w:basedOn w:val="Domylnaczcionkaakapitu"/>
    <w:qFormat/>
    <w:rsid w:val="00045D37"/>
    <w:rPr>
      <w:i/>
      <w:iCs/>
    </w:rPr>
  </w:style>
  <w:style w:type="paragraph" w:styleId="Bezodstpw">
    <w:name w:val="No Spacing"/>
    <w:uiPriority w:val="1"/>
    <w:qFormat/>
    <w:rsid w:val="00045D3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7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2015-06-01T09:55:00Z</cp:lastPrinted>
  <dcterms:created xsi:type="dcterms:W3CDTF">2015-06-01T09:54:00Z</dcterms:created>
  <dcterms:modified xsi:type="dcterms:W3CDTF">2015-06-01T11:07:00Z</dcterms:modified>
</cp:coreProperties>
</file>