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958" w:rsidRDefault="005A28B1"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1555940</wp:posOffset>
            </wp:positionH>
            <wp:positionV relativeFrom="paragraph">
              <wp:posOffset>559119</wp:posOffset>
            </wp:positionV>
            <wp:extent cx="1150620" cy="1257300"/>
            <wp:effectExtent l="0" t="0" r="0" b="0"/>
            <wp:wrapNone/>
            <wp:docPr id="2" name="Obraz 2" descr="p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po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  <w:r>
        <w:t>Załącznik Nr 2 do Zaproszenia – herb powiatu</w:t>
      </w:r>
    </w:p>
    <w:sectPr w:rsidR="003619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8B1"/>
    <w:rsid w:val="00361958"/>
    <w:rsid w:val="005A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DABCFF43-75B8-40A3-87D0-93E49505E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</cp:revision>
  <dcterms:created xsi:type="dcterms:W3CDTF">2022-02-10T07:41:00Z</dcterms:created>
  <dcterms:modified xsi:type="dcterms:W3CDTF">2022-02-10T07:43:00Z</dcterms:modified>
</cp:coreProperties>
</file>