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0BBE73" w14:textId="77777777" w:rsidR="001641BD" w:rsidRPr="00433C0B" w:rsidRDefault="001641BD" w:rsidP="009B7CA0">
      <w:pPr>
        <w:rPr>
          <w:rFonts w:ascii="Calibri Light" w:hAnsi="Calibri Light" w:cs="Calibri Light"/>
          <w:color w:val="FF0000"/>
        </w:rPr>
      </w:pP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12ED66BE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AC1642">
        <w:rPr>
          <w:rFonts w:ascii="Calibri Light" w:hAnsi="Calibri Light" w:cs="Calibri Light"/>
        </w:rPr>
        <w:t>19</w:t>
      </w:r>
      <w:r w:rsidRPr="00433C0B">
        <w:rPr>
          <w:rFonts w:ascii="Calibri Light" w:hAnsi="Calibri Light" w:cs="Calibri Light"/>
        </w:rPr>
        <w:t>.</w:t>
      </w:r>
      <w:r w:rsidR="003258A2">
        <w:rPr>
          <w:rFonts w:ascii="Calibri Light" w:hAnsi="Calibri Light" w:cs="Calibri Light"/>
        </w:rPr>
        <w:t>0</w:t>
      </w:r>
      <w:r w:rsidR="00AC1642">
        <w:rPr>
          <w:rFonts w:ascii="Calibri Light" w:hAnsi="Calibri Light" w:cs="Calibri Light"/>
        </w:rPr>
        <w:t>2</w:t>
      </w:r>
      <w:r w:rsidRPr="00433C0B">
        <w:rPr>
          <w:rFonts w:ascii="Calibri Light" w:hAnsi="Calibri Light" w:cs="Calibri Light"/>
        </w:rPr>
        <w:t>.202</w:t>
      </w:r>
      <w:r w:rsidR="003258A2">
        <w:rPr>
          <w:rFonts w:ascii="Calibri Light" w:hAnsi="Calibri Light" w:cs="Calibri Light"/>
        </w:rPr>
        <w:t>5</w:t>
      </w:r>
      <w:r w:rsidRPr="00433C0B">
        <w:rPr>
          <w:rFonts w:ascii="Calibri Light" w:hAnsi="Calibri Light" w:cs="Calibri Light"/>
        </w:rPr>
        <w:t>r.</w:t>
      </w:r>
    </w:p>
    <w:p w14:paraId="578D9F85" w14:textId="77777777" w:rsidR="001641BD" w:rsidRPr="00433C0B" w:rsidRDefault="001641BD" w:rsidP="001641BD">
      <w:pPr>
        <w:rPr>
          <w:rFonts w:ascii="Calibri Light" w:hAnsi="Calibri Light" w:cs="Calibri Light"/>
        </w:rPr>
      </w:pPr>
    </w:p>
    <w:p w14:paraId="6F2D8934" w14:textId="5A50620B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 xml:space="preserve">Zawiadamiam że  w  dniu   </w:t>
      </w:r>
      <w:r w:rsidR="00514A24">
        <w:rPr>
          <w:rFonts w:ascii="Calibri Light" w:hAnsi="Calibri Light" w:cs="Calibri Light"/>
          <w:b/>
        </w:rPr>
        <w:t>27</w:t>
      </w:r>
      <w:bookmarkStart w:id="0" w:name="_GoBack"/>
      <w:bookmarkEnd w:id="0"/>
      <w:r w:rsidRPr="00433C0B">
        <w:rPr>
          <w:rFonts w:ascii="Calibri Light" w:hAnsi="Calibri Light" w:cs="Calibri Light"/>
          <w:b/>
        </w:rPr>
        <w:t>.</w:t>
      </w:r>
      <w:r w:rsidR="003258A2">
        <w:rPr>
          <w:rFonts w:ascii="Calibri Light" w:hAnsi="Calibri Light" w:cs="Calibri Light"/>
          <w:b/>
        </w:rPr>
        <w:t>0</w:t>
      </w:r>
      <w:r w:rsidR="00AC1642">
        <w:rPr>
          <w:rFonts w:ascii="Calibri Light" w:hAnsi="Calibri Light" w:cs="Calibri Light"/>
          <w:b/>
        </w:rPr>
        <w:t>2</w:t>
      </w:r>
      <w:r w:rsidRPr="00433C0B">
        <w:rPr>
          <w:rFonts w:ascii="Calibri Light" w:hAnsi="Calibri Light" w:cs="Calibri Light"/>
          <w:b/>
        </w:rPr>
        <w:t>.202</w:t>
      </w:r>
      <w:r w:rsidR="003258A2">
        <w:rPr>
          <w:rFonts w:ascii="Calibri Light" w:hAnsi="Calibri Light" w:cs="Calibri Light"/>
          <w:b/>
        </w:rPr>
        <w:t>5</w:t>
      </w:r>
      <w:r w:rsidRPr="00433C0B">
        <w:rPr>
          <w:rFonts w:ascii="Calibri Light" w:hAnsi="Calibri Light" w:cs="Calibri Light"/>
          <w:b/>
        </w:rPr>
        <w:t xml:space="preserve">r. </w:t>
      </w:r>
      <w:r w:rsidR="009B7CA0">
        <w:rPr>
          <w:rFonts w:ascii="Calibri Light" w:hAnsi="Calibri Light" w:cs="Calibri Light"/>
          <w:b/>
        </w:rPr>
        <w:t>(</w:t>
      </w:r>
      <w:r w:rsidR="003258A2">
        <w:rPr>
          <w:rFonts w:ascii="Calibri Light" w:hAnsi="Calibri Light" w:cs="Calibri Light"/>
          <w:b/>
        </w:rPr>
        <w:t>czwartek</w:t>
      </w:r>
      <w:r w:rsidRPr="00433C0B">
        <w:rPr>
          <w:rFonts w:ascii="Calibri Light" w:hAnsi="Calibri Light" w:cs="Calibri Light"/>
          <w:b/>
        </w:rPr>
        <w:t xml:space="preserve">) o godz. </w:t>
      </w:r>
      <w:r w:rsidR="00AC1642">
        <w:rPr>
          <w:rFonts w:ascii="Calibri Light" w:hAnsi="Calibri Light" w:cs="Calibri Light"/>
          <w:b/>
        </w:rPr>
        <w:t>10</w:t>
      </w:r>
      <w:r w:rsidRPr="00433C0B">
        <w:rPr>
          <w:rFonts w:ascii="Calibri Light" w:hAnsi="Calibri Light" w:cs="Calibri Light"/>
          <w:b/>
        </w:rPr>
        <w:t>.</w:t>
      </w:r>
      <w:r w:rsidR="00AC1642">
        <w:rPr>
          <w:rFonts w:ascii="Calibri Light" w:hAnsi="Calibri Light" w:cs="Calibri Light"/>
          <w:b/>
        </w:rPr>
        <w:t>3</w:t>
      </w:r>
      <w:r w:rsidRPr="00433C0B">
        <w:rPr>
          <w:rFonts w:ascii="Calibri Light" w:hAnsi="Calibri Light" w:cs="Calibri Light"/>
          <w:b/>
        </w:rPr>
        <w:t>0</w:t>
      </w:r>
      <w:r w:rsidRPr="00433C0B">
        <w:rPr>
          <w:rFonts w:ascii="Calibri Light" w:hAnsi="Calibri Light" w:cs="Calibri Light"/>
        </w:rPr>
        <w:t xml:space="preserve">  </w:t>
      </w:r>
      <w:bookmarkStart w:id="1" w:name="_Hlk26778611"/>
      <w:r w:rsidRPr="00433C0B">
        <w:rPr>
          <w:rFonts w:ascii="Calibri Light" w:hAnsi="Calibri Light" w:cs="Calibri Light"/>
        </w:rPr>
        <w:t xml:space="preserve">w świetlicy wiejskiej </w:t>
      </w:r>
      <w:r w:rsidR="00B7204B" w:rsidRPr="00433C0B">
        <w:rPr>
          <w:rFonts w:ascii="Calibri Light" w:hAnsi="Calibri Light" w:cs="Calibri Light"/>
        </w:rPr>
        <w:br/>
      </w:r>
      <w:r w:rsidRPr="00433C0B">
        <w:rPr>
          <w:rFonts w:ascii="Calibri Light" w:hAnsi="Calibri Light" w:cs="Calibri Light"/>
        </w:rPr>
        <w:t xml:space="preserve">w Pogorzeli odbędzie się </w:t>
      </w:r>
      <w:r w:rsidR="003258A2">
        <w:rPr>
          <w:rFonts w:ascii="Calibri Light" w:hAnsi="Calibri Light" w:cs="Calibri Light"/>
          <w:b/>
        </w:rPr>
        <w:t>X</w:t>
      </w:r>
      <w:r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bookmarkEnd w:id="1"/>
    <w:p w14:paraId="40F59291" w14:textId="77777777" w:rsidR="001641BD" w:rsidRPr="00433C0B" w:rsidRDefault="001641BD" w:rsidP="001641BD">
      <w:pPr>
        <w:rPr>
          <w:rFonts w:ascii="Calibri Light" w:hAnsi="Calibri Light" w:cs="Calibri Light"/>
          <w:b/>
        </w:rPr>
      </w:pPr>
    </w:p>
    <w:p w14:paraId="423C0C84" w14:textId="77777777" w:rsidR="00AC1642" w:rsidRPr="000C1C96" w:rsidRDefault="00AC1642" w:rsidP="00AC164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bookmarkStart w:id="2" w:name="_Hlk11054184"/>
      <w:bookmarkStart w:id="3" w:name="_Hlk188433693"/>
      <w:r w:rsidRPr="000C1C96">
        <w:rPr>
          <w:rFonts w:ascii="Calibri Light" w:hAnsi="Calibri Light" w:cs="Calibri Light"/>
        </w:rPr>
        <w:t>Otwarcie Sesji i stwierdzenie prawomocności obrad.</w:t>
      </w:r>
    </w:p>
    <w:p w14:paraId="14B8F388" w14:textId="77777777" w:rsidR="00AC1642" w:rsidRPr="000C1C96" w:rsidRDefault="00AC1642" w:rsidP="00AC164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Przedstawienie porządku obrad.</w:t>
      </w:r>
    </w:p>
    <w:p w14:paraId="16635823" w14:textId="77777777" w:rsidR="00AC1642" w:rsidRPr="000C1C96" w:rsidRDefault="00AC1642" w:rsidP="00AC164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Wnioski do porządku obrad.</w:t>
      </w:r>
    </w:p>
    <w:p w14:paraId="7C39053D" w14:textId="77777777" w:rsidR="00AC1642" w:rsidRPr="000C1C96" w:rsidRDefault="00AC1642" w:rsidP="00AC164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Przyjęcie protokołu z poprzedniej Sesji.</w:t>
      </w:r>
    </w:p>
    <w:p w14:paraId="328ADCCA" w14:textId="77777777" w:rsidR="00AC1642" w:rsidRPr="000C1C96" w:rsidRDefault="00AC1642" w:rsidP="00AC164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Informacja Przewodniczącego Rady i Przewodniczących Komisji Rady o działaniach</w:t>
      </w:r>
      <w:r>
        <w:rPr>
          <w:rFonts w:ascii="Calibri Light" w:hAnsi="Calibri Light" w:cs="Calibri Light"/>
        </w:rPr>
        <w:t xml:space="preserve"> </w:t>
      </w:r>
      <w:r w:rsidRPr="000C1C96">
        <w:rPr>
          <w:rFonts w:ascii="Calibri Light" w:hAnsi="Calibri Light" w:cs="Calibri Light"/>
        </w:rPr>
        <w:t>podejmowanych w okresie międzysesyjnym.</w:t>
      </w:r>
    </w:p>
    <w:p w14:paraId="725AF276" w14:textId="77777777" w:rsidR="00AC1642" w:rsidRDefault="00AC1642" w:rsidP="00AC164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Informacja Wójta Gminy z wykonania prac między sesjami.</w:t>
      </w:r>
    </w:p>
    <w:p w14:paraId="33430FA1" w14:textId="1A52B79E" w:rsidR="00AC1642" w:rsidRPr="00AC1642" w:rsidRDefault="00AC1642" w:rsidP="00AC164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AC1642">
        <w:rPr>
          <w:rFonts w:ascii="Calibri Light" w:hAnsi="Calibri Light" w:cs="Calibri Light"/>
        </w:rPr>
        <w:t xml:space="preserve">Informacja o osiągniętych średnich wynagrodzeniach nauczycieli w 2024 roku oraz </w:t>
      </w:r>
    </w:p>
    <w:p w14:paraId="6C270630" w14:textId="77777777" w:rsidR="00AC1642" w:rsidRDefault="00AC1642" w:rsidP="00AC1642">
      <w:pPr>
        <w:spacing w:line="276" w:lineRule="auto"/>
        <w:ind w:left="644"/>
        <w:jc w:val="both"/>
        <w:rPr>
          <w:rFonts w:ascii="Calibri Light" w:hAnsi="Calibri Light" w:cs="Calibri Light"/>
        </w:rPr>
      </w:pPr>
      <w:r w:rsidRPr="005F225E">
        <w:rPr>
          <w:rFonts w:ascii="Calibri Light" w:hAnsi="Calibri Light" w:cs="Calibri Light"/>
        </w:rPr>
        <w:t>o średniorocznej strukturze zatrudnienia nauczycieli na poszczególnych stopniach awansu zawodowego.</w:t>
      </w:r>
    </w:p>
    <w:p w14:paraId="63D769CB" w14:textId="5F3C3EEE" w:rsidR="00AC1642" w:rsidRPr="00AC1642" w:rsidRDefault="00AC1642" w:rsidP="00AC164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 w:rsidRPr="00AC1642">
        <w:rPr>
          <w:rFonts w:ascii="Calibri Light" w:hAnsi="Calibri Light" w:cs="Calibri Light"/>
        </w:rPr>
        <w:t>Odpowiedzi na złożone interpelacje i zapytana radnych.</w:t>
      </w:r>
    </w:p>
    <w:p w14:paraId="5A028628" w14:textId="77777777" w:rsidR="00AC1642" w:rsidRPr="00B60FB6" w:rsidRDefault="00AC1642" w:rsidP="00AC164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Podjęcie uchwał:</w:t>
      </w:r>
    </w:p>
    <w:p w14:paraId="2DE19E93" w14:textId="77777777" w:rsidR="00AC1642" w:rsidRDefault="00AC1642" w:rsidP="00AC164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bookmarkStart w:id="4" w:name="_Hlk89841614"/>
      <w:bookmarkStart w:id="5" w:name="_Hlk83192908"/>
      <w:bookmarkStart w:id="6" w:name="_Hlk180569489"/>
      <w:r w:rsidRPr="0020771A">
        <w:rPr>
          <w:rStyle w:val="searchable"/>
          <w:rFonts w:ascii="Calibri Light" w:hAnsi="Calibri Light" w:cs="Calibri Light"/>
        </w:rPr>
        <w:t xml:space="preserve">w sprawie </w:t>
      </w:r>
      <w:r w:rsidRPr="00B60FB6">
        <w:rPr>
          <w:rFonts w:ascii="Calibri Light" w:hAnsi="Calibri Light" w:cs="Calibri Light"/>
        </w:rPr>
        <w:t>zmiany Uchwały Nr VIII/61/2024 Rady Gminy Olszanka z dn. 18.12.2024r. w sprawie uchwalenia budżetu Gminy Olszanka na rok 2025</w:t>
      </w:r>
      <w:r>
        <w:rPr>
          <w:rFonts w:ascii="Calibri Light" w:hAnsi="Calibri Light" w:cs="Calibri Light"/>
        </w:rPr>
        <w:t>;</w:t>
      </w:r>
    </w:p>
    <w:p w14:paraId="438D3269" w14:textId="77777777" w:rsidR="00AC1642" w:rsidRDefault="00AC1642" w:rsidP="00AC164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470A96">
        <w:rPr>
          <w:rFonts w:ascii="Calibri Light" w:hAnsi="Calibri Light" w:cs="Calibri Light"/>
        </w:rPr>
        <w:t>w sprawie przyjęcia Programu opieki nad zwierzętami bezdomnymi oraz zapobiegania bezdomności zwierząt na terenie Gminy Olszanka w roku 2025</w:t>
      </w:r>
      <w:r>
        <w:rPr>
          <w:rFonts w:ascii="Calibri Light" w:hAnsi="Calibri Light" w:cs="Calibri Light"/>
        </w:rPr>
        <w:t>.</w:t>
      </w:r>
    </w:p>
    <w:bookmarkEnd w:id="4"/>
    <w:bookmarkEnd w:id="5"/>
    <w:bookmarkEnd w:id="6"/>
    <w:p w14:paraId="1AD3CB27" w14:textId="77777777" w:rsidR="00AC1642" w:rsidRPr="000C1C96" w:rsidRDefault="00AC1642" w:rsidP="00AC1642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Interpelacje i zapytania radnych Gminy Olszanka;</w:t>
      </w:r>
    </w:p>
    <w:p w14:paraId="4A2544F3" w14:textId="77777777" w:rsidR="00AC1642" w:rsidRPr="000C1C96" w:rsidRDefault="00AC1642" w:rsidP="00AC1642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Wnioski Sołtysów</w:t>
      </w:r>
    </w:p>
    <w:p w14:paraId="12D2F772" w14:textId="77777777" w:rsidR="00AC1642" w:rsidRPr="000C1C96" w:rsidRDefault="00AC1642" w:rsidP="00AC1642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Sprawy różne.</w:t>
      </w:r>
    </w:p>
    <w:p w14:paraId="426B89BC" w14:textId="77777777" w:rsidR="00AC1642" w:rsidRDefault="00AC1642" w:rsidP="00AC1642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Zakończenie obrad  Sesji Rady Gminy.</w:t>
      </w:r>
      <w:bookmarkEnd w:id="2"/>
    </w:p>
    <w:bookmarkEnd w:id="3"/>
    <w:p w14:paraId="28049620" w14:textId="77777777" w:rsidR="001641BD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983D4F">
      <w:pgSz w:w="11910" w:h="16840"/>
      <w:pgMar w:top="568" w:right="1300" w:bottom="567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4E"/>
    <w:rsid w:val="001641BD"/>
    <w:rsid w:val="0025153C"/>
    <w:rsid w:val="002870AF"/>
    <w:rsid w:val="003258A2"/>
    <w:rsid w:val="00433C0B"/>
    <w:rsid w:val="00433D1A"/>
    <w:rsid w:val="00514A24"/>
    <w:rsid w:val="00673365"/>
    <w:rsid w:val="006D299F"/>
    <w:rsid w:val="006F1474"/>
    <w:rsid w:val="00793606"/>
    <w:rsid w:val="0097414E"/>
    <w:rsid w:val="00983D4F"/>
    <w:rsid w:val="00995A86"/>
    <w:rsid w:val="009A0686"/>
    <w:rsid w:val="009B7CA0"/>
    <w:rsid w:val="00A014B5"/>
    <w:rsid w:val="00A64632"/>
    <w:rsid w:val="00AC1642"/>
    <w:rsid w:val="00AC3AF8"/>
    <w:rsid w:val="00B7121C"/>
    <w:rsid w:val="00B7204B"/>
    <w:rsid w:val="00B947C2"/>
    <w:rsid w:val="00C9424D"/>
    <w:rsid w:val="00E35F3B"/>
    <w:rsid w:val="00EC2191"/>
    <w:rsid w:val="00EC3821"/>
    <w:rsid w:val="00F67BCB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Konto Microsoft</cp:lastModifiedBy>
  <cp:revision>7</cp:revision>
  <dcterms:created xsi:type="dcterms:W3CDTF">2024-12-11T07:57:00Z</dcterms:created>
  <dcterms:modified xsi:type="dcterms:W3CDTF">2025-02-19T14:01:00Z</dcterms:modified>
</cp:coreProperties>
</file>