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Medyka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8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Medyka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proofErr w:type="spellStart"/>
      <w:r w:rsidR="002C6A81" w:rsidRPr="00F61ABF">
        <w:rPr>
          <w:sz w:val="28"/>
          <w:szCs w:val="28"/>
          <w:lang w:val="en-US"/>
        </w:rPr>
        <w:t>numerze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oraz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grani</w:t>
      </w:r>
      <w:r w:rsidR="002C6A81" w:rsidRPr="00F61ABF">
        <w:rPr>
          <w:sz w:val="28"/>
          <w:szCs w:val="28"/>
          <w:lang w:val="en-US"/>
        </w:rPr>
        <w:t>cach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obwodu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głosowania</w:t>
      </w:r>
      <w:proofErr w:type="spellEnd"/>
      <w:r w:rsidR="002C6A81" w:rsidRPr="00F61ABF">
        <w:rPr>
          <w:sz w:val="28"/>
          <w:szCs w:val="28"/>
          <w:lang w:val="en-US"/>
        </w:rPr>
        <w:t xml:space="preserve">, </w:t>
      </w:r>
      <w:proofErr w:type="spellStart"/>
      <w:r w:rsidR="002C6A81" w:rsidRPr="00F61ABF">
        <w:rPr>
          <w:sz w:val="28"/>
          <w:szCs w:val="28"/>
          <w:lang w:val="en-US"/>
        </w:rPr>
        <w:t>wyznaczonej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siedzibie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obwodowej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komisji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wyborcze</w:t>
      </w:r>
      <w:r w:rsidR="00ED171A" w:rsidRPr="00F61ABF">
        <w:rPr>
          <w:sz w:val="28"/>
          <w:szCs w:val="28"/>
          <w:lang w:val="en-US"/>
        </w:rPr>
        <w:t>j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uzupełniających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Rady</w:t>
      </w:r>
      <w:proofErr w:type="spellEnd"/>
      <w:r w:rsidR="003C3082" w:rsidRPr="00F61ABF">
        <w:rPr>
          <w:sz w:val="28"/>
          <w:szCs w:val="28"/>
          <w:lang w:val="en-US"/>
        </w:rPr>
        <w:t xml:space="preserve"> Gminy Medyka</w:t>
      </w:r>
      <w:r w:rsidR="00054A83" w:rsidRPr="00F61ABF">
        <w:rPr>
          <w:sz w:val="28"/>
          <w:szCs w:val="28"/>
          <w:lang w:val="en-US"/>
        </w:rPr>
        <w:t xml:space="preserve"> </w:t>
      </w:r>
      <w:r w:rsidR="00B32687" w:rsidRPr="00F61ABF">
        <w:rPr>
          <w:sz w:val="28"/>
          <w:szCs w:val="28"/>
          <w:lang w:val="en-US"/>
        </w:rPr>
        <w:t xml:space="preserve">w </w:t>
      </w:r>
      <w:proofErr w:type="spellStart"/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>gu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wyborczym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nr</w:t>
      </w:r>
      <w:proofErr w:type="spellEnd"/>
      <w:r w:rsidR="0055174B" w:rsidRPr="00F61ABF">
        <w:rPr>
          <w:sz w:val="28"/>
          <w:szCs w:val="28"/>
          <w:lang w:val="en-US"/>
        </w:rPr>
        <w:t xml:space="preserve"> 8,</w:t>
      </w:r>
      <w:r w:rsidR="0056257A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16 kwietnia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sołectwa Medyka nr 245 - 361, 364 - 365, 367 - 368, 371 - 371A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Sportowa w Medyce, Medyka 292, 37-732 Medyka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033C9686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 kwietnia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11 kwietnia 2023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Medyka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7 kwietnia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16 kwietnia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F61ABF">
        <w:rPr>
          <w:b/>
          <w:sz w:val="32"/>
          <w:szCs w:val="32"/>
          <w:lang w:val="en-US"/>
        </w:rPr>
        <w:t>Wójt Gminy Medyka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IWASIECZKO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2C80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3555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0220-519A-45BB-B51B-B6C840C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2016-11-15T08:29:00Z</cp:lastPrinted>
  <dcterms:created xsi:type="dcterms:W3CDTF">2023-03-08T08:39:00Z</dcterms:created>
  <dcterms:modified xsi:type="dcterms:W3CDTF">2023-03-08T08:39:00Z</dcterms:modified>
  <dc:identifier/>
  <dc:language/>
</cp:coreProperties>
</file>