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423423">
        <w:rPr>
          <w:b/>
          <w:bCs/>
        </w:rPr>
        <w:t>PEZ.272.1.7</w:t>
      </w:r>
      <w:bookmarkStart w:id="0" w:name="_GoBack"/>
      <w:bookmarkEnd w:id="0"/>
      <w:r w:rsidR="00CD78F7">
        <w:rPr>
          <w:b/>
          <w:bCs/>
        </w:rPr>
        <w:t>.2025</w:t>
      </w:r>
      <w:r w:rsidR="00FA02E4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013DEA" w:rsidRDefault="00013DEA" w:rsidP="00013DE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r w:rsidR="002C4B99">
        <w:rPr>
          <w:b/>
          <w:bCs/>
          <w:sz w:val="28"/>
          <w:szCs w:val="28"/>
        </w:rPr>
        <w:t xml:space="preserve">Wytworzenie i dostawa do siedziby Starostwa Powiatowego </w:t>
      </w:r>
      <w:r w:rsidR="002C4B99">
        <w:rPr>
          <w:b/>
          <w:bCs/>
          <w:sz w:val="28"/>
          <w:szCs w:val="28"/>
        </w:rPr>
        <w:t xml:space="preserve">                                          </w:t>
      </w:r>
      <w:r w:rsidR="002C4B99">
        <w:rPr>
          <w:b/>
          <w:bCs/>
          <w:sz w:val="28"/>
          <w:szCs w:val="28"/>
        </w:rPr>
        <w:t>w Świebodzinie tablic rejestracyjnych</w:t>
      </w:r>
      <w:r>
        <w:rPr>
          <w:b/>
          <w:bCs/>
          <w:sz w:val="28"/>
          <w:szCs w:val="28"/>
        </w:rPr>
        <w:t>”</w:t>
      </w:r>
    </w:p>
    <w:p w:rsidR="00BE0117" w:rsidRDefault="00BE0117" w:rsidP="00BE0117">
      <w:pPr>
        <w:jc w:val="center"/>
        <w:rPr>
          <w:b/>
          <w:bCs/>
          <w:sz w:val="28"/>
          <w:szCs w:val="28"/>
        </w:rPr>
      </w:pPr>
    </w:p>
    <w:p w:rsidR="00C0066E" w:rsidRDefault="00C0066E" w:rsidP="00BE0117">
      <w:pPr>
        <w:rPr>
          <w:sz w:val="22"/>
          <w:szCs w:val="22"/>
        </w:rPr>
      </w:pPr>
    </w:p>
    <w:p w:rsidR="000474D5" w:rsidRDefault="000474D5" w:rsidP="000474D5">
      <w:pPr>
        <w:jc w:val="center"/>
        <w:rPr>
          <w:b/>
          <w:bCs/>
          <w:sz w:val="28"/>
          <w:szCs w:val="28"/>
        </w:rPr>
      </w:pPr>
    </w:p>
    <w:p w:rsidR="003A40BF" w:rsidRDefault="003A40BF" w:rsidP="003A40BF">
      <w:pPr>
        <w:rPr>
          <w:b/>
          <w:bCs/>
          <w:sz w:val="28"/>
          <w:szCs w:val="28"/>
        </w:rPr>
      </w:pPr>
    </w:p>
    <w:p w:rsidR="00CD78F7" w:rsidRPr="00851F20" w:rsidRDefault="00CD78F7" w:rsidP="008F7C1D">
      <w:pPr>
        <w:keepNext/>
        <w:spacing w:line="276" w:lineRule="auto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423423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474D5"/>
    <w:rsid w:val="0006599C"/>
    <w:rsid w:val="000664C1"/>
    <w:rsid w:val="000F2167"/>
    <w:rsid w:val="0018114A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617D"/>
    <w:rsid w:val="004C2E8B"/>
    <w:rsid w:val="004D5B4F"/>
    <w:rsid w:val="00501202"/>
    <w:rsid w:val="0052020F"/>
    <w:rsid w:val="005215CC"/>
    <w:rsid w:val="005D0EE3"/>
    <w:rsid w:val="005D285B"/>
    <w:rsid w:val="006111E9"/>
    <w:rsid w:val="0065253C"/>
    <w:rsid w:val="00660B86"/>
    <w:rsid w:val="006D0B3C"/>
    <w:rsid w:val="007E2A1B"/>
    <w:rsid w:val="00827193"/>
    <w:rsid w:val="00851F20"/>
    <w:rsid w:val="008A07D2"/>
    <w:rsid w:val="008A28AB"/>
    <w:rsid w:val="008F7C1D"/>
    <w:rsid w:val="00985938"/>
    <w:rsid w:val="009942B0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E0117"/>
    <w:rsid w:val="00BF61F0"/>
    <w:rsid w:val="00C0066E"/>
    <w:rsid w:val="00CD78F7"/>
    <w:rsid w:val="00D016DD"/>
    <w:rsid w:val="00D71902"/>
    <w:rsid w:val="00DF167A"/>
    <w:rsid w:val="00E3336A"/>
    <w:rsid w:val="00E66B38"/>
    <w:rsid w:val="00E70462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34</cp:revision>
  <dcterms:created xsi:type="dcterms:W3CDTF">2024-02-02T09:13:00Z</dcterms:created>
  <dcterms:modified xsi:type="dcterms:W3CDTF">2025-05-05T12:05:00Z</dcterms:modified>
</cp:coreProperties>
</file>