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750" w:type="pct"/>
        <w:tblCellSpacing w:w="7" w:type="dxa"/>
        <w:shd w:val="clear" w:color="auto" w:fill="AFE0BE"/>
        <w:tblCellMar>
          <w:top w:w="165" w:type="dxa"/>
          <w:left w:w="165" w:type="dxa"/>
          <w:bottom w:w="165" w:type="dxa"/>
          <w:right w:w="165" w:type="dxa"/>
        </w:tblCellMar>
        <w:tblLook w:val="04A0" w:firstRow="1" w:lastRow="0" w:firstColumn="1" w:lastColumn="0" w:noHBand="0" w:noVBand="1"/>
      </w:tblPr>
      <w:tblGrid>
        <w:gridCol w:w="8618"/>
      </w:tblGrid>
      <w:tr w:rsidR="00987A66" w:rsidRPr="00987A66" w:rsidTr="00987A66">
        <w:trPr>
          <w:trHeight w:val="345"/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p w:rsidR="00987A66" w:rsidRPr="00987A66" w:rsidRDefault="00987A66" w:rsidP="00987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7A66">
              <w:rPr>
                <w:rFonts w:ascii="Arial" w:eastAsia="Times New Roman" w:hAnsi="Arial" w:cs="Arial"/>
                <w:b/>
                <w:bCs/>
                <w:caps/>
                <w:color w:val="266438"/>
                <w:sz w:val="24"/>
                <w:szCs w:val="24"/>
                <w:lang w:eastAsia="pl-PL"/>
              </w:rPr>
              <w:t> delegacja Związku Gmin Hattstedt</w:t>
            </w:r>
          </w:p>
        </w:tc>
      </w:tr>
      <w:tr w:rsidR="00987A66" w:rsidRPr="00987A66" w:rsidTr="00987A66">
        <w:trPr>
          <w:tblCellSpacing w:w="7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987A66" w:rsidRPr="00987A66" w:rsidRDefault="00987A66" w:rsidP="00987A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7A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      W dniach 22 – 25 czerwca gościła w powiecie hajnowskim delegacja Związku Gmin Hattstedt. Głównym powodem wizyty gości z Niemiec było przekazanie nagród ufundowanych przez gminę Hattstedt oraz Stowarzyszenie Przyjaciół Hajnówki. Nagrodzeni zostali uczniowie Zespołu Szkół Leśnych w Białowieży, którzy  wyróżnili się swoją postawą i zaangażowaniem w pracę na rzecz środowiska naturalnego i społeczności lokalnej. </w:t>
            </w:r>
          </w:p>
          <w:p w:rsidR="00987A66" w:rsidRPr="00987A66" w:rsidRDefault="00987A66" w:rsidP="00987A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7A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Nagrody wręczono podczas uroczystego zakończenia roku szkolnego. </w:t>
            </w:r>
          </w:p>
          <w:p w:rsidR="00987A66" w:rsidRPr="00987A66" w:rsidRDefault="00987A66" w:rsidP="00987A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7A6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4286250" cy="3333750"/>
                  <wp:effectExtent l="0" t="0" r="0" b="0"/>
                  <wp:docPr id="8" name="Obraz 8" descr="http://www.arch.powiat.hajnowka.pl/archiwum/2005/CZERWIEC/bialowieza/%60P62406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archiwum/2005/CZERWIEC/bialowieza/%60P62406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33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50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30"/>
              <w:gridCol w:w="4130"/>
            </w:tblGrid>
            <w:tr w:rsidR="00987A66" w:rsidRPr="00987A66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:rsidR="00987A66" w:rsidRPr="00987A66" w:rsidRDefault="00987A66" w:rsidP="00987A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87A6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>
                        <wp:extent cx="2381250" cy="1790700"/>
                        <wp:effectExtent l="0" t="0" r="0" b="0"/>
                        <wp:docPr id="7" name="Obraz 7" descr="http://www.arch.powiat.hajnowka.pl/archiwum/2005/CZERWIEC/bialowieza/%60P624067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ch.powiat.hajnowka.pl/archiwum/2005/CZERWIEC/bialowieza/%60P624067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87A66" w:rsidRPr="00987A66" w:rsidRDefault="00987A66" w:rsidP="00987A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87A66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pl-PL"/>
                    </w:rPr>
                    <w:t>Dyrektor Zespołu Szkół Leśnych w Białowieży Jan Kawecki</w:t>
                  </w:r>
                  <w:r w:rsidRPr="00987A6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2500" w:type="pct"/>
                  <w:hideMark/>
                </w:tcPr>
                <w:p w:rsidR="00987A66" w:rsidRPr="00987A66" w:rsidRDefault="00987A66" w:rsidP="00987A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87A6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>
                        <wp:extent cx="2381250" cy="1781175"/>
                        <wp:effectExtent l="0" t="0" r="0" b="9525"/>
                        <wp:docPr id="6" name="Obraz 6" descr="http://www.arch.powiat.hajnowka.pl/archiwum/2005/CZERWIEC/bialowieza/%60P624067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arch.powiat.hajnowka.pl/archiwum/2005/CZERWIEC/bialowieza/%60P624067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781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87A66" w:rsidRPr="00987A66" w:rsidRDefault="00987A66" w:rsidP="00987A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87A66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pl-PL"/>
                    </w:rPr>
                    <w:t>Starosta Hajnowski Włodzimierz Pietroczuk</w:t>
                  </w:r>
                </w:p>
              </w:tc>
            </w:tr>
          </w:tbl>
          <w:p w:rsidR="00987A66" w:rsidRPr="00987A66" w:rsidRDefault="00987A66" w:rsidP="00987A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7A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  </w:t>
            </w:r>
            <w:r w:rsidRPr="00987A6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4286250" cy="3429000"/>
                  <wp:effectExtent l="0" t="0" r="0" b="0"/>
                  <wp:docPr id="5" name="Obraz 5" descr="http://www.arch.powiat.hajnowka.pl/archiwum/2005/CZERWIEC/bialowieza/%60P62406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rch.powiat.hajnowka.pl/archiwum/2005/CZERWIEC/bialowieza/%60P62406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42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7A66" w:rsidRPr="00987A66" w:rsidRDefault="00987A66" w:rsidP="00987A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7A6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4286250" cy="3076575"/>
                  <wp:effectExtent l="0" t="0" r="0" b="9525"/>
                  <wp:docPr id="4" name="Obraz 4" descr="http://www.arch.powiat.hajnowka.pl/archiwum/2005/CZERWIEC/bialowieza/%60P62406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rch.powiat.hajnowka.pl/archiwum/2005/CZERWIEC/bialowieza/%60P62406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07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7A66" w:rsidRPr="00987A66" w:rsidRDefault="00987A66" w:rsidP="00987A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7A6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>
                  <wp:extent cx="4286250" cy="3228975"/>
                  <wp:effectExtent l="0" t="0" r="0" b="9525"/>
                  <wp:docPr id="3" name="Obraz 3" descr="http://www.arch.powiat.hajnowka.pl/archiwum/2005/CZERWIEC/bialowieza/%60P62406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rch.powiat.hajnowka.pl/archiwum/2005/CZERWIEC/bialowieza/%60P62406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7A66" w:rsidRPr="00987A66" w:rsidRDefault="00987A66" w:rsidP="00987A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7A6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4286250" cy="3219450"/>
                  <wp:effectExtent l="0" t="0" r="0" b="0"/>
                  <wp:docPr id="2" name="Obraz 2" descr="http://www.arch.powiat.hajnowka.pl/archiwum/2005/CZERWIEC/bialowieza/%60P62406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rch.powiat.hajnowka.pl/archiwum/2005/CZERWIEC/bialowieza/%60P62406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7A66" w:rsidRPr="00987A66" w:rsidRDefault="00987A66" w:rsidP="00987A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7A6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>
                  <wp:extent cx="4286250" cy="3219450"/>
                  <wp:effectExtent l="0" t="0" r="0" b="0"/>
                  <wp:docPr id="1" name="Obraz 1" descr="http://www.arch.powiat.hajnowka.pl/archiwum/2005/CZERWIEC/bialowieza/%60P62406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rch.powiat.hajnowka.pl/archiwum/2005/CZERWIEC/bialowieza/%60P62406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7A66" w:rsidRPr="00987A66" w:rsidRDefault="00987A66" w:rsidP="00987A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7A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Goście byli zauroczeni atmosferą panującą w szkole oraz przyrodą Puszczy Białowieskiej. Zachwyciła ich ekspozycja w Muzeum Białowieskiego Parku Narodowego oraz podziwiali osiągnięcia firmy „Pronar”. </w:t>
            </w:r>
          </w:p>
        </w:tc>
      </w:tr>
    </w:tbl>
    <w:p w:rsidR="00135E8C" w:rsidRDefault="00135E8C">
      <w:bookmarkStart w:id="0" w:name="_GoBack"/>
      <w:bookmarkEnd w:id="0"/>
    </w:p>
    <w:sectPr w:rsidR="00135E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853"/>
    <w:rsid w:val="00135E8C"/>
    <w:rsid w:val="00987A66"/>
    <w:rsid w:val="00B7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9F043A-278C-4896-8527-A699F26EF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4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721</Characters>
  <Application>Microsoft Office Word</Application>
  <DocSecurity>0</DocSecurity>
  <Lines>6</Lines>
  <Paragraphs>1</Paragraphs>
  <ScaleCrop>false</ScaleCrop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2018-11-07T13:47:00Z</dcterms:created>
  <dcterms:modified xsi:type="dcterms:W3CDTF">2018-11-07T13:47:00Z</dcterms:modified>
</cp:coreProperties>
</file>