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99" w:rsidRPr="003469C4" w:rsidRDefault="00030299" w:rsidP="00A70BE4">
      <w:pPr>
        <w:jc w:val="both"/>
        <w:rPr>
          <w:rFonts w:ascii="Times New Roman" w:hAnsi="Times New Roman" w:cs="Times New Roman"/>
        </w:rPr>
      </w:pPr>
      <w:bookmarkStart w:id="0" w:name="_GoBack"/>
      <w:bookmarkEnd w:id="0"/>
    </w:p>
    <w:p w:rsidR="00030299" w:rsidRPr="003469C4" w:rsidRDefault="00030299" w:rsidP="00A70BE4">
      <w:pPr>
        <w:jc w:val="center"/>
        <w:rPr>
          <w:rFonts w:ascii="Times New Roman" w:hAnsi="Times New Roman" w:cs="Times New Roman"/>
        </w:rPr>
      </w:pPr>
      <w:r w:rsidRPr="003469C4">
        <w:rPr>
          <w:rFonts w:ascii="Times New Roman" w:hAnsi="Times New Roman" w:cs="Times New Roman"/>
        </w:rPr>
        <w:t>UMOWA Nr</w:t>
      </w:r>
      <w:r w:rsidR="003469C4" w:rsidRPr="003469C4">
        <w:rPr>
          <w:rFonts w:ascii="Times New Roman" w:hAnsi="Times New Roman" w:cs="Times New Roman"/>
        </w:rPr>
        <w:t xml:space="preserve">  </w:t>
      </w:r>
      <w:r w:rsidRPr="003469C4">
        <w:rPr>
          <w:rFonts w:ascii="Times New Roman" w:hAnsi="Times New Roman" w:cs="Times New Roman"/>
        </w:rPr>
        <w:t>…</w:t>
      </w:r>
      <w:r w:rsidR="003469C4" w:rsidRPr="003469C4">
        <w:rPr>
          <w:rFonts w:ascii="Times New Roman" w:hAnsi="Times New Roman" w:cs="Times New Roman"/>
        </w:rPr>
        <w:t>……….</w:t>
      </w:r>
      <w:r w:rsidR="00E25156" w:rsidRPr="003469C4">
        <w:rPr>
          <w:rFonts w:ascii="Times New Roman" w:hAnsi="Times New Roman" w:cs="Times New Roman"/>
        </w:rPr>
        <w:t>….</w:t>
      </w:r>
      <w:r w:rsidRPr="003469C4">
        <w:rPr>
          <w:rFonts w:ascii="Times New Roman" w:hAnsi="Times New Roman" w:cs="Times New Roman"/>
        </w:rPr>
        <w:t>….</w:t>
      </w:r>
      <w:r w:rsidR="00E25156" w:rsidRPr="003469C4">
        <w:rPr>
          <w:rFonts w:ascii="Times New Roman" w:hAnsi="Times New Roman" w:cs="Times New Roman"/>
        </w:rPr>
        <w:t xml:space="preserve">  </w:t>
      </w:r>
      <w:r w:rsidRPr="003469C4">
        <w:rPr>
          <w:rFonts w:ascii="Times New Roman" w:hAnsi="Times New Roman" w:cs="Times New Roman"/>
          <w:i/>
          <w:iCs/>
        </w:rPr>
        <w:t>/</w:t>
      </w:r>
      <w:r w:rsidRPr="003469C4">
        <w:rPr>
          <w:rFonts w:ascii="Times New Roman" w:hAnsi="Times New Roman" w:cs="Times New Roman"/>
        </w:rPr>
        <w:t>22</w:t>
      </w:r>
    </w:p>
    <w:p w:rsidR="00030299" w:rsidRPr="003469C4" w:rsidRDefault="00030299" w:rsidP="00A70BE4">
      <w:pPr>
        <w:jc w:val="both"/>
        <w:rPr>
          <w:rFonts w:ascii="Times New Roman" w:hAnsi="Times New Roman" w:cs="Times New Roman"/>
        </w:rPr>
      </w:pP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zawarta dnia ……………. roku pomiędzy Powiatem Makowskim z siedzibą w Makowie Mazowieckim przy ul. Rynek 1, 06-200 Maków Maz. reprezentowanym przez: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1)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2) …………………………......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xml:space="preserve">przy </w:t>
      </w:r>
      <w:r w:rsidRPr="00C05EF6">
        <w:rPr>
          <w:rFonts w:ascii="Times New Roman" w:hAnsi="Times New Roman" w:cs="Times New Roman"/>
        </w:rPr>
        <w:t>kontrasygnacie</w:t>
      </w:r>
      <w:r w:rsidRPr="003469C4">
        <w:rPr>
          <w:rFonts w:ascii="Times New Roman" w:hAnsi="Times New Roman" w:cs="Times New Roman"/>
        </w:rPr>
        <w:t xml:space="preserve"> ………………………………………., zwanym dalej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"Zamawiającym"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zwanym dalej "Wykonawcą"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zwanych w dalszej treści Umowy "Stronami"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1</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Przedmiotem umowy jest obsługa informatyczna Starostwa Powiatowego w Makowie Mazowieckim przy ul. Rynek 1 i Mickiewicza 30, zwanego dalej Starostwem, obejmująca serwis infrastruktury teleinformatycznej pracującej na potrzeby biurowe Starostwa obejmujący m. in.: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serwerami i oprogramowaniem: Windows 2016, Linux (dbałość o ciągłość działania i bezpieczeństwo systemu informatycznego, od strony administracyjnej, w tym zarządzanie usługami m.in.: Samba - Active Directory, DHCP, DNS, Hyper-V Server, Exsi, </w:t>
      </w:r>
      <w:r w:rsidR="001965FD" w:rsidRPr="004B71AB">
        <w:rPr>
          <w:rFonts w:ascii="Times New Roman" w:hAnsi="Times New Roman" w:cs="Times New Roman"/>
        </w:rPr>
        <w:t>Samba</w:t>
      </w:r>
      <w:r w:rsidR="001965FD">
        <w:rPr>
          <w:rFonts w:ascii="Times New Roman" w:hAnsi="Times New Roman" w:cs="Times New Roman"/>
        </w:rPr>
        <w:t xml:space="preserve"> –</w:t>
      </w:r>
      <w:r w:rsidR="001965FD" w:rsidRPr="004B71AB">
        <w:rPr>
          <w:rFonts w:ascii="Times New Roman" w:hAnsi="Times New Roman" w:cs="Times New Roman"/>
        </w:rPr>
        <w:t xml:space="preserve"> </w:t>
      </w:r>
      <w:r w:rsidR="001965FD">
        <w:rPr>
          <w:rFonts w:ascii="Times New Roman" w:hAnsi="Times New Roman" w:cs="Times New Roman"/>
        </w:rPr>
        <w:t>s</w:t>
      </w:r>
      <w:r w:rsidR="001965FD" w:rsidRPr="004B71AB">
        <w:rPr>
          <w:rFonts w:ascii="Times New Roman" w:hAnsi="Times New Roman" w:cs="Times New Roman"/>
        </w:rPr>
        <w:t>erwer</w:t>
      </w:r>
      <w:r w:rsidR="001965FD">
        <w:rPr>
          <w:rFonts w:ascii="Times New Roman" w:hAnsi="Times New Roman" w:cs="Times New Roman"/>
        </w:rPr>
        <w:t xml:space="preserve"> plików</w:t>
      </w:r>
      <w:r w:rsidRPr="004B71AB">
        <w:rPr>
          <w:rFonts w:ascii="Times New Roman" w:hAnsi="Times New Roman" w:cs="Times New Roman"/>
        </w:rPr>
        <w:t xml:space="preserve">, Apache, Firewall, </w:t>
      </w:r>
      <w:r w:rsidR="001965FD">
        <w:rPr>
          <w:rFonts w:ascii="Times New Roman" w:hAnsi="Times New Roman" w:cs="Times New Roman"/>
        </w:rPr>
        <w:t>p</w:t>
      </w:r>
      <w:r w:rsidRPr="004B71AB">
        <w:rPr>
          <w:rFonts w:ascii="Times New Roman" w:hAnsi="Times New Roman" w:cs="Times New Roman"/>
        </w:rPr>
        <w:t>oczta elektroniczna);</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serwerami baz danych - MS SQL, Firebird (dbałość o ciągłość działania </w:t>
      </w:r>
      <w:r w:rsidR="00A70BE4">
        <w:rPr>
          <w:rFonts w:ascii="Times New Roman" w:hAnsi="Times New Roman" w:cs="Times New Roman"/>
        </w:rPr>
        <w:br/>
      </w:r>
      <w:r w:rsidRPr="004B71AB">
        <w:rPr>
          <w:rFonts w:ascii="Times New Roman" w:hAnsi="Times New Roman" w:cs="Times New Roman"/>
        </w:rPr>
        <w:t>i bezpieczeństwo systemów bazodanowych);</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serwerami poczty elektronicznej (dbałość o ciągłość działania </w:t>
      </w:r>
      <w:r w:rsidR="00A70BE4">
        <w:rPr>
          <w:rFonts w:ascii="Times New Roman" w:hAnsi="Times New Roman" w:cs="Times New Roman"/>
        </w:rPr>
        <w:br/>
      </w:r>
      <w:r w:rsidRPr="004B71AB">
        <w:rPr>
          <w:rFonts w:ascii="Times New Roman" w:hAnsi="Times New Roman" w:cs="Times New Roman"/>
        </w:rPr>
        <w:t>i bezpieczeństwo systemu poczty w szczególności polityk ochrony poczty elektronicznej, reguł, kwarantanny);</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zarządzanie politykami systemu antywirusowego;</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wykonywanie kopii bezpieczeństwa systemów serwerowych, systemów baz danych i systemu poczty elektronicznej;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siecią LAN Starostwa;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urządzeniami sieciowymi: przełączniki i routery;</w:t>
      </w:r>
    </w:p>
    <w:p w:rsidR="00030299" w:rsidRPr="004B71AB" w:rsidRDefault="00CF5298" w:rsidP="00A70BE4">
      <w:pPr>
        <w:pStyle w:val="Akapitzlist"/>
        <w:numPr>
          <w:ilvl w:val="0"/>
          <w:numId w:val="1"/>
        </w:numPr>
        <w:jc w:val="both"/>
        <w:rPr>
          <w:rFonts w:ascii="Times New Roman" w:hAnsi="Times New Roman" w:cs="Times New Roman"/>
        </w:rPr>
      </w:pPr>
      <w:r>
        <w:rPr>
          <w:rFonts w:ascii="Times New Roman" w:hAnsi="Times New Roman" w:cs="Times New Roman"/>
        </w:rPr>
        <w:t>konserwację</w:t>
      </w:r>
      <w:r w:rsidR="00030299" w:rsidRPr="004B71AB">
        <w:rPr>
          <w:rFonts w:ascii="Times New Roman" w:hAnsi="Times New Roman" w:cs="Times New Roman"/>
        </w:rPr>
        <w:t xml:space="preserve"> </w:t>
      </w:r>
      <w:r w:rsidR="00566430">
        <w:rPr>
          <w:rFonts w:ascii="Times New Roman" w:hAnsi="Times New Roman" w:cs="Times New Roman"/>
        </w:rPr>
        <w:t>urządzeń typu UPS pod</w:t>
      </w:r>
      <w:r w:rsidR="00030299" w:rsidRPr="004B71AB">
        <w:rPr>
          <w:rFonts w:ascii="Times New Roman" w:hAnsi="Times New Roman" w:cs="Times New Roman"/>
        </w:rPr>
        <w:t>trzymujących zasilanie awaryjne. </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Infrastruktura teleinformatyczna Starostwa, o której mowa w ust. 1, składa się z: </w:t>
      </w:r>
    </w:p>
    <w:p w:rsidR="00030299" w:rsidRPr="004B71AB" w:rsidRDefault="00030299"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serwerów sieciowych - 8 szt. - w tym: </w:t>
      </w:r>
    </w:p>
    <w:p w:rsidR="00030299" w:rsidRPr="004B71AB"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serwery plików, aplikacji, kontrolery domen (Linux);</w:t>
      </w:r>
    </w:p>
    <w:p w:rsidR="00030299" w:rsidRPr="004B71AB"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 xml:space="preserve">serwer bazodanowy (MS SQL Server, Firebird); </w:t>
      </w:r>
    </w:p>
    <w:p w:rsidR="00A72400" w:rsidRPr="00A72400" w:rsidRDefault="006D6BB0"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serwer plików (Linux</w:t>
      </w:r>
      <w:r w:rsidR="00C05EF6" w:rsidRPr="00C05EF6">
        <w:t>)</w:t>
      </w:r>
      <w:r w:rsidR="00A72400">
        <w:t>;</w:t>
      </w:r>
    </w:p>
    <w:p w:rsidR="00C05EF6" w:rsidRPr="00A72400" w:rsidRDefault="00C05EF6" w:rsidP="00E46D4B">
      <w:pPr>
        <w:pStyle w:val="Akapitzlist"/>
        <w:numPr>
          <w:ilvl w:val="0"/>
          <w:numId w:val="4"/>
        </w:numPr>
        <w:jc w:val="both"/>
        <w:rPr>
          <w:rFonts w:ascii="Times New Roman" w:hAnsi="Times New Roman" w:cs="Times New Roman"/>
        </w:rPr>
      </w:pPr>
      <w:r w:rsidRPr="00A72400">
        <w:rPr>
          <w:rFonts w:ascii="Times New Roman" w:hAnsi="Times New Roman" w:cs="Times New Roman"/>
        </w:rPr>
        <w:t xml:space="preserve"> serwer poczty elektronicznej (Linux)</w:t>
      </w:r>
      <w:r w:rsidR="004B71AB" w:rsidRPr="00A72400">
        <w:rPr>
          <w:rFonts w:ascii="Times New Roman" w:hAnsi="Times New Roman" w:cs="Times New Roman"/>
        </w:rPr>
        <w:t>;</w:t>
      </w:r>
      <w:r w:rsidRPr="00A72400">
        <w:rPr>
          <w:rFonts w:ascii="Times New Roman" w:hAnsi="Times New Roman" w:cs="Times New Roman"/>
        </w:rPr>
        <w:t> </w:t>
      </w:r>
    </w:p>
    <w:p w:rsidR="00C05EF6" w:rsidRPr="004B71AB" w:rsidRDefault="00C05EF6"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serwer geoportalu (Linux)</w:t>
      </w:r>
      <w:r w:rsidR="004B71AB" w:rsidRPr="004B71AB">
        <w:rPr>
          <w:rFonts w:ascii="Times New Roman" w:hAnsi="Times New Roman" w:cs="Times New Roman"/>
        </w:rPr>
        <w:t>.</w:t>
      </w:r>
      <w:r w:rsidRPr="004B71AB">
        <w:rPr>
          <w:rFonts w:ascii="Times New Roman" w:hAnsi="Times New Roman" w:cs="Times New Roman"/>
        </w:rPr>
        <w:t xml:space="preserv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osprzęt</w:t>
      </w:r>
      <w:r w:rsidR="00CF5298">
        <w:rPr>
          <w:rFonts w:ascii="Times New Roman" w:hAnsi="Times New Roman" w:cs="Times New Roman"/>
        </w:rPr>
        <w:t>u sieciowego</w:t>
      </w:r>
      <w:r w:rsidRPr="004B71AB">
        <w:rPr>
          <w:rFonts w:ascii="Times New Roman" w:hAnsi="Times New Roman" w:cs="Times New Roman"/>
        </w:rPr>
        <w:t>: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 xml:space="preserve">przełączniki: Cisco, TP-Link;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routery: Zyxel ZyWall USG 100; </w:t>
      </w:r>
    </w:p>
    <w:p w:rsidR="00144ECD"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oprogramowania systemow</w:t>
      </w:r>
      <w:r w:rsidR="00C05EF6" w:rsidRPr="004B71AB">
        <w:rPr>
          <w:rFonts w:ascii="Times New Roman" w:hAnsi="Times New Roman" w:cs="Times New Roman"/>
        </w:rPr>
        <w:t>e</w:t>
      </w:r>
      <w:r>
        <w:rPr>
          <w:rFonts w:ascii="Times New Roman" w:hAnsi="Times New Roman" w:cs="Times New Roman"/>
        </w:rPr>
        <w:t>go</w:t>
      </w:r>
      <w:r w:rsidR="00C05EF6" w:rsidRPr="004B71AB">
        <w:rPr>
          <w:rFonts w:ascii="Times New Roman" w:hAnsi="Times New Roman" w:cs="Times New Roman"/>
        </w:rPr>
        <w:t>:</w:t>
      </w:r>
      <w:r w:rsidR="00144ECD" w:rsidRPr="004B71AB">
        <w:rPr>
          <w:rFonts w:ascii="Times New Roman" w:hAnsi="Times New Roman" w:cs="Times New Roman"/>
        </w:rPr>
        <w:t xml:space="preserve"> Hyper-V Server, Exsi,</w:t>
      </w:r>
      <w:r w:rsidR="00C05EF6" w:rsidRPr="004B71AB">
        <w:rPr>
          <w:rFonts w:ascii="Times New Roman" w:hAnsi="Times New Roman" w:cs="Times New Roman"/>
        </w:rPr>
        <w:t xml:space="preserve"> Windows Server 2016, Windows 10</w:t>
      </w:r>
      <w:r w:rsidR="00A72400">
        <w:rPr>
          <w:rFonts w:ascii="Times New Roman" w:hAnsi="Times New Roman" w:cs="Times New Roman"/>
        </w:rPr>
        <w:t xml:space="preserve">, 11 </w:t>
      </w:r>
      <w:r w:rsidR="00C05EF6" w:rsidRPr="004B71AB">
        <w:rPr>
          <w:rFonts w:ascii="Times New Roman" w:hAnsi="Times New Roman" w:cs="Times New Roman"/>
        </w:rPr>
        <w:t xml:space="preserve"> Professional, Linux</w:t>
      </w:r>
      <w:r w:rsidR="00144ECD" w:rsidRPr="004B71AB">
        <w:rPr>
          <w:rFonts w:ascii="Times New Roman" w:hAnsi="Times New Roman" w:cs="Times New Roman"/>
        </w:rPr>
        <w:t>, Exim, Dovecot</w:t>
      </w:r>
      <w:r w:rsidR="00C05EF6"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lastRenderedPageBreak/>
        <w:t>oprogramowani</w:t>
      </w:r>
      <w:r w:rsidR="00CF5298">
        <w:rPr>
          <w:rFonts w:ascii="Times New Roman" w:hAnsi="Times New Roman" w:cs="Times New Roman"/>
        </w:rPr>
        <w:t>a i systemów dziedzinowych</w:t>
      </w:r>
      <w:r w:rsidRPr="004B71AB">
        <w:rPr>
          <w:rFonts w:ascii="Times New Roman" w:hAnsi="Times New Roman" w:cs="Times New Roman"/>
        </w:rPr>
        <w:t xml:space="preserve"> (m. in. ASI, </w:t>
      </w:r>
      <w:r w:rsidR="006D6BB0" w:rsidRPr="004B71AB">
        <w:rPr>
          <w:rFonts w:ascii="Times New Roman" w:hAnsi="Times New Roman" w:cs="Times New Roman"/>
        </w:rPr>
        <w:t>RESPONS</w:t>
      </w:r>
      <w:r w:rsidRPr="004B71AB">
        <w:rPr>
          <w:rFonts w:ascii="Times New Roman" w:hAnsi="Times New Roman" w:cs="Times New Roman"/>
        </w:rPr>
        <w:t xml:space="preserve"> - Płatnik, Finanse </w:t>
      </w:r>
      <w:r w:rsidR="00A70BE4">
        <w:rPr>
          <w:rFonts w:ascii="Times New Roman" w:hAnsi="Times New Roman" w:cs="Times New Roman"/>
        </w:rPr>
        <w:br/>
      </w:r>
      <w:r w:rsidRPr="004B71AB">
        <w:rPr>
          <w:rFonts w:ascii="Times New Roman" w:hAnsi="Times New Roman" w:cs="Times New Roman"/>
        </w:rPr>
        <w:t>i</w:t>
      </w:r>
      <w:r w:rsidR="00144ECD" w:rsidRPr="004B71AB">
        <w:rPr>
          <w:rFonts w:ascii="Times New Roman" w:hAnsi="Times New Roman" w:cs="Times New Roman"/>
        </w:rPr>
        <w:t xml:space="preserve"> </w:t>
      </w:r>
      <w:r w:rsidRPr="004B71AB">
        <w:rPr>
          <w:rFonts w:ascii="Times New Roman" w:hAnsi="Times New Roman" w:cs="Times New Roman"/>
        </w:rPr>
        <w:t>Księgowość, Budżet, Fakturowanie, Besti</w:t>
      </w:r>
      <w:r w:rsidR="006D6BB0" w:rsidRPr="004B71AB">
        <w:rPr>
          <w:rFonts w:ascii="Times New Roman" w:hAnsi="Times New Roman" w:cs="Times New Roman"/>
        </w:rPr>
        <w:t>@</w:t>
      </w:r>
      <w:r w:rsidRPr="004B71AB">
        <w:rPr>
          <w:rFonts w:ascii="Times New Roman" w:hAnsi="Times New Roman" w:cs="Times New Roman"/>
        </w:rPr>
        <w:t>, EGB, Ewmapa, Ośrodek, Ewopis, Rejestr Cen, Mienie, Użytkowanie Wieczyste</w:t>
      </w:r>
      <w:r w:rsidR="00144ECD" w:rsidRPr="004B71AB">
        <w:rPr>
          <w:rFonts w:ascii="Times New Roman" w:hAnsi="Times New Roman" w:cs="Times New Roman"/>
        </w:rPr>
        <w:t>, Legislator</w:t>
      </w:r>
      <w:r w:rsidR="00566430">
        <w:rPr>
          <w:rFonts w:ascii="Times New Roman" w:hAnsi="Times New Roman" w:cs="Times New Roman"/>
        </w:rPr>
        <w:t>, Foris</w:t>
      </w:r>
      <w:r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oprogramowani</w:t>
      </w:r>
      <w:r w:rsidR="00CF5298">
        <w:rPr>
          <w:rFonts w:ascii="Times New Roman" w:hAnsi="Times New Roman" w:cs="Times New Roman"/>
        </w:rPr>
        <w:t>a</w:t>
      </w:r>
      <w:r w:rsidRPr="004B71AB">
        <w:rPr>
          <w:rFonts w:ascii="Times New Roman" w:hAnsi="Times New Roman" w:cs="Times New Roman"/>
        </w:rPr>
        <w:t xml:space="preserve"> zabezpieczające</w:t>
      </w:r>
      <w:r w:rsidR="00CF5298">
        <w:rPr>
          <w:rFonts w:ascii="Times New Roman" w:hAnsi="Times New Roman" w:cs="Times New Roman"/>
        </w:rPr>
        <w:t>go</w:t>
      </w:r>
      <w:r w:rsidRPr="004B71AB">
        <w:rPr>
          <w:rFonts w:ascii="Times New Roman" w:hAnsi="Times New Roman" w:cs="Times New Roman"/>
        </w:rPr>
        <w:t>, antywirusowe</w:t>
      </w:r>
      <w:r w:rsidR="00CF5298">
        <w:rPr>
          <w:rFonts w:ascii="Times New Roman" w:hAnsi="Times New Roman" w:cs="Times New Roman"/>
        </w:rPr>
        <w:t>go</w:t>
      </w:r>
      <w:r w:rsidRPr="004B71AB">
        <w:rPr>
          <w:rFonts w:ascii="Times New Roman" w:hAnsi="Times New Roman" w:cs="Times New Roman"/>
        </w:rPr>
        <w:t xml:space="preserve"> i do zarządzania sprzętem (oprogramowanie aktualnie zainstalowane w Starostwie);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Elektroniczn</w:t>
      </w:r>
      <w:r w:rsidRPr="004B71AB">
        <w:rPr>
          <w:rFonts w:ascii="Times New Roman" w:hAnsi="Times New Roman" w:cs="Times New Roman"/>
          <w:u w:val="single"/>
        </w:rPr>
        <w:t>eg</w:t>
      </w:r>
      <w:r w:rsidRPr="004B71AB">
        <w:rPr>
          <w:rFonts w:ascii="Times New Roman" w:hAnsi="Times New Roman" w:cs="Times New Roman"/>
        </w:rPr>
        <w:t>o Zarządzania Dokumentacją (EZD);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komunikacji z mieszkańcami „Mieszk</w:t>
      </w:r>
      <w:r w:rsidRPr="004B71AB">
        <w:rPr>
          <w:rFonts w:ascii="Times New Roman" w:hAnsi="Times New Roman" w:cs="Times New Roman"/>
          <w:u w:val="single"/>
        </w:rPr>
        <w:t>@</w:t>
      </w:r>
      <w:r w:rsidRPr="004B71AB">
        <w:rPr>
          <w:rFonts w:ascii="Times New Roman" w:hAnsi="Times New Roman" w:cs="Times New Roman"/>
        </w:rPr>
        <w:t>niec”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współpracy z organizacjami pozarządowymi „</w:t>
      </w:r>
      <w:r w:rsidR="00394AED" w:rsidRPr="004B71AB">
        <w:rPr>
          <w:rFonts w:ascii="Times New Roman" w:hAnsi="Times New Roman" w:cs="Times New Roman"/>
        </w:rPr>
        <w:t xml:space="preserve">Dl@ </w:t>
      </w:r>
      <w:r w:rsidRPr="004B71AB">
        <w:rPr>
          <w:rFonts w:ascii="Times New Roman" w:hAnsi="Times New Roman" w:cs="Times New Roman"/>
        </w:rPr>
        <w:t xml:space="preserve">NGO” </w:t>
      </w:r>
    </w:p>
    <w:p w:rsidR="00C05EF6"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stanowisk komputerowych</w:t>
      </w:r>
      <w:r w:rsidR="00C05EF6" w:rsidRPr="004B71AB">
        <w:rPr>
          <w:rFonts w:ascii="Times New Roman" w:hAnsi="Times New Roman" w:cs="Times New Roman"/>
        </w:rPr>
        <w:t xml:space="preserve"> </w:t>
      </w:r>
      <w:r>
        <w:rPr>
          <w:rFonts w:ascii="Times New Roman" w:hAnsi="Times New Roman" w:cs="Times New Roman"/>
        </w:rPr>
        <w:t xml:space="preserve">tj.: </w:t>
      </w:r>
      <w:r w:rsidR="00C05EF6" w:rsidRPr="004B71AB">
        <w:rPr>
          <w:rFonts w:ascii="Times New Roman" w:hAnsi="Times New Roman" w:cs="Times New Roman"/>
        </w:rPr>
        <w:t>PC, laptopy (jednostki centralne, klawiatury, monitory) - ok.</w:t>
      </w:r>
      <w:r w:rsidR="00394AED" w:rsidRPr="004B71AB">
        <w:rPr>
          <w:rFonts w:ascii="Times New Roman" w:hAnsi="Times New Roman" w:cs="Times New Roman"/>
        </w:rPr>
        <w:t xml:space="preserve"> </w:t>
      </w:r>
      <w:r w:rsidR="00C05EF6" w:rsidRPr="004B71AB">
        <w:rPr>
          <w:rFonts w:ascii="Times New Roman" w:hAnsi="Times New Roman" w:cs="Times New Roman"/>
        </w:rPr>
        <w:t>85 szt., urządzenia peryferyjne</w:t>
      </w:r>
      <w:r w:rsidR="00DA291F" w:rsidRPr="004B71AB">
        <w:rPr>
          <w:rFonts w:ascii="Times New Roman" w:hAnsi="Times New Roman" w:cs="Times New Roman"/>
        </w:rPr>
        <w:t xml:space="preserve"> 38 </w:t>
      </w:r>
      <w:r w:rsidR="00C05EF6" w:rsidRPr="004B71AB">
        <w:rPr>
          <w:rFonts w:ascii="Times New Roman" w:hAnsi="Times New Roman" w:cs="Times New Roman"/>
        </w:rPr>
        <w:t xml:space="preserve"> (drukarki sieciowe i urządzenia wielofunkcyjne sieciowe - ok. </w:t>
      </w:r>
      <w:r w:rsidR="00DA291F" w:rsidRPr="004B71AB">
        <w:rPr>
          <w:rFonts w:ascii="Times New Roman" w:hAnsi="Times New Roman" w:cs="Times New Roman"/>
        </w:rPr>
        <w:t>22</w:t>
      </w:r>
      <w:r w:rsidR="00C05EF6" w:rsidRPr="004B71AB">
        <w:rPr>
          <w:rFonts w:ascii="Times New Roman" w:hAnsi="Times New Roman" w:cs="Times New Roman"/>
        </w:rPr>
        <w:t xml:space="preserve"> szt.) </w:t>
      </w:r>
    </w:p>
    <w:p w:rsidR="00C05EF6" w:rsidRPr="004B71AB" w:rsidRDefault="00C05EF6"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Obsługa informatyczna Zamawiającego polega na: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administrowaniu serwerami i oprogramowaniem wymienionymi w ust. 1 </w:t>
      </w:r>
      <w:r w:rsidR="00F16FEB">
        <w:rPr>
          <w:rFonts w:ascii="Times New Roman" w:hAnsi="Times New Roman" w:cs="Times New Roman"/>
        </w:rPr>
        <w:t xml:space="preserve">i 2 </w:t>
      </w:r>
      <w:r w:rsidRPr="004B71AB">
        <w:rPr>
          <w:rFonts w:ascii="Times New Roman" w:hAnsi="Times New Roman" w:cs="Times New Roman"/>
        </w:rPr>
        <w:t>– konfiguracji, instalacji, bieżącym monitorowaniu, optymalizacji działania, aktualizacji i rozwiązywaniu problemów związanych z serwerami i oprogramowaniem serwerowym i poczty elektronicznej;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administrowaniu lokalną siecią komputerową - w tym bieżącym monitorowaniu sieci</w:t>
      </w:r>
      <w:r w:rsidR="00DA291F" w:rsidRPr="004B71AB">
        <w:rPr>
          <w:rFonts w:ascii="Times New Roman" w:hAnsi="Times New Roman" w:cs="Times New Roman"/>
        </w:rPr>
        <w:t xml:space="preserve"> </w:t>
      </w:r>
      <w:r w:rsidRPr="004B71AB">
        <w:rPr>
          <w:rFonts w:ascii="Times New Roman" w:hAnsi="Times New Roman" w:cs="Times New Roman"/>
        </w:rPr>
        <w:t>komputerowej, rozwiązywaniu problemów związanych z siecią, stałej optymalizacji ruchu sieciowego, administrowaniu urządzeniami sieciowymi (przełączniki, routery, itp.);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zapewnieniu bieżącej pomocy i wsparcia informatykowi w pracy z systemami</w:t>
      </w:r>
      <w:r w:rsidR="00DA291F" w:rsidRPr="004B71AB">
        <w:rPr>
          <w:rFonts w:ascii="Times New Roman" w:hAnsi="Times New Roman" w:cs="Times New Roman"/>
        </w:rPr>
        <w:t xml:space="preserve"> </w:t>
      </w:r>
      <w:r w:rsidRPr="004B71AB">
        <w:rPr>
          <w:rFonts w:ascii="Times New Roman" w:hAnsi="Times New Roman" w:cs="Times New Roman"/>
        </w:rPr>
        <w:t xml:space="preserve">wymienionymi w ust. 1 </w:t>
      </w:r>
      <w:r w:rsidR="00F16FEB">
        <w:rPr>
          <w:rFonts w:ascii="Times New Roman" w:hAnsi="Times New Roman" w:cs="Times New Roman"/>
        </w:rPr>
        <w:t>i 2</w:t>
      </w:r>
      <w:r w:rsidRPr="004B71AB">
        <w:rPr>
          <w:rFonts w:ascii="Times New Roman" w:hAnsi="Times New Roman" w:cs="Times New Roman"/>
        </w:rPr>
        <w:t xml:space="preserve"> oraz nowymi zakupionymi w trakcie realizacji umowy z</w:t>
      </w:r>
      <w:r w:rsidR="00DA291F" w:rsidRPr="004B71AB">
        <w:rPr>
          <w:rFonts w:ascii="Times New Roman" w:hAnsi="Times New Roman" w:cs="Times New Roman"/>
        </w:rPr>
        <w:t xml:space="preserve"> </w:t>
      </w:r>
      <w:r w:rsidRPr="004B71AB">
        <w:rPr>
          <w:rFonts w:ascii="Times New Roman" w:hAnsi="Times New Roman" w:cs="Times New Roman"/>
        </w:rPr>
        <w:t>wykonawcą;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wykonywaniu kopii bezpieczeństwa systemów serwerowych, systemów baz danych i</w:t>
      </w:r>
      <w:r w:rsidR="004B71AB">
        <w:rPr>
          <w:rFonts w:ascii="Times New Roman" w:hAnsi="Times New Roman" w:cs="Times New Roman"/>
        </w:rPr>
        <w:t xml:space="preserve"> s</w:t>
      </w:r>
      <w:r w:rsidRPr="004B71AB">
        <w:rPr>
          <w:rFonts w:ascii="Times New Roman" w:hAnsi="Times New Roman" w:cs="Times New Roman"/>
        </w:rPr>
        <w:t>ystemu poczty elektronicznej;</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bieżącym konfigurowaniu oprogramowani</w:t>
      </w:r>
      <w:r w:rsidR="00566430">
        <w:rPr>
          <w:rFonts w:ascii="Times New Roman" w:hAnsi="Times New Roman" w:cs="Times New Roman"/>
        </w:rPr>
        <w:t>a wymienionego w ust. 1 i 2</w:t>
      </w:r>
      <w:r w:rsidRPr="004B71AB">
        <w:rPr>
          <w:rFonts w:ascii="Times New Roman" w:hAnsi="Times New Roman" w:cs="Times New Roman"/>
        </w:rPr>
        <w:t xml:space="preserve"> jak </w:t>
      </w:r>
      <w:r w:rsidR="00A70BE4">
        <w:rPr>
          <w:rFonts w:ascii="Times New Roman" w:hAnsi="Times New Roman" w:cs="Times New Roman"/>
        </w:rPr>
        <w:br/>
      </w:r>
      <w:r w:rsidRPr="004B71AB">
        <w:rPr>
          <w:rFonts w:ascii="Times New Roman" w:hAnsi="Times New Roman" w:cs="Times New Roman"/>
        </w:rPr>
        <w:t>i</w:t>
      </w:r>
      <w:r w:rsidR="00DA291F" w:rsidRPr="004B71AB">
        <w:rPr>
          <w:rFonts w:ascii="Times New Roman" w:hAnsi="Times New Roman" w:cs="Times New Roman"/>
        </w:rPr>
        <w:t xml:space="preserve"> n</w:t>
      </w:r>
      <w:r w:rsidRPr="004B71AB">
        <w:rPr>
          <w:rFonts w:ascii="Times New Roman" w:hAnsi="Times New Roman" w:cs="Times New Roman"/>
        </w:rPr>
        <w:t xml:space="preserve">owego zakupionego w trakcie realizacji umowy z wykonawcą, w sposób właściwy ze względu na </w:t>
      </w:r>
      <w:r w:rsidR="00DA291F" w:rsidRPr="004B71AB">
        <w:rPr>
          <w:rFonts w:ascii="Times New Roman" w:hAnsi="Times New Roman" w:cs="Times New Roman"/>
        </w:rPr>
        <w:t>j</w:t>
      </w:r>
      <w:r w:rsidRPr="004B71AB">
        <w:rPr>
          <w:rFonts w:ascii="Times New Roman" w:hAnsi="Times New Roman" w:cs="Times New Roman"/>
        </w:rPr>
        <w:t>ego przeznaczenie oraz potrzeby Zamawiającego; </w:t>
      </w:r>
    </w:p>
    <w:p w:rsidR="00C05EF6"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sporządzaniu</w:t>
      </w:r>
      <w:r w:rsidR="00DA291F" w:rsidRPr="004B71AB">
        <w:rPr>
          <w:rFonts w:ascii="Times New Roman" w:hAnsi="Times New Roman" w:cs="Times New Roman"/>
        </w:rPr>
        <w:t xml:space="preserve"> raportów</w:t>
      </w:r>
      <w:r w:rsidR="00144ECD" w:rsidRPr="004B71AB">
        <w:rPr>
          <w:rFonts w:ascii="Times New Roman" w:hAnsi="Times New Roman" w:cs="Times New Roman"/>
        </w:rPr>
        <w:t xml:space="preserve"> z</w:t>
      </w:r>
      <w:r w:rsidR="00DA291F" w:rsidRPr="004B71AB">
        <w:rPr>
          <w:rFonts w:ascii="Times New Roman" w:hAnsi="Times New Roman" w:cs="Times New Roman"/>
        </w:rPr>
        <w:t xml:space="preserve"> </w:t>
      </w:r>
      <w:r w:rsidR="00144ECD" w:rsidRPr="004B71AB">
        <w:rPr>
          <w:rFonts w:ascii="Times New Roman" w:hAnsi="Times New Roman" w:cs="Times New Roman"/>
        </w:rPr>
        <w:t>przeprowadzonych</w:t>
      </w:r>
      <w:r w:rsidR="00C05EF6" w:rsidRPr="004B71AB">
        <w:rPr>
          <w:rFonts w:ascii="Times New Roman" w:hAnsi="Times New Roman" w:cs="Times New Roman"/>
        </w:rPr>
        <w:t xml:space="preserve"> bieżących testów bezpieczeństwa systemów</w:t>
      </w:r>
      <w:r w:rsidR="00DA291F" w:rsidRPr="004B71AB">
        <w:rPr>
          <w:rFonts w:ascii="Times New Roman" w:hAnsi="Times New Roman" w:cs="Times New Roman"/>
        </w:rPr>
        <w:t xml:space="preserve"> </w:t>
      </w:r>
      <w:r w:rsidR="00C05EF6" w:rsidRPr="004B71AB">
        <w:rPr>
          <w:rFonts w:ascii="Times New Roman" w:hAnsi="Times New Roman" w:cs="Times New Roman"/>
        </w:rPr>
        <w:t>informatycznych</w:t>
      </w:r>
      <w:r w:rsidR="00DA291F" w:rsidRPr="004B71AB">
        <w:rPr>
          <w:rFonts w:ascii="Times New Roman" w:hAnsi="Times New Roman" w:cs="Times New Roman"/>
        </w:rPr>
        <w:t xml:space="preserve"> </w:t>
      </w:r>
      <w:r w:rsidR="00C05EF6" w:rsidRPr="004B71AB">
        <w:rPr>
          <w:rFonts w:ascii="Times New Roman" w:hAnsi="Times New Roman" w:cs="Times New Roman"/>
        </w:rPr>
        <w:t xml:space="preserve"> – raz na pół roku; </w:t>
      </w:r>
    </w:p>
    <w:p w:rsidR="004F4DB7"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wykonywaniu konserwacji i napraw </w:t>
      </w:r>
      <w:r w:rsidR="00566430">
        <w:rPr>
          <w:rFonts w:ascii="Times New Roman" w:hAnsi="Times New Roman" w:cs="Times New Roman"/>
        </w:rPr>
        <w:t>sprzętu wymienionego w ust. 2</w:t>
      </w:r>
      <w:r w:rsidRPr="004B71AB">
        <w:rPr>
          <w:rFonts w:ascii="Times New Roman" w:hAnsi="Times New Roman" w:cs="Times New Roman"/>
        </w:rPr>
        <w:t xml:space="preserve"> we własnym zakresie </w:t>
      </w:r>
      <w:r w:rsidR="00DA291F" w:rsidRPr="004B71AB">
        <w:rPr>
          <w:rFonts w:ascii="Times New Roman" w:hAnsi="Times New Roman" w:cs="Times New Roman"/>
        </w:rPr>
        <w:t>l</w:t>
      </w:r>
      <w:r w:rsidRPr="004B71AB">
        <w:rPr>
          <w:rFonts w:ascii="Times New Roman" w:hAnsi="Times New Roman" w:cs="Times New Roman"/>
        </w:rPr>
        <w:t>u</w:t>
      </w:r>
      <w:r w:rsidR="00DA291F" w:rsidRPr="004B71AB">
        <w:rPr>
          <w:rFonts w:ascii="Times New Roman" w:hAnsi="Times New Roman" w:cs="Times New Roman"/>
        </w:rPr>
        <w:t>b</w:t>
      </w:r>
      <w:r w:rsidRPr="004B71AB">
        <w:rPr>
          <w:rFonts w:ascii="Times New Roman" w:hAnsi="Times New Roman" w:cs="Times New Roman"/>
        </w:rPr>
        <w:t xml:space="preserve"> z Zamawiającym - przekazywaniu do serwisu z profesjonalnym</w:t>
      </w:r>
      <w:r w:rsidR="00030299" w:rsidRPr="004B71AB">
        <w:rPr>
          <w:rFonts w:ascii="Times New Roman" w:hAnsi="Times New Roman" w:cs="Times New Roman"/>
        </w:rPr>
        <w:t xml:space="preserve"> opisem uszkodzenia, jeśli sprzęt (osprzęt) jest na gwarancji lub naprawa we własnym zakresie jest niemożliwa, oraz jego rekonfigurowaniu po naprawie, jeśli naprawa będzie obejmować wymianę podzespołu;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nadzo</w:t>
      </w:r>
      <w:r w:rsidR="00030299" w:rsidRPr="004B71AB">
        <w:rPr>
          <w:rFonts w:ascii="Times New Roman" w:hAnsi="Times New Roman" w:cs="Times New Roman"/>
        </w:rPr>
        <w:t>r</w:t>
      </w:r>
      <w:r>
        <w:rPr>
          <w:rFonts w:ascii="Times New Roman" w:hAnsi="Times New Roman" w:cs="Times New Roman"/>
        </w:rPr>
        <w:t>ze</w:t>
      </w:r>
      <w:r w:rsidR="00030299" w:rsidRPr="004B71AB">
        <w:rPr>
          <w:rFonts w:ascii="Times New Roman" w:hAnsi="Times New Roman" w:cs="Times New Roman"/>
        </w:rPr>
        <w:t xml:space="preserve"> nad naprawą oraz likwidacją urządzeń komputerowych;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instalowaniu nowo zakupionego sprzętu i oprogramowania na serwerach, po uzgodnieniu </w:t>
      </w:r>
      <w:r w:rsidR="00A70BE4">
        <w:rPr>
          <w:rFonts w:ascii="Times New Roman" w:hAnsi="Times New Roman" w:cs="Times New Roman"/>
        </w:rPr>
        <w:br/>
      </w:r>
      <w:r w:rsidRPr="004B71AB">
        <w:rPr>
          <w:rFonts w:ascii="Times New Roman" w:hAnsi="Times New Roman" w:cs="Times New Roman"/>
        </w:rPr>
        <w:t>z Zamawiającym;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instalowaniu i konfigurowaniu serwerów i urządzeń sieciowych zgodnie z bieżącymi potrzebami Zamawiającego;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usuwaniu awarii oprogramowania wymienionego w ust. </w:t>
      </w:r>
      <w:r w:rsidR="00F16FEB">
        <w:rPr>
          <w:rFonts w:ascii="Times New Roman" w:hAnsi="Times New Roman" w:cs="Times New Roman"/>
        </w:rPr>
        <w:t>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uaktualnianiu oprogramowania </w:t>
      </w:r>
      <w:r w:rsidR="00F16FEB">
        <w:rPr>
          <w:rFonts w:ascii="Times New Roman" w:hAnsi="Times New Roman" w:cs="Times New Roman"/>
        </w:rPr>
        <w:t>wymienionego w ust. 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dbaniu o bezpieczeństwo sieci oraz integralność i poufność zgromadzonych danych – 24 godziny na dobę; ochrona przed zagrożeniami pochodzącymi z sieci publicznej;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reakcji na zagrożenia - niezwłocznie po otrzymaniu informacji o ich wystąpieniu;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archiwizacji danych znajdujących się na serwerach sieciowych, monitoringu wykonywania archiwizacji, aktualizacji i ustalaniu częstotliwości tworzenia kopii bezpieczeństwa;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kontrol</w:t>
      </w:r>
      <w:r w:rsidR="00C534E6">
        <w:rPr>
          <w:rFonts w:ascii="Times New Roman" w:hAnsi="Times New Roman" w:cs="Times New Roman"/>
        </w:rPr>
        <w:t>i</w:t>
      </w:r>
      <w:r w:rsidR="004F4DB7">
        <w:rPr>
          <w:rFonts w:ascii="Times New Roman" w:hAnsi="Times New Roman" w:cs="Times New Roman"/>
        </w:rPr>
        <w:t>,</w:t>
      </w:r>
      <w:r w:rsidRPr="004B71AB">
        <w:rPr>
          <w:rFonts w:ascii="Times New Roman" w:hAnsi="Times New Roman" w:cs="Times New Roman"/>
        </w:rPr>
        <w:t xml:space="preserve"> przegląd</w:t>
      </w:r>
      <w:r w:rsidR="00C534E6">
        <w:rPr>
          <w:rFonts w:ascii="Times New Roman" w:hAnsi="Times New Roman" w:cs="Times New Roman"/>
        </w:rPr>
        <w:t>zie</w:t>
      </w:r>
      <w:r w:rsidRPr="004B71AB">
        <w:rPr>
          <w:rFonts w:ascii="Times New Roman" w:hAnsi="Times New Roman" w:cs="Times New Roman"/>
        </w:rPr>
        <w:t xml:space="preserve"> i konserwacj</w:t>
      </w:r>
      <w:r w:rsidR="00C534E6">
        <w:rPr>
          <w:rFonts w:ascii="Times New Roman" w:hAnsi="Times New Roman" w:cs="Times New Roman"/>
        </w:rPr>
        <w:t>i</w:t>
      </w:r>
      <w:r w:rsidRPr="004B71AB">
        <w:rPr>
          <w:rFonts w:ascii="Times New Roman" w:hAnsi="Times New Roman" w:cs="Times New Roman"/>
        </w:rPr>
        <w:t xml:space="preserve"> systemów informatycznych służących do przetwarzania danych osobowych;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weryfikacj</w:t>
      </w:r>
      <w:r w:rsidR="00C534E6">
        <w:rPr>
          <w:rFonts w:ascii="Times New Roman" w:hAnsi="Times New Roman" w:cs="Times New Roman"/>
        </w:rPr>
        <w:t>i</w:t>
      </w:r>
      <w:r w:rsidRPr="004B71AB">
        <w:rPr>
          <w:rFonts w:ascii="Times New Roman" w:hAnsi="Times New Roman" w:cs="Times New Roman"/>
        </w:rPr>
        <w:t xml:space="preserve"> poprawności działania utworzonych kopii zapasowych;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obsłudze</w:t>
      </w:r>
      <w:r w:rsidR="00030299" w:rsidRPr="004B71AB">
        <w:rPr>
          <w:rFonts w:ascii="Times New Roman" w:hAnsi="Times New Roman" w:cs="Times New Roman"/>
        </w:rPr>
        <w:t xml:space="preserve"> Wydziału Geodezji, Kartografii, Katastru i Gospodar</w:t>
      </w:r>
      <w:r>
        <w:rPr>
          <w:rFonts w:ascii="Times New Roman" w:hAnsi="Times New Roman" w:cs="Times New Roman"/>
        </w:rPr>
        <w:t>ki Nieruchomościami w tym obsłudze</w:t>
      </w:r>
      <w:r w:rsidR="00030299" w:rsidRPr="004B71AB">
        <w:rPr>
          <w:rFonts w:ascii="Times New Roman" w:hAnsi="Times New Roman" w:cs="Times New Roman"/>
        </w:rPr>
        <w:t xml:space="preserve"> systemów geodezyjnych poprzez: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lastRenderedPageBreak/>
        <w:t xml:space="preserve">bieżącą </w:t>
      </w:r>
      <w:r w:rsidRPr="000E2FF2">
        <w:rPr>
          <w:rFonts w:ascii="Times New Roman" w:hAnsi="Times New Roman" w:cs="Times New Roman"/>
        </w:rPr>
        <w:t>obsługę</w:t>
      </w:r>
      <w:r w:rsidR="000E2FF2">
        <w:rPr>
          <w:rFonts w:ascii="Times New Roman" w:hAnsi="Times New Roman" w:cs="Times New Roman"/>
        </w:rPr>
        <w:t xml:space="preserve"> </w:t>
      </w:r>
      <w:r w:rsidRPr="004B71AB">
        <w:rPr>
          <w:rFonts w:ascii="Times New Roman" w:hAnsi="Times New Roman" w:cs="Times New Roman"/>
        </w:rPr>
        <w:t>aplikacji EWOPIS, EWMAPA, Ośrodek, Rejestr Cen, Mienie, Użytkowanie Wieczyste,</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obsłu</w:t>
      </w:r>
      <w:r w:rsidRPr="004B71AB">
        <w:rPr>
          <w:rFonts w:ascii="Times New Roman" w:hAnsi="Times New Roman" w:cs="Times New Roman"/>
          <w:u w:val="single"/>
        </w:rPr>
        <w:t>g</w:t>
      </w:r>
      <w:r w:rsidR="00C534E6">
        <w:rPr>
          <w:rFonts w:ascii="Times New Roman" w:hAnsi="Times New Roman" w:cs="Times New Roman"/>
        </w:rPr>
        <w:t>ę</w:t>
      </w:r>
      <w:r w:rsidRPr="004B71AB">
        <w:rPr>
          <w:rFonts w:ascii="Times New Roman" w:hAnsi="Times New Roman" w:cs="Times New Roman"/>
        </w:rPr>
        <w:t xml:space="preserve"> projektu ASI, ZSIN i innych nowo wdrażanych projektów,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prowadzeni</w:t>
      </w:r>
      <w:r w:rsidR="00C534E6">
        <w:rPr>
          <w:rFonts w:ascii="Times New Roman" w:hAnsi="Times New Roman" w:cs="Times New Roman"/>
        </w:rPr>
        <w:t>u</w:t>
      </w:r>
      <w:r w:rsidRPr="004B71AB">
        <w:rPr>
          <w:rFonts w:ascii="Times New Roman" w:hAnsi="Times New Roman" w:cs="Times New Roman"/>
        </w:rPr>
        <w:t xml:space="preserve"> Geoportalu (w zakresie informatycznym),</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wsparci</w:t>
      </w:r>
      <w:r w:rsidR="00CF5298">
        <w:rPr>
          <w:rFonts w:ascii="Times New Roman" w:hAnsi="Times New Roman" w:cs="Times New Roman"/>
        </w:rPr>
        <w:t>e</w:t>
      </w:r>
      <w:r w:rsidRPr="004B71AB">
        <w:rPr>
          <w:rFonts w:ascii="Times New Roman" w:hAnsi="Times New Roman" w:cs="Times New Roman"/>
        </w:rPr>
        <w:t xml:space="preserve"> informatyczn</w:t>
      </w:r>
      <w:r w:rsidR="00CF5298">
        <w:rPr>
          <w:rFonts w:ascii="Times New Roman" w:hAnsi="Times New Roman" w:cs="Times New Roman"/>
        </w:rPr>
        <w:t>e</w:t>
      </w:r>
      <w:r w:rsidRPr="004B71AB">
        <w:rPr>
          <w:rFonts w:ascii="Times New Roman" w:hAnsi="Times New Roman" w:cs="Times New Roman"/>
        </w:rPr>
        <w:t xml:space="preserve"> obsługi konwersji baz prowadzonych w Wydziale do innych aplikacji, </w:t>
      </w:r>
    </w:p>
    <w:p w:rsidR="00030299" w:rsidRPr="004B71AB" w:rsidRDefault="00C534E6" w:rsidP="00E46D4B">
      <w:pPr>
        <w:pStyle w:val="Akapitzlist"/>
        <w:numPr>
          <w:ilvl w:val="0"/>
          <w:numId w:val="7"/>
        </w:numPr>
        <w:jc w:val="both"/>
        <w:rPr>
          <w:rFonts w:ascii="Times New Roman" w:hAnsi="Times New Roman" w:cs="Times New Roman"/>
        </w:rPr>
      </w:pPr>
      <w:r>
        <w:rPr>
          <w:rFonts w:ascii="Times New Roman" w:hAnsi="Times New Roman" w:cs="Times New Roman"/>
        </w:rPr>
        <w:t>wsparci</w:t>
      </w:r>
      <w:r w:rsidR="00CF5298">
        <w:rPr>
          <w:rFonts w:ascii="Times New Roman" w:hAnsi="Times New Roman" w:cs="Times New Roman"/>
        </w:rPr>
        <w:t>e</w:t>
      </w:r>
      <w:r w:rsidR="00030299" w:rsidRPr="004B71AB">
        <w:rPr>
          <w:rFonts w:ascii="Times New Roman" w:hAnsi="Times New Roman" w:cs="Times New Roman"/>
        </w:rPr>
        <w:t xml:space="preserve"> informatyczn</w:t>
      </w:r>
      <w:r w:rsidR="00CF5298">
        <w:rPr>
          <w:rFonts w:ascii="Times New Roman" w:hAnsi="Times New Roman" w:cs="Times New Roman"/>
        </w:rPr>
        <w:t>e</w:t>
      </w:r>
      <w:r w:rsidR="00030299" w:rsidRPr="004B71AB">
        <w:rPr>
          <w:rFonts w:ascii="Times New Roman" w:hAnsi="Times New Roman" w:cs="Times New Roman"/>
        </w:rPr>
        <w:t xml:space="preserve"> eksportu baz danych,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bieżąc</w:t>
      </w:r>
      <w:r w:rsidR="00CF5298">
        <w:rPr>
          <w:rFonts w:ascii="Times New Roman" w:hAnsi="Times New Roman" w:cs="Times New Roman"/>
        </w:rPr>
        <w:t>e</w:t>
      </w:r>
      <w:r w:rsidR="00C534E6">
        <w:rPr>
          <w:rFonts w:ascii="Times New Roman" w:hAnsi="Times New Roman" w:cs="Times New Roman"/>
        </w:rPr>
        <w:t xml:space="preserve"> usuwani</w:t>
      </w:r>
      <w:r w:rsidR="00CF5298">
        <w:rPr>
          <w:rFonts w:ascii="Times New Roman" w:hAnsi="Times New Roman" w:cs="Times New Roman"/>
        </w:rPr>
        <w:t>e</w:t>
      </w:r>
      <w:r w:rsidRPr="004B71AB">
        <w:rPr>
          <w:rFonts w:ascii="Times New Roman" w:hAnsi="Times New Roman" w:cs="Times New Roman"/>
        </w:rPr>
        <w:t xml:space="preserve"> awarii, pomoc przy zakupach sprzętu. </w:t>
      </w:r>
    </w:p>
    <w:p w:rsidR="00030299" w:rsidRPr="00EC1465"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obsługę</w:t>
      </w:r>
      <w:r w:rsidR="00030299" w:rsidRPr="00EC1465">
        <w:rPr>
          <w:rFonts w:ascii="Times New Roman" w:hAnsi="Times New Roman" w:cs="Times New Roman"/>
        </w:rPr>
        <w:t xml:space="preserve"> Wydział</w:t>
      </w:r>
      <w:r w:rsidR="00297119">
        <w:rPr>
          <w:rFonts w:ascii="Times New Roman" w:hAnsi="Times New Roman" w:cs="Times New Roman"/>
        </w:rPr>
        <w:t xml:space="preserve">u Finansowego w tym </w:t>
      </w:r>
      <w:r w:rsidR="00C82E45">
        <w:rPr>
          <w:rFonts w:ascii="Times New Roman" w:hAnsi="Times New Roman" w:cs="Times New Roman"/>
        </w:rPr>
        <w:t>obsłudze</w:t>
      </w:r>
      <w:r w:rsidR="00030299" w:rsidRPr="00EC1465">
        <w:rPr>
          <w:rFonts w:ascii="Times New Roman" w:hAnsi="Times New Roman" w:cs="Times New Roman"/>
        </w:rPr>
        <w:t xml:space="preserve"> systemów finansowo-</w:t>
      </w:r>
      <w:r w:rsidR="00144ECD" w:rsidRPr="00EC1465">
        <w:rPr>
          <w:rFonts w:ascii="Times New Roman" w:hAnsi="Times New Roman" w:cs="Times New Roman"/>
        </w:rPr>
        <w:t>k</w:t>
      </w:r>
      <w:r w:rsidR="00030299" w:rsidRPr="00EC1465">
        <w:rPr>
          <w:rFonts w:ascii="Times New Roman" w:hAnsi="Times New Roman" w:cs="Times New Roman"/>
        </w:rPr>
        <w:t>sięgowych poprzez: </w:t>
      </w:r>
    </w:p>
    <w:p w:rsidR="00A72400" w:rsidRPr="00A72400" w:rsidRDefault="004F4DB7" w:rsidP="00A72400">
      <w:pPr>
        <w:pStyle w:val="Akapitzlist"/>
        <w:numPr>
          <w:ilvl w:val="0"/>
          <w:numId w:val="30"/>
        </w:numPr>
        <w:jc w:val="both"/>
        <w:rPr>
          <w:rFonts w:ascii="Times New Roman" w:hAnsi="Times New Roman" w:cs="Times New Roman"/>
        </w:rPr>
      </w:pPr>
      <w:r>
        <w:rPr>
          <w:rFonts w:ascii="Times New Roman" w:hAnsi="Times New Roman" w:cs="Times New Roman"/>
        </w:rPr>
        <w:t>aktualizację</w:t>
      </w:r>
      <w:r w:rsidR="006D6BB0" w:rsidRPr="00EC1465">
        <w:rPr>
          <w:rFonts w:ascii="Times New Roman" w:hAnsi="Times New Roman" w:cs="Times New Roman"/>
        </w:rPr>
        <w:t xml:space="preserve"> aplikacji RESPONS, BESTI@</w:t>
      </w:r>
      <w:r w:rsidR="00CF5298">
        <w:rPr>
          <w:rFonts w:ascii="Times New Roman" w:hAnsi="Times New Roman" w:cs="Times New Roman"/>
        </w:rPr>
        <w:t>, PŁATNIK.</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wsparciu Zamawiającego w bieżącej, codziennej obsłudze Elektronicznej Skrzynki Podawczej Starostwa w zakresie odbioru i wysyłki korespondencji elektronicznej oraz udostępniania usług na platformie ePUAP</w:t>
      </w:r>
      <w:r w:rsidR="00144ECD" w:rsidRPr="00EC1465">
        <w:rPr>
          <w:rFonts w:ascii="Times New Roman" w:hAnsi="Times New Roman" w:cs="Times New Roman"/>
        </w:rPr>
        <w:t>, Reja24, Ekoportal</w:t>
      </w:r>
      <w:r w:rsidR="00A72400">
        <w:rPr>
          <w:rFonts w:ascii="Times New Roman" w:hAnsi="Times New Roman" w:cs="Times New Roman"/>
        </w:rPr>
        <w:t>, portal sprawozdawczy GUS</w:t>
      </w:r>
      <w:r w:rsidR="00144ECD" w:rsidRPr="00EC1465">
        <w:rPr>
          <w:rFonts w:ascii="Times New Roman" w:hAnsi="Times New Roman" w:cs="Times New Roman"/>
        </w:rPr>
        <w:t xml:space="preserve"> </w:t>
      </w:r>
      <w:r w:rsidRPr="00EC1465">
        <w:rPr>
          <w:rFonts w:ascii="Times New Roman" w:hAnsi="Times New Roman" w:cs="Times New Roman"/>
        </w:rPr>
        <w:t>oraz na portalu wrotamazowsza.pl; </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udziale - w imieniu Zamawiającego - w niezbędnych szkoleniach, konsultacjach i naradach związanych z realizacją przedmiotu zamówienia;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wykonywaniu innych działań zapewniających sprawność  infrastruktury teleinformatycznej Zamawiającego;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 okresie nieobecności do 60 dni w roku (urlop lub zwolnienie lekarskie) informatyka Starostwa, zapewnienie bieżących czynności, w szczególności: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administrowanie siecią komputerową i zapewnienie prawidłowego funkcjonowania systemów informatycznych,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serwisowanie sprzętu komputerowego,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instalowanie i uruchamianie nowych programów,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rozbudowa i utrzymanie w ruchu sieci informatycznej,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usuwanie awarii sprzętu i oprogramowania,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nadzór nad prawidłowym wykorzystaniem oprogramowania na poszczególnych stanowiskach,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nadzór nad elektronicznym obiegiem dokumentów i systemem informacji prawnej,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obsługa serwera poczty elektronicznej,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obsługa </w:t>
      </w:r>
      <w:r w:rsidR="004F4DB7">
        <w:rPr>
          <w:rFonts w:ascii="Times New Roman" w:hAnsi="Times New Roman" w:cs="Times New Roman"/>
        </w:rPr>
        <w:t>administracyjna platform:</w:t>
      </w:r>
      <w:r w:rsidRPr="00EC1465">
        <w:rPr>
          <w:rFonts w:ascii="Times New Roman" w:hAnsi="Times New Roman" w:cs="Times New Roman"/>
        </w:rPr>
        <w:t xml:space="preserve"> ePUAP</w:t>
      </w:r>
      <w:r w:rsidR="00CB6CBB">
        <w:rPr>
          <w:rFonts w:ascii="Times New Roman" w:hAnsi="Times New Roman" w:cs="Times New Roman"/>
        </w:rPr>
        <w:t>,</w:t>
      </w:r>
      <w:r w:rsidR="001965FD">
        <w:rPr>
          <w:rFonts w:ascii="Times New Roman" w:hAnsi="Times New Roman" w:cs="Times New Roman"/>
        </w:rPr>
        <w:t xml:space="preserve"> eDoręczenia,</w:t>
      </w:r>
      <w:r w:rsidR="00CB6CBB">
        <w:rPr>
          <w:rFonts w:ascii="Times New Roman" w:hAnsi="Times New Roman" w:cs="Times New Roman"/>
        </w:rPr>
        <w:t xml:space="preserve"> Reja24, Ekoportal,</w:t>
      </w:r>
      <w:r w:rsidRPr="00EC1465">
        <w:rPr>
          <w:rFonts w:ascii="Times New Roman" w:hAnsi="Times New Roman" w:cs="Times New Roman"/>
        </w:rPr>
        <w:t xml:space="preserve"> </w:t>
      </w:r>
      <w:r w:rsidR="006D6BB0" w:rsidRPr="00EC1465">
        <w:rPr>
          <w:rFonts w:ascii="Times New Roman" w:hAnsi="Times New Roman" w:cs="Times New Roman"/>
        </w:rPr>
        <w:t>ESP</w:t>
      </w:r>
      <w:r w:rsidR="00A72400">
        <w:rPr>
          <w:rFonts w:ascii="Times New Roman" w:hAnsi="Times New Roman" w:cs="Times New Roman"/>
        </w:rPr>
        <w:t xml:space="preserve">, </w:t>
      </w:r>
      <w:r w:rsidR="00C82E45">
        <w:rPr>
          <w:rFonts w:ascii="Times New Roman" w:hAnsi="Times New Roman" w:cs="Times New Roman"/>
        </w:rPr>
        <w:t xml:space="preserve">LEX, </w:t>
      </w:r>
      <w:r w:rsidR="00A72400">
        <w:rPr>
          <w:rFonts w:ascii="Times New Roman" w:hAnsi="Times New Roman" w:cs="Times New Roman"/>
        </w:rPr>
        <w:t>portal sprawozdawczy GUS</w:t>
      </w:r>
      <w:r w:rsidRPr="00EC1465">
        <w:rPr>
          <w:rFonts w:ascii="Times New Roman" w:hAnsi="Times New Roman" w:cs="Times New Roman"/>
        </w:rPr>
        <w:t xml:space="preserve"> </w:t>
      </w:r>
      <w:r w:rsidR="00A72400">
        <w:rPr>
          <w:rFonts w:ascii="Times New Roman" w:hAnsi="Times New Roman" w:cs="Times New Roman"/>
        </w:rPr>
        <w:t>oraz</w:t>
      </w:r>
      <w:r w:rsidRPr="00EC1465">
        <w:rPr>
          <w:rFonts w:ascii="Times New Roman" w:hAnsi="Times New Roman" w:cs="Times New Roman"/>
        </w:rPr>
        <w:t xml:space="preserve"> portalu wrotamazowsza.pl,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i archiwizacja Biuletynu Informacji Publicznej</w:t>
      </w:r>
      <w:r w:rsidR="001965FD">
        <w:rPr>
          <w:rFonts w:ascii="Times New Roman" w:hAnsi="Times New Roman" w:cs="Times New Roman"/>
        </w:rPr>
        <w:t xml:space="preserve"> – samorzad.gov.pl</w:t>
      </w:r>
      <w:r w:rsidRPr="00EC1465">
        <w:rPr>
          <w:rFonts w:ascii="Times New Roman" w:hAnsi="Times New Roman" w:cs="Times New Roman"/>
        </w:rPr>
        <w:t>, w tym nadzór techniczny nad jego prawidłowym funkcjonowaniem,</w:t>
      </w:r>
    </w:p>
    <w:p w:rsidR="00A70BE4"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wykonywanie zadań Administratora Systemu Informatycznego, </w:t>
      </w:r>
    </w:p>
    <w:p w:rsidR="00745784" w:rsidRPr="00A70BE4" w:rsidRDefault="00745784" w:rsidP="00E46D4B">
      <w:pPr>
        <w:pStyle w:val="Akapitzlist"/>
        <w:numPr>
          <w:ilvl w:val="0"/>
          <w:numId w:val="9"/>
        </w:numPr>
        <w:jc w:val="both"/>
        <w:rPr>
          <w:rFonts w:ascii="Times New Roman" w:hAnsi="Times New Roman" w:cs="Times New Roman"/>
        </w:rPr>
      </w:pPr>
      <w:r w:rsidRPr="00A70BE4">
        <w:rPr>
          <w:rFonts w:ascii="Times New Roman" w:hAnsi="Times New Roman" w:cs="Times New Roman"/>
        </w:rPr>
        <w:t>zarządzanie drukarkami,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zgłaszanie potrzeb w zakresie zakupu nowego sprzętu komputerowego </w:t>
      </w:r>
      <w:r w:rsidR="00A70BE4">
        <w:rPr>
          <w:rFonts w:ascii="Times New Roman" w:hAnsi="Times New Roman" w:cs="Times New Roman"/>
        </w:rPr>
        <w:br/>
      </w:r>
      <w:r w:rsidRPr="00EC1465">
        <w:rPr>
          <w:rFonts w:ascii="Times New Roman" w:hAnsi="Times New Roman" w:cs="Times New Roman"/>
        </w:rPr>
        <w:t>i oprogramowania,</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ewidencji systemów i programów użytkowych oraz licencji,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zabezpieczenie komputerów oraz sieci komputerowej przed atakami wirusów,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tworzenie kopii zapasowych danych,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organizacja i prowadzenie szkoleń pracowników Starostwa w zakresie obsługi sprzętu i oprogramowania zainstalowanego w Wydziałach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przygotowywanie</w:t>
      </w:r>
      <w:r w:rsidR="00745784" w:rsidRPr="00EC1465">
        <w:rPr>
          <w:rFonts w:ascii="Times New Roman" w:hAnsi="Times New Roman" w:cs="Times New Roman"/>
        </w:rPr>
        <w:t xml:space="preserve"> do pracy sprzętu do prezentacji multimedialnych (rzutnik, komputer przenośny, ekran) w salach konferencyjnych Zamawiającego,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przygotowanie</w:t>
      </w:r>
      <w:r w:rsidR="00745784" w:rsidRPr="00EC1465">
        <w:rPr>
          <w:rFonts w:ascii="Times New Roman" w:hAnsi="Times New Roman" w:cs="Times New Roman"/>
        </w:rPr>
        <w:t xml:space="preserve"> transmisji online sesji rady powiatu,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wykonywanie innych czynności doraźnie zleconych przez Sekretarza; </w:t>
      </w:r>
    </w:p>
    <w:p w:rsidR="00745784" w:rsidRPr="00394AED" w:rsidRDefault="00745784" w:rsidP="00A70BE4">
      <w:pPr>
        <w:jc w:val="center"/>
        <w:rPr>
          <w:rFonts w:ascii="Times New Roman" w:hAnsi="Times New Roman" w:cs="Times New Roman"/>
        </w:rPr>
      </w:pPr>
      <w:r w:rsidRPr="00394AED">
        <w:rPr>
          <w:rFonts w:ascii="Times New Roman" w:hAnsi="Times New Roman" w:cs="Times New Roman"/>
        </w:rPr>
        <w:t>§2</w:t>
      </w:r>
    </w:p>
    <w:p w:rsidR="00745784" w:rsidRPr="003469C4" w:rsidRDefault="00745784" w:rsidP="00A70BE4">
      <w:pPr>
        <w:jc w:val="both"/>
        <w:rPr>
          <w:rFonts w:ascii="Times New Roman" w:hAnsi="Times New Roman" w:cs="Times New Roman"/>
        </w:rPr>
      </w:pPr>
      <w:r w:rsidRPr="00745784">
        <w:rPr>
          <w:rFonts w:ascii="Times New Roman" w:hAnsi="Times New Roman" w:cs="Times New Roman"/>
        </w:rPr>
        <w:t>Zamawiający zapewni Wykonawcy swobodny dostęp do sprzętu komputerowe</w:t>
      </w:r>
      <w:r w:rsidRPr="00566430">
        <w:rPr>
          <w:rFonts w:ascii="Times New Roman" w:hAnsi="Times New Roman" w:cs="Times New Roman"/>
        </w:rPr>
        <w:t>go</w:t>
      </w:r>
      <w:r w:rsidRPr="00745784">
        <w:rPr>
          <w:rFonts w:ascii="Times New Roman" w:hAnsi="Times New Roman" w:cs="Times New Roman"/>
        </w:rPr>
        <w:t xml:space="preserve">, o którym mowa </w:t>
      </w:r>
      <w:r w:rsidR="00A70BE4">
        <w:rPr>
          <w:rFonts w:ascii="Times New Roman" w:hAnsi="Times New Roman" w:cs="Times New Roman"/>
        </w:rPr>
        <w:br/>
      </w:r>
      <w:r w:rsidRPr="00745784">
        <w:rPr>
          <w:rFonts w:ascii="Times New Roman" w:hAnsi="Times New Roman" w:cs="Times New Roman"/>
        </w:rPr>
        <w:t xml:space="preserve">w § 1 ust. 2 oraz </w:t>
      </w:r>
      <w:r w:rsidR="00CB6CBB">
        <w:rPr>
          <w:rFonts w:ascii="Times New Roman" w:hAnsi="Times New Roman" w:cs="Times New Roman"/>
        </w:rPr>
        <w:t xml:space="preserve">do </w:t>
      </w:r>
      <w:r w:rsidRPr="00745784">
        <w:rPr>
          <w:rFonts w:ascii="Times New Roman" w:hAnsi="Times New Roman" w:cs="Times New Roman"/>
        </w:rPr>
        <w:t>pomieszczenia serwer</w:t>
      </w:r>
      <w:r w:rsidR="00CB6CBB">
        <w:rPr>
          <w:rFonts w:ascii="Times New Roman" w:hAnsi="Times New Roman" w:cs="Times New Roman"/>
        </w:rPr>
        <w:t>owni</w:t>
      </w:r>
      <w:r w:rsidRPr="00745784">
        <w:rPr>
          <w:rFonts w:ascii="Times New Roman" w:hAnsi="Times New Roman" w:cs="Times New Roman"/>
        </w:rPr>
        <w:t xml:space="preserve"> - w dni robocze (poniedziałek - piątek),</w:t>
      </w:r>
      <w:r w:rsidR="000E2FF2">
        <w:rPr>
          <w:rFonts w:ascii="Times New Roman" w:hAnsi="Times New Roman" w:cs="Times New Roman"/>
        </w:rPr>
        <w:t xml:space="preserve"> w godzinach </w:t>
      </w:r>
      <w:r w:rsidR="000E2FF2">
        <w:rPr>
          <w:rFonts w:ascii="Times New Roman" w:hAnsi="Times New Roman" w:cs="Times New Roman"/>
        </w:rPr>
        <w:lastRenderedPageBreak/>
        <w:t>prac</w:t>
      </w:r>
      <w:r>
        <w:rPr>
          <w:rFonts w:ascii="Times New Roman" w:hAnsi="Times New Roman" w:cs="Times New Roman"/>
        </w:rPr>
        <w:t>y Zamawiającego (poniedziałek – piątek 8.00-16.00), a w wyjątkowych sytuacjach</w:t>
      </w:r>
      <w:r w:rsidRPr="00745784">
        <w:rPr>
          <w:rFonts w:ascii="Times New Roman" w:hAnsi="Times New Roman" w:cs="Times New Roman"/>
        </w:rPr>
        <w:t xml:space="preserve"> (po ustaleniu </w:t>
      </w:r>
      <w:r w:rsidR="00A70BE4">
        <w:rPr>
          <w:rFonts w:ascii="Times New Roman" w:hAnsi="Times New Roman" w:cs="Times New Roman"/>
        </w:rPr>
        <w:br/>
      </w:r>
      <w:r w:rsidRPr="00745784">
        <w:rPr>
          <w:rFonts w:ascii="Times New Roman" w:hAnsi="Times New Roman" w:cs="Times New Roman"/>
        </w:rPr>
        <w:t>z zamawiającym) także po godzinach pracy;</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3</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w:t>
      </w:r>
      <w:r w:rsidRPr="003469C4">
        <w:rPr>
          <w:rFonts w:ascii="Times New Roman" w:hAnsi="Times New Roman" w:cs="Times New Roman"/>
          <w:u w:val="single"/>
        </w:rPr>
        <w:t>y</w:t>
      </w:r>
      <w:r w:rsidRPr="003469C4">
        <w:rPr>
          <w:rFonts w:ascii="Times New Roman" w:hAnsi="Times New Roman" w:cs="Times New Roman"/>
        </w:rPr>
        <w:t>, w miarę możliwości, uwzględni zalecenia Wykonawcy dotyczące konf</w:t>
      </w:r>
      <w:r w:rsidRPr="003469C4">
        <w:rPr>
          <w:rFonts w:ascii="Times New Roman" w:hAnsi="Times New Roman" w:cs="Times New Roman"/>
          <w:u w:val="single"/>
        </w:rPr>
        <w:t>ig</w:t>
      </w:r>
      <w:r w:rsidRPr="003469C4">
        <w:rPr>
          <w:rFonts w:ascii="Times New Roman" w:hAnsi="Times New Roman" w:cs="Times New Roman"/>
        </w:rPr>
        <w:t>uracji, rozbudowy i eksploatacji obsługiwanej infrastruktury teleinformatycznej, mające na celu podniesienie jego sprawności i niezawodności.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4</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Zlecenia prac związanych z obsługą informatyczną, w tym zgłoszenia awarii, Wykonawca będzie przyjmował: </w:t>
      </w:r>
    </w:p>
    <w:p w:rsid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formie ustnej lub pisemnej (elektronicznej) od Sekretarza Powiatu lub informatyka St</w:t>
      </w:r>
      <w:r w:rsidR="00CB6CBB">
        <w:rPr>
          <w:rFonts w:ascii="Times New Roman" w:hAnsi="Times New Roman" w:cs="Times New Roman"/>
        </w:rPr>
        <w:t xml:space="preserve">arostwa, z zastrzeżeniem pkt 2,  </w:t>
      </w:r>
      <w:r w:rsidRPr="00EC1465">
        <w:rPr>
          <w:rFonts w:ascii="Times New Roman" w:hAnsi="Times New Roman" w:cs="Times New Roman"/>
        </w:rPr>
        <w:t>dopuszcza się możliwość zaoferowania przez Wykonawcę systemu do elektr</w:t>
      </w:r>
      <w:r w:rsidR="00CB6CBB">
        <w:rPr>
          <w:rFonts w:ascii="Times New Roman" w:hAnsi="Times New Roman" w:cs="Times New Roman"/>
        </w:rPr>
        <w:t>onicznego dokonywania zgłoszeń,</w:t>
      </w:r>
    </w:p>
    <w:p w:rsidR="00030299" w:rsidRP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zakresie systemu teleinformatycznego przeznaczonego do przetwarzania i archiwizowania informacji niejawnych - w formie ustnej lub pisemnej (elektronicznej) od pełnomocnika ds. ochrony informacji niejawnych Starostwa lub od osoby przez niego pisemnie upoważnionej. </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Akceptacji (ustnej lub pisemnej) Sekretarza Powiatu, wymagają zlecenia przenoszenia sprzętu informatycznego. </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 xml:space="preserve">Wykonawca będzie prowadził dziennik obsługi, w którym </w:t>
      </w:r>
      <w:r w:rsidR="000E2FF2" w:rsidRPr="00A70BE4">
        <w:rPr>
          <w:rFonts w:ascii="Times New Roman" w:hAnsi="Times New Roman" w:cs="Times New Roman"/>
        </w:rPr>
        <w:t xml:space="preserve">zapisuje wykonana czynności </w:t>
      </w:r>
      <w:r w:rsidR="00CB6CBB">
        <w:rPr>
          <w:rFonts w:ascii="Times New Roman" w:hAnsi="Times New Roman" w:cs="Times New Roman"/>
        </w:rPr>
        <w:t>wymienione w ust. 1-2</w:t>
      </w:r>
      <w:r w:rsidRPr="00A70BE4">
        <w:rPr>
          <w:rFonts w:ascii="Times New Roman" w:hAnsi="Times New Roman" w:cs="Times New Roman"/>
        </w:rPr>
        <w:t> zapisze wykonane czynności. </w:t>
      </w:r>
    </w:p>
    <w:p w:rsidR="005351F1"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Zamawiający będzie miał prawo bieżącego wglądu do dziennika obsługi prowadzonego przez Wykonawcę. </w:t>
      </w:r>
    </w:p>
    <w:p w:rsidR="005351F1"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5351F1" w:rsidRPr="00394AED">
        <w:rPr>
          <w:rFonts w:ascii="Times New Roman" w:hAnsi="Times New Roman" w:cs="Times New Roman"/>
        </w:rPr>
        <w:t>5</w:t>
      </w:r>
    </w:p>
    <w:p w:rsidR="00030299" w:rsidRPr="00EC1465" w:rsidRDefault="00030299"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Wykonawca wykonuje obsługę, o której mowa w § 1 ust. 1 - 3: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 xml:space="preserve">według </w:t>
      </w:r>
      <w:r w:rsidRPr="00EC1465">
        <w:rPr>
          <w:rFonts w:ascii="Times New Roman" w:hAnsi="Times New Roman" w:cs="Times New Roman"/>
          <w:u w:val="single"/>
        </w:rPr>
        <w:t>zg</w:t>
      </w:r>
      <w:r w:rsidRPr="00EC1465">
        <w:rPr>
          <w:rFonts w:ascii="Times New Roman" w:hAnsi="Times New Roman" w:cs="Times New Roman"/>
        </w:rPr>
        <w:t>łaszanych potrzeb i priorytetów określonych przez Zamawia</w:t>
      </w:r>
      <w:r w:rsidRPr="00EC1465">
        <w:rPr>
          <w:rFonts w:ascii="Times New Roman" w:hAnsi="Times New Roman" w:cs="Times New Roman"/>
          <w:u w:val="single"/>
        </w:rPr>
        <w:t>jąc</w:t>
      </w:r>
      <w:r w:rsidRPr="00EC1465">
        <w:rPr>
          <w:rFonts w:ascii="Times New Roman" w:hAnsi="Times New Roman" w:cs="Times New Roman"/>
        </w:rPr>
        <w:t>ego;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kierując się wskazówkami: </w:t>
      </w:r>
    </w:p>
    <w:p w:rsidR="00030299" w:rsidRPr="00EC1465"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Sekretarza Powiatu w zakresie systemu komputerowego pracującego na potrzeby biurowe, </w:t>
      </w:r>
    </w:p>
    <w:p w:rsidR="00030299" w:rsidRPr="00EC1465"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Administrator</w:t>
      </w:r>
      <w:r w:rsidR="000E2FF2">
        <w:rPr>
          <w:rFonts w:ascii="Times New Roman" w:hAnsi="Times New Roman" w:cs="Times New Roman"/>
        </w:rPr>
        <w:t>a</w:t>
      </w:r>
      <w:r w:rsidRPr="00EC1465">
        <w:rPr>
          <w:rFonts w:ascii="Times New Roman" w:hAnsi="Times New Roman" w:cs="Times New Roman"/>
        </w:rPr>
        <w:t xml:space="preserve"> Bezpieczeństwa Informacji;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czas reakcji na usuwanie awarii i innych zgłoszeń, o których mowa w § 1 ust. 1 - 3 nie może być dłuższy niż jedna godzina od momentu zgłoszenia (po godzinach pracy czas reakcji nie dłuższy niż dwie godz.). Usuwanie awarii i realizacja zgłoszeń winna być wykonana tego samego dnia co zgłoszenie (w uzasadnionych przypadkach (poważniejszych awariach) - wykonawca ustali z zamawiającym termin usunięcia awarii, realizacji zgłoszenia). </w:t>
      </w:r>
    </w:p>
    <w:p w:rsidR="00030299" w:rsidRPr="00EC1465" w:rsidRDefault="000E2FF2" w:rsidP="00E46D4B">
      <w:pPr>
        <w:pStyle w:val="Akapitzlist"/>
        <w:numPr>
          <w:ilvl w:val="0"/>
          <w:numId w:val="13"/>
        </w:numPr>
        <w:jc w:val="both"/>
        <w:rPr>
          <w:rFonts w:ascii="Times New Roman" w:hAnsi="Times New Roman" w:cs="Times New Roman"/>
        </w:rPr>
      </w:pPr>
      <w:r>
        <w:rPr>
          <w:rFonts w:ascii="Times New Roman" w:hAnsi="Times New Roman" w:cs="Times New Roman"/>
        </w:rPr>
        <w:t>Z</w:t>
      </w:r>
      <w:r w:rsidR="00030299" w:rsidRPr="00EC1465">
        <w:rPr>
          <w:rFonts w:ascii="Times New Roman" w:hAnsi="Times New Roman" w:cs="Times New Roman"/>
        </w:rPr>
        <w:t>amawiający dokona naprawy (i ponosić będzie koszty z tym związane) w</w:t>
      </w:r>
      <w:r>
        <w:rPr>
          <w:rFonts w:ascii="Times New Roman" w:hAnsi="Times New Roman" w:cs="Times New Roman"/>
        </w:rPr>
        <w:t xml:space="preserve"> p</w:t>
      </w:r>
      <w:r w:rsidR="00030299" w:rsidRPr="00EC1465">
        <w:rPr>
          <w:rFonts w:ascii="Times New Roman" w:hAnsi="Times New Roman" w:cs="Times New Roman"/>
        </w:rPr>
        <w:t>rzypadku stwierdzenia przez Wykonawcę usterek</w:t>
      </w:r>
      <w:r w:rsidR="00030299" w:rsidRPr="00EC1465">
        <w:rPr>
          <w:rFonts w:ascii="Times New Roman" w:hAnsi="Times New Roman" w:cs="Times New Roman"/>
          <w:i/>
          <w:iCs/>
        </w:rPr>
        <w:t>/</w:t>
      </w:r>
      <w:r w:rsidR="00030299" w:rsidRPr="00EC1465">
        <w:rPr>
          <w:rFonts w:ascii="Times New Roman" w:hAnsi="Times New Roman" w:cs="Times New Roman"/>
        </w:rPr>
        <w:t>awarii sprzętu/wyposażenia (dot. sytuacji w której Wykonawca nie może dokonać naprawy bez większej ingerencji w sprzęt/wyposażenie</w:t>
      </w:r>
      <w:r w:rsidR="00156591" w:rsidRPr="00EC1465">
        <w:rPr>
          <w:rFonts w:ascii="Times New Roman" w:hAnsi="Times New Roman" w:cs="Times New Roman"/>
        </w:rPr>
        <w:t xml:space="preserve"> skutkującej dodatkowo poniesieniem kosztów związanych z wymianą/naprawą podzespołów).</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Usunięcie awarii Wykonawca dokona w przypadku: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krytycznej (czyli awarii uniemożliwiającej pracę lub realizację najważniejszych czynności Starostwa) - w terminie do 8 godzin od chwili zgłoszenia awarii, bez względu na moment przystąpienia do usuwania awarii; w tym samym terminie Wykonawca może zastosować rozwiązanie zastępcze, o których mowa w ust. 8, przy czym w przypadku zastosowania rozwiązania zastępczego, usunięcie awarii nastąpi w terminie do 72 godzin od chwili zgłoszenia awarii,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zwykłej (czyli awarii nie wpływającej na pracę systemów Starostwa jednak niezbędne do usunięcia) - w terminie do 24 godzin od chwili przystąpienia do usuwania awarii, w tym samym terminie Wykonawca może zastosować rozwiązanie zastępcze, o których mowa w ust. </w:t>
      </w:r>
      <w:r w:rsidRPr="00EC1465">
        <w:rPr>
          <w:rFonts w:ascii="Times New Roman" w:hAnsi="Times New Roman" w:cs="Times New Roman"/>
        </w:rPr>
        <w:lastRenderedPageBreak/>
        <w:t xml:space="preserve">8, przy czym w przypadku zastosowania rozwiązania zastępczego, usunięcie awarii nastąpi </w:t>
      </w:r>
      <w:r w:rsidR="00A70BE4">
        <w:rPr>
          <w:rFonts w:ascii="Times New Roman" w:hAnsi="Times New Roman" w:cs="Times New Roman"/>
        </w:rPr>
        <w:br/>
      </w:r>
      <w:r w:rsidRPr="00EC1465">
        <w:rPr>
          <w:rFonts w:ascii="Times New Roman" w:hAnsi="Times New Roman" w:cs="Times New Roman"/>
        </w:rPr>
        <w:t xml:space="preserve">w terminie do 120 godzin od chwili zgłoszenia awarii, </w:t>
      </w:r>
    </w:p>
    <w:p w:rsid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 przypadku konieczności dokonania naprawy oprogramowania bądź sprzętu bezpośrednio u podmiotu posiadającego prawa autorskie do oprogramowania lub innego uprawnionego</w:t>
      </w:r>
      <w:r w:rsidR="00D4372E">
        <w:rPr>
          <w:rFonts w:ascii="Times New Roman" w:hAnsi="Times New Roman" w:cs="Times New Roman"/>
        </w:rPr>
        <w:t xml:space="preserve"> podmiotu (w ramach gwarancji), wówczas czasu naprawy oprogramowania nie wlicza się do</w:t>
      </w:r>
      <w:r w:rsidRPr="00EC1465">
        <w:rPr>
          <w:rFonts w:ascii="Times New Roman" w:hAnsi="Times New Roman" w:cs="Times New Roman"/>
        </w:rPr>
        <w:t xml:space="preserve"> okresu oczekiwania przez Wykonawcę na świadczenie producenta/serwisanta które konieczne jest do usunięcia awarii. Zdanie poprzednie nie zwalnia Wykonawcy z obowiązku zapewnienia rozwiązania zastępczego w terminach, o których mowa w ust. 3. Okres oczekiwania przez Wykonawcę na świadczenie producenta oprogramowania bądź sprzętu winien być przez Wykonawcę udokumentowany pod rygorem nieudokumentowanego braku usunięc</w:t>
      </w:r>
      <w:r w:rsidR="00EC1465">
        <w:rPr>
          <w:rFonts w:ascii="Times New Roman" w:hAnsi="Times New Roman" w:cs="Times New Roman"/>
        </w:rPr>
        <w:t>ia awarii.</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Wykonawca gwarantuje brak awarii krytycznych, przez 99,5 % poprawnego czasu pracy wszystkich systemów serwerowych obliczony w stosunku rocznym z zastrzeżeniem, że: </w:t>
      </w:r>
    </w:p>
    <w:p w:rsid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roczny czas pracy stanowi iloczyn dni roboczych (od poniedziałku do piątku) w danym roku kalendarzowym i 8 godzin pracy, </w:t>
      </w:r>
    </w:p>
    <w:p w:rsidR="00CA7C7D" w:rsidRP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do czasu w którym występuje stan awarii nie wlicza się: </w:t>
      </w:r>
    </w:p>
    <w:p w:rsidR="00D4372E"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udokumentowanego czasu oczekiwania na świadczenie p</w:t>
      </w:r>
      <w:r w:rsidR="00D4372E">
        <w:rPr>
          <w:rFonts w:ascii="Times New Roman" w:hAnsi="Times New Roman" w:cs="Times New Roman"/>
        </w:rPr>
        <w:t xml:space="preserve">roducenta, o którym mowa </w:t>
      </w:r>
      <w:r w:rsidR="00A70BE4">
        <w:rPr>
          <w:rFonts w:ascii="Times New Roman" w:hAnsi="Times New Roman" w:cs="Times New Roman"/>
        </w:rPr>
        <w:br/>
      </w:r>
      <w:r w:rsidR="00D4372E">
        <w:rPr>
          <w:rFonts w:ascii="Times New Roman" w:hAnsi="Times New Roman" w:cs="Times New Roman"/>
        </w:rPr>
        <w:t>w ust. 4;</w:t>
      </w:r>
    </w:p>
    <w:p w:rsidR="00CA7C7D" w:rsidRPr="00EC1465"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 xml:space="preserve"> czasu zastosowania rozwiązania zastępczego</w:t>
      </w:r>
      <w:r w:rsidR="00D4372E">
        <w:rPr>
          <w:rFonts w:ascii="Times New Roman" w:hAnsi="Times New Roman" w:cs="Times New Roman"/>
        </w:rPr>
        <w:t xml:space="preserve"> w okresie maksymalnym</w:t>
      </w:r>
      <w:r w:rsidRPr="00EC1465">
        <w:rPr>
          <w:rFonts w:ascii="Times New Roman" w:hAnsi="Times New Roman" w:cs="Times New Roman"/>
        </w:rPr>
        <w:t xml:space="preserve"> wyznaczonym w ust. 3.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Wykonywanie napraw lub zmian w urządzeniach bez udziału lub powiadomienia Zamawiającego jest niedopuszczalne.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 przypadku wystąpienia awarii przy której wystąpi możliwość utraty danych Wykonawca o tym fakcie powiadomi Zamawiającego.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Przez "rozwiązanie zastępcze" zastosowane przez Wykonawcę po wystąpieniu awarii, nie będące usunięciem awarii, Zamawiający rozumie rozwiązania pozwalające na uzyskanie oczekiwanego rezultatu.</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Zamawiający dopuszcza możliwoś</w:t>
      </w:r>
      <w:r w:rsidR="00253697">
        <w:rPr>
          <w:rFonts w:ascii="Times New Roman" w:hAnsi="Times New Roman" w:cs="Times New Roman"/>
        </w:rPr>
        <w:t>ć</w:t>
      </w:r>
      <w:r w:rsidRPr="008B03A9">
        <w:rPr>
          <w:rFonts w:ascii="Times New Roman" w:hAnsi="Times New Roman" w:cs="Times New Roman"/>
        </w:rPr>
        <w:t xml:space="preserve"> pracy zdalnej.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Wszelkie prace związane z planow</w:t>
      </w:r>
      <w:r w:rsidR="00253697">
        <w:rPr>
          <w:rFonts w:ascii="Times New Roman" w:hAnsi="Times New Roman" w:cs="Times New Roman"/>
        </w:rPr>
        <w:t>ą</w:t>
      </w:r>
      <w:r w:rsidRPr="008B03A9">
        <w:rPr>
          <w:rFonts w:ascii="Times New Roman" w:hAnsi="Times New Roman" w:cs="Times New Roman"/>
        </w:rPr>
        <w:t xml:space="preserve"> konserwacją serwerów i innych urządzeń</w:t>
      </w:r>
      <w:r w:rsidR="00253697">
        <w:rPr>
          <w:rFonts w:ascii="Times New Roman" w:hAnsi="Times New Roman" w:cs="Times New Roman"/>
        </w:rPr>
        <w:t xml:space="preserve"> </w:t>
      </w:r>
      <w:r w:rsidRPr="008B03A9">
        <w:rPr>
          <w:rFonts w:ascii="Times New Roman" w:hAnsi="Times New Roman" w:cs="Times New Roman"/>
        </w:rPr>
        <w:t>oraz wykonywaniem innych zadań w zakresie obsługi informatycznej, które mogłyby zakłócić lub uniemożliwić pracę Starostwa, muszą być wykonywane poza godzinami pracy Zamawiającego.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Przedmiot umowy będzie realizowany zgodnie z obowiązującym prawem w UE, krajowym,</w:t>
      </w:r>
      <w:r w:rsidR="005351F1" w:rsidRPr="008B03A9">
        <w:rPr>
          <w:rFonts w:ascii="Times New Roman" w:hAnsi="Times New Roman" w:cs="Times New Roman"/>
        </w:rPr>
        <w:t xml:space="preserve"> </w:t>
      </w:r>
      <w:r w:rsidRPr="008B03A9">
        <w:rPr>
          <w:rFonts w:ascii="Times New Roman" w:hAnsi="Times New Roman" w:cs="Times New Roman"/>
        </w:rPr>
        <w:t>politykami a także instrukcjami, planami, procedurami obowiązującymi w Starostwie Powiatowym w Makowie Mazowieckim z zakresu bezpieczeństwa systemów, sieci, urządzeń, oprogramowania itd.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6</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Okres realizacji przedmiotu umowy wynosi </w:t>
      </w:r>
      <w:r w:rsidR="008B03A9" w:rsidRPr="008B03A9">
        <w:rPr>
          <w:rFonts w:ascii="Times New Roman" w:hAnsi="Times New Roman" w:cs="Times New Roman"/>
        </w:rPr>
        <w:t>………..</w:t>
      </w:r>
      <w:r w:rsidRPr="008B03A9">
        <w:rPr>
          <w:rFonts w:ascii="Times New Roman" w:hAnsi="Times New Roman" w:cs="Times New Roman"/>
        </w:rPr>
        <w:t xml:space="preserve"> miesięcy, począwszy od </w:t>
      </w:r>
      <w:r w:rsidR="00CA7C7D" w:rsidRPr="008B03A9">
        <w:rPr>
          <w:rFonts w:ascii="Times New Roman" w:hAnsi="Times New Roman" w:cs="Times New Roman"/>
        </w:rPr>
        <w:t>……………..…….</w:t>
      </w:r>
      <w:r w:rsidRPr="008B03A9">
        <w:rPr>
          <w:rFonts w:ascii="Times New Roman" w:hAnsi="Times New Roman" w:cs="Times New Roman"/>
        </w:rPr>
        <w:t xml:space="preserve"> r. do </w:t>
      </w:r>
      <w:r w:rsidR="00CA7C7D" w:rsidRPr="008B03A9">
        <w:rPr>
          <w:rFonts w:ascii="Times New Roman" w:hAnsi="Times New Roman" w:cs="Times New Roman"/>
        </w:rPr>
        <w:t>……………………</w:t>
      </w:r>
      <w:r w:rsidRPr="008B03A9">
        <w:rPr>
          <w:rFonts w:ascii="Times New Roman" w:hAnsi="Times New Roman" w:cs="Times New Roman"/>
        </w:rPr>
        <w:t xml:space="preserve"> r.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Każda ze stron może wypowiedzieć umowę z jednomiesięcznym terminem wypowiedzenia.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 wypadku rażącego niewywiązywania się przez Wykonawcę z obowiązków określonych w § 1, </w:t>
      </w:r>
      <w:r w:rsidR="00A70BE4">
        <w:rPr>
          <w:rFonts w:ascii="Times New Roman" w:hAnsi="Times New Roman" w:cs="Times New Roman"/>
        </w:rPr>
        <w:br/>
      </w:r>
      <w:r w:rsidRPr="008B03A9">
        <w:rPr>
          <w:rFonts w:ascii="Times New Roman" w:hAnsi="Times New Roman" w:cs="Times New Roman"/>
        </w:rPr>
        <w:t>§ 4 i § 5 lub gdy jakość usług będzie budziła poważne zastrzeżenia Zamawiającego, a także rażącego naruszenia przez Wykonawcę pozostałych postanowień z niniejszej umowy wynikających, Zamawiający ma prawo rozwiązać umowę w trybie natychmiastowym, na podstawie pisemnego wypowiedzenia dostarczonego Wykonawcy listem poleconym.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Wypowiedzenie złożone w trybie określonym w ust. 3 powoduje proporcjonalne naliczenie wynagrodzenia od początku miesiąca do dnia skorzystania przez Zamawiającego z uprawnienia, </w:t>
      </w:r>
      <w:r w:rsidR="00A70BE4">
        <w:rPr>
          <w:rFonts w:ascii="Times New Roman" w:hAnsi="Times New Roman" w:cs="Times New Roman"/>
        </w:rPr>
        <w:br/>
      </w:r>
      <w:r w:rsidRPr="008B03A9">
        <w:rPr>
          <w:rFonts w:ascii="Times New Roman" w:hAnsi="Times New Roman" w:cs="Times New Roman"/>
        </w:rPr>
        <w:t>o którym mowa w ustępie poprzedzającym oraz kary umownej, zgodnie z § 8. </w:t>
      </w:r>
    </w:p>
    <w:p w:rsidR="00CA7C7D" w:rsidRPr="00297119" w:rsidRDefault="00CA7C7D" w:rsidP="00A70BE4">
      <w:pPr>
        <w:jc w:val="center"/>
        <w:rPr>
          <w:rFonts w:ascii="Times New Roman" w:hAnsi="Times New Roman" w:cs="Times New Roman"/>
        </w:rPr>
      </w:pPr>
      <w:r w:rsidRPr="00297119">
        <w:rPr>
          <w:rFonts w:ascii="Times New Roman" w:hAnsi="Times New Roman" w:cs="Times New Roman"/>
        </w:rPr>
        <w:t>§</w:t>
      </w:r>
      <w:r w:rsidR="00E25156" w:rsidRPr="00297119">
        <w:rPr>
          <w:rFonts w:ascii="Times New Roman" w:hAnsi="Times New Roman" w:cs="Times New Roman"/>
        </w:rPr>
        <w:t>7</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 xml:space="preserve">Wynagrodzenie Wykonawcy z tytułu realizacji umowy wynosi miesięcznie netto </w:t>
      </w:r>
      <w:r w:rsidR="005351F1" w:rsidRPr="008B03A9">
        <w:rPr>
          <w:rFonts w:ascii="Times New Roman" w:hAnsi="Times New Roman" w:cs="Times New Roman"/>
        </w:rPr>
        <w:t>……………</w:t>
      </w:r>
      <w:r w:rsidRPr="008B03A9">
        <w:rPr>
          <w:rFonts w:ascii="Times New Roman" w:hAnsi="Times New Roman" w:cs="Times New Roman"/>
        </w:rPr>
        <w:t xml:space="preserve"> zł, do którego dolicza się podatek VAT w wysokości 23%, co stanowi łącznie kwotę brutto </w:t>
      </w:r>
      <w:r w:rsidR="005351F1" w:rsidRPr="008B03A9">
        <w:rPr>
          <w:rFonts w:ascii="Times New Roman" w:hAnsi="Times New Roman" w:cs="Times New Roman"/>
        </w:rPr>
        <w:t>………………</w:t>
      </w:r>
      <w:r w:rsidRPr="008B03A9">
        <w:rPr>
          <w:rFonts w:ascii="Times New Roman" w:hAnsi="Times New Roman" w:cs="Times New Roman"/>
          <w:i/>
          <w:iCs/>
        </w:rPr>
        <w:t xml:space="preserve"> </w:t>
      </w:r>
      <w:r w:rsidRPr="008B03A9">
        <w:rPr>
          <w:rFonts w:ascii="Times New Roman" w:hAnsi="Times New Roman" w:cs="Times New Roman"/>
        </w:rPr>
        <w:t>zł.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Wykonawca składa fakturę za usługi świadczone w danym miesiącu kalendarzowym w następnym miesiącu kalendarzowym.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Zapłata wynagrodzenia określonego w ust. 1 nastąpi na podstawie faktury wystawionej przez Wykonawcę, przelewem na konto wskazane przez Wykonawcę w terminie 14 dni od daty otrzymania faktury przez Zamawi</w:t>
      </w:r>
      <w:r w:rsidRPr="008B03A9">
        <w:rPr>
          <w:rFonts w:ascii="Times New Roman" w:hAnsi="Times New Roman" w:cs="Times New Roman"/>
          <w:u w:val="single"/>
        </w:rPr>
        <w:t>ają</w:t>
      </w:r>
      <w:r w:rsidRPr="008B03A9">
        <w:rPr>
          <w:rFonts w:ascii="Times New Roman" w:hAnsi="Times New Roman" w:cs="Times New Roman"/>
        </w:rPr>
        <w:t>cego, przy czym za dzień zapłaty uważa się dzień wydania bankowi przez Zamawiającego polecenia dokonania przelewu.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Fakturę należy wystawić :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 xml:space="preserve">NABYWCA: Powiat Makowski ul. Rynek 1, 06-200 Maków Mazowiecki NIP 757-14-52-124, REGON 550668841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ODBIORCA: Starostwo Powiatowe w Makowie Mazowieckim ul. Rynek 1, 06-200 Maków Mazowiecki 5.</w:t>
      </w:r>
    </w:p>
    <w:p w:rsidR="00030299" w:rsidRPr="003469C4" w:rsidRDefault="00030299" w:rsidP="00A70BE4">
      <w:pPr>
        <w:ind w:left="360"/>
        <w:jc w:val="both"/>
        <w:rPr>
          <w:rFonts w:ascii="Times New Roman" w:hAnsi="Times New Roman" w:cs="Times New Roman"/>
        </w:rPr>
      </w:pPr>
      <w:r w:rsidRPr="003469C4">
        <w:rPr>
          <w:rFonts w:ascii="Times New Roman" w:hAnsi="Times New Roman" w:cs="Times New Roman"/>
        </w:rPr>
        <w:t xml:space="preserve"> Strony oświadczają, że są płatnikami podatku VAT i posiadają NIP: Zamawiający: 757-14-52</w:t>
      </w:r>
      <w:r w:rsidR="00E25156" w:rsidRPr="003469C4">
        <w:rPr>
          <w:rFonts w:ascii="Times New Roman" w:hAnsi="Times New Roman" w:cs="Times New Roman"/>
        </w:rPr>
        <w:t>-</w:t>
      </w:r>
      <w:r w:rsidRPr="003469C4">
        <w:rPr>
          <w:rFonts w:ascii="Times New Roman" w:hAnsi="Times New Roman" w:cs="Times New Roman"/>
        </w:rPr>
        <w:t xml:space="preserve">124, </w:t>
      </w:r>
      <w:r w:rsidR="00253697">
        <w:rPr>
          <w:rFonts w:ascii="Times New Roman" w:hAnsi="Times New Roman" w:cs="Times New Roman"/>
        </w:rPr>
        <w:t xml:space="preserve"> </w:t>
      </w:r>
      <w:r w:rsidRPr="003469C4">
        <w:rPr>
          <w:rFonts w:ascii="Times New Roman" w:hAnsi="Times New Roman" w:cs="Times New Roman"/>
        </w:rPr>
        <w:t xml:space="preserve">Wykonawca: </w:t>
      </w:r>
      <w:r w:rsidR="008B03A9">
        <w:rPr>
          <w:rFonts w:ascii="Times New Roman" w:hAnsi="Times New Roman" w:cs="Times New Roman"/>
        </w:rPr>
        <w:t>…………………….</w:t>
      </w:r>
      <w:r w:rsidRPr="003469C4">
        <w:rPr>
          <w:rFonts w:ascii="Times New Roman" w:hAnsi="Times New Roman" w:cs="Times New Roman"/>
        </w:rPr>
        <w:t xml:space="preserve"> oraz oświadczają, że są uprawnione do otrzymywania faktur VAT. </w:t>
      </w:r>
    </w:p>
    <w:p w:rsidR="00E25156" w:rsidRPr="008B03A9" w:rsidRDefault="00E25156"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 przypadku zmiany wysokości stawki VAT w trakcie trwania umowy, wynagrodzenie brutto</w:t>
      </w:r>
      <w:r w:rsidR="008B03A9">
        <w:rPr>
          <w:rFonts w:ascii="Times New Roman" w:hAnsi="Times New Roman" w:cs="Times New Roman"/>
        </w:rPr>
        <w:t xml:space="preserve"> </w:t>
      </w:r>
      <w:r w:rsidRPr="008B03A9">
        <w:rPr>
          <w:rFonts w:ascii="Times New Roman" w:hAnsi="Times New Roman" w:cs="Times New Roman"/>
        </w:rPr>
        <w:t xml:space="preserve">wykonania przedmiotu umowy nie ulegnie zmianie. </w:t>
      </w:r>
    </w:p>
    <w:p w:rsidR="00E25156" w:rsidRPr="003469C4" w:rsidRDefault="003469C4" w:rsidP="00A70BE4">
      <w:pPr>
        <w:jc w:val="center"/>
        <w:rPr>
          <w:rFonts w:ascii="Times New Roman" w:hAnsi="Times New Roman" w:cs="Times New Roman"/>
        </w:rPr>
      </w:pPr>
      <w:r w:rsidRPr="00394AED">
        <w:rPr>
          <w:rFonts w:ascii="Times New Roman" w:hAnsi="Times New Roman" w:cs="Times New Roman"/>
        </w:rPr>
        <w:t>§</w:t>
      </w:r>
      <w:r w:rsidR="00E25156" w:rsidRPr="003469C4">
        <w:rPr>
          <w:rFonts w:ascii="Times New Roman" w:hAnsi="Times New Roman" w:cs="Times New Roman"/>
        </w:rPr>
        <w:t>8</w:t>
      </w:r>
    </w:p>
    <w:p w:rsidR="00E25156" w:rsidRPr="003469C4" w:rsidRDefault="00E25156" w:rsidP="00A70BE4">
      <w:pPr>
        <w:jc w:val="both"/>
        <w:rPr>
          <w:rFonts w:ascii="Times New Roman" w:hAnsi="Times New Roman" w:cs="Times New Roman"/>
        </w:rPr>
      </w:pPr>
      <w:r w:rsidRPr="003469C4">
        <w:rPr>
          <w:rFonts w:ascii="Times New Roman" w:hAnsi="Times New Roman" w:cs="Times New Roman"/>
        </w:rPr>
        <w:t xml:space="preserve">W razie niewykonania lub nienależytego wykonania umowy: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Wykonawca zapłaci Zamawiającemu kary umowne w następujących przypadkach: </w:t>
      </w:r>
    </w:p>
    <w:p w:rsidR="00E25156" w:rsidRPr="008B03A9" w:rsidRDefault="00E25156" w:rsidP="00E46D4B">
      <w:pPr>
        <w:pStyle w:val="Akapitzlist"/>
        <w:numPr>
          <w:ilvl w:val="0"/>
          <w:numId w:val="20"/>
        </w:numPr>
        <w:jc w:val="both"/>
        <w:rPr>
          <w:rFonts w:ascii="Times New Roman" w:hAnsi="Times New Roman" w:cs="Times New Roman"/>
        </w:rPr>
      </w:pPr>
      <w:r w:rsidRPr="008B03A9">
        <w:rPr>
          <w:rFonts w:ascii="Times New Roman" w:hAnsi="Times New Roman" w:cs="Times New Roman"/>
        </w:rPr>
        <w:t xml:space="preserve">za nieterminowy czas reakcji określony w § 5 ust. 1 pkt 3 w wysokości 4 % wynagrodzenia umownego netto określonego w § 7 ust. 1 - za każdą godzinę zwłoki, </w:t>
      </w:r>
    </w:p>
    <w:p w:rsidR="00E25156" w:rsidRPr="008B03A9" w:rsidRDefault="00E25156" w:rsidP="00E46D4B">
      <w:pPr>
        <w:pStyle w:val="Akapitzlist"/>
        <w:numPr>
          <w:ilvl w:val="0"/>
          <w:numId w:val="20"/>
        </w:numPr>
        <w:jc w:val="both"/>
        <w:rPr>
          <w:rFonts w:ascii="Times New Roman" w:hAnsi="Times New Roman" w:cs="Times New Roman"/>
        </w:rPr>
      </w:pPr>
      <w:r w:rsidRPr="008B03A9">
        <w:rPr>
          <w:rFonts w:ascii="Times New Roman" w:hAnsi="Times New Roman" w:cs="Times New Roman"/>
        </w:rPr>
        <w:t xml:space="preserve">za nieterminowe usunięcie awarii określony w § 5 ust. 3 w wysokości 5 % wynagrodzenia umownego netto określonego w § 7 ust. 1 - za każdą godzinę zwłoki,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prawo do odszkodowania przenoszącego wysokość zastrzeżonych kar umownych do wysokości rzeczywiście poniesionej szkody, na zasadach ogólnych. Jeżeli naliczone kary umowne nie pokryją poniesionej przez Zamawiającego szkody może on dochodzić odszkodowania uzupełniającego do wysokości rzeczywiście poniesionej szkody.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możliwość potrącenia należnych kar umownych odszkodowania </w:t>
      </w:r>
      <w:r w:rsidR="00A70BE4">
        <w:rPr>
          <w:rFonts w:ascii="Times New Roman" w:hAnsi="Times New Roman" w:cs="Times New Roman"/>
        </w:rPr>
        <w:br/>
      </w:r>
      <w:r w:rsidRPr="008B03A9">
        <w:rPr>
          <w:rFonts w:ascii="Times New Roman" w:hAnsi="Times New Roman" w:cs="Times New Roman"/>
        </w:rPr>
        <w:t xml:space="preserve">z faktury wystawionej przez Wykonawcę. </w:t>
      </w:r>
    </w:p>
    <w:p w:rsidR="00E25156" w:rsidRPr="003469C4" w:rsidRDefault="003469C4" w:rsidP="00A70BE4">
      <w:pPr>
        <w:jc w:val="center"/>
        <w:rPr>
          <w:rFonts w:ascii="Times New Roman" w:hAnsi="Times New Roman" w:cs="Times New Roman"/>
        </w:rPr>
      </w:pPr>
      <w:r w:rsidRPr="00394AED">
        <w:rPr>
          <w:rFonts w:ascii="Times New Roman" w:hAnsi="Times New Roman" w:cs="Times New Roman"/>
        </w:rPr>
        <w:t>§</w:t>
      </w:r>
      <w:r w:rsidR="00E25156" w:rsidRPr="003469C4">
        <w:rPr>
          <w:rFonts w:ascii="Times New Roman" w:hAnsi="Times New Roman" w:cs="Times New Roman"/>
        </w:rPr>
        <w:t>9</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razie wystąpienia istotnej zmiany okoliczności powodującej, że wykonanie umowy nie leży </w:t>
      </w:r>
      <w:r w:rsidR="00A70BE4">
        <w:rPr>
          <w:rFonts w:ascii="Times New Roman" w:hAnsi="Times New Roman" w:cs="Times New Roman"/>
        </w:rPr>
        <w:br/>
      </w:r>
      <w:r w:rsidRPr="008B03A9">
        <w:rPr>
          <w:rFonts w:ascii="Times New Roman" w:hAnsi="Times New Roman" w:cs="Times New Roman"/>
        </w:rPr>
        <w:t xml:space="preserve">w interesie publicznym, czego nie można było przewidzieć w chwili zawarcia umowy, Zamawiający może odstąpić od umowy w terminie 30 dni od powzięcia wiadomości o powyższych okolicznościach.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odstąpienia od umowy w okolicznościach, o których mowa w ust. 1 Wykonawca może żądać jedynie należnego mu wynagrodzenia z tytułu wykonania części umowy.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 którym mowa w ust. 1, Wykonawca nie może żądać odszkodowania ani kar umownych. </w:t>
      </w:r>
    </w:p>
    <w:p w:rsidR="00E25156" w:rsidRPr="003469C4" w:rsidRDefault="003469C4" w:rsidP="00A70BE4">
      <w:pPr>
        <w:jc w:val="center"/>
        <w:rPr>
          <w:rFonts w:ascii="Times New Roman" w:hAnsi="Times New Roman" w:cs="Times New Roman"/>
        </w:rPr>
      </w:pPr>
      <w:r w:rsidRPr="003469C4">
        <w:rPr>
          <w:rFonts w:ascii="Times New Roman" w:hAnsi="Times New Roman" w:cs="Times New Roman"/>
        </w:rPr>
        <w:t>§</w:t>
      </w:r>
      <w:r w:rsidR="00E25156" w:rsidRPr="003469C4">
        <w:rPr>
          <w:rFonts w:ascii="Times New Roman" w:hAnsi="Times New Roman" w:cs="Times New Roman"/>
        </w:rPr>
        <w:t>10</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Wykonawca zobowiązuje się do zachowania w tajemnicy wszelkich informacji, danych, materiałów, dokumentów i danych osobowych otrzymanych od Zamawiającego i od współpracujących z nim osób oraz danych uzyskanych w jakikolwiek inny sposób, zamierzony czy przypadkowy w formie ustnej, pisemnej lub elektronicznej ("dane poufne").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Wykonawca oświadcza, że w związku z zobowiązaniem do zachowania w tajemnicy danych poufnych nie będą one wykorzystywane, ujawniane ani udostępniane bez pisemnej zgody Zamawiającego innym celu niż wykonanie umowy, chyba że konieczność ujawnienia posiadanych informacji wynika z obow</w:t>
      </w:r>
      <w:r w:rsidR="00253697">
        <w:rPr>
          <w:rFonts w:ascii="Times New Roman" w:hAnsi="Times New Roman" w:cs="Times New Roman"/>
        </w:rPr>
        <w:t>iązujących przepisów prawa lub u</w:t>
      </w:r>
      <w:r w:rsidRPr="008B03A9">
        <w:rPr>
          <w:rFonts w:ascii="Times New Roman" w:hAnsi="Times New Roman" w:cs="Times New Roman"/>
        </w:rPr>
        <w:t xml:space="preserve">mowy.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Strony zobowiązują się do dołożenia wszelkich starań w celu zapewnienia, aby środki łączności wykorzystywane do odbioru, przekazywania oraz przechowywania danych poufnych gwarantowały zabezpieczenie danych poufnych w tym w szczególności danych osobowych powierzania przetwarzania, przed dostępem osób trzecich nieupoważnionych do zapoznania się z ich treścią. </w:t>
      </w:r>
    </w:p>
    <w:p w:rsidR="00030299" w:rsidRPr="003469C4" w:rsidRDefault="003469C4" w:rsidP="00A70BE4">
      <w:pPr>
        <w:jc w:val="center"/>
        <w:rPr>
          <w:rFonts w:ascii="Times New Roman" w:hAnsi="Times New Roman" w:cs="Times New Roman"/>
        </w:rPr>
      </w:pPr>
      <w:r w:rsidRPr="003469C4">
        <w:rPr>
          <w:rFonts w:ascii="Times New Roman" w:hAnsi="Times New Roman" w:cs="Times New Roman"/>
        </w:rPr>
        <w:t>§11</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 xml:space="preserve">Strony zgodnie postanawiają, iż wszelkie zawiadomienia pomiędzy nimi będą odbywały się </w:t>
      </w:r>
      <w:r w:rsidR="00A70BE4">
        <w:rPr>
          <w:rFonts w:ascii="Times New Roman" w:hAnsi="Times New Roman" w:cs="Times New Roman"/>
        </w:rPr>
        <w:br/>
      </w:r>
      <w:r w:rsidRPr="008B03A9">
        <w:rPr>
          <w:rFonts w:ascii="Times New Roman" w:hAnsi="Times New Roman" w:cs="Times New Roman"/>
        </w:rPr>
        <w:t>w następujący sposób: </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listem poleconym na adres: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t xml:space="preserve">- dla Wykonawcy: </w:t>
      </w:r>
      <w:r w:rsidR="008B03A9">
        <w:rPr>
          <w:rFonts w:ascii="Times New Roman" w:hAnsi="Times New Roman" w:cs="Times New Roman"/>
        </w:rPr>
        <w:t>………………………..</w:t>
      </w:r>
      <w:r w:rsidRPr="003469C4">
        <w:rPr>
          <w:rFonts w:ascii="Times New Roman" w:hAnsi="Times New Roman" w:cs="Times New Roman"/>
        </w:rPr>
        <w:t>.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t>- dla Zleceniodawcy: Starostwo Powiatowe w Makowie Mazowieckim, ul. Rynek 1, 06-200 Maków Mazowiecki </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pocztą elektroniczną pod adresami: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w:t>
      </w:r>
      <w:r w:rsidR="008B03A9">
        <w:rPr>
          <w:rFonts w:ascii="Times New Roman" w:hAnsi="Times New Roman" w:cs="Times New Roman"/>
        </w:rPr>
        <w:t>starostwo@powiat-makowski.pl</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w wypadkach nagłych, pod numerami telefonów: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29/ 71 73 69</w:t>
      </w:r>
      <w:r w:rsidRPr="003469C4">
        <w:rPr>
          <w:rFonts w:ascii="Times New Roman" w:hAnsi="Times New Roman" w:cs="Times New Roman"/>
          <w:i/>
          <w:iCs/>
        </w:rPr>
        <w:t>7, 29/ 7</w:t>
      </w:r>
      <w:r w:rsidRPr="003469C4">
        <w:rPr>
          <w:rFonts w:ascii="Times New Roman" w:hAnsi="Times New Roman" w:cs="Times New Roman"/>
        </w:rPr>
        <w:t>1 73 674 </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Strony będą wzajemnie się informować o każdej zmianie swojego adresu, bądź poczty elektronicznej pod rygorem uznania, iż korespondencja kierowana na dotychczasowy adres została doręczona w sposób poprawny. </w:t>
      </w:r>
    </w:p>
    <w:p w:rsidR="003469C4" w:rsidRPr="003469C4" w:rsidRDefault="00E25156" w:rsidP="00A70BE4">
      <w:pPr>
        <w:jc w:val="center"/>
        <w:rPr>
          <w:rFonts w:ascii="Times New Roman" w:hAnsi="Times New Roman" w:cs="Times New Roman"/>
        </w:rPr>
      </w:pPr>
      <w:r w:rsidRPr="003469C4">
        <w:rPr>
          <w:rFonts w:ascii="Times New Roman" w:hAnsi="Times New Roman" w:cs="Times New Roman"/>
        </w:rPr>
        <w:t>§</w:t>
      </w:r>
      <w:r w:rsidR="00030299" w:rsidRPr="003469C4">
        <w:rPr>
          <w:rFonts w:ascii="Times New Roman" w:hAnsi="Times New Roman" w:cs="Times New Roman"/>
        </w:rPr>
        <w:t>12</w:t>
      </w:r>
    </w:p>
    <w:p w:rsidR="008B03A9" w:rsidRDefault="003469C4" w:rsidP="00E46D4B">
      <w:pPr>
        <w:pStyle w:val="NormalnyWeb"/>
        <w:numPr>
          <w:ilvl w:val="0"/>
          <w:numId w:val="26"/>
        </w:numPr>
        <w:jc w:val="both"/>
        <w:rPr>
          <w:sz w:val="22"/>
          <w:szCs w:val="22"/>
        </w:rPr>
      </w:pPr>
      <w:r w:rsidRPr="003469C4">
        <w:rPr>
          <w:sz w:val="22"/>
          <w:szCs w:val="22"/>
        </w:rPr>
        <w:t>Zgodnie z art. 13 ust. 1 Ogólnego Rozporządzenia o Ochronie Danych (RODO) informujemy, że:</w:t>
      </w:r>
    </w:p>
    <w:p w:rsidR="008B03A9" w:rsidRDefault="003469C4" w:rsidP="00E46D4B">
      <w:pPr>
        <w:pStyle w:val="NormalnyWeb"/>
        <w:numPr>
          <w:ilvl w:val="0"/>
          <w:numId w:val="25"/>
        </w:numPr>
        <w:jc w:val="both"/>
        <w:rPr>
          <w:sz w:val="22"/>
          <w:szCs w:val="22"/>
        </w:rPr>
      </w:pPr>
      <w:r w:rsidRPr="003469C4">
        <w:rPr>
          <w:sz w:val="22"/>
          <w:szCs w:val="22"/>
        </w:rPr>
        <w:t>Administratorem danych osobowych Wykonawców lub Zleceniobiorców jest Starostwo Powiatowe w Makowie Mazowieckim, adres: ul. Ryne</w:t>
      </w:r>
      <w:r w:rsidR="008B03A9">
        <w:rPr>
          <w:sz w:val="22"/>
          <w:szCs w:val="22"/>
        </w:rPr>
        <w:t>k 1, 06-200 Maków Mazowiecki;</w:t>
      </w:r>
    </w:p>
    <w:p w:rsidR="008B03A9" w:rsidRDefault="003469C4" w:rsidP="00E46D4B">
      <w:pPr>
        <w:pStyle w:val="NormalnyWeb"/>
        <w:numPr>
          <w:ilvl w:val="0"/>
          <w:numId w:val="25"/>
        </w:numPr>
        <w:jc w:val="both"/>
        <w:rPr>
          <w:sz w:val="22"/>
          <w:szCs w:val="22"/>
        </w:rPr>
      </w:pPr>
      <w:r w:rsidRPr="003469C4">
        <w:rPr>
          <w:sz w:val="22"/>
          <w:szCs w:val="22"/>
        </w:rPr>
        <w:t>Administrator wyznaczył Inspektora Ochrony Danych, z którym mogą się Państwo</w:t>
      </w:r>
      <w:r w:rsidR="008B03A9">
        <w:rPr>
          <w:sz w:val="22"/>
          <w:szCs w:val="22"/>
        </w:rPr>
        <w:t xml:space="preserve"> </w:t>
      </w:r>
      <w:r w:rsidRPr="003469C4">
        <w:rPr>
          <w:sz w:val="22"/>
          <w:szCs w:val="22"/>
        </w:rPr>
        <w:t xml:space="preserve">kontaktować w sprawach przetwarzania Państwa danych osobowych za pośrednictwem poczty elektronicznej: </w:t>
      </w:r>
      <w:r w:rsidR="008B03A9" w:rsidRPr="002005E5">
        <w:rPr>
          <w:sz w:val="22"/>
          <w:szCs w:val="22"/>
        </w:rPr>
        <w:t>starostwo@powiat</w:t>
      </w:r>
      <w:r w:rsidR="002005E5" w:rsidRPr="002005E5">
        <w:rPr>
          <w:sz w:val="22"/>
          <w:szCs w:val="22"/>
        </w:rPr>
        <w:t>-</w:t>
      </w:r>
      <w:r w:rsidR="008B03A9" w:rsidRPr="002005E5">
        <w:rPr>
          <w:sz w:val="22"/>
          <w:szCs w:val="22"/>
        </w:rPr>
        <w:t>makowski.pl</w:t>
      </w:r>
      <w:r w:rsidR="008B03A9">
        <w:rPr>
          <w:sz w:val="22"/>
          <w:szCs w:val="22"/>
        </w:rPr>
        <w:t>;</w:t>
      </w:r>
    </w:p>
    <w:p w:rsidR="008B03A9" w:rsidRDefault="003469C4" w:rsidP="00E46D4B">
      <w:pPr>
        <w:pStyle w:val="NormalnyWeb"/>
        <w:numPr>
          <w:ilvl w:val="0"/>
          <w:numId w:val="25"/>
        </w:numPr>
        <w:jc w:val="both"/>
        <w:rPr>
          <w:sz w:val="22"/>
          <w:szCs w:val="22"/>
        </w:rPr>
      </w:pPr>
      <w:r w:rsidRPr="003469C4">
        <w:rPr>
          <w:sz w:val="22"/>
          <w:szCs w:val="22"/>
        </w:rPr>
        <w:t>Administrator będzie przetwarzał Państwa dane osobowe na podstawie art. 6 ust. 1 lit. b) RODO, tj. przetwarzanie jest niezbędne w celu wykonania umowy, której stroną jest osoba, której dane dotyczą, lub do podjęcia działań na żądanie osoby, której dane doty</w:t>
      </w:r>
      <w:r w:rsidR="008B03A9">
        <w:rPr>
          <w:sz w:val="22"/>
          <w:szCs w:val="22"/>
        </w:rPr>
        <w:t xml:space="preserve">czą, przed zawarciem umowy; </w:t>
      </w:r>
    </w:p>
    <w:p w:rsidR="008B03A9" w:rsidRDefault="003469C4" w:rsidP="00E46D4B">
      <w:pPr>
        <w:pStyle w:val="NormalnyWeb"/>
        <w:numPr>
          <w:ilvl w:val="0"/>
          <w:numId w:val="25"/>
        </w:numPr>
        <w:jc w:val="both"/>
        <w:rPr>
          <w:sz w:val="22"/>
          <w:szCs w:val="22"/>
        </w:rPr>
      </w:pPr>
      <w:r w:rsidRPr="003469C4">
        <w:rPr>
          <w:sz w:val="22"/>
          <w:szCs w:val="22"/>
        </w:rPr>
        <w:t>Dane osobowe mogą być udostępnione innym uprawnionym podmiotom, na podstawie przepisów prawa, a także na rzecz podmiotów, z którymi administrator zawarł umowę powierzenia przetwarzania danych w związku z realizacją usług na rzecz administratora (np. kancelarią prawną, dostawcą oprogramowania, zewnętrznym audytorem, zleceniobiorcą świadczącym usługę z zakres</w:t>
      </w:r>
      <w:r w:rsidR="008B03A9">
        <w:rPr>
          <w:sz w:val="22"/>
          <w:szCs w:val="22"/>
        </w:rPr>
        <w:t>u ochrony danych osobowych);</w:t>
      </w:r>
    </w:p>
    <w:p w:rsidR="008B03A9" w:rsidRDefault="003469C4" w:rsidP="00E46D4B">
      <w:pPr>
        <w:pStyle w:val="NormalnyWeb"/>
        <w:numPr>
          <w:ilvl w:val="0"/>
          <w:numId w:val="25"/>
        </w:numPr>
        <w:jc w:val="both"/>
        <w:rPr>
          <w:sz w:val="22"/>
          <w:szCs w:val="22"/>
        </w:rPr>
      </w:pPr>
      <w:r w:rsidRPr="003469C4">
        <w:rPr>
          <w:sz w:val="22"/>
          <w:szCs w:val="22"/>
        </w:rPr>
        <w:t>Administrator nie zamierza przekazywać Państwa danych osobowych do państwa trzeciego lub organizacji międzynarodowej;</w:t>
      </w:r>
    </w:p>
    <w:p w:rsidR="00B64031" w:rsidRDefault="003469C4" w:rsidP="00E46D4B">
      <w:pPr>
        <w:pStyle w:val="NormalnyWeb"/>
        <w:numPr>
          <w:ilvl w:val="0"/>
          <w:numId w:val="25"/>
        </w:numPr>
        <w:jc w:val="both"/>
        <w:rPr>
          <w:sz w:val="22"/>
          <w:szCs w:val="22"/>
        </w:rPr>
      </w:pPr>
      <w:r w:rsidRPr="008B03A9">
        <w:rPr>
          <w:sz w:val="22"/>
          <w:szCs w:val="22"/>
        </w:rPr>
        <w:t>Mają Państwo prawo uzyskać kopię swoich danych osobow</w:t>
      </w:r>
      <w:r w:rsidR="00B64031">
        <w:rPr>
          <w:sz w:val="22"/>
          <w:szCs w:val="22"/>
        </w:rPr>
        <w:t>ych w siedzibie administratora.</w:t>
      </w:r>
    </w:p>
    <w:p w:rsidR="00B64031" w:rsidRDefault="003469C4" w:rsidP="00E46D4B">
      <w:pPr>
        <w:pStyle w:val="NormalnyWeb"/>
        <w:numPr>
          <w:ilvl w:val="0"/>
          <w:numId w:val="26"/>
        </w:numPr>
        <w:jc w:val="both"/>
        <w:rPr>
          <w:sz w:val="22"/>
          <w:szCs w:val="22"/>
        </w:rPr>
      </w:pPr>
      <w:r w:rsidRPr="00B64031">
        <w:rPr>
          <w:sz w:val="22"/>
          <w:szCs w:val="22"/>
        </w:rPr>
        <w:t xml:space="preserve">Dodatkowo zgodnie z art. </w:t>
      </w:r>
      <w:r w:rsidR="00B64031">
        <w:rPr>
          <w:sz w:val="22"/>
          <w:szCs w:val="22"/>
        </w:rPr>
        <w:t>13 ust. 2 RODO informujemy, że:</w:t>
      </w:r>
    </w:p>
    <w:p w:rsidR="00B64031" w:rsidRDefault="003469C4" w:rsidP="00E46D4B">
      <w:pPr>
        <w:pStyle w:val="NormalnyWeb"/>
        <w:numPr>
          <w:ilvl w:val="0"/>
          <w:numId w:val="27"/>
        </w:numPr>
        <w:jc w:val="both"/>
        <w:rPr>
          <w:sz w:val="22"/>
          <w:szCs w:val="22"/>
        </w:rPr>
      </w:pPr>
      <w:r w:rsidRPr="00B64031">
        <w:rPr>
          <w:sz w:val="22"/>
          <w:szCs w:val="22"/>
        </w:rPr>
        <w:t>Państwa dane osobowe będą przechowywane przez okres przewidziany w Rozporządzeniu Prezesa Rady Ministrów z dnia 18 stycznia 2011 r. w sprawie instrukcji kancelaryjnej, jednolitych rzeczowych wykazów akt oraz instrukcji w sprawie organizacji i zakresu działania archiwów zakładowych;</w:t>
      </w:r>
    </w:p>
    <w:p w:rsidR="00B64031" w:rsidRDefault="003469C4" w:rsidP="00E46D4B">
      <w:pPr>
        <w:pStyle w:val="NormalnyWeb"/>
        <w:numPr>
          <w:ilvl w:val="0"/>
          <w:numId w:val="27"/>
        </w:numPr>
        <w:jc w:val="both"/>
        <w:rPr>
          <w:sz w:val="22"/>
          <w:szCs w:val="22"/>
        </w:rPr>
      </w:pPr>
      <w:r w:rsidRPr="00B64031">
        <w:rPr>
          <w:sz w:val="22"/>
          <w:szCs w:val="22"/>
        </w:rPr>
        <w:t xml:space="preserve">Przysługuje Państwu prawo dostępu do treści swoich danych, ich sprostowania lub ograniczenia przetwarzania, a także prawo do wniesienia sprzeciwu wobec przetwarzania, prawo do przeniesienia danych oraz prawo do wniesienia </w:t>
      </w:r>
      <w:r w:rsidR="00B64031">
        <w:rPr>
          <w:sz w:val="22"/>
          <w:szCs w:val="22"/>
        </w:rPr>
        <w:t>skargi do organu nadzorczego;</w:t>
      </w:r>
    </w:p>
    <w:p w:rsidR="00B64031" w:rsidRDefault="003469C4" w:rsidP="00E46D4B">
      <w:pPr>
        <w:pStyle w:val="NormalnyWeb"/>
        <w:numPr>
          <w:ilvl w:val="0"/>
          <w:numId w:val="27"/>
        </w:numPr>
        <w:jc w:val="both"/>
        <w:rPr>
          <w:sz w:val="22"/>
          <w:szCs w:val="22"/>
        </w:rPr>
      </w:pPr>
      <w:r w:rsidRPr="00B64031">
        <w:rPr>
          <w:sz w:val="22"/>
          <w:szCs w:val="22"/>
        </w:rPr>
        <w:t xml:space="preserve"> Podanie danych osobowych jest dobrowolne, jednakże niezbędne do zawarcia umowy. Konsekwencją niepodania danych osobowych b</w:t>
      </w:r>
      <w:r w:rsidR="00B64031">
        <w:rPr>
          <w:sz w:val="22"/>
          <w:szCs w:val="22"/>
        </w:rPr>
        <w:t>ędzie brak realizacji umowy;</w:t>
      </w:r>
    </w:p>
    <w:p w:rsidR="003469C4" w:rsidRPr="00B64031" w:rsidRDefault="003469C4" w:rsidP="00E46D4B">
      <w:pPr>
        <w:pStyle w:val="NormalnyWeb"/>
        <w:numPr>
          <w:ilvl w:val="0"/>
          <w:numId w:val="27"/>
        </w:numPr>
        <w:jc w:val="both"/>
        <w:rPr>
          <w:sz w:val="22"/>
          <w:szCs w:val="22"/>
        </w:rPr>
      </w:pPr>
      <w:r w:rsidRPr="00B64031">
        <w:rPr>
          <w:sz w:val="22"/>
          <w:szCs w:val="22"/>
        </w:rPr>
        <w:t>Administrator nie podejmuje decyzji w sposób zautomatyzowany w oparciu o Państwa dane osobowe.</w:t>
      </w:r>
    </w:p>
    <w:p w:rsidR="003469C4" w:rsidRPr="003469C4" w:rsidRDefault="003469C4" w:rsidP="00A70BE4">
      <w:pPr>
        <w:pStyle w:val="NormalnyWeb"/>
        <w:jc w:val="center"/>
        <w:rPr>
          <w:sz w:val="22"/>
          <w:szCs w:val="22"/>
        </w:rPr>
      </w:pPr>
      <w:r w:rsidRPr="003469C4">
        <w:rPr>
          <w:sz w:val="22"/>
          <w:szCs w:val="22"/>
        </w:rPr>
        <w:t>§13</w:t>
      </w:r>
    </w:p>
    <w:p w:rsidR="006D6BB0"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 xml:space="preserve">Zmiany niniejszej umowy </w:t>
      </w:r>
      <w:r w:rsidRPr="00253697">
        <w:rPr>
          <w:sz w:val="22"/>
          <w:szCs w:val="22"/>
        </w:rPr>
        <w:t xml:space="preserve">wymagają </w:t>
      </w:r>
      <w:r w:rsidRPr="003469C4">
        <w:rPr>
          <w:sz w:val="22"/>
          <w:szCs w:val="22"/>
        </w:rPr>
        <w:t>formy pisemnej pod r</w:t>
      </w:r>
      <w:r w:rsidRPr="003469C4">
        <w:rPr>
          <w:sz w:val="22"/>
          <w:szCs w:val="22"/>
          <w:u w:val="single"/>
        </w:rPr>
        <w:t>y</w:t>
      </w:r>
      <w:r w:rsidRPr="003469C4">
        <w:rPr>
          <w:sz w:val="22"/>
          <w:szCs w:val="22"/>
        </w:rPr>
        <w:t>gorem nieważności.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 sprawach nie uregulowanych w niniejszej umowie mają zastosowanie przepisy Kodeksu cywilnego.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Zamawiający powierzy Wykonawcy przetwarzanie danych osobowych na warunkach określonych w odrębnej umowie.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Wszelkie spory powstałe na tle wykonywania przedmiotowej Umowy Strony zobowiązują rozstrzygać się na drodze polubownej. </w:t>
      </w:r>
    </w:p>
    <w:p w:rsidR="003469C4" w:rsidRPr="003469C4" w:rsidRDefault="002005E5" w:rsidP="00E46D4B">
      <w:pPr>
        <w:pStyle w:val="NormalnyWeb"/>
        <w:numPr>
          <w:ilvl w:val="0"/>
          <w:numId w:val="28"/>
        </w:numPr>
        <w:spacing w:before="0" w:beforeAutospacing="0" w:after="0" w:afterAutospacing="0"/>
        <w:jc w:val="both"/>
        <w:rPr>
          <w:sz w:val="22"/>
          <w:szCs w:val="22"/>
        </w:rPr>
      </w:pPr>
      <w:r>
        <w:rPr>
          <w:sz w:val="22"/>
          <w:szCs w:val="22"/>
        </w:rPr>
        <w:t>W r</w:t>
      </w:r>
      <w:r w:rsidR="003469C4" w:rsidRPr="003469C4">
        <w:rPr>
          <w:sz w:val="22"/>
          <w:szCs w:val="22"/>
        </w:rPr>
        <w:t>azie niedojścia do konsensusu wszelkie spory poddaje się kognicji Sądu właściwego dla siedziby Zamawiającego. </w:t>
      </w:r>
    </w:p>
    <w:p w:rsidR="003469C4" w:rsidRPr="003469C4" w:rsidRDefault="003469C4" w:rsidP="00A70BE4">
      <w:pPr>
        <w:pStyle w:val="NormalnyWeb"/>
        <w:jc w:val="center"/>
        <w:rPr>
          <w:sz w:val="22"/>
          <w:szCs w:val="22"/>
        </w:rPr>
      </w:pPr>
      <w:r w:rsidRPr="003469C4">
        <w:rPr>
          <w:sz w:val="22"/>
          <w:szCs w:val="22"/>
        </w:rPr>
        <w:t>§14</w:t>
      </w:r>
    </w:p>
    <w:p w:rsidR="003469C4" w:rsidRDefault="003469C4" w:rsidP="00A70BE4">
      <w:pPr>
        <w:pStyle w:val="NormalnyWeb"/>
        <w:jc w:val="both"/>
        <w:rPr>
          <w:sz w:val="22"/>
          <w:szCs w:val="22"/>
        </w:rPr>
      </w:pPr>
      <w:r w:rsidRPr="003469C4">
        <w:rPr>
          <w:sz w:val="22"/>
          <w:szCs w:val="22"/>
        </w:rPr>
        <w:t xml:space="preserve">Umowę sporządzono w dwóch </w:t>
      </w:r>
      <w:r w:rsidRPr="002005E5">
        <w:rPr>
          <w:sz w:val="22"/>
          <w:szCs w:val="22"/>
        </w:rPr>
        <w:t>jednobrzmiących egzemplarzach</w:t>
      </w:r>
      <w:r w:rsidRPr="003469C4">
        <w:rPr>
          <w:sz w:val="22"/>
          <w:szCs w:val="22"/>
        </w:rPr>
        <w:t>, po jednej dla każdej ze stron. </w:t>
      </w:r>
    </w:p>
    <w:p w:rsidR="00B64031" w:rsidRPr="003469C4" w:rsidRDefault="00B64031" w:rsidP="00A70BE4">
      <w:pPr>
        <w:pStyle w:val="NormalnyWeb"/>
        <w:jc w:val="both"/>
        <w:rPr>
          <w:sz w:val="22"/>
          <w:szCs w:val="22"/>
        </w:rPr>
      </w:pPr>
    </w:p>
    <w:p w:rsidR="003469C4" w:rsidRPr="003469C4" w:rsidRDefault="003469C4" w:rsidP="00A70BE4">
      <w:pPr>
        <w:pStyle w:val="NormalnyWeb"/>
        <w:jc w:val="both"/>
        <w:rPr>
          <w:sz w:val="22"/>
          <w:szCs w:val="22"/>
        </w:rPr>
      </w:pPr>
      <w:r w:rsidRPr="003469C4">
        <w:rPr>
          <w:sz w:val="22"/>
          <w:szCs w:val="22"/>
        </w:rPr>
        <w:t>ZAMAWIAJĄCY </w:t>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t>WYKONAWCA </w:t>
      </w:r>
    </w:p>
    <w:p w:rsidR="003469C4" w:rsidRPr="003469C4" w:rsidRDefault="003469C4" w:rsidP="00A70BE4">
      <w:pPr>
        <w:pStyle w:val="NormalnyWeb"/>
        <w:jc w:val="both"/>
        <w:rPr>
          <w:sz w:val="22"/>
          <w:szCs w:val="22"/>
        </w:rPr>
      </w:pPr>
    </w:p>
    <w:p w:rsidR="003469C4" w:rsidRPr="003469C4" w:rsidRDefault="003469C4" w:rsidP="00A70BE4">
      <w:pPr>
        <w:pStyle w:val="NormalnyWeb"/>
        <w:jc w:val="both"/>
        <w:rPr>
          <w:sz w:val="22"/>
          <w:szCs w:val="22"/>
        </w:rPr>
      </w:pPr>
    </w:p>
    <w:p w:rsidR="00637501" w:rsidRPr="003469C4" w:rsidRDefault="00637501" w:rsidP="00A70BE4">
      <w:pPr>
        <w:jc w:val="both"/>
        <w:rPr>
          <w:rFonts w:ascii="Times New Roman" w:hAnsi="Times New Roman" w:cs="Times New Roman"/>
        </w:rPr>
      </w:pPr>
    </w:p>
    <w:sectPr w:rsidR="00637501" w:rsidRPr="003469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812" w:rsidRDefault="00CD5812" w:rsidP="00394AED">
      <w:pPr>
        <w:spacing w:after="0" w:line="240" w:lineRule="auto"/>
      </w:pPr>
      <w:r>
        <w:separator/>
      </w:r>
    </w:p>
  </w:endnote>
  <w:endnote w:type="continuationSeparator" w:id="0">
    <w:p w:rsidR="00CD5812" w:rsidRDefault="00CD5812" w:rsidP="00394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812" w:rsidRDefault="00CD5812" w:rsidP="00394AED">
      <w:pPr>
        <w:spacing w:after="0" w:line="240" w:lineRule="auto"/>
      </w:pPr>
      <w:r>
        <w:separator/>
      </w:r>
    </w:p>
  </w:footnote>
  <w:footnote w:type="continuationSeparator" w:id="0">
    <w:p w:rsidR="00CD5812" w:rsidRDefault="00CD5812" w:rsidP="00394A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07808"/>
    <w:multiLevelType w:val="hybridMultilevel"/>
    <w:tmpl w:val="BC6066C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53145A1"/>
    <w:multiLevelType w:val="hybridMultilevel"/>
    <w:tmpl w:val="941801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B02EF"/>
    <w:multiLevelType w:val="hybridMultilevel"/>
    <w:tmpl w:val="8E221C3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1E15C8"/>
    <w:multiLevelType w:val="hybridMultilevel"/>
    <w:tmpl w:val="BE30B8B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8B5E4B"/>
    <w:multiLevelType w:val="hybridMultilevel"/>
    <w:tmpl w:val="DF44E0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62398"/>
    <w:multiLevelType w:val="hybridMultilevel"/>
    <w:tmpl w:val="92CC377A"/>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F3439A8"/>
    <w:multiLevelType w:val="hybridMultilevel"/>
    <w:tmpl w:val="570E065C"/>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F7A4B2A"/>
    <w:multiLevelType w:val="hybridMultilevel"/>
    <w:tmpl w:val="A8C2CAC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A374AC3"/>
    <w:multiLevelType w:val="hybridMultilevel"/>
    <w:tmpl w:val="EB18BA04"/>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FBD15E9"/>
    <w:multiLevelType w:val="hybridMultilevel"/>
    <w:tmpl w:val="2FD66A86"/>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CC62E5"/>
    <w:multiLevelType w:val="hybridMultilevel"/>
    <w:tmpl w:val="2CE831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020843"/>
    <w:multiLevelType w:val="hybridMultilevel"/>
    <w:tmpl w:val="62444B6E"/>
    <w:lvl w:ilvl="0" w:tplc="04150011">
      <w:start w:val="1"/>
      <w:numFmt w:val="decimal"/>
      <w:lvlText w:val="%1)"/>
      <w:lvlJc w:val="left"/>
      <w:pPr>
        <w:ind w:left="1080" w:hanging="360"/>
      </w:pPr>
    </w:lvl>
    <w:lvl w:ilvl="1" w:tplc="04150017">
      <w:start w:val="1"/>
      <w:numFmt w:val="lowerLetter"/>
      <w:lvlText w:val="%2)"/>
      <w:lvlJc w:val="left"/>
      <w:pPr>
        <w:ind w:left="1800" w:hanging="360"/>
      </w:pPr>
    </w:lvl>
    <w:lvl w:ilvl="2" w:tplc="D1A8C804">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FB836D0"/>
    <w:multiLevelType w:val="hybridMultilevel"/>
    <w:tmpl w:val="7B3ADB1E"/>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33F7F8E"/>
    <w:multiLevelType w:val="hybridMultilevel"/>
    <w:tmpl w:val="5DB8CA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C06886"/>
    <w:multiLevelType w:val="hybridMultilevel"/>
    <w:tmpl w:val="4F4220D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7AE1671"/>
    <w:multiLevelType w:val="hybridMultilevel"/>
    <w:tmpl w:val="D72AE2F8"/>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9701CB8"/>
    <w:multiLevelType w:val="hybridMultilevel"/>
    <w:tmpl w:val="6FB04A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965C69"/>
    <w:multiLevelType w:val="hybridMultilevel"/>
    <w:tmpl w:val="286E5370"/>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59E448B1"/>
    <w:multiLevelType w:val="hybridMultilevel"/>
    <w:tmpl w:val="1FDA75BC"/>
    <w:lvl w:ilvl="0" w:tplc="04150011">
      <w:start w:val="1"/>
      <w:numFmt w:val="decimal"/>
      <w:lvlText w:val="%1)"/>
      <w:lvlJc w:val="left"/>
      <w:pPr>
        <w:ind w:left="720" w:hanging="360"/>
      </w:pPr>
    </w:lvl>
    <w:lvl w:ilvl="1" w:tplc="5686CCF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CFF6D2B"/>
    <w:multiLevelType w:val="hybridMultilevel"/>
    <w:tmpl w:val="B0C2AA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F6854B9"/>
    <w:multiLevelType w:val="hybridMultilevel"/>
    <w:tmpl w:val="2FFAF03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09D400B"/>
    <w:multiLevelType w:val="hybridMultilevel"/>
    <w:tmpl w:val="3AAC315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96B7580"/>
    <w:multiLevelType w:val="hybridMultilevel"/>
    <w:tmpl w:val="E490F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36783C"/>
    <w:multiLevelType w:val="hybridMultilevel"/>
    <w:tmpl w:val="146E339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DAD4D02"/>
    <w:multiLevelType w:val="hybridMultilevel"/>
    <w:tmpl w:val="C13CA4D0"/>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6B7147B"/>
    <w:multiLevelType w:val="hybridMultilevel"/>
    <w:tmpl w:val="CC1AA3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6829C3"/>
    <w:multiLevelType w:val="hybridMultilevel"/>
    <w:tmpl w:val="3F783E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7D6BCC"/>
    <w:multiLevelType w:val="hybridMultilevel"/>
    <w:tmpl w:val="5EBA71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174E03"/>
    <w:multiLevelType w:val="hybridMultilevel"/>
    <w:tmpl w:val="C78030A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D9A5E21"/>
    <w:multiLevelType w:val="hybridMultilevel"/>
    <w:tmpl w:val="E2F2EE4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9"/>
  </w:num>
  <w:num w:numId="3">
    <w:abstractNumId w:val="18"/>
  </w:num>
  <w:num w:numId="4">
    <w:abstractNumId w:val="23"/>
  </w:num>
  <w:num w:numId="5">
    <w:abstractNumId w:val="3"/>
  </w:num>
  <w:num w:numId="6">
    <w:abstractNumId w:val="22"/>
  </w:num>
  <w:num w:numId="7">
    <w:abstractNumId w:val="17"/>
  </w:num>
  <w:num w:numId="8">
    <w:abstractNumId w:val="11"/>
  </w:num>
  <w:num w:numId="9">
    <w:abstractNumId w:val="19"/>
  </w:num>
  <w:num w:numId="10">
    <w:abstractNumId w:val="16"/>
  </w:num>
  <w:num w:numId="11">
    <w:abstractNumId w:val="26"/>
  </w:num>
  <w:num w:numId="12">
    <w:abstractNumId w:val="21"/>
  </w:num>
  <w:num w:numId="13">
    <w:abstractNumId w:val="5"/>
  </w:num>
  <w:num w:numId="14">
    <w:abstractNumId w:val="27"/>
  </w:num>
  <w:num w:numId="15">
    <w:abstractNumId w:val="25"/>
  </w:num>
  <w:num w:numId="16">
    <w:abstractNumId w:val="14"/>
  </w:num>
  <w:num w:numId="17">
    <w:abstractNumId w:val="20"/>
  </w:num>
  <w:num w:numId="18">
    <w:abstractNumId w:val="29"/>
  </w:num>
  <w:num w:numId="19">
    <w:abstractNumId w:val="7"/>
  </w:num>
  <w:num w:numId="20">
    <w:abstractNumId w:val="4"/>
  </w:num>
  <w:num w:numId="21">
    <w:abstractNumId w:val="12"/>
  </w:num>
  <w:num w:numId="22">
    <w:abstractNumId w:val="28"/>
  </w:num>
  <w:num w:numId="23">
    <w:abstractNumId w:val="24"/>
  </w:num>
  <w:num w:numId="24">
    <w:abstractNumId w:val="2"/>
  </w:num>
  <w:num w:numId="25">
    <w:abstractNumId w:val="10"/>
  </w:num>
  <w:num w:numId="26">
    <w:abstractNumId w:val="6"/>
  </w:num>
  <w:num w:numId="27">
    <w:abstractNumId w:val="13"/>
  </w:num>
  <w:num w:numId="28">
    <w:abstractNumId w:val="15"/>
  </w:num>
  <w:num w:numId="29">
    <w:abstractNumId w:val="8"/>
  </w:num>
  <w:num w:numId="30">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99"/>
    <w:rsid w:val="00030299"/>
    <w:rsid w:val="000A589F"/>
    <w:rsid w:val="000E2FF2"/>
    <w:rsid w:val="00144ECD"/>
    <w:rsid w:val="00156591"/>
    <w:rsid w:val="001965FD"/>
    <w:rsid w:val="002005E5"/>
    <w:rsid w:val="00253697"/>
    <w:rsid w:val="00297119"/>
    <w:rsid w:val="003469C4"/>
    <w:rsid w:val="00394AED"/>
    <w:rsid w:val="003A3535"/>
    <w:rsid w:val="003D65C0"/>
    <w:rsid w:val="0041488B"/>
    <w:rsid w:val="004B71AB"/>
    <w:rsid w:val="004E472C"/>
    <w:rsid w:val="004F4DB7"/>
    <w:rsid w:val="005351F1"/>
    <w:rsid w:val="00566430"/>
    <w:rsid w:val="005A2894"/>
    <w:rsid w:val="005F4230"/>
    <w:rsid w:val="00635712"/>
    <w:rsid w:val="00637501"/>
    <w:rsid w:val="006D6BB0"/>
    <w:rsid w:val="00745784"/>
    <w:rsid w:val="008B03A9"/>
    <w:rsid w:val="00A70BE4"/>
    <w:rsid w:val="00A72400"/>
    <w:rsid w:val="00B64031"/>
    <w:rsid w:val="00BC663A"/>
    <w:rsid w:val="00C05EF6"/>
    <w:rsid w:val="00C534E6"/>
    <w:rsid w:val="00C647C9"/>
    <w:rsid w:val="00C82E45"/>
    <w:rsid w:val="00CA7C7D"/>
    <w:rsid w:val="00CB6CBB"/>
    <w:rsid w:val="00CD5812"/>
    <w:rsid w:val="00CF5298"/>
    <w:rsid w:val="00D4372E"/>
    <w:rsid w:val="00DA291F"/>
    <w:rsid w:val="00E25156"/>
    <w:rsid w:val="00E46D4B"/>
    <w:rsid w:val="00E94803"/>
    <w:rsid w:val="00EC1465"/>
    <w:rsid w:val="00F16FEB"/>
    <w:rsid w:val="00FA00F2"/>
    <w:rsid w:val="00FE7833"/>
    <w:rsid w:val="00FF1F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FA04618-0521-4B15-AA48-55379572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3029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394A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AED"/>
    <w:rPr>
      <w:rFonts w:ascii="Segoe UI" w:hAnsi="Segoe UI" w:cs="Segoe UI"/>
      <w:sz w:val="18"/>
      <w:szCs w:val="18"/>
    </w:rPr>
  </w:style>
  <w:style w:type="paragraph" w:styleId="Nagwek">
    <w:name w:val="header"/>
    <w:basedOn w:val="Normalny"/>
    <w:link w:val="NagwekZnak"/>
    <w:uiPriority w:val="99"/>
    <w:unhideWhenUsed/>
    <w:rsid w:val="00394A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4AED"/>
  </w:style>
  <w:style w:type="paragraph" w:styleId="Stopka">
    <w:name w:val="footer"/>
    <w:basedOn w:val="Normalny"/>
    <w:link w:val="StopkaZnak"/>
    <w:uiPriority w:val="99"/>
    <w:unhideWhenUsed/>
    <w:rsid w:val="00394A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4AED"/>
  </w:style>
  <w:style w:type="paragraph" w:styleId="Akapitzlist">
    <w:name w:val="List Paragraph"/>
    <w:basedOn w:val="Normalny"/>
    <w:uiPriority w:val="34"/>
    <w:qFormat/>
    <w:rsid w:val="004B71AB"/>
    <w:pPr>
      <w:ind w:left="720"/>
      <w:contextualSpacing/>
    </w:pPr>
  </w:style>
  <w:style w:type="character" w:styleId="Hipercze">
    <w:name w:val="Hyperlink"/>
    <w:basedOn w:val="Domylnaczcionkaakapitu"/>
    <w:uiPriority w:val="99"/>
    <w:unhideWhenUsed/>
    <w:rsid w:val="008B03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040458">
      <w:bodyDiv w:val="1"/>
      <w:marLeft w:val="0"/>
      <w:marRight w:val="0"/>
      <w:marTop w:val="0"/>
      <w:marBottom w:val="0"/>
      <w:divBdr>
        <w:top w:val="none" w:sz="0" w:space="0" w:color="auto"/>
        <w:left w:val="none" w:sz="0" w:space="0" w:color="auto"/>
        <w:bottom w:val="none" w:sz="0" w:space="0" w:color="auto"/>
        <w:right w:val="none" w:sz="0" w:space="0" w:color="auto"/>
      </w:divBdr>
    </w:div>
    <w:div w:id="818350098">
      <w:bodyDiv w:val="1"/>
      <w:marLeft w:val="0"/>
      <w:marRight w:val="0"/>
      <w:marTop w:val="0"/>
      <w:marBottom w:val="0"/>
      <w:divBdr>
        <w:top w:val="none" w:sz="0" w:space="0" w:color="auto"/>
        <w:left w:val="none" w:sz="0" w:space="0" w:color="auto"/>
        <w:bottom w:val="none" w:sz="0" w:space="0" w:color="auto"/>
        <w:right w:val="none" w:sz="0" w:space="0" w:color="auto"/>
      </w:divBdr>
    </w:div>
    <w:div w:id="962342993">
      <w:bodyDiv w:val="1"/>
      <w:marLeft w:val="0"/>
      <w:marRight w:val="0"/>
      <w:marTop w:val="0"/>
      <w:marBottom w:val="0"/>
      <w:divBdr>
        <w:top w:val="none" w:sz="0" w:space="0" w:color="auto"/>
        <w:left w:val="none" w:sz="0" w:space="0" w:color="auto"/>
        <w:bottom w:val="none" w:sz="0" w:space="0" w:color="auto"/>
        <w:right w:val="none" w:sz="0" w:space="0" w:color="auto"/>
      </w:divBdr>
    </w:div>
    <w:div w:id="1632593016">
      <w:bodyDiv w:val="1"/>
      <w:marLeft w:val="0"/>
      <w:marRight w:val="0"/>
      <w:marTop w:val="0"/>
      <w:marBottom w:val="0"/>
      <w:divBdr>
        <w:top w:val="none" w:sz="0" w:space="0" w:color="auto"/>
        <w:left w:val="none" w:sz="0" w:space="0" w:color="auto"/>
        <w:bottom w:val="none" w:sz="0" w:space="0" w:color="auto"/>
        <w:right w:val="none" w:sz="0" w:space="0" w:color="auto"/>
      </w:divBdr>
    </w:div>
    <w:div w:id="200770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C15AA-66F3-4D62-B335-970416BEA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3145</Words>
  <Characters>18874</Characters>
  <DocSecurity>4</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2022-01-27T07:48:00Z</cp:lastPrinted>
  <dcterms:created xsi:type="dcterms:W3CDTF">2023-09-07T08:38:00Z</dcterms:created>
  <dcterms:modified xsi:type="dcterms:W3CDTF">2023-09-07T08:38:00Z</dcterms:modified>
</cp:coreProperties>
</file>