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60FC70A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A67D9E">
        <w:rPr>
          <w:rFonts w:ascii="Cambria" w:hAnsi="Cambria"/>
          <w:b/>
          <w:bCs/>
        </w:rPr>
        <w:t>8</w:t>
      </w:r>
      <w:r w:rsidR="00C37DD0">
        <w:rPr>
          <w:rFonts w:ascii="Cambria" w:hAnsi="Cambria"/>
          <w:b/>
          <w:bCs/>
        </w:rPr>
        <w:t>.202</w:t>
      </w:r>
      <w:r w:rsidR="00A67D9E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2F798E1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F50A6C">
        <w:rPr>
          <w:rFonts w:ascii="Cambria" w:hAnsi="Cambria"/>
          <w:b/>
          <w:iCs/>
        </w:rPr>
        <w:t>„</w:t>
      </w:r>
      <w:r w:rsidR="00F50A6C" w:rsidRPr="00F50A6C">
        <w:rPr>
          <w:rFonts w:ascii="Cambria" w:hAnsi="Cambria"/>
          <w:b/>
        </w:rPr>
        <w:t>Dostawa i wbudowanie kruszywa drogowego</w:t>
      </w:r>
      <w:r w:rsidR="00EC7FD1" w:rsidRPr="00F50A6C">
        <w:rPr>
          <w:rFonts w:ascii="Cambria" w:hAnsi="Cambria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67D9E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8F96FEE-6FAE-4028-AE8B-D5464AB8A4A1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541C6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67D9E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8F96FEE-6FAE-4028-AE8B-D5464AB8A4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2024-04-10T08:42:00Z</dcterms:created>
  <dcterms:modified xsi:type="dcterms:W3CDTF">2024-04-10T08:42:00Z</dcterms:modified>
</cp:coreProperties>
</file>