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7A9C" w14:textId="3A092CDB" w:rsidR="00D477C0" w:rsidRPr="00D477C0" w:rsidRDefault="00D477C0" w:rsidP="00271A09">
      <w:pPr>
        <w:tabs>
          <w:tab w:val="left" w:pos="4253"/>
        </w:tabs>
        <w:spacing w:after="0"/>
        <w:jc w:val="center"/>
        <w:rPr>
          <w:b/>
          <w:bCs/>
          <w:sz w:val="24"/>
          <w:szCs w:val="24"/>
        </w:rPr>
      </w:pPr>
      <w:r w:rsidRPr="00D477C0">
        <w:rPr>
          <w:b/>
          <w:bCs/>
          <w:sz w:val="24"/>
          <w:szCs w:val="24"/>
        </w:rPr>
        <w:t>OGŁOSZENIE</w:t>
      </w:r>
    </w:p>
    <w:p w14:paraId="68122D9F" w14:textId="12EDF08D" w:rsidR="00D477C0" w:rsidRDefault="00D477C0" w:rsidP="00D477C0">
      <w:pPr>
        <w:tabs>
          <w:tab w:val="left" w:pos="4253"/>
        </w:tabs>
        <w:spacing w:after="0"/>
        <w:jc w:val="center"/>
        <w:rPr>
          <w:b/>
          <w:bCs/>
          <w:sz w:val="24"/>
          <w:szCs w:val="24"/>
        </w:rPr>
      </w:pPr>
      <w:r w:rsidRPr="00D477C0">
        <w:rPr>
          <w:b/>
          <w:bCs/>
          <w:sz w:val="24"/>
          <w:szCs w:val="24"/>
        </w:rPr>
        <w:t>Zarząd Powiatu Łosickiego ogłasza nabór kandydatów na członków Komisji Konkursowej do opiniowania złożonych ofert w otwartych konkursach ofert na wsparcie przez Powiat Łosicki realizacji zadań publicznych w 2022 roku</w:t>
      </w:r>
    </w:p>
    <w:p w14:paraId="4D321662" w14:textId="15917A2E" w:rsidR="00D477C0" w:rsidRDefault="00D477C0" w:rsidP="00D477C0">
      <w:pPr>
        <w:tabs>
          <w:tab w:val="left" w:pos="4253"/>
        </w:tabs>
        <w:spacing w:after="0"/>
        <w:jc w:val="both"/>
        <w:rPr>
          <w:b/>
          <w:bCs/>
          <w:sz w:val="24"/>
          <w:szCs w:val="24"/>
        </w:rPr>
      </w:pPr>
    </w:p>
    <w:p w14:paraId="0909029E" w14:textId="7DD146A7" w:rsidR="00D477C0" w:rsidRDefault="00D477C0" w:rsidP="00D477C0">
      <w:pPr>
        <w:tabs>
          <w:tab w:val="left" w:pos="425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15 ust. 2a i 2d ustawy z dnia 24 kwietnia 2003 r. o działalności pożytku publicznego i o wolontariacie (Dz. U. z 2020 r. 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Zarząd Powiatu Łosickiego ogłasza nabór kandydatów na członków </w:t>
      </w:r>
      <w:r w:rsidR="00271A09">
        <w:rPr>
          <w:sz w:val="24"/>
          <w:szCs w:val="24"/>
        </w:rPr>
        <w:t>k</w:t>
      </w:r>
      <w:r>
        <w:rPr>
          <w:sz w:val="24"/>
          <w:szCs w:val="24"/>
        </w:rPr>
        <w:t xml:space="preserve">omisji </w:t>
      </w:r>
      <w:r w:rsidR="00271A09">
        <w:rPr>
          <w:sz w:val="24"/>
          <w:szCs w:val="24"/>
        </w:rPr>
        <w:t>k</w:t>
      </w:r>
      <w:r>
        <w:rPr>
          <w:sz w:val="24"/>
          <w:szCs w:val="24"/>
        </w:rPr>
        <w:t>onkursowej w otwartych konkursach ofert na wsparcie przez Powiat Łosicki realizacji zadań publicznych w 2022 roku w zakresie następujących rodzajów zadań publicznych:</w:t>
      </w:r>
    </w:p>
    <w:p w14:paraId="5F0362BB" w14:textId="28E9B69E" w:rsidR="00D477C0" w:rsidRDefault="00D477C0" w:rsidP="00D477C0">
      <w:pPr>
        <w:pStyle w:val="Akapitzlist"/>
        <w:numPr>
          <w:ilvl w:val="0"/>
          <w:numId w:val="13"/>
        </w:numPr>
        <w:tabs>
          <w:tab w:val="left" w:pos="425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Kultura, sztuka, ochrona dóbr kultury i dziedzictwa narodowego oraz turystyka                             i krajoznawstwo,</w:t>
      </w:r>
    </w:p>
    <w:p w14:paraId="7CDBAD34" w14:textId="7EA09439" w:rsidR="00D477C0" w:rsidRPr="00271A09" w:rsidRDefault="00D477C0" w:rsidP="00271A09">
      <w:pPr>
        <w:pStyle w:val="Akapitzlist"/>
        <w:numPr>
          <w:ilvl w:val="0"/>
          <w:numId w:val="13"/>
        </w:numPr>
        <w:tabs>
          <w:tab w:val="left" w:pos="4253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Wspieranie i upowszechnianie kultury fizycznej i sportu.</w:t>
      </w:r>
    </w:p>
    <w:p w14:paraId="45DD866C" w14:textId="71635846" w:rsidR="00D477C0" w:rsidRDefault="00D477C0" w:rsidP="00271A09">
      <w:pPr>
        <w:tabs>
          <w:tab w:val="left" w:pos="425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1.  W skład komisji konkursowej wchodzą osoby wskazane przez organizacje pozarządowe lub podmioty wymienione w art. 3 ust. 3, z wyłączeniem osób wskazanych przez organizacje pozarządowe lub podmioty wymienione  w art. 3 ust. 3 biorące udział w konkursie.</w:t>
      </w:r>
    </w:p>
    <w:p w14:paraId="62826AE1" w14:textId="0B3E6227" w:rsidR="00D477C0" w:rsidRDefault="00D477C0" w:rsidP="00271A09">
      <w:pPr>
        <w:tabs>
          <w:tab w:val="left" w:pos="425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 Udział w pracach komisji konkursowej jest nieodpłatny i za udział w posiedzeniu komisji jej członkom nie przysługuje zwrot kosztów podróży. Posiedzenia komisji odbywać się będą                       w Starostwie Powiatowym w Łosicach w godzinach pracy urzędu.</w:t>
      </w:r>
    </w:p>
    <w:p w14:paraId="1EFDDB1E" w14:textId="59EC0CE0" w:rsidR="00D477C0" w:rsidRDefault="00D477C0" w:rsidP="00D477C0">
      <w:pPr>
        <w:tabs>
          <w:tab w:val="left" w:pos="425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Zadania Komisji Konkursowej</w:t>
      </w:r>
    </w:p>
    <w:p w14:paraId="4FB6D633" w14:textId="17EC6E09" w:rsidR="00D477C0" w:rsidRDefault="00D477C0" w:rsidP="00D477C0">
      <w:pPr>
        <w:pStyle w:val="Akapitzlist"/>
        <w:numPr>
          <w:ilvl w:val="0"/>
          <w:numId w:val="14"/>
        </w:numPr>
        <w:tabs>
          <w:tab w:val="left" w:pos="425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Opiniowanie ofert, złożonych w ramach konkursu z danego zakresu, zgodnie z kryteriami określonymi w treści ogłoszonego konkursu</w:t>
      </w:r>
      <w:r w:rsidR="00CA153E">
        <w:rPr>
          <w:sz w:val="24"/>
          <w:szCs w:val="24"/>
        </w:rPr>
        <w:t>,</w:t>
      </w:r>
    </w:p>
    <w:p w14:paraId="6446128E" w14:textId="6720209C" w:rsidR="00CA153E" w:rsidRDefault="00CA153E" w:rsidP="00D477C0">
      <w:pPr>
        <w:pStyle w:val="Akapitzlist"/>
        <w:numPr>
          <w:ilvl w:val="0"/>
          <w:numId w:val="14"/>
        </w:numPr>
        <w:tabs>
          <w:tab w:val="left" w:pos="425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Proponowanie przyjęcia lub odrzucenia danej oferty na realizację zadania publicznego,</w:t>
      </w:r>
    </w:p>
    <w:p w14:paraId="568FF4CF" w14:textId="1E3D3E83" w:rsidR="00CA153E" w:rsidRDefault="00CA153E" w:rsidP="00D477C0">
      <w:pPr>
        <w:pStyle w:val="Akapitzlist"/>
        <w:numPr>
          <w:ilvl w:val="0"/>
          <w:numId w:val="14"/>
        </w:numPr>
        <w:tabs>
          <w:tab w:val="left" w:pos="425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Proponowanie podziału środków pomiędzy oferentami,</w:t>
      </w:r>
    </w:p>
    <w:p w14:paraId="01B11C7D" w14:textId="079BA00A" w:rsidR="00CA153E" w:rsidRPr="00271A09" w:rsidRDefault="00CA153E" w:rsidP="00271A09">
      <w:pPr>
        <w:pStyle w:val="Akapitzlist"/>
        <w:numPr>
          <w:ilvl w:val="0"/>
          <w:numId w:val="14"/>
        </w:numPr>
        <w:tabs>
          <w:tab w:val="left" w:pos="425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Przedstawienie wyników analizy złożonych ofert Zarządowi Powiatu Łosickiego.</w:t>
      </w:r>
    </w:p>
    <w:p w14:paraId="65B5FA8E" w14:textId="7857543B" w:rsidR="00271A09" w:rsidRDefault="00CA153E" w:rsidP="00271A09">
      <w:pPr>
        <w:tabs>
          <w:tab w:val="left" w:pos="425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Spośród ogłoszonych kandydatów Zarząd Powiatu Łosickiego wybierze osoby do pracy w </w:t>
      </w:r>
      <w:r w:rsidR="00271A09">
        <w:rPr>
          <w:sz w:val="24"/>
          <w:szCs w:val="24"/>
        </w:rPr>
        <w:t>k</w:t>
      </w:r>
      <w:r>
        <w:rPr>
          <w:sz w:val="24"/>
          <w:szCs w:val="24"/>
        </w:rPr>
        <w:t>omisjach konkursowych, z uwzględnieniem wskazanych w formularzu zgłoszeniowym zadań publicznych i powoła każdorazowo imienny skład komisji konkursowej</w:t>
      </w:r>
      <w:r w:rsidR="00271A09">
        <w:rPr>
          <w:sz w:val="24"/>
          <w:szCs w:val="24"/>
        </w:rPr>
        <w:t xml:space="preserve"> w celu opiniowania złożonych ofert.</w:t>
      </w:r>
    </w:p>
    <w:p w14:paraId="457A3023" w14:textId="1FC8A894" w:rsidR="00271A09" w:rsidRDefault="00271A09" w:rsidP="00CA153E">
      <w:pPr>
        <w:tabs>
          <w:tab w:val="left" w:pos="425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Zgłoszenie należy składać na formularzu stanowiącym załącznik do niniejszego ogłoszenia:</w:t>
      </w:r>
    </w:p>
    <w:p w14:paraId="6FF7F68A" w14:textId="632C05B1" w:rsidR="00271A09" w:rsidRDefault="00271A09" w:rsidP="00271A09">
      <w:pPr>
        <w:pStyle w:val="Akapitzlist"/>
        <w:numPr>
          <w:ilvl w:val="0"/>
          <w:numId w:val="15"/>
        </w:numPr>
        <w:tabs>
          <w:tab w:val="left" w:pos="425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pisemnie na adres: Starostwo Powiatowe w Łosicach, ul. Narutowicza 6, 08-200 Łosice,</w:t>
      </w:r>
    </w:p>
    <w:p w14:paraId="1E5B9C43" w14:textId="290EC4FD" w:rsidR="00271A09" w:rsidRDefault="00271A09" w:rsidP="00271A09">
      <w:pPr>
        <w:pStyle w:val="Akapitzlist"/>
        <w:numPr>
          <w:ilvl w:val="0"/>
          <w:numId w:val="15"/>
        </w:numPr>
        <w:tabs>
          <w:tab w:val="left" w:pos="425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elektronicznie na adres: </w:t>
      </w:r>
      <w:hyperlink r:id="rId8" w:history="1">
        <w:r w:rsidRPr="00011229">
          <w:rPr>
            <w:rStyle w:val="Hipercze"/>
            <w:sz w:val="24"/>
            <w:szCs w:val="24"/>
          </w:rPr>
          <w:t>powiat@losice.pl</w:t>
        </w:r>
      </w:hyperlink>
      <w:r>
        <w:rPr>
          <w:sz w:val="24"/>
          <w:szCs w:val="24"/>
        </w:rPr>
        <w:t>,</w:t>
      </w:r>
    </w:p>
    <w:p w14:paraId="65B7F55F" w14:textId="0FAE3408" w:rsidR="00271A09" w:rsidRPr="00271A09" w:rsidRDefault="00271A09" w:rsidP="00271A09">
      <w:pPr>
        <w:tabs>
          <w:tab w:val="left" w:pos="4253"/>
        </w:tabs>
        <w:spacing w:after="0"/>
        <w:jc w:val="both"/>
        <w:rPr>
          <w:b/>
          <w:bCs/>
          <w:sz w:val="24"/>
          <w:szCs w:val="24"/>
        </w:rPr>
      </w:pPr>
      <w:r w:rsidRPr="00271A09">
        <w:rPr>
          <w:b/>
          <w:bCs/>
          <w:sz w:val="24"/>
          <w:szCs w:val="24"/>
        </w:rPr>
        <w:t>w terminie do dnia 02 marca 2022 roku.</w:t>
      </w:r>
    </w:p>
    <w:p w14:paraId="431E49D2" w14:textId="77777777" w:rsidR="00271A09" w:rsidRPr="00271A09" w:rsidRDefault="00271A09" w:rsidP="00271A09">
      <w:pPr>
        <w:tabs>
          <w:tab w:val="left" w:pos="4253"/>
        </w:tabs>
        <w:spacing w:after="0"/>
        <w:jc w:val="both"/>
        <w:rPr>
          <w:b/>
          <w:bCs/>
          <w:sz w:val="24"/>
          <w:szCs w:val="24"/>
        </w:rPr>
      </w:pPr>
    </w:p>
    <w:p w14:paraId="0A73BAE7" w14:textId="27EE43E5" w:rsidR="00D477C0" w:rsidRPr="00D477C0" w:rsidRDefault="00D477C0" w:rsidP="00D477C0">
      <w:pPr>
        <w:tabs>
          <w:tab w:val="left" w:pos="4253"/>
        </w:tabs>
        <w:spacing w:after="0"/>
        <w:rPr>
          <w:b/>
          <w:bCs/>
          <w:sz w:val="24"/>
          <w:szCs w:val="24"/>
        </w:rPr>
      </w:pPr>
      <w:r w:rsidRPr="00D477C0">
        <w:rPr>
          <w:b/>
          <w:bCs/>
        </w:rPr>
        <w:tab/>
      </w:r>
    </w:p>
    <w:sectPr w:rsidR="00D477C0" w:rsidRPr="00D477C0" w:rsidSect="00D477C0">
      <w:headerReference w:type="default" r:id="rId9"/>
      <w:pgSz w:w="12240" w:h="15840"/>
      <w:pgMar w:top="1417" w:right="1417" w:bottom="1417" w:left="1417" w:header="397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A26D" w14:textId="77777777" w:rsidR="0050302F" w:rsidRDefault="0050302F" w:rsidP="0050302F">
      <w:pPr>
        <w:spacing w:after="0" w:line="240" w:lineRule="auto"/>
      </w:pPr>
      <w:r>
        <w:separator/>
      </w:r>
    </w:p>
  </w:endnote>
  <w:endnote w:type="continuationSeparator" w:id="0">
    <w:p w14:paraId="6AA10992" w14:textId="77777777" w:rsidR="0050302F" w:rsidRDefault="0050302F" w:rsidP="0050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EF3F" w14:textId="77777777" w:rsidR="0050302F" w:rsidRDefault="0050302F" w:rsidP="0050302F">
      <w:pPr>
        <w:spacing w:after="0" w:line="240" w:lineRule="auto"/>
      </w:pPr>
      <w:r>
        <w:separator/>
      </w:r>
    </w:p>
  </w:footnote>
  <w:footnote w:type="continuationSeparator" w:id="0">
    <w:p w14:paraId="39DC897D" w14:textId="77777777" w:rsidR="0050302F" w:rsidRDefault="0050302F" w:rsidP="0050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7831" w14:textId="66EDD1F1" w:rsidR="00D477C0" w:rsidRPr="00C01376" w:rsidRDefault="00D477C0" w:rsidP="00D477C0">
    <w:pPr>
      <w:shd w:val="clear" w:color="auto" w:fill="FFFFFF"/>
      <w:tabs>
        <w:tab w:val="left" w:pos="6521"/>
      </w:tabs>
      <w:spacing w:after="0" w:line="240" w:lineRule="auto"/>
      <w:ind w:left="6521"/>
      <w:jc w:val="both"/>
      <w:rPr>
        <w:rFonts w:eastAsia="Times New Roman" w:cs="Tahoma"/>
        <w:sz w:val="18"/>
        <w:szCs w:val="18"/>
        <w:lang w:eastAsia="pl-PL"/>
      </w:rPr>
    </w:pPr>
    <w:r w:rsidRPr="00D92037">
      <w:rPr>
        <w:rFonts w:eastAsia="Times New Roman" w:cs="Tahoma"/>
        <w:sz w:val="20"/>
        <w:szCs w:val="20"/>
        <w:lang w:eastAsia="pl-PL"/>
      </w:rPr>
      <w:t xml:space="preserve">                  </w:t>
    </w:r>
    <w:r>
      <w:rPr>
        <w:rFonts w:eastAsia="Times New Roman" w:cs="Tahoma"/>
        <w:sz w:val="20"/>
        <w:szCs w:val="20"/>
        <w:lang w:eastAsia="pl-PL"/>
      </w:rPr>
      <w:t xml:space="preserve"> </w:t>
    </w:r>
    <w:r w:rsidRPr="00C01376">
      <w:rPr>
        <w:rFonts w:eastAsia="Times New Roman" w:cs="Tahoma"/>
        <w:sz w:val="18"/>
        <w:szCs w:val="18"/>
        <w:lang w:eastAsia="pl-PL"/>
      </w:rPr>
      <w:t>Załącznik nr 1</w:t>
    </w:r>
  </w:p>
  <w:p w14:paraId="4D7BC837" w14:textId="4C9BEE21" w:rsidR="00D477C0" w:rsidRPr="00C01376" w:rsidRDefault="00D477C0" w:rsidP="00D477C0">
    <w:pPr>
      <w:shd w:val="clear" w:color="auto" w:fill="FFFFFF"/>
      <w:tabs>
        <w:tab w:val="left" w:pos="6521"/>
      </w:tabs>
      <w:spacing w:after="0" w:line="240" w:lineRule="auto"/>
      <w:ind w:left="6521"/>
      <w:jc w:val="both"/>
      <w:rPr>
        <w:rFonts w:eastAsia="Times New Roman" w:cs="Tahoma"/>
        <w:sz w:val="18"/>
        <w:szCs w:val="18"/>
        <w:lang w:eastAsia="pl-PL"/>
      </w:rPr>
    </w:pPr>
    <w:r w:rsidRPr="00C01376">
      <w:rPr>
        <w:rFonts w:eastAsia="Times New Roman" w:cs="Tahoma"/>
        <w:sz w:val="18"/>
        <w:szCs w:val="18"/>
        <w:lang w:eastAsia="pl-PL"/>
      </w:rPr>
      <w:t xml:space="preserve">                     do Uchwały nr </w:t>
    </w:r>
    <w:r>
      <w:rPr>
        <w:rFonts w:eastAsia="Times New Roman" w:cs="Tahoma"/>
        <w:sz w:val="18"/>
        <w:szCs w:val="18"/>
        <w:lang w:eastAsia="pl-PL"/>
      </w:rPr>
      <w:t>295</w:t>
    </w:r>
    <w:r w:rsidRPr="00C01376">
      <w:rPr>
        <w:rFonts w:eastAsia="Times New Roman" w:cs="Tahoma"/>
        <w:sz w:val="18"/>
        <w:szCs w:val="18"/>
        <w:lang w:eastAsia="pl-PL"/>
      </w:rPr>
      <w:t>/202</w:t>
    </w:r>
    <w:r>
      <w:rPr>
        <w:rFonts w:eastAsia="Times New Roman" w:cs="Tahoma"/>
        <w:sz w:val="18"/>
        <w:szCs w:val="18"/>
        <w:lang w:eastAsia="pl-PL"/>
      </w:rPr>
      <w:t>2</w:t>
    </w:r>
  </w:p>
  <w:p w14:paraId="20BCCCB6" w14:textId="62D6B31A" w:rsidR="00D477C0" w:rsidRPr="00C01376" w:rsidRDefault="00D477C0" w:rsidP="00D477C0">
    <w:pPr>
      <w:shd w:val="clear" w:color="auto" w:fill="FFFFFF"/>
      <w:tabs>
        <w:tab w:val="left" w:pos="6521"/>
      </w:tabs>
      <w:spacing w:after="0" w:line="240" w:lineRule="auto"/>
      <w:ind w:left="6521"/>
      <w:jc w:val="both"/>
      <w:rPr>
        <w:rFonts w:eastAsia="Times New Roman" w:cs="Tahoma"/>
        <w:sz w:val="18"/>
        <w:szCs w:val="18"/>
        <w:lang w:eastAsia="pl-PL"/>
      </w:rPr>
    </w:pPr>
    <w:r w:rsidRPr="00C01376">
      <w:rPr>
        <w:rFonts w:eastAsia="Times New Roman" w:cs="Tahoma"/>
        <w:sz w:val="18"/>
        <w:szCs w:val="18"/>
        <w:lang w:eastAsia="pl-PL"/>
      </w:rPr>
      <w:t xml:space="preserve">                     Zarządu Powiatu Łosickiego </w:t>
    </w:r>
  </w:p>
  <w:p w14:paraId="060616B9" w14:textId="395D14EC" w:rsidR="00D477C0" w:rsidRPr="00C01376" w:rsidRDefault="00D477C0" w:rsidP="00D477C0">
    <w:pPr>
      <w:shd w:val="clear" w:color="auto" w:fill="FFFFFF"/>
      <w:tabs>
        <w:tab w:val="left" w:pos="6521"/>
      </w:tabs>
      <w:spacing w:after="0" w:line="240" w:lineRule="auto"/>
      <w:ind w:left="6521"/>
      <w:jc w:val="both"/>
      <w:rPr>
        <w:rFonts w:eastAsia="Times New Roman" w:cs="Tahoma"/>
        <w:sz w:val="18"/>
        <w:szCs w:val="18"/>
        <w:lang w:eastAsia="pl-PL"/>
      </w:rPr>
    </w:pPr>
    <w:r w:rsidRPr="00C01376">
      <w:rPr>
        <w:rFonts w:eastAsia="Times New Roman" w:cs="Tahoma"/>
        <w:sz w:val="18"/>
        <w:szCs w:val="18"/>
        <w:lang w:eastAsia="pl-PL"/>
      </w:rPr>
      <w:t xml:space="preserve">                    </w:t>
    </w:r>
    <w:r>
      <w:rPr>
        <w:rFonts w:eastAsia="Times New Roman" w:cs="Tahoma"/>
        <w:sz w:val="18"/>
        <w:szCs w:val="18"/>
        <w:lang w:eastAsia="pl-PL"/>
      </w:rPr>
      <w:t xml:space="preserve"> </w:t>
    </w:r>
    <w:r w:rsidRPr="00C01376">
      <w:rPr>
        <w:rFonts w:eastAsia="Times New Roman" w:cs="Tahoma"/>
        <w:sz w:val="18"/>
        <w:szCs w:val="18"/>
        <w:lang w:eastAsia="pl-PL"/>
      </w:rPr>
      <w:t>z dnia</w:t>
    </w:r>
    <w:r>
      <w:rPr>
        <w:rFonts w:eastAsia="Times New Roman" w:cs="Tahoma"/>
        <w:sz w:val="18"/>
        <w:szCs w:val="18"/>
        <w:lang w:eastAsia="pl-PL"/>
      </w:rPr>
      <w:t xml:space="preserve"> 15 </w:t>
    </w:r>
    <w:r w:rsidRPr="00C01376">
      <w:rPr>
        <w:rFonts w:eastAsia="Times New Roman" w:cs="Tahoma"/>
        <w:sz w:val="18"/>
        <w:szCs w:val="18"/>
        <w:lang w:eastAsia="pl-PL"/>
      </w:rPr>
      <w:t>lutego 202</w:t>
    </w:r>
    <w:r>
      <w:rPr>
        <w:rFonts w:eastAsia="Times New Roman" w:cs="Tahoma"/>
        <w:sz w:val="18"/>
        <w:szCs w:val="18"/>
        <w:lang w:eastAsia="pl-PL"/>
      </w:rPr>
      <w:t>2</w:t>
    </w:r>
    <w:r w:rsidRPr="00C01376">
      <w:rPr>
        <w:rFonts w:eastAsia="Times New Roman" w:cs="Tahoma"/>
        <w:sz w:val="18"/>
        <w:szCs w:val="18"/>
        <w:lang w:eastAsia="pl-PL"/>
      </w:rPr>
      <w:t xml:space="preserve"> r.</w:t>
    </w:r>
  </w:p>
  <w:p w14:paraId="10173375" w14:textId="28CDE7C7" w:rsidR="00D477C0" w:rsidRPr="00D477C0" w:rsidRDefault="00D477C0" w:rsidP="00D477C0">
    <w:pPr>
      <w:shd w:val="clear" w:color="auto" w:fill="FFFFFF"/>
      <w:tabs>
        <w:tab w:val="left" w:pos="6521"/>
      </w:tabs>
      <w:spacing w:after="0" w:line="240" w:lineRule="auto"/>
      <w:ind w:left="6521"/>
      <w:jc w:val="both"/>
      <w:rPr>
        <w:rFonts w:eastAsia="Times New Roman" w:cs="Tahoma"/>
        <w:sz w:val="18"/>
        <w:szCs w:val="18"/>
        <w:lang w:eastAsia="pl-PL"/>
      </w:rPr>
    </w:pPr>
    <w:r w:rsidRPr="00D92037">
      <w:rPr>
        <w:rFonts w:eastAsia="Times New Roman" w:cs="Tahoma"/>
        <w:sz w:val="20"/>
        <w:szCs w:val="20"/>
        <w:lang w:eastAsia="pl-PL"/>
      </w:rPr>
      <w:t xml:space="preserve">   </w:t>
    </w:r>
    <w:r>
      <w:rPr>
        <w:rFonts w:eastAsia="Times New Roman" w:cs="Tahoma"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EAF"/>
    <w:multiLevelType w:val="hybridMultilevel"/>
    <w:tmpl w:val="702E31E8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E47"/>
    <w:multiLevelType w:val="hybridMultilevel"/>
    <w:tmpl w:val="F5347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546B"/>
    <w:multiLevelType w:val="hybridMultilevel"/>
    <w:tmpl w:val="C9C65AA8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6CB6"/>
    <w:multiLevelType w:val="hybridMultilevel"/>
    <w:tmpl w:val="EBDE4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C7D0F"/>
    <w:multiLevelType w:val="hybridMultilevel"/>
    <w:tmpl w:val="FF5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434C"/>
    <w:multiLevelType w:val="hybridMultilevel"/>
    <w:tmpl w:val="FFAE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618"/>
    <w:multiLevelType w:val="hybridMultilevel"/>
    <w:tmpl w:val="BA04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0B14"/>
    <w:multiLevelType w:val="hybridMultilevel"/>
    <w:tmpl w:val="62CA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0D8C"/>
    <w:multiLevelType w:val="hybridMultilevel"/>
    <w:tmpl w:val="B62C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A190A"/>
    <w:multiLevelType w:val="hybridMultilevel"/>
    <w:tmpl w:val="9A2A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C39D8"/>
    <w:multiLevelType w:val="hybridMultilevel"/>
    <w:tmpl w:val="83DC00A2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1" w15:restartNumberingAfterBreak="0">
    <w:nsid w:val="379E5697"/>
    <w:multiLevelType w:val="hybridMultilevel"/>
    <w:tmpl w:val="47FAA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1A90"/>
    <w:multiLevelType w:val="hybridMultilevel"/>
    <w:tmpl w:val="4D4A9B94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2D13CC"/>
    <w:multiLevelType w:val="hybridMultilevel"/>
    <w:tmpl w:val="692071E0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A70AB"/>
    <w:multiLevelType w:val="hybridMultilevel"/>
    <w:tmpl w:val="4FDE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D6A"/>
    <w:rsid w:val="000B1337"/>
    <w:rsid w:val="000B2819"/>
    <w:rsid w:val="00107597"/>
    <w:rsid w:val="00271A09"/>
    <w:rsid w:val="002E6961"/>
    <w:rsid w:val="0030547E"/>
    <w:rsid w:val="00334E13"/>
    <w:rsid w:val="003A5483"/>
    <w:rsid w:val="003E1AAD"/>
    <w:rsid w:val="003F683D"/>
    <w:rsid w:val="0050302F"/>
    <w:rsid w:val="00535FB5"/>
    <w:rsid w:val="00555D2F"/>
    <w:rsid w:val="00600666"/>
    <w:rsid w:val="006213AD"/>
    <w:rsid w:val="0063779E"/>
    <w:rsid w:val="006F3ECA"/>
    <w:rsid w:val="006F4EB4"/>
    <w:rsid w:val="00732274"/>
    <w:rsid w:val="007948F2"/>
    <w:rsid w:val="007D2D47"/>
    <w:rsid w:val="007D65A0"/>
    <w:rsid w:val="008041B3"/>
    <w:rsid w:val="008B7B83"/>
    <w:rsid w:val="008C6B35"/>
    <w:rsid w:val="00950D6A"/>
    <w:rsid w:val="00953329"/>
    <w:rsid w:val="00995AB2"/>
    <w:rsid w:val="00A35906"/>
    <w:rsid w:val="00AE65D2"/>
    <w:rsid w:val="00AF3338"/>
    <w:rsid w:val="00B0555D"/>
    <w:rsid w:val="00C760E5"/>
    <w:rsid w:val="00CA153E"/>
    <w:rsid w:val="00CB0AEE"/>
    <w:rsid w:val="00D27835"/>
    <w:rsid w:val="00D43FC4"/>
    <w:rsid w:val="00D477C0"/>
    <w:rsid w:val="00E16BA2"/>
    <w:rsid w:val="00E71095"/>
    <w:rsid w:val="00E92104"/>
    <w:rsid w:val="00ED2B0D"/>
    <w:rsid w:val="00FC16FE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9DDE"/>
  <w15:docId w15:val="{3C7E80E4-6FF4-4D14-A054-04B7A54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3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02F"/>
  </w:style>
  <w:style w:type="paragraph" w:styleId="Stopka">
    <w:name w:val="footer"/>
    <w:basedOn w:val="Normalny"/>
    <w:link w:val="StopkaZnak"/>
    <w:uiPriority w:val="99"/>
    <w:unhideWhenUsed/>
    <w:rsid w:val="0050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02F"/>
  </w:style>
  <w:style w:type="character" w:styleId="Hipercze">
    <w:name w:val="Hyperlink"/>
    <w:basedOn w:val="Domylnaczcionkaakapitu"/>
    <w:uiPriority w:val="99"/>
    <w:unhideWhenUsed/>
    <w:rsid w:val="00271A0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los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DD4F-E912-42B3-A636-F10B3F5E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a.lewandowska</cp:lastModifiedBy>
  <cp:revision>27</cp:revision>
  <cp:lastPrinted>2021-02-15T09:59:00Z</cp:lastPrinted>
  <dcterms:created xsi:type="dcterms:W3CDTF">2019-02-24T22:40:00Z</dcterms:created>
  <dcterms:modified xsi:type="dcterms:W3CDTF">2022-02-17T09:50:00Z</dcterms:modified>
</cp:coreProperties>
</file>