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EE75" w14:textId="63ADA650" w:rsidR="004756BC" w:rsidRPr="00503FE3" w:rsidRDefault="004756BC" w:rsidP="00DD726B">
      <w:pPr>
        <w:pStyle w:val="Akapitzlist"/>
        <w:ind w:left="0"/>
        <w:jc w:val="right"/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</w:pPr>
      <w:r w:rsidRPr="00503FE3">
        <w:rPr>
          <w:rFonts w:asciiTheme="minorHAnsi" w:hAnsiTheme="minorHAnsi" w:cstheme="minorHAnsi"/>
          <w:sz w:val="22"/>
          <w:szCs w:val="22"/>
        </w:rPr>
        <w:t xml:space="preserve">Załącznik </w:t>
      </w:r>
      <w:r w:rsidRPr="0039655F">
        <w:rPr>
          <w:rFonts w:asciiTheme="minorHAnsi" w:hAnsiTheme="minorHAnsi" w:cstheme="minorHAnsi"/>
          <w:sz w:val="22"/>
          <w:szCs w:val="22"/>
        </w:rPr>
        <w:t xml:space="preserve">Nr </w:t>
      </w:r>
      <w:r w:rsidR="000654E9" w:rsidRPr="0039655F">
        <w:rPr>
          <w:rFonts w:asciiTheme="minorHAnsi" w:hAnsiTheme="minorHAnsi" w:cstheme="minorHAnsi"/>
          <w:sz w:val="22"/>
          <w:szCs w:val="22"/>
        </w:rPr>
        <w:t>5b</w:t>
      </w:r>
      <w:r w:rsidR="0066081E" w:rsidRPr="00181AF0">
        <w:rPr>
          <w:rFonts w:asciiTheme="minorHAnsi" w:hAnsiTheme="minorHAnsi" w:cstheme="minorHAnsi"/>
          <w:sz w:val="22"/>
          <w:szCs w:val="22"/>
        </w:rPr>
        <w:t xml:space="preserve"> </w:t>
      </w:r>
      <w:r w:rsidRPr="00181AF0">
        <w:rPr>
          <w:rFonts w:asciiTheme="minorHAnsi" w:hAnsiTheme="minorHAnsi" w:cstheme="minorHAnsi"/>
          <w:sz w:val="22"/>
          <w:szCs w:val="22"/>
        </w:rPr>
        <w:t>do SIWZ</w:t>
      </w:r>
    </w:p>
    <w:p w14:paraId="3A829DDA" w14:textId="19F679CD" w:rsidR="007635ED" w:rsidRPr="00981264" w:rsidRDefault="0066081E" w:rsidP="0066081E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1264">
        <w:rPr>
          <w:rFonts w:asciiTheme="minorHAnsi" w:hAnsiTheme="minorHAnsi" w:cstheme="minorHAnsi"/>
          <w:b/>
          <w:sz w:val="22"/>
          <w:szCs w:val="22"/>
        </w:rPr>
        <w:t xml:space="preserve">KALKULACJA </w:t>
      </w:r>
      <w:r w:rsidR="00FF17EA">
        <w:rPr>
          <w:rFonts w:asciiTheme="minorHAnsi" w:hAnsiTheme="minorHAnsi" w:cstheme="minorHAnsi"/>
          <w:b/>
          <w:sz w:val="22"/>
          <w:szCs w:val="22"/>
        </w:rPr>
        <w:t>CENY OFERTOWEJ</w:t>
      </w:r>
      <w:r w:rsidRPr="009812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877C08" w14:textId="77777777" w:rsidR="00981264" w:rsidRDefault="00981264" w:rsidP="00981264">
      <w:pPr>
        <w:pStyle w:val="Akapitzlist"/>
        <w:spacing w:after="240"/>
        <w:ind w:left="0"/>
        <w:jc w:val="center"/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</w:pPr>
      <w:r w:rsidRPr="00AF2263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>Część 2 – Zakup wraz z dostawą macierzy dyskowej</w:t>
      </w:r>
    </w:p>
    <w:p w14:paraId="7089A30E" w14:textId="6B413EE7" w:rsidR="007F7354" w:rsidRDefault="007F7354" w:rsidP="002B2845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5859"/>
        <w:gridCol w:w="6114"/>
      </w:tblGrid>
      <w:tr w:rsidR="00BA4DE3" w14:paraId="6C1A45AE" w14:textId="77777777" w:rsidTr="000654E9">
        <w:trPr>
          <w:trHeight w:val="300"/>
        </w:trPr>
        <w:tc>
          <w:tcPr>
            <w:tcW w:w="1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BC754" w14:textId="77777777" w:rsidR="000654E9" w:rsidRDefault="000654E9" w:rsidP="00BA4DE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D71D52E" w14:textId="125DF70F" w:rsidR="00BA4DE3" w:rsidRDefault="000654E9" w:rsidP="00BA4DE3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Macierz dyskowa</w:t>
            </w:r>
          </w:p>
          <w:p w14:paraId="6DAB9FB1" w14:textId="77777777" w:rsidR="00BA4DE3" w:rsidRDefault="00BA4DE3" w:rsidP="000654E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F7354" w14:paraId="2F055019" w14:textId="28574264" w:rsidTr="00BA4DE3">
        <w:trPr>
          <w:trHeight w:val="996"/>
        </w:trPr>
        <w:tc>
          <w:tcPr>
            <w:tcW w:w="1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57FB" w14:textId="77777777" w:rsidR="007F7354" w:rsidRDefault="007F7354" w:rsidP="007F7354">
            <w:pPr>
              <w:rPr>
                <w:rFonts w:asciiTheme="majorHAnsi" w:hAnsiTheme="majorHAnsi" w:cstheme="majorHAnsi"/>
              </w:rPr>
            </w:pPr>
            <w:permStart w:id="1450073990" w:edGrp="everyone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69AC4A1" w14:textId="0098C2D1" w:rsidR="007F7354" w:rsidRDefault="007F7354" w:rsidP="00BA4DE3">
            <w:pPr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permEnd w:id="1450073990"/>
          </w:p>
        </w:tc>
      </w:tr>
      <w:tr w:rsidR="007F7354" w14:paraId="6B427969" w14:textId="6A762735" w:rsidTr="000654E9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9D27" w14:textId="77777777" w:rsidR="007F7354" w:rsidRDefault="007F7354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Komponent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EBB5" w14:textId="77777777" w:rsidR="007F7354" w:rsidRDefault="007F7354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Wymagane parametry minimalne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A79" w14:textId="2EE1BAB5" w:rsidR="007F7354" w:rsidRDefault="000654E9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Parametry zaoferowane przez Wykonawcę</w:t>
            </w:r>
          </w:p>
        </w:tc>
      </w:tr>
      <w:tr w:rsidR="00981264" w14:paraId="7BD23937" w14:textId="755DA536" w:rsidTr="00981264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9851" w14:textId="77777777" w:rsidR="00981264" w:rsidRDefault="00981264" w:rsidP="00981264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21697286" w:edGrp="everyone" w:colFirst="2" w:colLast="2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Obudowa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6046" w14:textId="0BD3D9FA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2F25F4">
              <w:rPr>
                <w:rFonts w:asciiTheme="majorHAnsi" w:hAnsiTheme="majorHAnsi" w:cstheme="majorHAnsi"/>
                <w:sz w:val="22"/>
                <w:szCs w:val="22"/>
              </w:rPr>
              <w:t>Do instalacji w standardowej szafie RACK 19”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2F25F4">
              <w:rPr>
                <w:rFonts w:asciiTheme="majorHAnsi" w:hAnsiTheme="majorHAnsi" w:cstheme="majorHAnsi"/>
                <w:sz w:val="22"/>
                <w:szCs w:val="22"/>
              </w:rPr>
              <w:t xml:space="preserve"> rozwiązanie może zajmować maksymalnie 2U i pozwalać na instalacje 24 dysków 2.5”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FFFB" w14:textId="77777777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981264" w14:paraId="1C155D39" w14:textId="7644014B" w:rsidTr="00981264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E060" w14:textId="77777777" w:rsidR="00981264" w:rsidRDefault="00981264" w:rsidP="00981264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451310827" w:edGrp="everyone" w:colFirst="2" w:colLast="2"/>
            <w:permEnd w:id="21697286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Kontrolery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A436" w14:textId="079BE6D3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Dwa kontrolery RAID pracujące w układzie </w:t>
            </w:r>
            <w:proofErr w:type="spellStart"/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active-active</w:t>
            </w:r>
            <w:proofErr w:type="spellEnd"/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posiadające łącznie 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nie mniej niż</w:t>
            </w: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osiem portów SFP+ 10Gb/s.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488" w14:textId="77777777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</w:p>
        </w:tc>
      </w:tr>
      <w:tr w:rsidR="00981264" w14:paraId="374E1590" w14:textId="5A38E9AA" w:rsidTr="00981264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109F" w14:textId="77777777" w:rsidR="00981264" w:rsidRDefault="00981264" w:rsidP="00981264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1242632588" w:edGrp="everyone" w:colFirst="2" w:colLast="2"/>
            <w:permEnd w:id="451310827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Cache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E375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Nie mniej niż </w:t>
            </w: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8GB na kontroler, </w:t>
            </w:r>
          </w:p>
          <w:p w14:paraId="161AE290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pamięć cache zapisu mirrorowana między kontrolerami </w:t>
            </w:r>
          </w:p>
          <w:p w14:paraId="30549111" w14:textId="2C28ED15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pamięć </w:t>
            </w: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podtrzymywana bateryjnie przez 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nie mniej niż</w:t>
            </w: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72h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</w:t>
            </w: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 </w:t>
            </w: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razie awarii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ACE" w14:textId="77777777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</w:p>
        </w:tc>
      </w:tr>
      <w:tr w:rsidR="00981264" w14:paraId="74E76286" w14:textId="5CD057D4" w:rsidTr="00981264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0DBA" w14:textId="77777777" w:rsidR="00981264" w:rsidRDefault="00981264" w:rsidP="00981264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1149579828" w:edGrp="everyone" w:colFirst="2" w:colLast="2"/>
            <w:permEnd w:id="1242632588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Dyski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FB1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Zainstalowane 6 dysków 2,5” Hot-Plug SAS 12Gb o pojemności 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łącznej nie mniej niż</w:t>
            </w: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2.4TB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oraz 2 dyski 2,5’’ Hot-plug SSD SAS 12Gb (</w:t>
            </w:r>
            <w:proofErr w:type="spellStart"/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mixed</w:t>
            </w:r>
            <w:proofErr w:type="spellEnd"/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use</w:t>
            </w:r>
            <w:proofErr w:type="spellEnd"/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) o pojemności łącznej nie mniejszej niż 960GB</w:t>
            </w:r>
          </w:p>
          <w:p w14:paraId="347DD02E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Możliwość rozbudowy przez dokładanie kolejnych dysków/półek dyskowych do łącznie 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nie mniej niż</w:t>
            </w: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276 dysków. </w:t>
            </w:r>
          </w:p>
          <w:p w14:paraId="54950B82" w14:textId="03113913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Możliwość mieszania typów dysków w obrębie macierzy oraz</w:t>
            </w:r>
            <w:r w:rsidR="00B509A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 </w:t>
            </w:r>
            <w:r w:rsidRPr="002F25F4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pojedynczej półki.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356F" w14:textId="77777777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</w:p>
        </w:tc>
      </w:tr>
      <w:tr w:rsidR="00981264" w14:paraId="1824D308" w14:textId="31FCBFDD" w:rsidTr="00981264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A8E3" w14:textId="77777777" w:rsidR="00981264" w:rsidRDefault="00981264" w:rsidP="00981264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1450405753" w:edGrp="everyone" w:colFirst="2" w:colLast="2"/>
            <w:permEnd w:id="1149579828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Wyposażenie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AE95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Macierz powinna być dostarczona z następującymi oryginalnymi elementami:</w:t>
            </w:r>
          </w:p>
          <w:p w14:paraId="6C567D4B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Przewody zasilające od długości nie mniejszej niż 2m </w:t>
            </w:r>
            <w:r w:rsidRPr="004A2D9E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(C13/C14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,</w:t>
            </w:r>
            <w:r w:rsidRPr="004A2D9E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</w:t>
            </w:r>
            <w:r w:rsidRPr="004A2D9E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lastRenderedPageBreak/>
              <w:t>10A)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– 2 sztuki</w:t>
            </w:r>
          </w:p>
          <w:p w14:paraId="4D11870E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Komplet szyn montażowych</w:t>
            </w:r>
          </w:p>
          <w:p w14:paraId="3476F1A3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Komplet maskownic dla niewykorzystanych zatok na dyski twarde</w:t>
            </w:r>
          </w:p>
          <w:p w14:paraId="5220D3FA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proofErr w:type="spellStart"/>
            <w:r w:rsidRPr="005455D8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Transce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i</w:t>
            </w:r>
            <w:r w:rsidRPr="005455D8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ver</w:t>
            </w:r>
            <w:proofErr w:type="spellEnd"/>
            <w:r w:rsidRPr="005455D8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10Gb SFP+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- 2 sztuki</w:t>
            </w:r>
          </w:p>
          <w:p w14:paraId="747A6FED" w14:textId="50710EE3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Kable DAC SFP+ o długości nie mniejszej niż 3 metry – 2 sztuki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146" w14:textId="77777777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</w:p>
        </w:tc>
      </w:tr>
      <w:tr w:rsidR="00981264" w14:paraId="7DF0BBEE" w14:textId="2329F8EB" w:rsidTr="00981264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9E2A" w14:textId="77777777" w:rsidR="00981264" w:rsidRDefault="00981264" w:rsidP="00981264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429806147" w:edGrp="everyone" w:colFirst="2" w:colLast="2"/>
            <w:permEnd w:id="1450405753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Bezpieczeństwo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FFAD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5E3243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Ciągła praca obu kontrolerów nawet w przypadku zaniku jednej z faz zasilania. </w:t>
            </w:r>
          </w:p>
          <w:p w14:paraId="481F9054" w14:textId="349238C2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Elementy redundantne w macierzy: z</w:t>
            </w:r>
            <w:r w:rsidRPr="005E3243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asilacze, wentylatory, kontrolery RAID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04B9" w14:textId="77777777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</w:p>
        </w:tc>
      </w:tr>
      <w:tr w:rsidR="00981264" w14:paraId="249EBC27" w14:textId="38A4ED46" w:rsidTr="00981264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C5D" w14:textId="77777777" w:rsidR="00981264" w:rsidRDefault="00981264" w:rsidP="00981264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716243768" w:edGrp="everyone" w:colFirst="2" w:colLast="2"/>
            <w:permEnd w:id="429806147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Oprogramowanie/ funkcjonalności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7476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Zarządzanie macierzą poprzez przeglądarkę internetową, GUI oparte o HTML5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, CLI</w:t>
            </w: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</w:t>
            </w:r>
          </w:p>
          <w:p w14:paraId="3574AFEE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Powiadamianie mailem o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</w:t>
            </w: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awarii, </w:t>
            </w:r>
          </w:p>
          <w:p w14:paraId="588E07DD" w14:textId="77777777" w:rsidR="00981264" w:rsidRPr="004803B9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Macierz powinna zostać dostarczona z licencją umożliwiającą utworzenie minimum 512 </w:t>
            </w:r>
            <w:proofErr w:type="spellStart"/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LUN’ów</w:t>
            </w:r>
            <w:proofErr w:type="spellEnd"/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oraz 1024 kopii migawkowych na całą macierz.</w:t>
            </w:r>
          </w:p>
          <w:p w14:paraId="5BD09149" w14:textId="77777777" w:rsidR="00981264" w:rsidRPr="004803B9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Licencja zaoferowanej macierzy powinna umożliwiać podłączanie minimum 8 hostów bez konieczności zakupu dodatkowych licencji.</w:t>
            </w:r>
          </w:p>
          <w:p w14:paraId="6B627BDA" w14:textId="77777777" w:rsidR="00981264" w:rsidRPr="004803B9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Macierz powinna posiadać mechanizm </w:t>
            </w: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automatycznego, bez interwencji człowieka, rozkładania danych między dyskami poszczególnych typów (tzw. auto-</w:t>
            </w:r>
            <w:proofErr w:type="spellStart"/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tiering</w:t>
            </w:r>
            <w:proofErr w:type="spellEnd"/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). Dane muszą być automatycznie przemieszczane między rożnymi typami dysków.</w:t>
            </w:r>
          </w:p>
          <w:p w14:paraId="3C364E56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Możliwość wykorzystania dysków SSD jako cache macierzy, </w:t>
            </w:r>
          </w:p>
          <w:p w14:paraId="0A6801B4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M</w:t>
            </w: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ożliwość rozbudowy pamięci cache do 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nie mniej niż</w:t>
            </w: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4TB poprzez dyski SSD.</w:t>
            </w:r>
          </w:p>
          <w:p w14:paraId="30C22F56" w14:textId="5315FC4E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Macierz musi posiadać funkcjonalność zdalnej replikacji danych do macierzy tej samej rodziny w trybie asynchronicznym.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585" w14:textId="77777777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</w:p>
        </w:tc>
      </w:tr>
      <w:tr w:rsidR="00981264" w14:paraId="2FDB5E27" w14:textId="74F0A6E8" w:rsidTr="00981264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E9B3" w14:textId="77777777" w:rsidR="00981264" w:rsidRDefault="00981264" w:rsidP="00981264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985858579" w:edGrp="everyone" w:colFirst="2" w:colLast="2"/>
            <w:permEnd w:id="716243768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Wsparcie dla systemów operacyjnych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772" w14:textId="124453F9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Microsoft </w:t>
            </w: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Windows Server 2012 R2, 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Microsoft </w:t>
            </w: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Windows Server 2016, Red </w:t>
            </w:r>
            <w:proofErr w:type="spellStart"/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Hat</w:t>
            </w:r>
            <w:proofErr w:type="spellEnd"/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Enterprise Linux (RHEL), </w:t>
            </w:r>
            <w:r w:rsidRPr="005944B8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Microsoft Hyper-V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, </w:t>
            </w: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Vmware </w:t>
            </w:r>
            <w:proofErr w:type="spellStart"/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ESXi</w:t>
            </w:r>
            <w:proofErr w:type="spellEnd"/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915" w14:textId="77777777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</w:p>
        </w:tc>
      </w:tr>
      <w:tr w:rsidR="00981264" w14:paraId="3F0C116A" w14:textId="64437C8F" w:rsidTr="00981264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BA90" w14:textId="77777777" w:rsidR="00981264" w:rsidRDefault="00981264" w:rsidP="00981264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1139769270" w:edGrp="everyone" w:colFirst="2" w:colLast="2"/>
            <w:permEnd w:id="985858579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E939" w14:textId="67461F57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  <w:r w:rsidRPr="005E3243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Zamawiający wymaga 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dostępu do </w:t>
            </w:r>
            <w:r w:rsidRPr="005E3243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dokumentacji 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użytkownika </w:t>
            </w:r>
            <w:r w:rsidRPr="005E3243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lastRenderedPageBreak/>
              <w:t>w</w:t>
            </w:r>
            <w:r w:rsidR="00B509A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 </w:t>
            </w:r>
            <w:r w:rsidRPr="005E3243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języku polskim lub angielskim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634D" w14:textId="77777777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</w:p>
        </w:tc>
      </w:tr>
      <w:tr w:rsidR="00981264" w14:paraId="418FB0A0" w14:textId="1F044349" w:rsidTr="00981264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E3F4" w14:textId="77777777" w:rsidR="00981264" w:rsidRDefault="00981264" w:rsidP="00981264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378632140" w:edGrp="everyone" w:colFirst="2" w:colLast="2"/>
            <w:permEnd w:id="1139769270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Wymagane certyfikaty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D651" w14:textId="33A882F8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ISO9001, CE, </w:t>
            </w:r>
            <w:proofErr w:type="spellStart"/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RoHS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7D9" w14:textId="77777777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</w:p>
        </w:tc>
      </w:tr>
      <w:tr w:rsidR="00981264" w14:paraId="527FCB16" w14:textId="761D8884" w:rsidTr="00981264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C3BD" w14:textId="77777777" w:rsidR="00981264" w:rsidRDefault="00981264" w:rsidP="00981264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1111715872" w:edGrp="everyone" w:colFirst="2" w:colLast="2"/>
            <w:permEnd w:id="378632140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E965" w14:textId="2A89A091" w:rsidR="00D44635" w:rsidRPr="00574AB4" w:rsidRDefault="00D44635" w:rsidP="00D44635">
            <w:pPr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  <w:lang w:eastAsia="en-US"/>
              </w:rPr>
              <w:t xml:space="preserve">Nie </w:t>
            </w:r>
            <w:r w:rsidRPr="00216277">
              <w:rPr>
                <w:rFonts w:asciiTheme="majorHAnsi" w:hAnsiTheme="majorHAnsi" w:cstheme="majorHAnsi"/>
                <w:color w:val="0F0E0E"/>
                <w:sz w:val="22"/>
                <w:szCs w:val="22"/>
                <w:lang w:eastAsia="en-US"/>
              </w:rPr>
              <w:t xml:space="preserve">mniej niż 36 miesięcy </w:t>
            </w:r>
            <w:r w:rsidRPr="00836634">
              <w:rPr>
                <w:rFonts w:asciiTheme="majorHAnsi" w:hAnsiTheme="majorHAnsi" w:cstheme="majorHAnsi"/>
                <w:color w:val="0F0E0E"/>
                <w:sz w:val="22"/>
                <w:szCs w:val="22"/>
                <w:lang w:eastAsia="en-US"/>
              </w:rPr>
              <w:t>gwarancji (</w:t>
            </w:r>
            <w:r w:rsidRPr="0039655F">
              <w:rPr>
                <w:rFonts w:asciiTheme="majorHAnsi" w:hAnsiTheme="majorHAnsi" w:cstheme="majorHAnsi"/>
                <w:color w:val="0F0E0E"/>
                <w:sz w:val="22"/>
                <w:szCs w:val="22"/>
                <w:lang w:eastAsia="en-US"/>
              </w:rPr>
              <w:t>Wykonawca może wydłużyć termin gwarancji w ramach kryteriów oceny ofert).</w:t>
            </w:r>
          </w:p>
          <w:p w14:paraId="1095D097" w14:textId="77777777" w:rsidR="00D44635" w:rsidRDefault="00D44635" w:rsidP="00D44635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  <w:lang w:eastAsia="en-US"/>
              </w:rPr>
              <w:t>Gwarancja realizowana w miejscu instalacji sprzętu, z czasem reakcji do następnego dnia roboczego od przyjęcia zgłoszenia, możliwość zgłaszania awarii w trybie 9x5 poprzez ogólnopolską linię telefoniczną producenta.</w:t>
            </w:r>
          </w:p>
          <w:p w14:paraId="5E6FDEEF" w14:textId="77777777" w:rsidR="00D44635" w:rsidRDefault="00D44635" w:rsidP="00D44635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  <w:lang w:eastAsia="en-US"/>
              </w:rPr>
              <w:t>Możliwość rozszerzenia gwarancji producenta do 7 lat.</w:t>
            </w:r>
          </w:p>
          <w:p w14:paraId="328D22C8" w14:textId="77777777" w:rsidR="00981264" w:rsidRPr="004803B9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W przypadku awarii dyski twarde pozostają własnością zamawiającego</w:t>
            </w:r>
          </w:p>
          <w:p w14:paraId="6B7C1C02" w14:textId="792E8E46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Firma serwisująca musi posiadać 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certyfikat </w:t>
            </w: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ISO 9001:2015 na</w:t>
            </w:r>
            <w:r w:rsidR="00B509A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 </w:t>
            </w: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świadczenie usług serwisowych oraz posiadać autoryzacje producenta urządzeń – dokumenty potwierdzające należy załączyć do oferty.</w:t>
            </w:r>
          </w:p>
          <w:p w14:paraId="134B7243" w14:textId="77777777" w:rsidR="00981264" w:rsidRPr="004803B9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Możliwość sprawdzenia statusu gwarancji poprzez stronę producenta podając unikatowy numer urządzenia, </w:t>
            </w:r>
          </w:p>
          <w:p w14:paraId="506B3FCB" w14:textId="7AA0CE8A" w:rsidR="00981264" w:rsidRPr="004803B9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Wszystkie naprawy gwarancyjne powinny być możliwe na</w:t>
            </w:r>
            <w:r w:rsidR="00B509A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 </w:t>
            </w: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miejscu.</w:t>
            </w:r>
          </w:p>
          <w:p w14:paraId="3D7B2537" w14:textId="77777777" w:rsidR="00981264" w:rsidRPr="004803B9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Dostawca ponosi koszty napraw gwarancyjnych, włączając w to koszt części I transportu.</w:t>
            </w:r>
          </w:p>
          <w:p w14:paraId="384F79FC" w14:textId="77777777" w:rsidR="00981264" w:rsidRDefault="00981264" w:rsidP="00981264">
            <w:pPr>
              <w:jc w:val="both"/>
              <w:rPr>
                <w:rFonts w:asciiTheme="majorHAnsi" w:hAnsiTheme="majorHAnsi" w:cstheme="majorHAnsi"/>
                <w:color w:val="0F0E0E"/>
              </w:rPr>
            </w:pP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W czasie obowiązywania gwarancji dostawca zobowiązany jest do udostępnienia Zamawiającemu nowych wersji BIOS, </w:t>
            </w:r>
            <w:proofErr w:type="spellStart"/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firmware</w:t>
            </w:r>
            <w:proofErr w:type="spellEnd"/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i sterowników (na płytach CD lub stronach internetowych).</w:t>
            </w:r>
          </w:p>
          <w:p w14:paraId="5C7A14E0" w14:textId="5C078B91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Możliwość </w:t>
            </w: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pobierani</w:t>
            </w:r>
            <w:r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a</w:t>
            </w:r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uaktualnień </w:t>
            </w:r>
            <w:proofErr w:type="spellStart"/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>mikrokodu</w:t>
            </w:r>
            <w:proofErr w:type="spellEnd"/>
            <w:r w:rsidRPr="004803B9">
              <w:rPr>
                <w:rFonts w:asciiTheme="majorHAnsi" w:hAnsiTheme="majorHAnsi" w:cstheme="majorHAnsi"/>
                <w:color w:val="0F0E0E"/>
                <w:sz w:val="22"/>
                <w:szCs w:val="22"/>
              </w:rPr>
              <w:t xml:space="preserve"> oraz sterowników nawet w przypadku wygaśnięcia gwarancji macierzy.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1FE" w14:textId="77777777" w:rsidR="00981264" w:rsidRDefault="00981264" w:rsidP="00981264">
            <w:pPr>
              <w:spacing w:line="256" w:lineRule="auto"/>
              <w:jc w:val="both"/>
              <w:rPr>
                <w:rFonts w:asciiTheme="majorHAnsi" w:hAnsiTheme="majorHAnsi" w:cstheme="majorHAnsi"/>
                <w:color w:val="0F0E0E"/>
                <w:lang w:eastAsia="en-US"/>
              </w:rPr>
            </w:pPr>
          </w:p>
        </w:tc>
      </w:tr>
      <w:tr w:rsidR="00BA4DE3" w14:paraId="0963AFB8" w14:textId="77777777" w:rsidTr="00981264">
        <w:trPr>
          <w:trHeight w:val="9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7D754" w14:textId="343B55F9" w:rsidR="00BA4DE3" w:rsidRPr="00BA4DE3" w:rsidRDefault="00BA4DE3" w:rsidP="00BA4DE3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permStart w:id="1396329719" w:edGrp="everyone" w:colFirst="1" w:colLast="1"/>
            <w:permStart w:id="455219131" w:edGrp="everyone" w:colFirst="2" w:colLast="2"/>
            <w:permEnd w:id="1111715872"/>
            <w:r w:rsidRPr="00BA4DE3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Ilość – szt. 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C71BB" w14:textId="635DF497" w:rsidR="00BA4DE3" w:rsidRPr="00BA4DE3" w:rsidRDefault="00BA4DE3" w:rsidP="00BA4DE3">
            <w:pPr>
              <w:spacing w:line="256" w:lineRule="auto"/>
              <w:jc w:val="both"/>
              <w:rPr>
                <w:rFonts w:asciiTheme="majorHAnsi" w:hAnsiTheme="majorHAnsi" w:cstheme="majorHAnsi"/>
                <w:b/>
                <w:bCs/>
                <w:color w:val="0F0E0E"/>
                <w:lang w:eastAsia="en-US"/>
              </w:rPr>
            </w:pPr>
            <w:r w:rsidRPr="00BA4DE3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Cena jednostkowa brutto:  ....................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D3B78" w14:textId="77777777" w:rsidR="00BA4DE3" w:rsidRPr="00BA4DE3" w:rsidRDefault="00BA4DE3" w:rsidP="00BA4DE3">
            <w:pPr>
              <w:spacing w:before="120"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BA4DE3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 xml:space="preserve">Razem brutto:  .................................................                        </w:t>
            </w:r>
          </w:p>
          <w:p w14:paraId="4573DFF6" w14:textId="6FFCB3A4" w:rsidR="00BA4DE3" w:rsidRPr="00DC0010" w:rsidRDefault="00BA4DE3" w:rsidP="00DC0010">
            <w:pPr>
              <w:spacing w:after="160" w:line="254" w:lineRule="auto"/>
              <w:rPr>
                <w:b/>
                <w:bCs/>
                <w:lang w:eastAsia="en-US"/>
              </w:rPr>
            </w:pPr>
            <w:r w:rsidRPr="00BA4DE3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(ilość X cena jednostkowa brutto)</w:t>
            </w:r>
          </w:p>
        </w:tc>
      </w:tr>
      <w:permEnd w:id="1396329719"/>
      <w:permEnd w:id="455219131"/>
    </w:tbl>
    <w:p w14:paraId="6CDE3F41" w14:textId="0C225428" w:rsidR="007F7354" w:rsidRDefault="007F7354" w:rsidP="000654E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3181EF89" w14:textId="60CF26AC" w:rsidR="006E0D6F" w:rsidRDefault="006E0D6F" w:rsidP="000654E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28"/>
        <w:gridCol w:w="5678"/>
      </w:tblGrid>
      <w:tr w:rsidR="006E0D6F" w14:paraId="2E50D039" w14:textId="77777777" w:rsidTr="006E0D6F">
        <w:trPr>
          <w:trHeight w:val="425"/>
        </w:trPr>
        <w:tc>
          <w:tcPr>
            <w:tcW w:w="1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6C8F12" w14:textId="28821D68" w:rsidR="006E0D6F" w:rsidRDefault="00F21CBF" w:rsidP="00C87A21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 w:type="page"/>
            </w:r>
          </w:p>
          <w:p w14:paraId="60F321A1" w14:textId="6A5E1585" w:rsidR="006E0D6F" w:rsidRDefault="006E0D6F" w:rsidP="00C87A21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Zasilacz awaryjny 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rack</w:t>
            </w:r>
            <w:proofErr w:type="spellEnd"/>
          </w:p>
          <w:p w14:paraId="73C02B7A" w14:textId="1BC7F448" w:rsidR="006E0D6F" w:rsidRDefault="006E0D6F" w:rsidP="00C87A21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E0D6F" w14:paraId="33E85915" w14:textId="77777777" w:rsidTr="00C87A21">
        <w:trPr>
          <w:trHeight w:val="425"/>
        </w:trPr>
        <w:tc>
          <w:tcPr>
            <w:tcW w:w="1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61CC" w14:textId="77777777" w:rsidR="006255A4" w:rsidRDefault="006E0D6F" w:rsidP="00C87A21">
            <w:pPr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 w:type="page"/>
            </w:r>
          </w:p>
          <w:p w14:paraId="6D50D992" w14:textId="24A017A9" w:rsidR="006E0D6F" w:rsidRDefault="006E0D6F" w:rsidP="00C87A21">
            <w:pPr>
              <w:rPr>
                <w:rFonts w:asciiTheme="majorHAnsi" w:hAnsiTheme="majorHAnsi" w:cstheme="majorHAnsi"/>
              </w:rPr>
            </w:pPr>
            <w:permStart w:id="306924572" w:edGrp="everyone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3AA3AD7" w14:textId="77777777" w:rsidR="006255A4" w:rsidRDefault="006E0D6F" w:rsidP="00C87A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ermEnd w:id="306924572"/>
          <w:p w14:paraId="51B79F16" w14:textId="1E5811A9" w:rsidR="006E0D6F" w:rsidRDefault="006E0D6F" w:rsidP="00C87A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C5F024F" w14:textId="77777777" w:rsidR="006E0D6F" w:rsidRDefault="006E0D6F" w:rsidP="00C87A21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6E0D6F" w14:paraId="01CCCA77" w14:textId="77777777" w:rsidTr="00F21CBF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3FEF" w14:textId="77777777" w:rsidR="006E0D6F" w:rsidRDefault="006E0D6F" w:rsidP="00C87A21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339695605" w:edGrp="everyone" w:colFirst="2" w:colLast="2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Komponent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B4B3" w14:textId="77777777" w:rsidR="006E0D6F" w:rsidRDefault="006E0D6F" w:rsidP="00C87A21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Wymagane parametry minimalne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10D" w14:textId="77777777" w:rsidR="006E0D6F" w:rsidRDefault="006E0D6F" w:rsidP="00C87A21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6255A4" w14:paraId="4A9A5DFC" w14:textId="77777777" w:rsidTr="00F21CBF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E96F" w14:textId="2CAE90AC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1571573016" w:edGrp="everyone" w:colFirst="2" w:colLast="2"/>
            <w:permEnd w:id="339695605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Moc wyjściowa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15A0" w14:textId="17800600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Nie niższa niż 1KW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4D9" w14:textId="7777777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255A4" w14:paraId="53F409E9" w14:textId="77777777" w:rsidTr="00F21CBF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6EA1" w14:textId="478AE59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46553460" w:edGrp="everyone" w:colFirst="2" w:colLast="2"/>
            <w:permEnd w:id="1571573016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Napięcie wejściowe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E769" w14:textId="4D00A070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230 V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795" w14:textId="7777777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255A4" w14:paraId="6E278EB5" w14:textId="77777777" w:rsidTr="00F21CBF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4FC" w14:textId="29D02136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347085018" w:edGrp="everyone" w:colFirst="2" w:colLast="2"/>
            <w:permEnd w:id="46553460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Częstotliwość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A7B8" w14:textId="28555B0A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50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2552" w14:textId="7777777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255A4" w14:paraId="5AB840C0" w14:textId="77777777" w:rsidTr="00F21CBF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A060" w14:textId="24CFFADB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371221070" w:edGrp="everyone" w:colFirst="2" w:colLast="2"/>
            <w:permEnd w:id="347085018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Przebieg falowy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6F00" w14:textId="372CAF2E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Sinus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AAB" w14:textId="7777777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255A4" w14:paraId="0AB8CF1F" w14:textId="77777777" w:rsidTr="00F21CBF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DEB0" w14:textId="40431A7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290392314" w:edGrp="everyone" w:colFirst="2" w:colLast="2"/>
            <w:permEnd w:id="371221070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Typowy czas podtrzymania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br/>
              <w:t>przy obciążeniu 50% (500W)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F715" w14:textId="650E23DE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Nie mniej niż 16 min.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EBF" w14:textId="7777777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255A4" w14:paraId="2643C275" w14:textId="77777777" w:rsidTr="00F21CBF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818B" w14:textId="3CBCFA9C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2116042919" w:edGrp="everyone" w:colFirst="2" w:colLast="2"/>
            <w:permEnd w:id="290392314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Typowy czas podtrzymania przy pełnym obciążeniu (1000W)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B4EB" w14:textId="1430BFBF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Nie mniej niż 4 min.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C49" w14:textId="7777777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255A4" w14:paraId="64999F2E" w14:textId="77777777" w:rsidTr="00F21CBF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D89A" w14:textId="74356A7D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1694259611" w:edGrp="everyone" w:colFirst="2" w:colLast="2"/>
            <w:permEnd w:id="2116042919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Ilość gniazd wyjściowych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341B" w14:textId="6C6C1B21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Nie mniej niż 4 szt. (typ IEC320 C13)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770" w14:textId="7777777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255A4" w14:paraId="3D04A278" w14:textId="77777777" w:rsidTr="00F21CBF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8A17" w14:textId="2BE019F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784358380" w:edGrp="everyone" w:colFirst="2" w:colLast="2"/>
            <w:permEnd w:id="1694259611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Komunikacja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126" w14:textId="6F73BCD6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Nie mniej niż interfejs szeregowy, USB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51E" w14:textId="7777777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255A4" w14:paraId="1C9C5235" w14:textId="77777777" w:rsidTr="00F21CBF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B5E0" w14:textId="634DB83F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1006650386" w:edGrp="everyone" w:colFirst="2" w:colLast="2"/>
            <w:permEnd w:id="784358380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Obudowa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3BE0" w14:textId="66457B43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  <w:r w:rsidRPr="002F25F4">
              <w:rPr>
                <w:rFonts w:asciiTheme="majorHAnsi" w:hAnsiTheme="majorHAnsi" w:cstheme="majorHAnsi"/>
                <w:sz w:val="22"/>
                <w:szCs w:val="22"/>
              </w:rPr>
              <w:t>Do instalacji w standardowej szafie RACK 19”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2F25F4">
              <w:rPr>
                <w:rFonts w:asciiTheme="majorHAnsi" w:hAnsiTheme="majorHAnsi" w:cstheme="majorHAnsi"/>
                <w:sz w:val="22"/>
                <w:szCs w:val="22"/>
              </w:rPr>
              <w:t xml:space="preserve"> rozwiązanie może zajmować maksymalnie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2F25F4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wyposażone w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wyświetlacz LCD, dołączone szyny montażowe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0A0" w14:textId="7777777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255A4" w14:paraId="26F4F497" w14:textId="77777777" w:rsidTr="00F21CBF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F4A2" w14:textId="1296985A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142869950" w:edGrp="everyone" w:colFirst="2" w:colLast="2"/>
            <w:permEnd w:id="1006650386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Funkcje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7476" w14:textId="77777777" w:rsidR="006255A4" w:rsidRDefault="006255A4" w:rsidP="006255A4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Możliwość wymiany akumulatorów przez użytkownika</w:t>
            </w:r>
          </w:p>
          <w:p w14:paraId="07039C73" w14:textId="77777777" w:rsidR="006255A4" w:rsidRDefault="006255A4" w:rsidP="006255A4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Możliwość wymiany akumulatorów „na gorąco” bez przerywania pracy systemu</w:t>
            </w:r>
          </w:p>
          <w:p w14:paraId="3095A97E" w14:textId="77777777" w:rsidR="006255A4" w:rsidRDefault="006255A4" w:rsidP="006255A4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  <w:r w:rsidRPr="00BC75D5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Automatyczne włączenie UPS-a po powrocie zasilania</w:t>
            </w:r>
          </w:p>
          <w:p w14:paraId="789405B6" w14:textId="77777777" w:rsidR="006255A4" w:rsidRDefault="006255A4" w:rsidP="006255A4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  <w:r w:rsidRPr="00BC75D5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Okresowy auto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matyczny test</w:t>
            </w:r>
            <w:r w:rsidRPr="00BC75D5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akumulatora</w:t>
            </w:r>
          </w:p>
          <w:p w14:paraId="61AC0722" w14:textId="77777777" w:rsidR="006255A4" w:rsidRDefault="006255A4" w:rsidP="006255A4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Powiadomienie o przewidywanych usterkach</w:t>
            </w:r>
          </w:p>
          <w:p w14:paraId="1F9A9279" w14:textId="77777777" w:rsidR="006255A4" w:rsidRDefault="006255A4" w:rsidP="006255A4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Powiadomienie o awarii akumulatora</w:t>
            </w:r>
          </w:p>
          <w:p w14:paraId="7692BB52" w14:textId="07F1EDBF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lastRenderedPageBreak/>
              <w:t>Filtrowanie napięcia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3C23" w14:textId="7777777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255A4" w14:paraId="67B2E9E5" w14:textId="77777777" w:rsidTr="002456B0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8B0E" w14:textId="4A0BEF24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1174827337" w:edGrp="everyone" w:colFirst="2" w:colLast="2"/>
            <w:permEnd w:id="142869950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Wymagane certyfikaty i normy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5CB9" w14:textId="6D1210CB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ISO9001, CE,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RoHS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E75E" w14:textId="7777777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255A4" w14:paraId="0334ED17" w14:textId="77777777" w:rsidTr="00F21CBF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F3FF" w14:textId="552267A9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1557858726" w:edGrp="everyone" w:colFirst="2" w:colLast="2"/>
            <w:permEnd w:id="1174827337"/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5680" w14:textId="3AB9C3DB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  <w:r w:rsidRPr="006C42CF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24 miesiące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obejmująca również akumulator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6AC" w14:textId="77777777" w:rsidR="006255A4" w:rsidRDefault="006255A4" w:rsidP="006255A4">
            <w:pPr>
              <w:spacing w:line="254" w:lineRule="auto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6E0D6F" w14:paraId="413B3B07" w14:textId="77777777" w:rsidTr="00F21CBF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782E59" w14:textId="77777777" w:rsidR="006E0D6F" w:rsidRPr="00BA4DE3" w:rsidRDefault="006E0D6F" w:rsidP="00C87A21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permStart w:id="1774811183" w:edGrp="everyone" w:colFirst="1" w:colLast="1"/>
            <w:permStart w:id="428809788" w:edGrp="everyone" w:colFirst="2" w:colLast="2"/>
            <w:permEnd w:id="1557858726"/>
            <w:r w:rsidRPr="00BA4DE3">
              <w:rPr>
                <w:rFonts w:asciiTheme="majorHAnsi" w:hAnsiTheme="majorHAnsi" w:cstheme="majorHAnsi"/>
                <w:b/>
                <w:lang w:eastAsia="en-US"/>
              </w:rPr>
              <w:t>Ilość – szt.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96DF81" w14:textId="77777777" w:rsidR="006E0D6F" w:rsidRPr="00BA4DE3" w:rsidRDefault="006E0D6F" w:rsidP="00C87A21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BA4DE3">
              <w:rPr>
                <w:rFonts w:asciiTheme="majorHAnsi" w:hAnsiTheme="majorHAnsi" w:cstheme="majorHAnsi"/>
                <w:b/>
                <w:lang w:eastAsia="en-US"/>
              </w:rPr>
              <w:t>Cena jednostkowa brutto:  ....................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093A2B" w14:textId="77777777" w:rsidR="006E0D6F" w:rsidRPr="00BA4DE3" w:rsidRDefault="006E0D6F" w:rsidP="00C87A21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BA4DE3">
              <w:rPr>
                <w:rFonts w:asciiTheme="majorHAnsi" w:hAnsiTheme="majorHAnsi" w:cstheme="majorHAnsi"/>
                <w:b/>
                <w:lang w:eastAsia="en-US"/>
              </w:rPr>
              <w:t xml:space="preserve">Razem brutto:  .................................................                        </w:t>
            </w:r>
          </w:p>
          <w:p w14:paraId="5D096972" w14:textId="77777777" w:rsidR="006E0D6F" w:rsidRPr="00BA4DE3" w:rsidRDefault="006E0D6F" w:rsidP="00C87A21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BA4DE3">
              <w:rPr>
                <w:rFonts w:asciiTheme="majorHAnsi" w:hAnsiTheme="majorHAnsi" w:cstheme="majorHAnsi"/>
                <w:b/>
                <w:lang w:eastAsia="en-US"/>
              </w:rPr>
              <w:t>(ilość X cena jednostkowa brutto)</w:t>
            </w:r>
          </w:p>
          <w:p w14:paraId="4D1F34D9" w14:textId="77777777" w:rsidR="006E0D6F" w:rsidRPr="00BA4DE3" w:rsidRDefault="006E0D6F" w:rsidP="00C87A21">
            <w:pPr>
              <w:spacing w:line="254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permEnd w:id="1774811183"/>
      <w:permEnd w:id="428809788"/>
    </w:tbl>
    <w:p w14:paraId="7215CAF7" w14:textId="2EDDA526" w:rsidR="006E0D6F" w:rsidRDefault="006E0D6F" w:rsidP="000654E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8156379" w14:textId="5CBD7A6E" w:rsidR="00F21CBF" w:rsidRDefault="00F21CBF" w:rsidP="000654E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6C0EABB2" w14:textId="77777777" w:rsidR="00F21CBF" w:rsidRDefault="00F21CBF" w:rsidP="000654E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755"/>
        <w:gridCol w:w="5670"/>
      </w:tblGrid>
      <w:tr w:rsidR="00F21CBF" w:rsidRPr="0030315A" w14:paraId="32C0D9CB" w14:textId="77777777" w:rsidTr="00910785">
        <w:trPr>
          <w:trHeight w:hRule="exact" w:val="680"/>
        </w:trPr>
        <w:tc>
          <w:tcPr>
            <w:tcW w:w="8755" w:type="dxa"/>
            <w:shd w:val="pct12" w:color="auto" w:fill="auto"/>
            <w:vAlign w:val="center"/>
          </w:tcPr>
          <w:p w14:paraId="7D570EA7" w14:textId="317142CB" w:rsidR="00F21CBF" w:rsidRPr="009F507B" w:rsidRDefault="00F21CBF" w:rsidP="00C87A2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9F507B">
              <w:rPr>
                <w:rFonts w:asciiTheme="majorHAnsi" w:hAnsiTheme="majorHAnsi" w:cstheme="majorHAnsi"/>
                <w:b/>
              </w:rPr>
              <w:t xml:space="preserve">Łączna </w:t>
            </w:r>
            <w:r>
              <w:rPr>
                <w:rFonts w:asciiTheme="majorHAnsi" w:hAnsiTheme="majorHAnsi" w:cstheme="majorHAnsi"/>
                <w:b/>
              </w:rPr>
              <w:t>cena</w:t>
            </w:r>
            <w:r w:rsidRPr="009F507B">
              <w:rPr>
                <w:rFonts w:asciiTheme="majorHAnsi" w:hAnsiTheme="majorHAnsi" w:cstheme="majorHAnsi"/>
                <w:b/>
              </w:rPr>
              <w:t xml:space="preserve"> oferty</w:t>
            </w:r>
            <w:r>
              <w:rPr>
                <w:rFonts w:asciiTheme="majorHAnsi" w:hAnsiTheme="majorHAnsi" w:cstheme="majorHAnsi"/>
                <w:b/>
              </w:rPr>
              <w:t xml:space="preserve"> (część 2)</w:t>
            </w:r>
            <w:r w:rsidRPr="009F507B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5670" w:type="dxa"/>
            <w:shd w:val="pct12" w:color="auto" w:fill="auto"/>
            <w:vAlign w:val="center"/>
          </w:tcPr>
          <w:p w14:paraId="0FDA1F0C" w14:textId="77777777" w:rsidR="00F21CBF" w:rsidRDefault="00F21CBF" w:rsidP="00C87A21">
            <w:pPr>
              <w:spacing w:before="120"/>
              <w:rPr>
                <w:rFonts w:asciiTheme="majorHAnsi" w:hAnsiTheme="majorHAnsi" w:cstheme="majorHAnsi"/>
              </w:rPr>
            </w:pPr>
            <w:permStart w:id="713962429" w:edGrp="everyone"/>
            <w:r w:rsidRPr="0030315A">
              <w:rPr>
                <w:rFonts w:asciiTheme="majorHAnsi" w:hAnsiTheme="majorHAnsi" w:cstheme="majorHAnsi"/>
                <w:b/>
              </w:rPr>
              <w:t>Razem brutto:</w:t>
            </w:r>
            <w:r w:rsidRPr="003031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0315A">
              <w:rPr>
                <w:rFonts w:asciiTheme="majorHAnsi" w:hAnsiTheme="majorHAnsi" w:cstheme="majorHAnsi"/>
              </w:rPr>
              <w:t>.................................................</w:t>
            </w:r>
            <w:r>
              <w:rPr>
                <w:rFonts w:asciiTheme="majorHAnsi" w:hAnsiTheme="majorHAnsi" w:cstheme="majorHAnsi"/>
              </w:rPr>
              <w:t xml:space="preserve">                        </w:t>
            </w:r>
            <w:permEnd w:id="713962429"/>
          </w:p>
          <w:p w14:paraId="3DE5C4EF" w14:textId="77777777" w:rsidR="00F21CBF" w:rsidRPr="0030315A" w:rsidRDefault="00F21CBF" w:rsidP="00C87A21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43E9D9D8" w14:textId="77777777" w:rsidR="00F21CBF" w:rsidRDefault="00F21CBF" w:rsidP="00F21CBF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sectPr w:rsidR="00F21CBF" w:rsidSect="002456B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8D6B5" w14:textId="77777777" w:rsidR="00754562" w:rsidRDefault="00754562" w:rsidP="00124D52">
      <w:r>
        <w:separator/>
      </w:r>
    </w:p>
  </w:endnote>
  <w:endnote w:type="continuationSeparator" w:id="0">
    <w:p w14:paraId="5C5E10F9" w14:textId="77777777" w:rsidR="00754562" w:rsidRDefault="00754562" w:rsidP="0012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2AE6" w14:textId="77777777" w:rsidR="00754562" w:rsidRDefault="00754562" w:rsidP="00124D52">
      <w:r>
        <w:separator/>
      </w:r>
    </w:p>
  </w:footnote>
  <w:footnote w:type="continuationSeparator" w:id="0">
    <w:p w14:paraId="0F202583" w14:textId="77777777" w:rsidR="00754562" w:rsidRDefault="00754562" w:rsidP="0012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A61"/>
    <w:multiLevelType w:val="hybridMultilevel"/>
    <w:tmpl w:val="7FCC2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F776A"/>
    <w:multiLevelType w:val="hybridMultilevel"/>
    <w:tmpl w:val="C2C0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20936"/>
    <w:multiLevelType w:val="hybridMultilevel"/>
    <w:tmpl w:val="3EF47B18"/>
    <w:lvl w:ilvl="0" w:tplc="7B40C62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AA47FE"/>
    <w:multiLevelType w:val="multilevel"/>
    <w:tmpl w:val="2EA82DF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a8f1zmb5caEQ5oxo+CEBqT719MqTc9xr5Ijl5/TDMMbh/MfgGqNc8oRKCZRuFP6iPKqb1D6c6Q0lEwyswAHmA==" w:salt="XfH7LSgQIVigwraXAu5Y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D10"/>
    <w:rsid w:val="0000421C"/>
    <w:rsid w:val="0000687F"/>
    <w:rsid w:val="00015523"/>
    <w:rsid w:val="000316FD"/>
    <w:rsid w:val="000654E9"/>
    <w:rsid w:val="00076406"/>
    <w:rsid w:val="00077AB4"/>
    <w:rsid w:val="0008077D"/>
    <w:rsid w:val="00082EE6"/>
    <w:rsid w:val="00090A1A"/>
    <w:rsid w:val="000914F8"/>
    <w:rsid w:val="00091752"/>
    <w:rsid w:val="000B0B18"/>
    <w:rsid w:val="000B5D10"/>
    <w:rsid w:val="000D5EAD"/>
    <w:rsid w:val="000E32A6"/>
    <w:rsid w:val="000E60B6"/>
    <w:rsid w:val="00114A74"/>
    <w:rsid w:val="001156B3"/>
    <w:rsid w:val="00124D52"/>
    <w:rsid w:val="001303F3"/>
    <w:rsid w:val="00130F38"/>
    <w:rsid w:val="00137975"/>
    <w:rsid w:val="001426A7"/>
    <w:rsid w:val="0016068F"/>
    <w:rsid w:val="00164AAB"/>
    <w:rsid w:val="0017352F"/>
    <w:rsid w:val="0017609B"/>
    <w:rsid w:val="00181AF0"/>
    <w:rsid w:val="0019214C"/>
    <w:rsid w:val="001C12D4"/>
    <w:rsid w:val="001D1BC2"/>
    <w:rsid w:val="001D46DE"/>
    <w:rsid w:val="001E63BD"/>
    <w:rsid w:val="001E6CE9"/>
    <w:rsid w:val="001F5A09"/>
    <w:rsid w:val="00203E8A"/>
    <w:rsid w:val="002106EC"/>
    <w:rsid w:val="002312D5"/>
    <w:rsid w:val="002456B0"/>
    <w:rsid w:val="00252DF8"/>
    <w:rsid w:val="002651C8"/>
    <w:rsid w:val="00265523"/>
    <w:rsid w:val="00266822"/>
    <w:rsid w:val="002759D9"/>
    <w:rsid w:val="00286A9F"/>
    <w:rsid w:val="002A6A74"/>
    <w:rsid w:val="002A6C25"/>
    <w:rsid w:val="002B2845"/>
    <w:rsid w:val="002D735A"/>
    <w:rsid w:val="002F704E"/>
    <w:rsid w:val="00304C23"/>
    <w:rsid w:val="00331304"/>
    <w:rsid w:val="003431EB"/>
    <w:rsid w:val="00363192"/>
    <w:rsid w:val="003731DE"/>
    <w:rsid w:val="0039655F"/>
    <w:rsid w:val="003979BE"/>
    <w:rsid w:val="003A5AA2"/>
    <w:rsid w:val="003B11BE"/>
    <w:rsid w:val="003B68E0"/>
    <w:rsid w:val="003C27A5"/>
    <w:rsid w:val="003D13A4"/>
    <w:rsid w:val="003D6C70"/>
    <w:rsid w:val="003E1C91"/>
    <w:rsid w:val="003E797B"/>
    <w:rsid w:val="003F7889"/>
    <w:rsid w:val="00400795"/>
    <w:rsid w:val="004122C9"/>
    <w:rsid w:val="00415542"/>
    <w:rsid w:val="00423419"/>
    <w:rsid w:val="0044704E"/>
    <w:rsid w:val="00450271"/>
    <w:rsid w:val="004756BC"/>
    <w:rsid w:val="004820F8"/>
    <w:rsid w:val="0049518D"/>
    <w:rsid w:val="004B06ED"/>
    <w:rsid w:val="004B17FB"/>
    <w:rsid w:val="004B6ACD"/>
    <w:rsid w:val="004B76D6"/>
    <w:rsid w:val="004E4D31"/>
    <w:rsid w:val="004F3638"/>
    <w:rsid w:val="004F3C8A"/>
    <w:rsid w:val="004F694A"/>
    <w:rsid w:val="00503FE3"/>
    <w:rsid w:val="00515126"/>
    <w:rsid w:val="00523886"/>
    <w:rsid w:val="00535D36"/>
    <w:rsid w:val="00551F7B"/>
    <w:rsid w:val="005636B9"/>
    <w:rsid w:val="00570A2F"/>
    <w:rsid w:val="005B028C"/>
    <w:rsid w:val="005D29F8"/>
    <w:rsid w:val="005E2A3A"/>
    <w:rsid w:val="005E4D44"/>
    <w:rsid w:val="00616D41"/>
    <w:rsid w:val="006255A4"/>
    <w:rsid w:val="0062677D"/>
    <w:rsid w:val="00627543"/>
    <w:rsid w:val="0063740E"/>
    <w:rsid w:val="00645B4B"/>
    <w:rsid w:val="00653A21"/>
    <w:rsid w:val="00653C1B"/>
    <w:rsid w:val="0066081E"/>
    <w:rsid w:val="006A2270"/>
    <w:rsid w:val="006A4A70"/>
    <w:rsid w:val="006B152D"/>
    <w:rsid w:val="006C2710"/>
    <w:rsid w:val="006C310F"/>
    <w:rsid w:val="006C42CF"/>
    <w:rsid w:val="006C67D7"/>
    <w:rsid w:val="006D5AD9"/>
    <w:rsid w:val="006E0D6F"/>
    <w:rsid w:val="006E105B"/>
    <w:rsid w:val="006E7870"/>
    <w:rsid w:val="007024B0"/>
    <w:rsid w:val="007123B5"/>
    <w:rsid w:val="00716A9C"/>
    <w:rsid w:val="00732CBB"/>
    <w:rsid w:val="00745C5C"/>
    <w:rsid w:val="00754562"/>
    <w:rsid w:val="007559C8"/>
    <w:rsid w:val="00756234"/>
    <w:rsid w:val="007635ED"/>
    <w:rsid w:val="007669DC"/>
    <w:rsid w:val="007739FA"/>
    <w:rsid w:val="007818A1"/>
    <w:rsid w:val="007C058A"/>
    <w:rsid w:val="007C13F7"/>
    <w:rsid w:val="007E56DE"/>
    <w:rsid w:val="007E675E"/>
    <w:rsid w:val="007F7354"/>
    <w:rsid w:val="0081069A"/>
    <w:rsid w:val="00826B61"/>
    <w:rsid w:val="008479D3"/>
    <w:rsid w:val="008517F1"/>
    <w:rsid w:val="00851D13"/>
    <w:rsid w:val="008604CC"/>
    <w:rsid w:val="00876FCE"/>
    <w:rsid w:val="00890799"/>
    <w:rsid w:val="008D7AC7"/>
    <w:rsid w:val="009017A3"/>
    <w:rsid w:val="00905562"/>
    <w:rsid w:val="00910785"/>
    <w:rsid w:val="00920ACC"/>
    <w:rsid w:val="00927B66"/>
    <w:rsid w:val="00932F30"/>
    <w:rsid w:val="00934E51"/>
    <w:rsid w:val="00944B2C"/>
    <w:rsid w:val="00944FA7"/>
    <w:rsid w:val="0094614E"/>
    <w:rsid w:val="0095406B"/>
    <w:rsid w:val="0095617A"/>
    <w:rsid w:val="00962724"/>
    <w:rsid w:val="00963C08"/>
    <w:rsid w:val="0096423C"/>
    <w:rsid w:val="00981264"/>
    <w:rsid w:val="009B42AE"/>
    <w:rsid w:val="009C43B4"/>
    <w:rsid w:val="009F5E9B"/>
    <w:rsid w:val="00A0242F"/>
    <w:rsid w:val="00A153CB"/>
    <w:rsid w:val="00A329C2"/>
    <w:rsid w:val="00A34BEF"/>
    <w:rsid w:val="00A400CE"/>
    <w:rsid w:val="00A43ECD"/>
    <w:rsid w:val="00A51D58"/>
    <w:rsid w:val="00A629C0"/>
    <w:rsid w:val="00A64B1C"/>
    <w:rsid w:val="00A80465"/>
    <w:rsid w:val="00A8308E"/>
    <w:rsid w:val="00A92139"/>
    <w:rsid w:val="00A95CD2"/>
    <w:rsid w:val="00AA045A"/>
    <w:rsid w:val="00AB5963"/>
    <w:rsid w:val="00B065A1"/>
    <w:rsid w:val="00B079FC"/>
    <w:rsid w:val="00B07DA0"/>
    <w:rsid w:val="00B21DF8"/>
    <w:rsid w:val="00B50904"/>
    <w:rsid w:val="00B509A9"/>
    <w:rsid w:val="00B56433"/>
    <w:rsid w:val="00B57C87"/>
    <w:rsid w:val="00B60FE8"/>
    <w:rsid w:val="00B62C53"/>
    <w:rsid w:val="00B70E8E"/>
    <w:rsid w:val="00B82120"/>
    <w:rsid w:val="00BA417A"/>
    <w:rsid w:val="00BA4DE3"/>
    <w:rsid w:val="00BB2E11"/>
    <w:rsid w:val="00BB2FD8"/>
    <w:rsid w:val="00BB3281"/>
    <w:rsid w:val="00BC54C3"/>
    <w:rsid w:val="00BD43A0"/>
    <w:rsid w:val="00BD4767"/>
    <w:rsid w:val="00BD5532"/>
    <w:rsid w:val="00BE118A"/>
    <w:rsid w:val="00BF64D0"/>
    <w:rsid w:val="00BF6737"/>
    <w:rsid w:val="00C00657"/>
    <w:rsid w:val="00C01410"/>
    <w:rsid w:val="00C10B86"/>
    <w:rsid w:val="00C12006"/>
    <w:rsid w:val="00C35999"/>
    <w:rsid w:val="00C35AB3"/>
    <w:rsid w:val="00C35BC2"/>
    <w:rsid w:val="00C41915"/>
    <w:rsid w:val="00C42994"/>
    <w:rsid w:val="00C42E8E"/>
    <w:rsid w:val="00C4732E"/>
    <w:rsid w:val="00C62C42"/>
    <w:rsid w:val="00C6544C"/>
    <w:rsid w:val="00C74F81"/>
    <w:rsid w:val="00C8324F"/>
    <w:rsid w:val="00C83751"/>
    <w:rsid w:val="00C8538F"/>
    <w:rsid w:val="00C95537"/>
    <w:rsid w:val="00C95814"/>
    <w:rsid w:val="00CA1F89"/>
    <w:rsid w:val="00CB015D"/>
    <w:rsid w:val="00CD1A3E"/>
    <w:rsid w:val="00CD40CF"/>
    <w:rsid w:val="00CE0226"/>
    <w:rsid w:val="00CE49F5"/>
    <w:rsid w:val="00CF19BD"/>
    <w:rsid w:val="00D1090F"/>
    <w:rsid w:val="00D155E2"/>
    <w:rsid w:val="00D25277"/>
    <w:rsid w:val="00D25EF7"/>
    <w:rsid w:val="00D27521"/>
    <w:rsid w:val="00D44635"/>
    <w:rsid w:val="00D5236C"/>
    <w:rsid w:val="00DB48E6"/>
    <w:rsid w:val="00DC0010"/>
    <w:rsid w:val="00DC4082"/>
    <w:rsid w:val="00DD726B"/>
    <w:rsid w:val="00DF0904"/>
    <w:rsid w:val="00DF4EB0"/>
    <w:rsid w:val="00DF62D1"/>
    <w:rsid w:val="00E05B15"/>
    <w:rsid w:val="00E15F15"/>
    <w:rsid w:val="00E2628B"/>
    <w:rsid w:val="00E267F4"/>
    <w:rsid w:val="00E32054"/>
    <w:rsid w:val="00E37690"/>
    <w:rsid w:val="00E469F6"/>
    <w:rsid w:val="00E627EC"/>
    <w:rsid w:val="00E67253"/>
    <w:rsid w:val="00E844AD"/>
    <w:rsid w:val="00E85982"/>
    <w:rsid w:val="00E926D6"/>
    <w:rsid w:val="00E94E02"/>
    <w:rsid w:val="00E95539"/>
    <w:rsid w:val="00EA7F06"/>
    <w:rsid w:val="00ED50B0"/>
    <w:rsid w:val="00EE17A5"/>
    <w:rsid w:val="00EE69A5"/>
    <w:rsid w:val="00EF5095"/>
    <w:rsid w:val="00EF55AC"/>
    <w:rsid w:val="00F16AE1"/>
    <w:rsid w:val="00F2150D"/>
    <w:rsid w:val="00F21CBF"/>
    <w:rsid w:val="00F36E99"/>
    <w:rsid w:val="00F53186"/>
    <w:rsid w:val="00F57F9E"/>
    <w:rsid w:val="00F760AC"/>
    <w:rsid w:val="00F81A4C"/>
    <w:rsid w:val="00F91EEB"/>
    <w:rsid w:val="00F92702"/>
    <w:rsid w:val="00FB28D4"/>
    <w:rsid w:val="00FC29C1"/>
    <w:rsid w:val="00FD0845"/>
    <w:rsid w:val="00FD734B"/>
    <w:rsid w:val="00FE5811"/>
    <w:rsid w:val="00FE6641"/>
    <w:rsid w:val="00FE7EF0"/>
    <w:rsid w:val="00FF17EA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CB32"/>
  <w15:docId w15:val="{373C89F0-BDAC-4865-859E-FD6C4CE5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5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2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5D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rsid w:val="00CB015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2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C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55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24D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24D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4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D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24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D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24D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4D52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5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5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2C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C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C5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2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FBAD-4D3D-40C3-9769-64DCE18D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789</Words>
  <Characters>4736</Characters>
  <Application>Microsoft Office Word</Application>
  <DocSecurity>8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Gonera</dc:creator>
  <cp:lastModifiedBy>Karolina Skrzyniarz-Gula</cp:lastModifiedBy>
  <cp:revision>80</cp:revision>
  <cp:lastPrinted>2020-11-24T10:43:00Z</cp:lastPrinted>
  <dcterms:created xsi:type="dcterms:W3CDTF">2020-10-27T10:01:00Z</dcterms:created>
  <dcterms:modified xsi:type="dcterms:W3CDTF">2020-11-24T13:26:00Z</dcterms:modified>
</cp:coreProperties>
</file>