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6CD" w:rsidRDefault="009156CD" w:rsidP="009156CD">
      <w:pPr>
        <w:pStyle w:val="Tekstpodstawowy"/>
        <w:ind w:left="4956"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18 stycznia 2021r.</w:t>
      </w:r>
    </w:p>
    <w:p w:rsidR="009156CD" w:rsidRDefault="009156CD" w:rsidP="009156CD">
      <w:pPr>
        <w:pStyle w:val="Tytu"/>
        <w:rPr>
          <w:rFonts w:ascii="Arial" w:hAnsi="Arial" w:cs="Arial"/>
          <w:sz w:val="24"/>
        </w:rPr>
      </w:pPr>
    </w:p>
    <w:p w:rsidR="009156CD" w:rsidRDefault="009156CD" w:rsidP="009156C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PGN.6733.8.2020</w:t>
      </w:r>
    </w:p>
    <w:p w:rsidR="009156CD" w:rsidRDefault="009156CD" w:rsidP="009156C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9156CD" w:rsidRDefault="009156CD" w:rsidP="009156CD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9156CD" w:rsidRDefault="009156CD" w:rsidP="009156CD">
      <w:pPr>
        <w:pStyle w:val="Tytu"/>
        <w:rPr>
          <w:rFonts w:ascii="Arial" w:hAnsi="Arial" w:cs="Arial"/>
          <w:sz w:val="24"/>
        </w:rPr>
      </w:pPr>
    </w:p>
    <w:p w:rsidR="009156CD" w:rsidRDefault="009156CD" w:rsidP="009156CD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9156CD" w:rsidRDefault="009156CD" w:rsidP="009156CD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9156CD" w:rsidRDefault="009156CD" w:rsidP="009156CD">
      <w:pPr>
        <w:rPr>
          <w:rFonts w:ascii="Arial" w:hAnsi="Arial" w:cs="Arial"/>
          <w:b/>
          <w:bCs/>
        </w:rPr>
      </w:pPr>
    </w:p>
    <w:p w:rsidR="009156CD" w:rsidRDefault="009156CD" w:rsidP="009156CD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2020r., poz. 256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2020r.,  poz.293 )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04 listopada 2020r.,  na wniosek :</w:t>
      </w:r>
    </w:p>
    <w:p w:rsidR="009156CD" w:rsidRDefault="009156CD" w:rsidP="009156CD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9156CD" w:rsidRDefault="009156CD" w:rsidP="009156CD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TAURON Dystrybucja S.A.</w:t>
      </w:r>
    </w:p>
    <w:p w:rsidR="009156CD" w:rsidRDefault="009156CD" w:rsidP="009156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Podgórska 25A, 31-035 Kraków, </w:t>
      </w:r>
    </w:p>
    <w:p w:rsidR="009156CD" w:rsidRDefault="009156CD" w:rsidP="009156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9156CD" w:rsidRDefault="009156CD" w:rsidP="009156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Andrzej Słomka reprezentujący</w:t>
      </w:r>
    </w:p>
    <w:p w:rsidR="009156CD" w:rsidRDefault="009156CD" w:rsidP="009156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Firmę ADREL Sp. Z o.o.</w:t>
      </w:r>
    </w:p>
    <w:p w:rsidR="009156CD" w:rsidRDefault="009156CD" w:rsidP="009156CD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siedzibą w Brzegu 49-300 ul. Cegielniana 3,</w:t>
      </w:r>
    </w:p>
    <w:p w:rsidR="009156CD" w:rsidRDefault="009156CD" w:rsidP="009156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</w:t>
      </w:r>
    </w:p>
    <w:p w:rsidR="009156CD" w:rsidRDefault="009156CD" w:rsidP="009156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</w:t>
      </w:r>
      <w:r>
        <w:rPr>
          <w:rFonts w:ascii="Arial" w:hAnsi="Arial" w:cs="Arial"/>
          <w:b/>
          <w:sz w:val="22"/>
          <w:szCs w:val="22"/>
        </w:rPr>
        <w:t xml:space="preserve">budowa sieci elektroenergetycznej o napięciu 1 </w:t>
      </w:r>
      <w:proofErr w:type="spellStart"/>
      <w:r>
        <w:rPr>
          <w:rFonts w:ascii="Arial" w:hAnsi="Arial" w:cs="Arial"/>
          <w:b/>
          <w:sz w:val="22"/>
          <w:szCs w:val="22"/>
        </w:rPr>
        <w:t>kV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 na działkach nr 293, nr 286, nr 340 i nr 299/2 położonych w Gierszowicach, gmina Olszanka. </w:t>
      </w:r>
    </w:p>
    <w:p w:rsidR="009156CD" w:rsidRDefault="009156CD" w:rsidP="009156CD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9156CD" w:rsidRDefault="009156CD" w:rsidP="009156C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9156CD" w:rsidRDefault="009156CD" w:rsidP="009156CD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9156CD" w:rsidRDefault="009156CD" w:rsidP="009156CD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9156CD" w:rsidRDefault="009156CD" w:rsidP="009156CD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9156CD" w:rsidRDefault="009156CD" w:rsidP="009156CD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9156CD" w:rsidRDefault="009156CD" w:rsidP="009156CD">
      <w:pPr>
        <w:rPr>
          <w:rFonts w:ascii="Arial" w:hAnsi="Arial" w:cs="Arial"/>
        </w:rPr>
      </w:pPr>
      <w:r>
        <w:rPr>
          <w:rFonts w:ascii="Arial" w:hAnsi="Arial" w:cs="Arial"/>
        </w:rPr>
        <w:t>Jednocześnie informuję, że zgodnie z §22 Rozporządzenia Rady Ministrów z dnia 21 grudnia 2020 r. w sprawie ustanowienia określonych ograniczeń, nakazów i zakazów w związku z wystąpieniem stanu epidemii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 r. poz. 2316), </w:t>
      </w:r>
    </w:p>
    <w:p w:rsidR="009156CD" w:rsidRDefault="009156CD" w:rsidP="009156CD">
      <w:pPr>
        <w:rPr>
          <w:rFonts w:ascii="Arial" w:hAnsi="Arial" w:cs="Arial"/>
        </w:rPr>
      </w:pPr>
      <w:r>
        <w:rPr>
          <w:rFonts w:ascii="Arial" w:hAnsi="Arial" w:cs="Arial"/>
        </w:rPr>
        <w:t>„1. Do dnia 17 stycznia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9156CD" w:rsidRDefault="009156CD" w:rsidP="009156CD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9156CD" w:rsidRDefault="009156CD" w:rsidP="009156CD">
      <w:pPr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9156CD" w:rsidRDefault="009156CD" w:rsidP="009156CD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9156CD" w:rsidRDefault="009156CD" w:rsidP="009156CD">
      <w:pPr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9156CD" w:rsidRDefault="009156CD" w:rsidP="009156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5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.</w:t>
      </w:r>
    </w:p>
    <w:p w:rsidR="009156CD" w:rsidRDefault="009156CD" w:rsidP="009156CD">
      <w:pPr>
        <w:pStyle w:val="Bezodstpw"/>
        <w:jc w:val="both"/>
        <w:rPr>
          <w:rFonts w:ascii="Arial" w:hAnsi="Arial" w:cs="Arial"/>
          <w:b/>
        </w:rPr>
      </w:pPr>
    </w:p>
    <w:p w:rsidR="009156CD" w:rsidRDefault="009156CD" w:rsidP="009156CD">
      <w:pPr>
        <w:pStyle w:val="Tekstpodstawowy"/>
        <w:jc w:val="both"/>
        <w:rPr>
          <w:b/>
          <w:sz w:val="24"/>
        </w:rPr>
      </w:pPr>
    </w:p>
    <w:p w:rsidR="009156CD" w:rsidRDefault="009156CD" w:rsidP="009156CD">
      <w:pPr>
        <w:pStyle w:val="Tekstpodstawowy"/>
        <w:jc w:val="both"/>
        <w:rPr>
          <w:b/>
          <w:sz w:val="24"/>
        </w:rPr>
      </w:pPr>
    </w:p>
    <w:p w:rsidR="009156CD" w:rsidRDefault="009156CD" w:rsidP="009156CD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Niniejsze obwieszczenie zostaje podane do publicznej wiadomości przez zamieszczenie w biuletynu informacji publicznej Urzędu Gminy w Olszance : www.bip.olszanka.pl oraz wywieszone na tablicy ogłoszeń Urzędu Gminy w Olszance 16.</w:t>
      </w:r>
    </w:p>
    <w:p w:rsidR="009156CD" w:rsidRDefault="009156CD" w:rsidP="009156CD"/>
    <w:p w:rsidR="00D17919" w:rsidRDefault="00D17919" w:rsidP="00D17919">
      <w:pPr>
        <w:ind w:left="360"/>
        <w:rPr>
          <w:sz w:val="28"/>
          <w:szCs w:val="28"/>
        </w:rPr>
      </w:pPr>
    </w:p>
    <w:p w:rsidR="00D17919" w:rsidRDefault="00D17919" w:rsidP="00D17919">
      <w:pPr>
        <w:ind w:left="360"/>
        <w:rPr>
          <w:sz w:val="28"/>
          <w:szCs w:val="28"/>
        </w:rPr>
      </w:pP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D17919" w:rsidRDefault="00D17919" w:rsidP="00D17919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558CF" w:rsidRDefault="00D558CF">
      <w:bookmarkStart w:id="0" w:name="_GoBack"/>
      <w:bookmarkEnd w:id="0"/>
    </w:p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6A6C52"/>
    <w:rsid w:val="007555A9"/>
    <w:rsid w:val="008E6C0F"/>
    <w:rsid w:val="009156CD"/>
    <w:rsid w:val="00A247E5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737</Words>
  <Characters>4422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dcterms:created xsi:type="dcterms:W3CDTF">2020-07-13T10:35:00Z</dcterms:created>
  <dcterms:modified xsi:type="dcterms:W3CDTF">2021-01-18T11:35:00Z</dcterms:modified>
</cp:coreProperties>
</file>