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40339A7B" w14:textId="29DFE78F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</w:t>
      </w:r>
      <w:r w:rsidR="00F10F90">
        <w:rPr>
          <w:rStyle w:val="Wyrnienie"/>
          <w:rFonts w:ascii="Calibri" w:hAnsi="Calibri" w:cs="Calibri"/>
          <w:b/>
          <w:i w:val="0"/>
        </w:rPr>
        <w:t>3</w:t>
      </w:r>
    </w:p>
    <w:p w14:paraId="2CCE3298" w14:textId="16BA3FC5" w:rsidR="00E36949" w:rsidRPr="002047D2" w:rsidRDefault="00E36949" w:rsidP="00EF094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1CCECF0F" w14:textId="6251F555" w:rsidR="00D83378" w:rsidRPr="00D83378" w:rsidRDefault="00E36949" w:rsidP="00EF0946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b/>
          <w:bCs/>
          <w:i w:val="0"/>
        </w:rPr>
      </w:pPr>
      <w:r w:rsidRPr="00D83378">
        <w:rPr>
          <w:rFonts w:ascii="Calibri" w:hAnsi="Calibri" w:cs="Calibri"/>
        </w:rPr>
        <w:t xml:space="preserve">Administratorem danych osobowych jest </w:t>
      </w:r>
      <w:r w:rsidR="00D83378" w:rsidRPr="00D83378">
        <w:rPr>
          <w:rFonts w:asciiTheme="minorHAnsi" w:hAnsiTheme="minorHAnsi" w:cstheme="minorHAnsi"/>
          <w:b/>
          <w:bCs/>
          <w:i/>
        </w:rPr>
        <w:t xml:space="preserve">Ośrodek Pomocy Społecznej w </w:t>
      </w:r>
      <w:r w:rsidR="00976CFF">
        <w:rPr>
          <w:rFonts w:asciiTheme="minorHAnsi" w:hAnsiTheme="minorHAnsi" w:cstheme="minorHAnsi"/>
          <w:b/>
          <w:bCs/>
          <w:i/>
        </w:rPr>
        <w:t>Urzędowie</w:t>
      </w:r>
      <w:r w:rsidR="00D83378" w:rsidRPr="00D83378">
        <w:rPr>
          <w:rStyle w:val="Wyrnienie"/>
          <w:rFonts w:asciiTheme="minorHAnsi" w:hAnsiTheme="minorHAnsi" w:cstheme="minorHAnsi"/>
          <w:b/>
          <w:bCs/>
        </w:rPr>
        <w:t>,</w:t>
      </w:r>
      <w:r w:rsidR="007D5F2F">
        <w:rPr>
          <w:rStyle w:val="Wyrnienie"/>
          <w:rFonts w:asciiTheme="minorHAnsi" w:hAnsiTheme="minorHAnsi" w:cstheme="minorHAnsi"/>
          <w:b/>
          <w:bCs/>
        </w:rPr>
        <w:br/>
      </w:r>
      <w:r w:rsidR="00D83378">
        <w:rPr>
          <w:rStyle w:val="Wyrnienie"/>
          <w:rFonts w:asciiTheme="minorHAnsi" w:hAnsiTheme="minorHAnsi" w:cstheme="minorHAnsi"/>
          <w:b/>
          <w:bCs/>
        </w:rPr>
        <w:t>2</w:t>
      </w:r>
      <w:r w:rsidR="00976CFF">
        <w:rPr>
          <w:rStyle w:val="Wyrnienie"/>
          <w:rFonts w:asciiTheme="minorHAnsi" w:hAnsiTheme="minorHAnsi" w:cstheme="minorHAnsi"/>
          <w:b/>
          <w:bCs/>
        </w:rPr>
        <w:t>3</w:t>
      </w:r>
      <w:r w:rsidR="00D83378">
        <w:rPr>
          <w:rStyle w:val="Wyrnienie"/>
          <w:rFonts w:asciiTheme="minorHAnsi" w:hAnsiTheme="minorHAnsi" w:cstheme="minorHAnsi"/>
          <w:b/>
          <w:bCs/>
        </w:rPr>
        <w:t>-</w:t>
      </w:r>
      <w:r w:rsidR="00976CFF">
        <w:rPr>
          <w:rStyle w:val="Wyrnienie"/>
          <w:rFonts w:asciiTheme="minorHAnsi" w:hAnsiTheme="minorHAnsi" w:cstheme="minorHAnsi"/>
          <w:b/>
          <w:bCs/>
        </w:rPr>
        <w:t>2</w:t>
      </w:r>
      <w:r w:rsidR="00D83378">
        <w:rPr>
          <w:rStyle w:val="Wyrnienie"/>
          <w:rFonts w:asciiTheme="minorHAnsi" w:hAnsiTheme="minorHAnsi" w:cstheme="minorHAnsi"/>
          <w:b/>
          <w:bCs/>
        </w:rPr>
        <w:t xml:space="preserve">50 </w:t>
      </w:r>
      <w:r w:rsidR="00976CFF">
        <w:rPr>
          <w:rStyle w:val="Wyrnienie"/>
          <w:rFonts w:asciiTheme="minorHAnsi" w:hAnsiTheme="minorHAnsi" w:cstheme="minorHAnsi"/>
          <w:b/>
          <w:bCs/>
        </w:rPr>
        <w:t>Urzędów</w:t>
      </w:r>
      <w:r w:rsidR="00D83378" w:rsidRPr="00D83378">
        <w:rPr>
          <w:rStyle w:val="Wyrnienie"/>
          <w:rFonts w:asciiTheme="minorHAnsi" w:hAnsiTheme="minorHAnsi" w:cstheme="minorHAnsi"/>
          <w:b/>
          <w:bCs/>
        </w:rPr>
        <w:t xml:space="preserve">, ul. </w:t>
      </w:r>
      <w:r w:rsidR="00976CFF">
        <w:rPr>
          <w:rStyle w:val="Wyrnienie"/>
          <w:rFonts w:asciiTheme="minorHAnsi" w:hAnsiTheme="minorHAnsi" w:cstheme="minorHAnsi"/>
          <w:b/>
          <w:bCs/>
        </w:rPr>
        <w:t>Rynek 12</w:t>
      </w:r>
      <w:r w:rsidR="00D83378" w:rsidRPr="00D83378">
        <w:rPr>
          <w:rStyle w:val="Wyrnienie"/>
          <w:rFonts w:asciiTheme="minorHAnsi" w:hAnsiTheme="minorHAnsi" w:cstheme="minorHAnsi"/>
          <w:b/>
          <w:bCs/>
        </w:rPr>
        <w:t xml:space="preserve">, nr tel. </w:t>
      </w:r>
      <w:r w:rsidR="00976CFF">
        <w:rPr>
          <w:rStyle w:val="Wyrnienie"/>
          <w:rFonts w:asciiTheme="minorHAnsi" w:hAnsiTheme="minorHAnsi" w:cstheme="minorHAnsi"/>
          <w:b/>
          <w:bCs/>
        </w:rPr>
        <w:t>81 82 25 209</w:t>
      </w:r>
      <w:r w:rsidR="00D83378" w:rsidRPr="00D83378">
        <w:rPr>
          <w:rStyle w:val="Wyrnienie"/>
          <w:rFonts w:asciiTheme="minorHAnsi" w:hAnsiTheme="minorHAnsi" w:cstheme="minorHAnsi"/>
          <w:b/>
          <w:bCs/>
        </w:rPr>
        <w:t>,</w:t>
      </w:r>
    </w:p>
    <w:p w14:paraId="2ED4B60F" w14:textId="1F3D4636" w:rsidR="00D83378" w:rsidRPr="00D83378" w:rsidRDefault="00D83378" w:rsidP="00EF0946">
      <w:pPr>
        <w:pStyle w:val="Akapitzlist"/>
        <w:spacing w:line="360" w:lineRule="auto"/>
        <w:ind w:left="360"/>
        <w:jc w:val="both"/>
        <w:rPr>
          <w:rStyle w:val="Wyrnienie"/>
          <w:rFonts w:asciiTheme="minorHAnsi" w:hAnsiTheme="minorHAnsi" w:cstheme="minorHAnsi"/>
          <w:b/>
          <w:bCs/>
          <w:i w:val="0"/>
        </w:rPr>
      </w:pPr>
      <w:r w:rsidRPr="00D83378">
        <w:rPr>
          <w:rStyle w:val="Wyrnienie"/>
          <w:rFonts w:asciiTheme="minorHAnsi" w:hAnsiTheme="minorHAnsi" w:cstheme="minorHAnsi"/>
          <w:b/>
          <w:bCs/>
        </w:rPr>
        <w:t xml:space="preserve"> adres e-mail</w:t>
      </w:r>
      <w:r>
        <w:rPr>
          <w:rStyle w:val="Wyrnienie"/>
          <w:rFonts w:asciiTheme="minorHAnsi" w:hAnsiTheme="minorHAnsi" w:cstheme="minorHAnsi"/>
          <w:b/>
          <w:bCs/>
        </w:rPr>
        <w:t>:</w:t>
      </w:r>
      <w:r w:rsidRPr="00D83378">
        <w:rPr>
          <w:rStyle w:val="Wyrnienie"/>
          <w:rFonts w:asciiTheme="minorHAnsi" w:hAnsiTheme="minorHAnsi" w:cstheme="minorHAnsi"/>
          <w:b/>
          <w:bCs/>
        </w:rPr>
        <w:t xml:space="preserve"> </w:t>
      </w:r>
      <w:r w:rsidR="00976CFF">
        <w:rPr>
          <w:rStyle w:val="Wyrnienie"/>
          <w:rFonts w:asciiTheme="minorHAnsi" w:hAnsiTheme="minorHAnsi" w:cstheme="minorHAnsi"/>
          <w:b/>
          <w:bCs/>
        </w:rPr>
        <w:t>biuro@opsurzedow.pl</w:t>
      </w:r>
    </w:p>
    <w:p w14:paraId="783458D0" w14:textId="32391AB2" w:rsidR="00E36949" w:rsidRPr="00D83378" w:rsidRDefault="00E36949" w:rsidP="00EF09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D83378">
        <w:rPr>
          <w:rFonts w:ascii="Calibri" w:hAnsi="Calibri" w:cs="Calibri"/>
        </w:rPr>
        <w:t xml:space="preserve">We wszystkich sprawach dotyczących ochrony danych osobowych, </w:t>
      </w:r>
      <w:r w:rsidR="006A0CC7" w:rsidRPr="00D83378">
        <w:rPr>
          <w:rFonts w:ascii="Calibri" w:hAnsi="Calibri" w:cs="Calibri"/>
        </w:rPr>
        <w:t xml:space="preserve">mają </w:t>
      </w:r>
      <w:r w:rsidRPr="00D83378">
        <w:rPr>
          <w:rFonts w:ascii="Calibri" w:hAnsi="Calibri" w:cs="Calibri"/>
        </w:rPr>
        <w:t xml:space="preserve">Państwo prawo kontaktować się z naszym Inspektorem </w:t>
      </w:r>
      <w:r w:rsidR="006A0CC7" w:rsidRPr="00D83378">
        <w:rPr>
          <w:rFonts w:ascii="Calibri" w:hAnsi="Calibri" w:cs="Calibri"/>
        </w:rPr>
        <w:t xml:space="preserve">Ochrony Danych </w:t>
      </w:r>
      <w:r w:rsidRPr="00D83378">
        <w:rPr>
          <w:rFonts w:ascii="Calibri" w:hAnsi="Calibri" w:cs="Calibri"/>
        </w:rPr>
        <w:t xml:space="preserve">na adres e-mail: </w:t>
      </w:r>
      <w:r w:rsidR="00976CFF" w:rsidRPr="00976CFF">
        <w:rPr>
          <w:rFonts w:ascii="Calibri" w:hAnsi="Calibri" w:cs="Calibri"/>
          <w:b/>
          <w:bCs/>
          <w:i/>
        </w:rPr>
        <w:t>inspektor@cbi24.pl</w:t>
      </w:r>
    </w:p>
    <w:p w14:paraId="0B40292A" w14:textId="01A8AEA2" w:rsidR="00E36949" w:rsidRPr="002047D2" w:rsidRDefault="00E36949" w:rsidP="00EF09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</w:t>
      </w:r>
      <w:r w:rsidR="00EF0946">
        <w:rPr>
          <w:rFonts w:ascii="Calibri" w:hAnsi="Calibri" w:cs="Calibri"/>
        </w:rPr>
        <w:t>3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1B546629" w:rsidR="00E36949" w:rsidRPr="002047D2" w:rsidRDefault="00941E45" w:rsidP="00EF09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</w:t>
      </w:r>
      <w:r w:rsidR="00EF0946">
        <w:rPr>
          <w:rFonts w:ascii="Calibri" w:hAnsi="Calibri" w:cs="Calibri"/>
        </w:rPr>
        <w:t>3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EF09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EF094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52B05C35" w:rsidR="00C50A98" w:rsidRPr="002047D2" w:rsidRDefault="00E36949" w:rsidP="00EF094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D83378">
        <w:rPr>
          <w:rFonts w:ascii="Calibri" w:hAnsi="Calibri" w:cs="Calibri"/>
        </w:rPr>
        <w:t xml:space="preserve"> przez</w:t>
      </w:r>
      <w:r w:rsidR="00C50A98" w:rsidRPr="002047D2">
        <w:rPr>
          <w:rFonts w:ascii="Calibri" w:hAnsi="Calibri" w:cs="Calibri"/>
        </w:rPr>
        <w:t xml:space="preserve"> </w:t>
      </w:r>
      <w:r w:rsidR="00D83378">
        <w:rPr>
          <w:rFonts w:ascii="Calibri" w:hAnsi="Calibri" w:cs="Calibri"/>
        </w:rPr>
        <w:t xml:space="preserve">Gminę </w:t>
      </w:r>
      <w:r w:rsidR="00976CFF">
        <w:rPr>
          <w:rFonts w:ascii="Calibri" w:hAnsi="Calibri" w:cs="Calibri"/>
        </w:rPr>
        <w:t>Urzędów</w:t>
      </w:r>
      <w:r w:rsidR="00C50A98" w:rsidRPr="002047D2">
        <w:rPr>
          <w:rFonts w:ascii="Calibri" w:hAnsi="Calibri" w:cs="Calibri"/>
        </w:rPr>
        <w:t>, w</w:t>
      </w:r>
      <w:r w:rsidR="00976CFF">
        <w:rPr>
          <w:rFonts w:ascii="Calibri" w:hAnsi="Calibri" w:cs="Calibri"/>
        </w:rPr>
        <w:t> </w:t>
      </w:r>
      <w:r w:rsidR="00C50A98" w:rsidRPr="002047D2">
        <w:rPr>
          <w:rFonts w:ascii="Calibri" w:hAnsi="Calibri" w:cs="Calibri"/>
        </w:rPr>
        <w:t xml:space="preserve">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8B3684">
        <w:rPr>
          <w:rFonts w:ascii="Calibri" w:hAnsi="Calibri" w:cs="Calibri"/>
          <w:iCs/>
        </w:rPr>
        <w:t>Wojewod</w:t>
      </w:r>
      <w:r w:rsidR="008B3684" w:rsidRPr="008B3684">
        <w:rPr>
          <w:rFonts w:ascii="Calibri" w:hAnsi="Calibri" w:cs="Calibri"/>
          <w:iCs/>
        </w:rPr>
        <w:t>zie</w:t>
      </w:r>
      <w:r w:rsidR="00C50A98" w:rsidRPr="00D83378">
        <w:rPr>
          <w:rFonts w:ascii="Calibri" w:hAnsi="Calibri" w:cs="Calibri"/>
        </w:rPr>
        <w:t xml:space="preserve"> </w:t>
      </w:r>
      <w:r w:rsidR="00976CFF">
        <w:rPr>
          <w:rFonts w:ascii="Calibri" w:hAnsi="Calibri" w:cs="Calibri"/>
        </w:rPr>
        <w:t>Lubelskiemu</w:t>
      </w:r>
      <w:r w:rsidR="00D83378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</w:rPr>
        <w:t>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EF09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EF0946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4FC8CD37" w:rsidR="009373EF" w:rsidRPr="00EF0946" w:rsidRDefault="00E36949" w:rsidP="00EF09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EF0946">
        <w:rPr>
          <w:rFonts w:ascii="Calibri" w:hAnsi="Calibri" w:cs="Calibri"/>
        </w:rPr>
        <w:t xml:space="preserve">Podanie danych osobowych w zakresie wynikającym z Karty zgłoszenia do </w:t>
      </w:r>
      <w:r w:rsidR="00FC7518" w:rsidRPr="00EF0946">
        <w:rPr>
          <w:rFonts w:ascii="Calibri" w:hAnsi="Calibri" w:cs="Calibri"/>
        </w:rPr>
        <w:t>p</w:t>
      </w:r>
      <w:r w:rsidRPr="00EF0946">
        <w:rPr>
          <w:rFonts w:ascii="Calibri" w:hAnsi="Calibri" w:cs="Calibri"/>
        </w:rPr>
        <w:t>rogramu „</w:t>
      </w:r>
      <w:r w:rsidR="00F74893" w:rsidRPr="00EF0946">
        <w:rPr>
          <w:rFonts w:ascii="Calibri" w:hAnsi="Calibri" w:cs="Calibri"/>
        </w:rPr>
        <w:t>Opieka wytchnieniowa</w:t>
      </w:r>
      <w:r w:rsidRPr="00EF0946">
        <w:rPr>
          <w:rFonts w:ascii="Calibri" w:hAnsi="Calibri" w:cs="Calibri"/>
        </w:rPr>
        <w:t>”</w:t>
      </w:r>
      <w:r w:rsidR="006362E5" w:rsidRPr="00EF0946">
        <w:rPr>
          <w:rFonts w:ascii="Calibri" w:hAnsi="Calibri" w:cs="Calibri"/>
        </w:rPr>
        <w:t xml:space="preserve"> – edycja 202</w:t>
      </w:r>
      <w:r w:rsidR="00F10F90" w:rsidRPr="00EF0946">
        <w:rPr>
          <w:rFonts w:ascii="Calibri" w:hAnsi="Calibri" w:cs="Calibri"/>
        </w:rPr>
        <w:t>3</w:t>
      </w:r>
      <w:r w:rsidR="00C50A98" w:rsidRPr="00EF0946">
        <w:rPr>
          <w:rFonts w:ascii="Calibri" w:hAnsi="Calibri" w:cs="Calibri"/>
        </w:rPr>
        <w:t xml:space="preserve"> lub realizacji programu</w:t>
      </w:r>
      <w:r w:rsidRPr="00EF0946">
        <w:rPr>
          <w:rFonts w:ascii="Calibri" w:hAnsi="Calibri" w:cs="Calibri"/>
        </w:rPr>
        <w:t xml:space="preserve"> jest dobrowolne</w:t>
      </w:r>
      <w:r w:rsidR="00E30791" w:rsidRPr="00EF0946">
        <w:rPr>
          <w:rFonts w:ascii="Calibri" w:hAnsi="Calibri" w:cs="Calibri"/>
        </w:rPr>
        <w:t>,</w:t>
      </w:r>
      <w:r w:rsidRPr="00EF0946">
        <w:rPr>
          <w:rFonts w:ascii="Calibri" w:hAnsi="Calibri" w:cs="Calibri"/>
        </w:rPr>
        <w:t xml:space="preserve"> jedna</w:t>
      </w:r>
      <w:r w:rsidR="006362E5" w:rsidRPr="00EF0946">
        <w:rPr>
          <w:rFonts w:ascii="Calibri" w:hAnsi="Calibri" w:cs="Calibri"/>
        </w:rPr>
        <w:t xml:space="preserve">k niezbędne do wzięcia udziału </w:t>
      </w:r>
      <w:r w:rsidR="001E4AD0" w:rsidRPr="00EF0946">
        <w:rPr>
          <w:rFonts w:ascii="Calibri" w:hAnsi="Calibri" w:cs="Calibri"/>
        </w:rPr>
        <w:t>w programie</w:t>
      </w:r>
      <w:r w:rsidR="00E30791" w:rsidRPr="00EF0946">
        <w:rPr>
          <w:rFonts w:ascii="Calibri" w:hAnsi="Calibri" w:cs="Calibri"/>
        </w:rPr>
        <w:t>.</w:t>
      </w:r>
      <w:r w:rsidR="009D1A66" w:rsidRPr="00EF0946" w:rsidDel="009D1A66">
        <w:rPr>
          <w:rFonts w:ascii="Calibri" w:hAnsi="Calibri" w:cs="Calibri"/>
        </w:rPr>
        <w:t xml:space="preserve"> </w:t>
      </w:r>
    </w:p>
    <w:sectPr w:rsidR="009373EF" w:rsidRPr="00EF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7903" w14:textId="77777777" w:rsidR="00377541" w:rsidRDefault="00377541" w:rsidP="008D57BD">
      <w:r>
        <w:separator/>
      </w:r>
    </w:p>
  </w:endnote>
  <w:endnote w:type="continuationSeparator" w:id="0">
    <w:p w14:paraId="4AE0B4BD" w14:textId="77777777" w:rsidR="00377541" w:rsidRDefault="00377541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EFDF" w14:textId="77777777" w:rsidR="00377541" w:rsidRDefault="00377541" w:rsidP="008D57BD">
      <w:r>
        <w:separator/>
      </w:r>
    </w:p>
  </w:footnote>
  <w:footnote w:type="continuationSeparator" w:id="0">
    <w:p w14:paraId="04965B61" w14:textId="77777777" w:rsidR="00377541" w:rsidRDefault="00377541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283340983">
    <w:abstractNumId w:val="3"/>
  </w:num>
  <w:num w:numId="2" w16cid:durableId="12141946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337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061237">
    <w:abstractNumId w:val="0"/>
  </w:num>
  <w:num w:numId="5" w16cid:durableId="119886817">
    <w:abstractNumId w:val="2"/>
  </w:num>
  <w:num w:numId="6" w16cid:durableId="15969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77541"/>
    <w:rsid w:val="003A68C9"/>
    <w:rsid w:val="003B368E"/>
    <w:rsid w:val="003B4BE0"/>
    <w:rsid w:val="003E40EE"/>
    <w:rsid w:val="003E43EA"/>
    <w:rsid w:val="00403D03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06B0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D5F2F"/>
    <w:rsid w:val="007E7994"/>
    <w:rsid w:val="008014AC"/>
    <w:rsid w:val="008255D5"/>
    <w:rsid w:val="00832BDA"/>
    <w:rsid w:val="008943B5"/>
    <w:rsid w:val="008B3684"/>
    <w:rsid w:val="008B6159"/>
    <w:rsid w:val="008B7E48"/>
    <w:rsid w:val="008D0B93"/>
    <w:rsid w:val="008D57BD"/>
    <w:rsid w:val="008E242D"/>
    <w:rsid w:val="009145BD"/>
    <w:rsid w:val="00936A81"/>
    <w:rsid w:val="00941E45"/>
    <w:rsid w:val="009636EA"/>
    <w:rsid w:val="00976CFF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37CDA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CB2E5F"/>
    <w:rsid w:val="00D5690D"/>
    <w:rsid w:val="00D71987"/>
    <w:rsid w:val="00D83378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0946"/>
    <w:rsid w:val="00EF10BC"/>
    <w:rsid w:val="00EF79D0"/>
    <w:rsid w:val="00F10F90"/>
    <w:rsid w:val="00F24B3F"/>
    <w:rsid w:val="00F35CD2"/>
    <w:rsid w:val="00F415FC"/>
    <w:rsid w:val="00F52278"/>
    <w:rsid w:val="00F74893"/>
    <w:rsid w:val="00F74F84"/>
    <w:rsid w:val="00FA2616"/>
    <w:rsid w:val="00FA3969"/>
    <w:rsid w:val="00FA3CB0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Office365 pula1</cp:lastModifiedBy>
  <cp:revision>5</cp:revision>
  <cp:lastPrinted>2022-02-22T08:43:00Z</cp:lastPrinted>
  <dcterms:created xsi:type="dcterms:W3CDTF">2023-01-04T13:46:00Z</dcterms:created>
  <dcterms:modified xsi:type="dcterms:W3CDTF">2023-02-02T13:41:00Z</dcterms:modified>
</cp:coreProperties>
</file>