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0E4F6" w14:textId="77777777" w:rsidR="00AD05CA" w:rsidRDefault="00AD05CA">
      <w:pPr>
        <w:rPr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05CA" w:rsidRPr="00DA54A3" w14:paraId="2FB8E5C4" w14:textId="77777777" w:rsidTr="003443F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A47008" w14:textId="53CD9538" w:rsidR="00AD05CA" w:rsidRPr="00DA54A3" w:rsidRDefault="00AD05CA" w:rsidP="003443F3">
            <w:pPr>
              <w:spacing w:line="240" w:lineRule="auto"/>
              <w:jc w:val="center"/>
              <w:rPr>
                <w:b/>
                <w:caps/>
                <w:color w:val="000000" w:themeColor="text1"/>
                <w:sz w:val="24"/>
                <w:szCs w:val="24"/>
              </w:rPr>
            </w:pP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Obowiązek informacyjny Dla UCZESTNIKA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PROGRAMU Ministra Rodziny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>, PRACY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 xml:space="preserve"> i Polityki Społecznej </w:t>
            </w:r>
            <w:r w:rsidR="00BD5185" w:rsidRPr="00BD5185">
              <w:rPr>
                <w:b/>
                <w:caps/>
                <w:color w:val="000000" w:themeColor="text1"/>
                <w:sz w:val="24"/>
                <w:szCs w:val="24"/>
              </w:rPr>
              <w:t>„OPIEKA WYTCHNIENIOWA” dla Jednostek Samorządu Terytorialnego – eDycja 2026</w:t>
            </w:r>
          </w:p>
          <w:p w14:paraId="5B6ABDA5" w14:textId="77777777" w:rsidR="00AD05CA" w:rsidRDefault="00AD05CA" w:rsidP="003443F3">
            <w:pPr>
              <w:spacing w:line="240" w:lineRule="auto"/>
              <w:jc w:val="center"/>
              <w:rPr>
                <w:b/>
                <w:caps/>
                <w:color w:val="000000" w:themeColor="text1"/>
                <w:sz w:val="24"/>
                <w:szCs w:val="24"/>
              </w:rPr>
            </w:pP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finansowanego z FunDUSZU SOLIDARNOŚCIOWEGO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</w:p>
          <w:p w14:paraId="28FA3B82" w14:textId="77777777" w:rsidR="00AD05CA" w:rsidRPr="00DA54A3" w:rsidRDefault="00AD05CA" w:rsidP="003443F3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b/>
                <w:caps/>
                <w:color w:val="000000" w:themeColor="text1"/>
                <w:sz w:val="24"/>
                <w:szCs w:val="24"/>
              </w:rPr>
              <w:t>(także PRZEDSTAWICIELA USTAWOWEGO UCZESTNIKA lUB OPIEKUNA PRAWNEGO LUB KURATORA UCZESTNIKA, PEŁNOMOCNIKA UCZESTNIKA)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</w:p>
          <w:p w14:paraId="22C9B887" w14:textId="77777777" w:rsidR="00AD05CA" w:rsidRPr="00DA54A3" w:rsidRDefault="00AD05CA" w:rsidP="003443F3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AD05CA" w:rsidRPr="00DA54A3" w14:paraId="0BACD2A7" w14:textId="77777777" w:rsidTr="003443F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80F" w14:textId="77777777" w:rsidR="00AD05CA" w:rsidRPr="001E4D99" w:rsidRDefault="00AD05CA" w:rsidP="003443F3">
            <w:pPr>
              <w:widowControl w:val="0"/>
              <w:suppressAutoHyphens/>
              <w:spacing w:before="120" w:line="240" w:lineRule="auto"/>
              <w:ind w:left="32"/>
              <w:jc w:val="both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eastAsia="pl-PL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Na podstawie art. 13 lub 14 R</w:t>
            </w:r>
            <w:r w:rsidRPr="001E4D99">
              <w:rPr>
                <w:rFonts w:ascii="Arial Narrow" w:hAnsi="Arial Narrow" w:cs="Arial"/>
                <w:color w:val="000000" w:themeColor="text1"/>
                <w:spacing w:val="1"/>
                <w:sz w:val="20"/>
                <w:szCs w:val="20"/>
              </w:rPr>
              <w:t>ozporządzenia Parlamentu Europejskiego i Rady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(UE) 2016/679 z dnia 27 kwietnia 2016 roku w sprawie ochrony osób fizycznych w związku z przetwarzaniem danych osobowych i w sprawie swobodnego przepływu takich danych oraz uchylenia dyrektywy 95/46/WE (zwane dalej RODO)</w:t>
            </w:r>
            <w:r w:rsidRPr="001E4D99">
              <w:rPr>
                <w:rFonts w:ascii="Arial Narrow" w:eastAsia="Times New Roman" w:hAnsi="Arial Narrow" w:cs="Calibri"/>
                <w:color w:val="000000" w:themeColor="text1"/>
                <w:sz w:val="20"/>
                <w:szCs w:val="20"/>
              </w:rPr>
              <w:t xml:space="preserve">: </w:t>
            </w:r>
          </w:p>
          <w:p w14:paraId="5ACEA8C0" w14:textId="77777777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Administratorem,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czyli podmiotem decydującym o tym, które dane osobowe będą przetwarzane oraz w jakim celu, 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  <w:t xml:space="preserve">i jakim sposobem, jest Miejski Ośrodek Pomocy Społecznej w </w:t>
            </w:r>
            <w:proofErr w:type="spellStart"/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Rumi</w:t>
            </w:r>
            <w:proofErr w:type="spellEnd"/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.  </w:t>
            </w:r>
          </w:p>
          <w:p w14:paraId="452CB527" w14:textId="77777777" w:rsidR="00AD05CA" w:rsidRPr="001E4D99" w:rsidRDefault="00AD05CA" w:rsidP="003443F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adres korespondencyjny ul. Sobieskiego 42; 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84-230 Rumia;  </w:t>
            </w:r>
          </w:p>
          <w:p w14:paraId="5F2E661E" w14:textId="1A05656D" w:rsidR="00AD05CA" w:rsidRPr="001E4D99" w:rsidRDefault="00AD05CA" w:rsidP="003443F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numer </w:t>
            </w:r>
            <w:r w:rsidR="001E4D99"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telefonu (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58) 58 671 05 56;</w:t>
            </w:r>
          </w:p>
          <w:p w14:paraId="12107BA5" w14:textId="77777777" w:rsidR="00AD05CA" w:rsidRPr="001E4D99" w:rsidRDefault="00AD05CA" w:rsidP="003443F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możliwe jest również skorzystanie z </w:t>
            </w:r>
            <w:r w:rsidRPr="001E4D99">
              <w:rPr>
                <w:rStyle w:val="Hipercze"/>
                <w:rFonts w:ascii="Arial Narrow" w:hAnsi="Arial Narrow" w:cs="Arial"/>
                <w:sz w:val="20"/>
                <w:szCs w:val="20"/>
                <w:shd w:val="clear" w:color="auto" w:fill="FFFFFF"/>
              </w:rPr>
              <w:t>e-doręczeń adres  (</w:t>
            </w:r>
            <w:hyperlink r:id="rId8" w:tgtFrame="_blank" w:history="1">
              <w:r w:rsidRPr="001E4D99">
                <w:rPr>
                  <w:rStyle w:val="Hipercze"/>
                  <w:rFonts w:ascii="Arial Narrow" w:hAnsi="Arial Narrow" w:cs="Arial"/>
                  <w:sz w:val="20"/>
                  <w:szCs w:val="20"/>
                  <w:shd w:val="clear" w:color="auto" w:fill="FFFFFF"/>
                </w:rPr>
                <w:t>AE:PL-78831-29478-IGBBG-25</w:t>
              </w:r>
            </w:hyperlink>
            <w:r w:rsidRPr="001E4D99">
              <w:rPr>
                <w:rFonts w:ascii="Arial Narrow" w:hAnsi="Arial Narrow" w:cs="Arial"/>
                <w:color w:val="0563C1" w:themeColor="hyperlink"/>
                <w:sz w:val="20"/>
                <w:szCs w:val="20"/>
                <w:u w:val="single"/>
                <w:shd w:val="clear" w:color="auto" w:fill="FFFFFF"/>
              </w:rPr>
              <w:t xml:space="preserve">) </w:t>
            </w:r>
            <w:r w:rsidRPr="001E4D99">
              <w:rPr>
                <w:rStyle w:val="Hipercze"/>
                <w:rFonts w:ascii="Arial Narrow" w:hAnsi="Arial Narrow" w:cs="Arial"/>
                <w:sz w:val="20"/>
                <w:szCs w:val="20"/>
                <w:shd w:val="clear" w:color="auto" w:fill="FFFFFF"/>
              </w:rPr>
              <w:t xml:space="preserve">lub 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hyperlink r:id="rId9" w:tgtFrame="_blank" w:history="1">
              <w:r w:rsidRPr="001E4D99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elektronicznej skrzynki podawczej </w:t>
              </w:r>
              <w:proofErr w:type="spellStart"/>
              <w:r w:rsidRPr="001E4D99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ePUAP</w:t>
              </w:r>
              <w:proofErr w:type="spellEnd"/>
            </w:hyperlink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: adres skrzynki    /MOPSRUMIA/</w:t>
            </w:r>
            <w:proofErr w:type="spellStart"/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SkrytkaESP</w:t>
            </w:r>
            <w:proofErr w:type="spellEnd"/>
          </w:p>
          <w:p w14:paraId="1D642E41" w14:textId="77777777" w:rsidR="00AD05CA" w:rsidRPr="001E4D99" w:rsidRDefault="00AD05CA" w:rsidP="001E4D99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after="120"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niezależnie od wprowadzonego kanału komunikacji poprzez skrzynkę podawczą osoby, które nie dysponują a</w:t>
            </w:r>
            <w:r w:rsidRPr="001E4D99">
              <w:rPr>
                <w:rStyle w:val="Hipercze"/>
                <w:rFonts w:ascii="Arial Narrow" w:hAnsi="Arial Narrow" w:cs="Arial"/>
                <w:sz w:val="20"/>
                <w:szCs w:val="20"/>
                <w:shd w:val="clear" w:color="auto" w:fill="FFFFFF"/>
              </w:rPr>
              <w:t xml:space="preserve">dresem e-doręczeń, 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środkami do składania kwalifikowanego podpisu elektronicznego lub podpisu elektronicznego potwierdzonego profilem zaufanym </w:t>
            </w:r>
            <w:proofErr w:type="spellStart"/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ePUAP</w:t>
            </w:r>
            <w:proofErr w:type="spellEnd"/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w sprawach danych osobowych mogą korzystać z poczty e-mail  </w:t>
            </w:r>
            <w:hyperlink r:id="rId10" w:history="1">
              <w:r w:rsidRPr="001E4D99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sekretariat@mops.rumia.pl</w:t>
              </w:r>
            </w:hyperlink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74F27C4" w14:textId="77777777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Inspektor ochrony danych</w:t>
            </w:r>
          </w:p>
          <w:p w14:paraId="22B54DDE" w14:textId="77777777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  <w:u w:val="single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We wszystkich sprawach dotyczących ochrony danych osobowych, macie Państwo prawo kontaktować się z naszym Inspektorem ochrony danych na adres mailowy: </w:t>
            </w:r>
            <w:hyperlink r:id="rId11" w:history="1">
              <w:r w:rsidRPr="001E4D99">
                <w:rPr>
                  <w:rStyle w:val="Hipercze"/>
                  <w:rFonts w:ascii="Arial Narrow" w:hAnsi="Arial Narrow"/>
                  <w:color w:val="000000" w:themeColor="text1"/>
                  <w:sz w:val="20"/>
                  <w:szCs w:val="20"/>
                </w:rPr>
                <w:t>iodo@mops.rumia.pl</w:t>
              </w:r>
            </w:hyperlink>
          </w:p>
          <w:p w14:paraId="2078F1F3" w14:textId="77777777" w:rsidR="00AD05CA" w:rsidRPr="001E4D99" w:rsidRDefault="00AD05CA" w:rsidP="003443F3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Cel przetwarzania</w:t>
            </w:r>
          </w:p>
          <w:p w14:paraId="5AE6C8DF" w14:textId="0A6EA1B7" w:rsidR="00AD05CA" w:rsidRPr="001E4D99" w:rsidRDefault="001E4D99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Państwa dane są przetwarzane, aby mogli Państwo pełnoprawnie uczestniczyć w Programie</w:t>
            </w:r>
            <w:r w:rsidR="00AD05CA"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Ministra Rodziny, Pracy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</w:r>
            <w:r w:rsidR="00AD05CA"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i Polityki Społecznej </w:t>
            </w:r>
            <w:r w:rsidR="005025A6" w:rsidRP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„Opieka </w:t>
            </w:r>
            <w:proofErr w:type="spellStart"/>
            <w:r w:rsidR="005025A6" w:rsidRP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5025A6" w:rsidRP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Samorządu Terytorialnego - edycja 2026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zwany dalej Programem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) 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i korzystać z przewidzianych w nim świadczeń</w:t>
            </w:r>
            <w:r w:rsidR="00AD05CA"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5ED4F677" w14:textId="77777777" w:rsidR="00832D27" w:rsidRDefault="00AD05CA" w:rsidP="00832D27">
            <w:pPr>
              <w:snapToGrid w:val="0"/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Podstawa przetwarzania danych</w:t>
            </w:r>
          </w:p>
          <w:p w14:paraId="1158AD39" w14:textId="6DF59DBF" w:rsidR="00832D27" w:rsidRDefault="00832D27" w:rsidP="00832D27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Pana/Pani dane osobowe są przetwarzane w celu realizacji rządowego Programu </w:t>
            </w:r>
            <w:r w:rsidR="005025A6" w:rsidRP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„Opieka </w:t>
            </w:r>
            <w:proofErr w:type="spellStart"/>
            <w:r w:rsidR="005025A6" w:rsidRP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>Wytchnieniowa</w:t>
            </w:r>
            <w:proofErr w:type="spellEnd"/>
            <w:r w:rsidR="005025A6" w:rsidRP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>” dla Jednostek Samorządu Terytorialnego - edycja 2026</w:t>
            </w:r>
            <w:r w:rsidR="005025A6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oraz wynikających z niego i powiązanych ustaw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,</w:t>
            </w: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 obowiązków prawnych i zadań leżących w interesie publicznym (świadczenie pomocy społecznej i wsparcia osobom niepełnosprawnym).</w:t>
            </w:r>
          </w:p>
          <w:p w14:paraId="0FE83F7A" w14:textId="2903C992" w:rsidR="00832D27" w:rsidRPr="00832D27" w:rsidRDefault="00832D27" w:rsidP="00832D27">
            <w:pPr>
              <w:spacing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Podstawa prawna przetwarzania: Art. 6 ust. 1 lit. c, Art. 6 ust. 1 lit. e oraz Art. 9 ust. 2 lit. g RODO (w związku z ustawami: o Funduszu Solidarnościowym i o pomocy społecznej).</w:t>
            </w:r>
          </w:p>
          <w:p w14:paraId="48FE4AE2" w14:textId="77777777" w:rsidR="00AD05CA" w:rsidRPr="00832D27" w:rsidRDefault="00AD05CA" w:rsidP="003443F3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Okres przechowywania danych</w:t>
            </w:r>
          </w:p>
          <w:p w14:paraId="2B10D612" w14:textId="458E52C2" w:rsidR="00AD05CA" w:rsidRPr="00832D27" w:rsidRDefault="00AD05CA" w:rsidP="00832D27">
            <w:pPr>
              <w:spacing w:after="120" w:line="240" w:lineRule="auto"/>
              <w:jc w:val="both"/>
              <w:rPr>
                <w:rFonts w:ascii="Arial Narrow" w:eastAsia="Times New Roman" w:hAnsi="Arial Narrow" w:cstheme="minorHAnsi"/>
                <w:sz w:val="20"/>
                <w:szCs w:val="20"/>
                <w:lang w:eastAsia="pl-PL"/>
              </w:rPr>
            </w:pPr>
            <w:r w:rsidRPr="001E4D99">
              <w:rPr>
                <w:rFonts w:ascii="Arial Narrow" w:eastAsia="Times New Roman" w:hAnsi="Arial Narrow" w:cstheme="minorHAnsi"/>
                <w:sz w:val="20"/>
                <w:szCs w:val="20"/>
                <w:lang w:eastAsia="pl-PL"/>
              </w:rPr>
              <w:t xml:space="preserve">Pani/Pana dane osobowe przechowywane będą do czasu wygaśnięcia obowiązku przechowywania tych danych wynikających z realizacji Programu, </w:t>
            </w:r>
            <w:r w:rsidRPr="001E4D99">
              <w:rPr>
                <w:rFonts w:ascii="Arial Narrow" w:eastAsia="Calibri" w:hAnsi="Arial Narrow" w:cstheme="minorHAnsi"/>
                <w:sz w:val="20"/>
                <w:szCs w:val="20"/>
                <w:lang w:eastAsia="pl-PL"/>
              </w:rPr>
              <w:t xml:space="preserve">a następnie do momentu wygaśnięcia obowiązku przechowywania danych wynikającego z przepisów dotyczących archiwizacji dokumentacji tj. 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przez 5 lat licząc od dnia zakończenia realizacji Programu.</w:t>
            </w:r>
          </w:p>
          <w:p w14:paraId="3FF1432F" w14:textId="77777777" w:rsidR="00AD05CA" w:rsidRPr="00832D27" w:rsidRDefault="00AD05CA" w:rsidP="003443F3">
            <w:pPr>
              <w:pStyle w:val="Akapitzlist"/>
              <w:spacing w:line="240" w:lineRule="auto"/>
              <w:ind w:hanging="720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Źródło danych</w:t>
            </w:r>
          </w:p>
          <w:p w14:paraId="25AB4954" w14:textId="77777777" w:rsidR="00AD05CA" w:rsidRPr="001E4D99" w:rsidRDefault="00AD05CA" w:rsidP="00832D27">
            <w:pPr>
              <w:spacing w:after="120"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Źródłem pochodzenia Państwa danych osobowych mogą być Państwo jako wnioskodawcy rodzice, opiekunowie oraz osoby zgłaszające Państwa do Programu, osoby zatrudnione/świadczące/realizujące usługi asystenta.</w:t>
            </w:r>
          </w:p>
          <w:p w14:paraId="3728DA88" w14:textId="77777777" w:rsidR="00AD05CA" w:rsidRPr="00832D27" w:rsidRDefault="00AD05CA" w:rsidP="003443F3">
            <w:pPr>
              <w:spacing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Zakres danych</w:t>
            </w:r>
          </w:p>
          <w:p w14:paraId="35546408" w14:textId="3B22D56A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Zakres danych: </w:t>
            </w:r>
            <w:r w:rsidRPr="001E4D99">
              <w:rPr>
                <w:rFonts w:ascii="Arial Narrow" w:eastAsia="Times New Roman" w:hAnsi="Arial Narrow" w:cstheme="minorHAnsi"/>
                <w:sz w:val="20"/>
                <w:szCs w:val="20"/>
              </w:rPr>
              <w:t xml:space="preserve">imię i nazwisko oraz dane określone w Karcie zgłoszenia do Programu, w zakresie niezbędnym do przeprowadzenia naboru, ewentualnego umieszczenia na liście rezerwowej, przyznania i realizacji usługi </w:t>
            </w:r>
            <w:r w:rsidR="00832D27" w:rsidRPr="001E4D99">
              <w:rPr>
                <w:rFonts w:ascii="Arial Narrow" w:eastAsia="Times New Roman" w:hAnsi="Arial Narrow" w:cstheme="minorHAnsi"/>
                <w:sz w:val="20"/>
                <w:szCs w:val="20"/>
              </w:rPr>
              <w:t>asystenckiej, kontroli</w:t>
            </w:r>
            <w:r w:rsidRPr="001E4D99">
              <w:rPr>
                <w:rFonts w:ascii="Arial Narrow" w:eastAsia="Times New Roman" w:hAnsi="Arial Narrow" w:cstheme="minorHAnsi"/>
                <w:sz w:val="20"/>
                <w:szCs w:val="20"/>
              </w:rPr>
              <w:t>, postępowania w trybie nadzoru lub sprawozdawczości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6987075B" w14:textId="77777777" w:rsidR="00AD05CA" w:rsidRPr="00832D27" w:rsidRDefault="00AD05CA" w:rsidP="00AD05CA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Odbiorcy danych</w:t>
            </w:r>
          </w:p>
          <w:p w14:paraId="7C321395" w14:textId="7244B5B4" w:rsidR="00AD05CA" w:rsidRPr="001E4D99" w:rsidRDefault="00AD05CA" w:rsidP="00AD05CA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Odbiorcami Państwa danych osobowych są podmioty uprawnione do ujawnienia im danych na mocy przepisów prawa oraz podmiot</w:t>
            </w:r>
            <w:r w:rsid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y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realizującym zadania administratora na podstawie umów cywilnoprawnych.</w:t>
            </w:r>
          </w:p>
          <w:p w14:paraId="2C9880D1" w14:textId="0AECD809" w:rsidR="00AD05CA" w:rsidRPr="001E4D99" w:rsidRDefault="00AD05CA" w:rsidP="00AD05CA">
            <w:pPr>
              <w:spacing w:before="120"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lastRenderedPageBreak/>
              <w:t>Dane osób fizycznych przetwarzane przez Administratora, w szczególności dane osób świadczących/realizujących usługi asystenta na rzecz uczestników Programu lub opiekunów prawnych mogą być udostępniane Ministrze/Ministrowi Rodziny, Pracy i Polityki Społecznej lub Wojewodzie Pomorskiemu m.in. do celów sprawozdawczych czy kontrolnych, czy nadzoru</w:t>
            </w:r>
            <w:r w:rsidR="000E53B5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224E6936" w14:textId="631B6257" w:rsidR="00AD05CA" w:rsidRPr="00832D27" w:rsidRDefault="00AD05CA" w:rsidP="00AD05CA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Prawa osób</w:t>
            </w:r>
          </w:p>
          <w:p w14:paraId="34ACD9AC" w14:textId="67A047BC" w:rsidR="00AD05CA" w:rsidRPr="001E4D99" w:rsidRDefault="00AD05CA" w:rsidP="00832D27">
            <w:pPr>
              <w:spacing w:after="120"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Macie Państwo prawo do: ochrony swoich danych osobowych, dostępu do nich, uzyskania ich kopii, sprostowania, prawo do usunięcia danych lub ograniczenia ich przetwarzania oraz prawo wniesienia skargi do Prezesa Urzędu Ochrony Danych Osobowych</w:t>
            </w:r>
            <w:r w:rsidR="000E53B5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</w:p>
          <w:p w14:paraId="66276E0E" w14:textId="77777777" w:rsidR="00AD05CA" w:rsidRPr="00832D27" w:rsidRDefault="00AD05CA" w:rsidP="003443F3">
            <w:pPr>
              <w:spacing w:line="240" w:lineRule="auto"/>
              <w:ind w:right="-1"/>
              <w:jc w:val="both"/>
              <w:rPr>
                <w:rFonts w:ascii="Arial Narrow" w:eastAsia="Times New Roman" w:hAnsi="Arial Narrow" w:cstheme="minorHAnsi"/>
                <w:b/>
                <w:bCs/>
                <w:spacing w:val="-3"/>
                <w:sz w:val="20"/>
                <w:szCs w:val="20"/>
                <w:lang w:eastAsia="ar-SA"/>
              </w:rPr>
            </w:pPr>
            <w:r w:rsidRPr="00832D27">
              <w:rPr>
                <w:rFonts w:ascii="Arial Narrow" w:eastAsia="Times New Roman" w:hAnsi="Arial Narrow" w:cstheme="minorHAnsi"/>
                <w:b/>
                <w:bCs/>
                <w:spacing w:val="-3"/>
                <w:sz w:val="20"/>
                <w:szCs w:val="20"/>
                <w:lang w:eastAsia="ar-SA"/>
              </w:rPr>
              <w:t>Informacja o dobrowolności lub obowiązku podania danych:</w:t>
            </w:r>
          </w:p>
          <w:p w14:paraId="11B5EF5F" w14:textId="229AD277" w:rsidR="00AD05CA" w:rsidRPr="00DA54A3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eastAsia="Times New Roman" w:hAnsi="Arial Narrow" w:cstheme="minorHAnsi"/>
                <w:color w:val="000000" w:themeColor="text1"/>
                <w:spacing w:val="-3"/>
                <w:sz w:val="20"/>
                <w:szCs w:val="20"/>
                <w:lang w:eastAsia="ar-SA"/>
              </w:rPr>
              <w:t>Podanie danych osobowych jest konieczne dla celów związanych z realizacją Programu w związku z Pani/Pana uczestnictwem.</w:t>
            </w:r>
          </w:p>
        </w:tc>
      </w:tr>
    </w:tbl>
    <w:p w14:paraId="559EEAD9" w14:textId="77777777" w:rsidR="00AD05CA" w:rsidRPr="00DA54A3" w:rsidRDefault="00AD05CA">
      <w:pPr>
        <w:rPr>
          <w:color w:val="000000" w:themeColor="text1"/>
        </w:rPr>
      </w:pPr>
    </w:p>
    <w:sectPr w:rsidR="00AD05CA" w:rsidRPr="00DA54A3" w:rsidSect="00794664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8A41D" w14:textId="77777777" w:rsidR="007F01A3" w:rsidRDefault="007F01A3" w:rsidP="00C57445">
      <w:pPr>
        <w:spacing w:after="0" w:line="240" w:lineRule="auto"/>
      </w:pPr>
      <w:r>
        <w:separator/>
      </w:r>
    </w:p>
  </w:endnote>
  <w:endnote w:type="continuationSeparator" w:id="0">
    <w:p w14:paraId="03593329" w14:textId="77777777" w:rsidR="007F01A3" w:rsidRDefault="007F01A3" w:rsidP="00C5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1DCAB" w14:textId="77777777" w:rsidR="007F01A3" w:rsidRDefault="007F01A3" w:rsidP="00C57445">
      <w:pPr>
        <w:spacing w:after="0" w:line="240" w:lineRule="auto"/>
      </w:pPr>
      <w:r>
        <w:separator/>
      </w:r>
    </w:p>
  </w:footnote>
  <w:footnote w:type="continuationSeparator" w:id="0">
    <w:p w14:paraId="0C2AA062" w14:textId="77777777" w:rsidR="007F01A3" w:rsidRDefault="007F01A3" w:rsidP="00C57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E9CE0" w14:textId="77777777" w:rsidR="00C57445" w:rsidRDefault="00C57445" w:rsidP="00C57445">
    <w:pPr>
      <w:pStyle w:val="Nagwek"/>
      <w:tabs>
        <w:tab w:val="clear" w:pos="9072"/>
      </w:tabs>
      <w:ind w:hanging="567"/>
    </w:pPr>
    <w:r>
      <w:rPr>
        <w:noProof/>
      </w:rPr>
      <w:drawing>
        <wp:inline distT="0" distB="0" distL="0" distR="0" wp14:anchorId="2DC45AA5" wp14:editId="60D62988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</w:rPr>
      <w:drawing>
        <wp:inline distT="0" distB="0" distL="0" distR="0" wp14:anchorId="13044317" wp14:editId="258E866D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500A9" w14:textId="77777777" w:rsidR="00C57445" w:rsidRDefault="00C57445" w:rsidP="00C57445">
    <w:pPr>
      <w:pStyle w:val="Nagwek"/>
      <w:tabs>
        <w:tab w:val="clear" w:pos="9072"/>
      </w:tabs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53821"/>
    <w:multiLevelType w:val="hybridMultilevel"/>
    <w:tmpl w:val="60EE1554"/>
    <w:lvl w:ilvl="0" w:tplc="AE161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B7F4E"/>
    <w:multiLevelType w:val="multilevel"/>
    <w:tmpl w:val="60F8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A3"/>
    <w:rsid w:val="00015E84"/>
    <w:rsid w:val="000E53B5"/>
    <w:rsid w:val="001C13CF"/>
    <w:rsid w:val="001C3E60"/>
    <w:rsid w:val="001D296B"/>
    <w:rsid w:val="001E207B"/>
    <w:rsid w:val="001E4D99"/>
    <w:rsid w:val="00205F3C"/>
    <w:rsid w:val="003171B1"/>
    <w:rsid w:val="003B09EF"/>
    <w:rsid w:val="00441129"/>
    <w:rsid w:val="005025A6"/>
    <w:rsid w:val="00517BD6"/>
    <w:rsid w:val="00631707"/>
    <w:rsid w:val="00701105"/>
    <w:rsid w:val="00794664"/>
    <w:rsid w:val="007B6FD5"/>
    <w:rsid w:val="007E3C26"/>
    <w:rsid w:val="007F01A3"/>
    <w:rsid w:val="007F75FA"/>
    <w:rsid w:val="00820584"/>
    <w:rsid w:val="00832D27"/>
    <w:rsid w:val="008A18A4"/>
    <w:rsid w:val="00941F10"/>
    <w:rsid w:val="00997936"/>
    <w:rsid w:val="00AD05CA"/>
    <w:rsid w:val="00B9127E"/>
    <w:rsid w:val="00BD5185"/>
    <w:rsid w:val="00BF70B5"/>
    <w:rsid w:val="00C43199"/>
    <w:rsid w:val="00C57445"/>
    <w:rsid w:val="00D35B4B"/>
    <w:rsid w:val="00DA54A3"/>
    <w:rsid w:val="00DC4713"/>
    <w:rsid w:val="00E63C61"/>
    <w:rsid w:val="00EC020C"/>
    <w:rsid w:val="00EC2E60"/>
    <w:rsid w:val="00F8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C31D"/>
  <w15:docId w15:val="{DA60C1C5-7424-49DE-9E6B-3CF8123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4A3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54A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54A3"/>
    <w:pPr>
      <w:ind w:left="720"/>
      <w:contextualSpacing/>
    </w:pPr>
  </w:style>
  <w:style w:type="table" w:styleId="Tabela-Siatka">
    <w:name w:val="Table Grid"/>
    <w:basedOn w:val="Standardowy"/>
    <w:uiPriority w:val="39"/>
    <w:rsid w:val="00DA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445"/>
  </w:style>
  <w:style w:type="paragraph" w:styleId="Stopka">
    <w:name w:val="footer"/>
    <w:basedOn w:val="Normalny"/>
    <w:link w:val="Stopka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445"/>
  </w:style>
  <w:style w:type="character" w:styleId="Odwoaniedokomentarza">
    <w:name w:val="annotation reference"/>
    <w:basedOn w:val="Domylnaczcionkaakapitu"/>
    <w:uiPriority w:val="99"/>
    <w:semiHidden/>
    <w:unhideWhenUsed/>
    <w:rsid w:val="00C431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31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31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31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319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13CF"/>
    <w:rPr>
      <w:color w:val="605E5C"/>
      <w:shd w:val="clear" w:color="auto" w:fill="E1DFDD"/>
    </w:rPr>
  </w:style>
  <w:style w:type="paragraph" w:customStyle="1" w:styleId="p1">
    <w:name w:val="p1"/>
    <w:basedOn w:val="Normalny"/>
    <w:rsid w:val="001C13C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pl-PL"/>
    </w:rPr>
  </w:style>
  <w:style w:type="character" w:customStyle="1" w:styleId="apple-converted-space">
    <w:name w:val="apple-converted-space"/>
    <w:basedOn w:val="Domylnaczcionkaakapitu"/>
    <w:rsid w:val="001E4D99"/>
  </w:style>
  <w:style w:type="paragraph" w:styleId="NormalnyWeb">
    <w:name w:val="Normal (Web)"/>
    <w:basedOn w:val="Normalny"/>
    <w:uiPriority w:val="99"/>
    <w:semiHidden/>
    <w:unhideWhenUsed/>
    <w:rsid w:val="0083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rumia.pl/m,437,mops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mops.rum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mops.rum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16D9A-F7BE-488E-B7E1-DFEC47323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Wrzesień Martyna</cp:lastModifiedBy>
  <cp:revision>6</cp:revision>
  <dcterms:created xsi:type="dcterms:W3CDTF">2025-12-04T07:34:00Z</dcterms:created>
  <dcterms:modified xsi:type="dcterms:W3CDTF">2026-01-15T11:34:00Z</dcterms:modified>
</cp:coreProperties>
</file>