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D656" w14:textId="77777777" w:rsidR="00B05AA5" w:rsidRDefault="00B05AA5" w:rsidP="00B0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44A2">
        <w:rPr>
          <w:rFonts w:ascii="Times New Roman" w:hAnsi="Times New Roman" w:cs="Times New Roman"/>
          <w:b/>
        </w:rPr>
        <w:t>Klauzula informacyjna RODO</w:t>
      </w:r>
    </w:p>
    <w:p w14:paraId="484853BE" w14:textId="77777777" w:rsidR="00B05AA5" w:rsidRPr="00B044A2" w:rsidRDefault="00B05AA5" w:rsidP="00B0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C18A33" w14:textId="77777777" w:rsidR="00B05AA5" w:rsidRPr="00E732EA" w:rsidRDefault="00B05AA5" w:rsidP="00B05AA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 </w:t>
      </w:r>
    </w:p>
    <w:p w14:paraId="30DF88C4" w14:textId="40C65524" w:rsidR="00B05AA5" w:rsidRPr="00E732EA" w:rsidRDefault="00B05AA5" w:rsidP="00B05A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E732EA">
        <w:rPr>
          <w:rFonts w:ascii="Times New Roman" w:hAnsi="Times New Roman" w:cs="Times New Roman"/>
        </w:rPr>
        <w:t xml:space="preserve">Administratorem Państwa danych osobowych jest: </w:t>
      </w:r>
      <w:r w:rsidRPr="00E732EA">
        <w:rPr>
          <w:rFonts w:ascii="Times New Roman" w:hAnsi="Times New Roman" w:cs="Times New Roman"/>
          <w:b/>
        </w:rPr>
        <w:t>Gmina Somianka, reprezentowana przez Wójta Gminy Somianka,</w:t>
      </w:r>
      <w:r w:rsidR="00127791">
        <w:rPr>
          <w:rFonts w:ascii="Times New Roman" w:hAnsi="Times New Roman" w:cs="Times New Roman"/>
          <w:b/>
        </w:rPr>
        <w:t xml:space="preserve"> ul. Armii Krajowej 4</w:t>
      </w:r>
      <w:r w:rsidRPr="00E732EA">
        <w:rPr>
          <w:rFonts w:ascii="Times New Roman" w:hAnsi="Times New Roman" w:cs="Times New Roman"/>
          <w:b/>
        </w:rPr>
        <w:t>, 07-203 Somianka, tel.: (29)  74 187 90</w:t>
      </w:r>
      <w:r w:rsidRPr="00E732EA">
        <w:rPr>
          <w:rFonts w:ascii="Times New Roman" w:hAnsi="Times New Roman" w:cs="Times New Roman"/>
          <w:bCs/>
        </w:rPr>
        <w:t>,</w:t>
      </w:r>
    </w:p>
    <w:p w14:paraId="0A8E9090" w14:textId="7BCA55AC" w:rsidR="00B05AA5" w:rsidRPr="00E732EA" w:rsidRDefault="00B05AA5" w:rsidP="00B05AA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  <w:bCs/>
        </w:rPr>
        <w:t>Podmiotem Przetwarzającym Państwa dane osobowe na polecenie Administratora danych jest:</w:t>
      </w:r>
      <w:r w:rsidRPr="00E732EA">
        <w:rPr>
          <w:rFonts w:ascii="Times New Roman" w:hAnsi="Times New Roman" w:cs="Times New Roman"/>
        </w:rPr>
        <w:t xml:space="preserve"> </w:t>
      </w:r>
      <w:r w:rsidRPr="00E732EA">
        <w:rPr>
          <w:rFonts w:ascii="Times New Roman" w:hAnsi="Times New Roman" w:cs="Times New Roman"/>
          <w:b/>
        </w:rPr>
        <w:t>Gminny Ośrodek Pomocy Społecznej w Somiance,</w:t>
      </w:r>
      <w:r w:rsidR="00127791">
        <w:rPr>
          <w:rFonts w:ascii="Times New Roman" w:hAnsi="Times New Roman" w:cs="Times New Roman"/>
          <w:b/>
        </w:rPr>
        <w:t xml:space="preserve"> ul. Jana Pawła II 105, </w:t>
      </w:r>
      <w:r w:rsidR="00127791">
        <w:rPr>
          <w:rFonts w:ascii="Times New Roman" w:hAnsi="Times New Roman" w:cs="Times New Roman"/>
          <w:b/>
        </w:rPr>
        <w:br/>
      </w:r>
      <w:r w:rsidRPr="00E732EA">
        <w:rPr>
          <w:rFonts w:ascii="Times New Roman" w:hAnsi="Times New Roman" w:cs="Times New Roman"/>
          <w:b/>
        </w:rPr>
        <w:t>07-203 Somianka, tel.: 29 741-88-79.</w:t>
      </w:r>
    </w:p>
    <w:p w14:paraId="1A4C911F" w14:textId="77777777" w:rsidR="00B05AA5" w:rsidRPr="00E732EA" w:rsidRDefault="00B05AA5" w:rsidP="00B05A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Informujemy że na mocy art. 37 ust. 1 lit. a) RODO Podmiot Przetwarzający wyznaczył Inspektora Ochrony Danych (IOD) – </w:t>
      </w:r>
      <w:bookmarkStart w:id="0" w:name="_Hlk40773082"/>
      <w:r w:rsidRPr="00E732EA">
        <w:rPr>
          <w:rFonts w:ascii="Times New Roman" w:hAnsi="Times New Roman" w:cs="Times New Roman"/>
        </w:rPr>
        <w:t>Panią Annę Pogorzelską</w:t>
      </w:r>
      <w:bookmarkEnd w:id="0"/>
      <w:r w:rsidRPr="00E732EA">
        <w:rPr>
          <w:rFonts w:ascii="Times New Roman" w:hAnsi="Times New Roman" w:cs="Times New Roman"/>
        </w:rPr>
        <w:t xml:space="preserve">, który w jego imieniu nadzoruje sferę przetwarzania danych osobowych. Z IOD można kontaktować się pod adresem mail: </w:t>
      </w:r>
      <w:r w:rsidRPr="00E732EA">
        <w:rPr>
          <w:rFonts w:ascii="Times New Roman" w:hAnsi="Times New Roman" w:cs="Times New Roman"/>
        </w:rPr>
        <w:br/>
      </w:r>
      <w:bookmarkStart w:id="1" w:name="_Hlk40773097"/>
      <w:r w:rsidRPr="00E732EA">
        <w:fldChar w:fldCharType="begin"/>
      </w:r>
      <w:r w:rsidRPr="00E732EA">
        <w:rPr>
          <w:rFonts w:ascii="Times New Roman" w:hAnsi="Times New Roman" w:cs="Times New Roman"/>
        </w:rPr>
        <w:instrText xml:space="preserve"> HYPERLINK "mailto:rodoanka@gmail.com" </w:instrText>
      </w:r>
      <w:r w:rsidRPr="00E732EA">
        <w:fldChar w:fldCharType="separate"/>
      </w:r>
      <w:r w:rsidRPr="00E732EA">
        <w:rPr>
          <w:rStyle w:val="Hipercze"/>
          <w:rFonts w:ascii="Times New Roman" w:hAnsi="Times New Roman" w:cs="Times New Roman"/>
        </w:rPr>
        <w:t>rodoanka@gmail.com</w:t>
      </w:r>
      <w:r w:rsidRPr="00E732EA">
        <w:rPr>
          <w:rStyle w:val="Hipercze"/>
          <w:rFonts w:ascii="Times New Roman" w:hAnsi="Times New Roman" w:cs="Times New Roman"/>
        </w:rPr>
        <w:fldChar w:fldCharType="end"/>
      </w:r>
      <w:bookmarkEnd w:id="1"/>
      <w:r w:rsidRPr="00E732EA">
        <w:rPr>
          <w:rFonts w:ascii="Times New Roman" w:hAnsi="Times New Roman" w:cs="Times New Roman"/>
        </w:rPr>
        <w:t xml:space="preserve"> .</w:t>
      </w:r>
    </w:p>
    <w:p w14:paraId="06681D92" w14:textId="455E4538" w:rsidR="00B05AA5" w:rsidRPr="00E732EA" w:rsidRDefault="00B05AA5" w:rsidP="00B05A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Pani/Pana dane osobowe będą przetwarzane w celu realizacji zadań związanych z </w:t>
      </w:r>
      <w:r w:rsidR="004A3A35" w:rsidRPr="00E732EA">
        <w:rPr>
          <w:rFonts w:ascii="Times New Roman" w:hAnsi="Times New Roman" w:cs="Times New Roman"/>
        </w:rPr>
        <w:t>dodatkiem osłonowym</w:t>
      </w:r>
      <w:r w:rsidRPr="00E732EA">
        <w:rPr>
          <w:rFonts w:ascii="Times New Roman" w:hAnsi="Times New Roman" w:cs="Times New Roman"/>
          <w:b/>
        </w:rPr>
        <w:t xml:space="preserve"> </w:t>
      </w:r>
      <w:r w:rsidRPr="00E732EA">
        <w:rPr>
          <w:rFonts w:ascii="Times New Roman" w:hAnsi="Times New Roman" w:cs="Times New Roman"/>
        </w:rPr>
        <w:t xml:space="preserve">na podstawie: </w:t>
      </w:r>
      <w:r w:rsidRPr="00E732EA">
        <w:rPr>
          <w:rFonts w:ascii="Times New Roman" w:hAnsi="Times New Roman" w:cs="Times New Roman"/>
          <w:u w:val="single"/>
        </w:rPr>
        <w:t>wypełnienia obowiązku prawnego ciążącego na Administratorze.</w:t>
      </w:r>
    </w:p>
    <w:p w14:paraId="63430C34" w14:textId="0AE666DE" w:rsidR="00B05AA5" w:rsidRPr="00E732EA" w:rsidRDefault="00B05AA5" w:rsidP="00B05AA5">
      <w:pPr>
        <w:pStyle w:val="Akapitzlist"/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Podmiot Przetwarzający gromadzi Państwa dane w celu realizacji zadań wynikających </w:t>
      </w:r>
      <w:r w:rsidR="006F39CE">
        <w:rPr>
          <w:rFonts w:ascii="Times New Roman" w:hAnsi="Times New Roman" w:cs="Times New Roman"/>
        </w:rPr>
        <w:br/>
      </w:r>
      <w:r w:rsidRPr="00E732EA">
        <w:rPr>
          <w:rFonts w:ascii="Times New Roman" w:hAnsi="Times New Roman" w:cs="Times New Roman"/>
        </w:rPr>
        <w:t xml:space="preserve">z przepisów prawa, a w szczególności: </w:t>
      </w:r>
      <w:r w:rsidRPr="00E732EA">
        <w:rPr>
          <w:rFonts w:ascii="Times New Roman" w:eastAsia="Calibri" w:hAnsi="Times New Roman" w:cs="Times New Roman"/>
        </w:rPr>
        <w:t xml:space="preserve">Ustawa z dnia 17 grudnia </w:t>
      </w:r>
      <w:r w:rsidR="000A487C" w:rsidRPr="00E732EA">
        <w:rPr>
          <w:rFonts w:ascii="Times New Roman" w:eastAsia="Calibri" w:hAnsi="Times New Roman" w:cs="Times New Roman"/>
        </w:rPr>
        <w:t>2021</w:t>
      </w:r>
      <w:r w:rsidRPr="00E732EA">
        <w:rPr>
          <w:rFonts w:ascii="Times New Roman" w:eastAsia="Calibri" w:hAnsi="Times New Roman" w:cs="Times New Roman"/>
        </w:rPr>
        <w:t xml:space="preserve">r. o </w:t>
      </w:r>
      <w:r w:rsidR="000A487C" w:rsidRPr="00E732EA">
        <w:rPr>
          <w:rFonts w:ascii="Times New Roman" w:eastAsia="Calibri" w:hAnsi="Times New Roman" w:cs="Times New Roman"/>
        </w:rPr>
        <w:t>dodatku osłonowym (</w:t>
      </w:r>
      <w:r w:rsidR="006F39CE">
        <w:rPr>
          <w:rFonts w:ascii="Times New Roman" w:eastAsia="Calibri" w:hAnsi="Times New Roman" w:cs="Times New Roman"/>
        </w:rPr>
        <w:t xml:space="preserve">t. j. </w:t>
      </w:r>
      <w:r w:rsidR="000A487C" w:rsidRPr="00E732EA">
        <w:rPr>
          <w:rFonts w:ascii="Times New Roman" w:eastAsia="Calibri" w:hAnsi="Times New Roman" w:cs="Times New Roman"/>
        </w:rPr>
        <w:t>Dz. U. z 202</w:t>
      </w:r>
      <w:r w:rsidR="006F39CE">
        <w:rPr>
          <w:rFonts w:ascii="Times New Roman" w:eastAsia="Calibri" w:hAnsi="Times New Roman" w:cs="Times New Roman"/>
        </w:rPr>
        <w:t>3</w:t>
      </w:r>
      <w:r w:rsidR="000A487C" w:rsidRPr="00E732EA">
        <w:rPr>
          <w:rFonts w:ascii="Times New Roman" w:eastAsia="Calibri" w:hAnsi="Times New Roman" w:cs="Times New Roman"/>
        </w:rPr>
        <w:t>r., poz.</w:t>
      </w:r>
      <w:r w:rsidR="006F39CE">
        <w:rPr>
          <w:rFonts w:ascii="Times New Roman" w:eastAsia="Calibri" w:hAnsi="Times New Roman" w:cs="Times New Roman"/>
        </w:rPr>
        <w:t>759</w:t>
      </w:r>
      <w:r w:rsidR="000A487C" w:rsidRPr="00E732EA">
        <w:rPr>
          <w:rFonts w:ascii="Times New Roman" w:eastAsia="Calibri" w:hAnsi="Times New Roman" w:cs="Times New Roman"/>
        </w:rPr>
        <w:t xml:space="preserve">, ze zm.), a więc w celu </w:t>
      </w:r>
      <w:r w:rsidR="004A3A35" w:rsidRPr="00E732EA">
        <w:rPr>
          <w:rFonts w:ascii="Times New Roman" w:eastAsia="Calibri" w:hAnsi="Times New Roman" w:cs="Times New Roman"/>
        </w:rPr>
        <w:t>wykonywania obowiązków prawnych – art. 2 ust. 14 ustawy o dodatku osłonowym, w związku z art. 411 ust. 10N pkt. 2 prawa ochrony środowiska w związku z art. 29 ustawy o świadczeniach rodzinnych</w:t>
      </w:r>
      <w:r w:rsidRPr="00E732EA">
        <w:rPr>
          <w:rFonts w:ascii="Times New Roman" w:eastAsia="Calibri" w:hAnsi="Times New Roman" w:cs="Times New Roman"/>
        </w:rPr>
        <w:t xml:space="preserve">. </w:t>
      </w:r>
      <w:r w:rsidR="005C374B" w:rsidRPr="00E732EA">
        <w:rPr>
          <w:rFonts w:ascii="Times New Roman" w:eastAsia="Calibri" w:hAnsi="Times New Roman" w:cs="Times New Roman"/>
        </w:rPr>
        <w:t>Podstawę prawną przetwarzania Państwa danych osobowych</w:t>
      </w:r>
      <w:r w:rsidR="00A627B8" w:rsidRPr="00E732EA">
        <w:rPr>
          <w:rFonts w:ascii="Times New Roman" w:eastAsia="Calibri" w:hAnsi="Times New Roman" w:cs="Times New Roman"/>
        </w:rPr>
        <w:t xml:space="preserve"> </w:t>
      </w:r>
      <w:r w:rsidR="005C374B" w:rsidRPr="00E732EA">
        <w:rPr>
          <w:rFonts w:ascii="Times New Roman" w:eastAsia="Calibri" w:hAnsi="Times New Roman" w:cs="Times New Roman"/>
        </w:rPr>
        <w:t>stanowią pr</w:t>
      </w:r>
      <w:r w:rsidR="00A627B8" w:rsidRPr="00E732EA">
        <w:rPr>
          <w:rFonts w:ascii="Times New Roman" w:eastAsia="Calibri" w:hAnsi="Times New Roman" w:cs="Times New Roman"/>
        </w:rPr>
        <w:t>zepisy w/w ustawy.</w:t>
      </w:r>
    </w:p>
    <w:p w14:paraId="1E382080" w14:textId="77777777" w:rsidR="00B05AA5" w:rsidRPr="00E732EA" w:rsidRDefault="00B05AA5" w:rsidP="00B05A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Podanie przez Panią/Pana danych osobowych jest obowiązkowe (wymagane przepisami prawa) w zakresie realizacji zadań wynikających z w/w ustawy, w szczególnych przypadkach za zgodą osoby której dotyczą. Niepodanie wymaganych danych skutkuje niemożnością załatwienia sprawy. </w:t>
      </w:r>
    </w:p>
    <w:p w14:paraId="6A43A0C5" w14:textId="77777777" w:rsidR="00B05AA5" w:rsidRPr="00E732EA" w:rsidRDefault="00B05AA5" w:rsidP="00B05A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Administrator oraz Podmiot Przetwarzający przetwarzają Państwa dane osobowe w ściśle określonym, minimalnym zakresie niezbędnym do osiągnięcia celu, o którym mowa powyżej. </w:t>
      </w:r>
    </w:p>
    <w:p w14:paraId="2D24E9AC" w14:textId="22C9D5FB" w:rsidR="00EA5D3C" w:rsidRPr="00C720A5" w:rsidRDefault="00EA5D3C" w:rsidP="00C720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Podmioty i organy, którym Administrator jest zobowiązany lub upoważniony udostępnić dane osobowe na podstawie powszechnie obowiązujących przepisów prawa (w szczególności: instytucje systemu pomocy społecznej, organy nadrzędne, organy </w:t>
      </w:r>
      <w:r w:rsidRPr="00C720A5">
        <w:rPr>
          <w:rFonts w:ascii="Times New Roman" w:hAnsi="Times New Roman" w:cs="Times New Roman"/>
        </w:rPr>
        <w:t>wymiaru sprawiedliwości, itp.).Podmioty upoważnione na podstawie odrębnych porozumień w zakresie wykonywania czynności zmierzających do realizacji celów wynikających z odrębnych umów z nimi zawartych (powierzenie).</w:t>
      </w:r>
    </w:p>
    <w:p w14:paraId="6FCDD1AC" w14:textId="224D49F3" w:rsidR="005C374B" w:rsidRPr="00E732EA" w:rsidRDefault="005C374B" w:rsidP="005C37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Dane osobowe będą przetwarzane nie dłużej niż do końca realizacji wskazanych powyżej celów przetwarzania, z zastrzeżeniem że okres przechowywania danych osobowych może zostać każdorazowo przedłużony o okres przewidziany przepisami powszechnie obowiązującego prawa, w szczególności zgodnie z brzmieniem art. 23 ust. 12 ustawy z dnia 28 listopada 2003 r. o świadczeniach rodzinnych (Dz.U. z 2020 r., poz. 111, ze zm.) – Administrator przechowuje informacje przez okres 10 lat od dnia ich udostępnienia z rejestru centralnego, o którym mowa w ust. 8 przedmiotowej ustawy,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albo wydania orzeczenia stała się ostateczna, lub od dnia pozostawienia wniosku o ustalenie prawa do świadczenia albo o wydanie orzeczenia bez rozpatrzenia. Art. 23 ust. 12 ustawy o świadczeniach rodzinnych znajduje zastosowanie na podstawie art. 2 ust. 15 ustawy o dodatku osłonowym.</w:t>
      </w:r>
    </w:p>
    <w:p w14:paraId="75BF4D9F" w14:textId="77777777" w:rsidR="002E2193" w:rsidRPr="00E732EA" w:rsidRDefault="002E2193" w:rsidP="005C37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W związku z przetwarzaniem Pani/Pana danych osobowych przysługuje Państwu prawo do:</w:t>
      </w:r>
    </w:p>
    <w:p w14:paraId="375688A5" w14:textId="01DD5033" w:rsidR="002E2193" w:rsidRPr="00E732EA" w:rsidRDefault="002E2193" w:rsidP="00577573">
      <w:pPr>
        <w:spacing w:after="0"/>
        <w:ind w:left="708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a</w:t>
      </w:r>
      <w:r w:rsidR="005C374B" w:rsidRPr="00E732EA">
        <w:rPr>
          <w:rFonts w:ascii="Times New Roman" w:hAnsi="Times New Roman" w:cs="Times New Roman"/>
        </w:rPr>
        <w:t>)</w:t>
      </w:r>
      <w:r w:rsidRPr="00E732EA">
        <w:rPr>
          <w:rFonts w:ascii="Times New Roman" w:hAnsi="Times New Roman" w:cs="Times New Roman"/>
        </w:rPr>
        <w:t xml:space="preserve"> dostępu do swoich danych oraz otrzymania ich kopii;</w:t>
      </w:r>
      <w:r w:rsidRPr="00E732EA">
        <w:rPr>
          <w:rFonts w:ascii="Times New Roman" w:hAnsi="Times New Roman" w:cs="Times New Roman"/>
        </w:rPr>
        <w:br/>
        <w:t>b</w:t>
      </w:r>
      <w:r w:rsidR="005C374B" w:rsidRPr="00E732EA">
        <w:rPr>
          <w:rFonts w:ascii="Times New Roman" w:hAnsi="Times New Roman" w:cs="Times New Roman"/>
        </w:rPr>
        <w:t>)</w:t>
      </w:r>
      <w:r w:rsidRPr="00E732EA">
        <w:rPr>
          <w:rFonts w:ascii="Times New Roman" w:hAnsi="Times New Roman" w:cs="Times New Roman"/>
        </w:rPr>
        <w:t>sprostowania (poprawienia swoich danych);</w:t>
      </w:r>
      <w:r w:rsidRPr="00E732EA">
        <w:rPr>
          <w:rFonts w:ascii="Times New Roman" w:hAnsi="Times New Roman" w:cs="Times New Roman"/>
        </w:rPr>
        <w:br/>
      </w:r>
      <w:r w:rsidRPr="00E732EA">
        <w:rPr>
          <w:rFonts w:ascii="Times New Roman" w:hAnsi="Times New Roman" w:cs="Times New Roman"/>
        </w:rPr>
        <w:lastRenderedPageBreak/>
        <w:t>c</w:t>
      </w:r>
      <w:r w:rsidR="005C374B" w:rsidRPr="00E732EA">
        <w:rPr>
          <w:rFonts w:ascii="Times New Roman" w:hAnsi="Times New Roman" w:cs="Times New Roman"/>
        </w:rPr>
        <w:t>)</w:t>
      </w:r>
      <w:r w:rsidRPr="00E732EA">
        <w:rPr>
          <w:rFonts w:ascii="Times New Roman" w:hAnsi="Times New Roman" w:cs="Times New Roman"/>
        </w:rPr>
        <w:t xml:space="preserve"> uzupełnienia swoich danych;</w:t>
      </w:r>
      <w:r w:rsidRPr="00E732EA">
        <w:rPr>
          <w:rFonts w:ascii="Times New Roman" w:hAnsi="Times New Roman" w:cs="Times New Roman"/>
        </w:rPr>
        <w:br/>
        <w:t>d</w:t>
      </w:r>
      <w:r w:rsidR="005C374B" w:rsidRPr="00E732EA">
        <w:rPr>
          <w:rFonts w:ascii="Times New Roman" w:hAnsi="Times New Roman" w:cs="Times New Roman"/>
        </w:rPr>
        <w:t>)</w:t>
      </w:r>
      <w:r w:rsidRPr="00E732EA">
        <w:rPr>
          <w:rFonts w:ascii="Times New Roman" w:hAnsi="Times New Roman" w:cs="Times New Roman"/>
        </w:rPr>
        <w:t>ograniczenia przetwarzania;</w:t>
      </w:r>
      <w:r w:rsidRPr="00E732EA">
        <w:rPr>
          <w:rFonts w:ascii="Times New Roman" w:hAnsi="Times New Roman" w:cs="Times New Roman"/>
        </w:rPr>
        <w:br/>
        <w:t>e</w:t>
      </w:r>
      <w:r w:rsidR="005C374B" w:rsidRPr="00E732EA">
        <w:rPr>
          <w:rFonts w:ascii="Times New Roman" w:hAnsi="Times New Roman" w:cs="Times New Roman"/>
        </w:rPr>
        <w:t>)</w:t>
      </w:r>
      <w:r w:rsidRPr="00E732EA">
        <w:rPr>
          <w:rFonts w:ascii="Times New Roman" w:hAnsi="Times New Roman" w:cs="Times New Roman"/>
        </w:rPr>
        <w:t xml:space="preserve"> wniesienia skargi do Prezesa Urzędu Ochrony Danych Osobowych, adres: ul. Stawki 2, </w:t>
      </w:r>
      <w:r w:rsidRPr="00E732EA">
        <w:rPr>
          <w:rFonts w:ascii="Times New Roman" w:hAnsi="Times New Roman" w:cs="Times New Roman"/>
        </w:rPr>
        <w:br/>
        <w:t>00-193 Warszawa, gdy uzna Pan/Pani, iż przetwarzanie danych osobowych narusza przepisy RODO.</w:t>
      </w:r>
    </w:p>
    <w:p w14:paraId="540E0C51" w14:textId="1AD166EC" w:rsidR="00CC30E2" w:rsidRPr="00E732EA" w:rsidRDefault="00CC30E2" w:rsidP="00CC3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Podanie przez Panią/Pana danych osobowych jest obowiązkiem wynikającym z treści ustawy o dodatku osłonowym, ich niepodanie uniemożliwi skuteczne ubieganie się i skorzystanie przez Panią/Pana z form wsparcia uregulowanych w jej treści.</w:t>
      </w:r>
    </w:p>
    <w:p w14:paraId="1A3A874F" w14:textId="77777777" w:rsidR="00C82CCB" w:rsidRPr="00E732EA" w:rsidRDefault="00C82CCB" w:rsidP="00C82C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 xml:space="preserve">Pani/Pana dane osobowe mogą być przetwarzane w sposób zautomatyzowany i nie będą </w:t>
      </w:r>
    </w:p>
    <w:p w14:paraId="5265AE46" w14:textId="77777777" w:rsidR="00C82CCB" w:rsidRPr="00E732EA" w:rsidRDefault="00C82CCB" w:rsidP="00C82CCB">
      <w:pPr>
        <w:pStyle w:val="Akapitzlist"/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profilowane.</w:t>
      </w:r>
    </w:p>
    <w:p w14:paraId="3501BA6C" w14:textId="7721E5C7" w:rsidR="00CC30E2" w:rsidRPr="00E732EA" w:rsidRDefault="00CC30E2" w:rsidP="00CC30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2EA">
        <w:rPr>
          <w:rFonts w:ascii="Times New Roman" w:hAnsi="Times New Roman" w:cs="Times New Roman"/>
        </w:rPr>
        <w:t>Przekazanie danych osobowych do państwa trzeciego lub organizacji międzynarodowej Pani/Pana dane osobowe nie będą przekazane poza Europejski Obszar Gospodarczy lub organizacji międzynarodowej.</w:t>
      </w:r>
    </w:p>
    <w:p w14:paraId="5331474C" w14:textId="77777777" w:rsidR="00B05AA5" w:rsidRPr="00E732EA" w:rsidRDefault="00B05AA5" w:rsidP="00B05A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4891E7B" w14:textId="77777777" w:rsidR="00B05AA5" w:rsidRPr="006C4FB6" w:rsidRDefault="00B05AA5" w:rsidP="00B05A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B630F6E" w14:textId="77777777" w:rsidR="00B05AA5" w:rsidRPr="007D2C40" w:rsidRDefault="00B05AA5" w:rsidP="00B05AA5">
      <w:pPr>
        <w:pStyle w:val="Bezodstpw"/>
        <w:ind w:left="3540" w:firstLine="708"/>
        <w:jc w:val="center"/>
        <w:rPr>
          <w:rFonts w:cstheme="minorHAnsi"/>
          <w:sz w:val="20"/>
          <w:szCs w:val="20"/>
        </w:rPr>
      </w:pPr>
      <w:r w:rsidRPr="007D2C40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6253B205" w14:textId="77777777" w:rsidR="00B05AA5" w:rsidRPr="007D2C40" w:rsidRDefault="00B05AA5" w:rsidP="00B05AA5">
      <w:pPr>
        <w:pStyle w:val="Bezodstpw"/>
        <w:ind w:left="3540" w:firstLine="708"/>
        <w:jc w:val="center"/>
        <w:rPr>
          <w:rFonts w:cstheme="minorHAnsi"/>
          <w:sz w:val="20"/>
          <w:szCs w:val="20"/>
        </w:rPr>
      </w:pPr>
      <w:r w:rsidRPr="007D2C40">
        <w:rPr>
          <w:rFonts w:cstheme="minorHAnsi"/>
          <w:sz w:val="20"/>
          <w:szCs w:val="20"/>
        </w:rPr>
        <w:t>(Data i czytelny podpis wnioskodawcy)</w:t>
      </w:r>
    </w:p>
    <w:p w14:paraId="1246CC75" w14:textId="40ACB34F" w:rsidR="00982C70" w:rsidRDefault="00982C70"/>
    <w:sectPr w:rsidR="0098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14C5" w14:textId="77777777" w:rsidR="007329DD" w:rsidRDefault="007329DD" w:rsidP="00B05AA5">
      <w:pPr>
        <w:spacing w:after="0" w:line="240" w:lineRule="auto"/>
      </w:pPr>
      <w:r>
        <w:separator/>
      </w:r>
    </w:p>
  </w:endnote>
  <w:endnote w:type="continuationSeparator" w:id="0">
    <w:p w14:paraId="522358E8" w14:textId="77777777" w:rsidR="007329DD" w:rsidRDefault="007329DD" w:rsidP="00B0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609B" w14:textId="77777777" w:rsidR="007329DD" w:rsidRDefault="007329DD" w:rsidP="00B05AA5">
      <w:pPr>
        <w:spacing w:after="0" w:line="240" w:lineRule="auto"/>
      </w:pPr>
      <w:r>
        <w:separator/>
      </w:r>
    </w:p>
  </w:footnote>
  <w:footnote w:type="continuationSeparator" w:id="0">
    <w:p w14:paraId="1AE53911" w14:textId="77777777" w:rsidR="007329DD" w:rsidRDefault="007329DD" w:rsidP="00B0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A5"/>
    <w:rsid w:val="000A487C"/>
    <w:rsid w:val="00127791"/>
    <w:rsid w:val="00244958"/>
    <w:rsid w:val="002E2193"/>
    <w:rsid w:val="004A3A35"/>
    <w:rsid w:val="00577573"/>
    <w:rsid w:val="005C374B"/>
    <w:rsid w:val="006521AA"/>
    <w:rsid w:val="006F39CE"/>
    <w:rsid w:val="007329DD"/>
    <w:rsid w:val="007C08B2"/>
    <w:rsid w:val="00982C70"/>
    <w:rsid w:val="00A627B8"/>
    <w:rsid w:val="00B05AA5"/>
    <w:rsid w:val="00B859E5"/>
    <w:rsid w:val="00C720A5"/>
    <w:rsid w:val="00C82CCB"/>
    <w:rsid w:val="00CA25A5"/>
    <w:rsid w:val="00CC30E2"/>
    <w:rsid w:val="00D3103F"/>
    <w:rsid w:val="00E732EA"/>
    <w:rsid w:val="00E90E6E"/>
    <w:rsid w:val="00EA5D3C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E83"/>
  <w15:chartTrackingRefBased/>
  <w15:docId w15:val="{90355F97-D538-438B-917D-1435B81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AA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5A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0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A5"/>
  </w:style>
  <w:style w:type="paragraph" w:styleId="Stopka">
    <w:name w:val="footer"/>
    <w:basedOn w:val="Normalny"/>
    <w:link w:val="StopkaZnak"/>
    <w:uiPriority w:val="99"/>
    <w:unhideWhenUsed/>
    <w:rsid w:val="00B0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Bartosiak</dc:creator>
  <cp:keywords/>
  <dc:description/>
  <cp:lastModifiedBy>M. Skoczeń</cp:lastModifiedBy>
  <cp:revision>10</cp:revision>
  <cp:lastPrinted>2022-01-11T13:03:00Z</cp:lastPrinted>
  <dcterms:created xsi:type="dcterms:W3CDTF">2022-01-10T14:35:00Z</dcterms:created>
  <dcterms:modified xsi:type="dcterms:W3CDTF">2024-01-19T11:40:00Z</dcterms:modified>
</cp:coreProperties>
</file>