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566" w:rsidRPr="00BB0635" w:rsidRDefault="00731566" w:rsidP="00731566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 xml:space="preserve">Zarządzenie Nr </w:t>
      </w:r>
      <w:r w:rsidR="00C702EA">
        <w:rPr>
          <w:rFonts w:ascii="Arial" w:hAnsi="Arial" w:cs="Arial"/>
          <w:b/>
          <w:sz w:val="24"/>
          <w:szCs w:val="24"/>
        </w:rPr>
        <w:t>60</w:t>
      </w:r>
      <w:r>
        <w:rPr>
          <w:rFonts w:ascii="Arial" w:hAnsi="Arial" w:cs="Arial"/>
          <w:b/>
          <w:sz w:val="24"/>
          <w:szCs w:val="24"/>
        </w:rPr>
        <w:t>/2019</w:t>
      </w:r>
    </w:p>
    <w:p w:rsidR="00731566" w:rsidRPr="00BB0635" w:rsidRDefault="00731566" w:rsidP="00731566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>Wójta Gminy Skąpe</w:t>
      </w:r>
    </w:p>
    <w:p w:rsidR="00731566" w:rsidRPr="00BB0635" w:rsidRDefault="00731566" w:rsidP="00731566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 xml:space="preserve">z dnia </w:t>
      </w:r>
      <w:r w:rsidR="00C702EA">
        <w:rPr>
          <w:rFonts w:ascii="Arial" w:hAnsi="Arial" w:cs="Arial"/>
          <w:b/>
          <w:sz w:val="24"/>
          <w:szCs w:val="24"/>
        </w:rPr>
        <w:t>23</w:t>
      </w:r>
      <w:r>
        <w:rPr>
          <w:rFonts w:ascii="Arial" w:hAnsi="Arial" w:cs="Arial"/>
          <w:b/>
          <w:sz w:val="24"/>
          <w:szCs w:val="24"/>
        </w:rPr>
        <w:t xml:space="preserve"> września 2019</w:t>
      </w:r>
      <w:r w:rsidRPr="00BB0635">
        <w:rPr>
          <w:rFonts w:ascii="Arial" w:hAnsi="Arial" w:cs="Arial"/>
          <w:b/>
          <w:sz w:val="24"/>
          <w:szCs w:val="24"/>
        </w:rPr>
        <w:t xml:space="preserve"> roku</w:t>
      </w:r>
    </w:p>
    <w:p w:rsidR="00731566" w:rsidRPr="00BB0635" w:rsidRDefault="00731566" w:rsidP="00731566">
      <w:pPr>
        <w:rPr>
          <w:rFonts w:ascii="Arial" w:hAnsi="Arial" w:cs="Arial"/>
          <w:sz w:val="24"/>
          <w:szCs w:val="24"/>
        </w:rPr>
      </w:pPr>
    </w:p>
    <w:p w:rsidR="00731566" w:rsidRPr="00BB0635" w:rsidRDefault="00731566" w:rsidP="00731566">
      <w:pPr>
        <w:rPr>
          <w:rFonts w:ascii="Arial" w:hAnsi="Arial" w:cs="Arial"/>
          <w:sz w:val="24"/>
          <w:szCs w:val="24"/>
        </w:rPr>
      </w:pPr>
    </w:p>
    <w:p w:rsidR="00731566" w:rsidRPr="00BB0635" w:rsidRDefault="00731566" w:rsidP="0073156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zmieniające zarządzenie w sprawie </w:t>
      </w:r>
      <w:r w:rsidRPr="00BB0635">
        <w:rPr>
          <w:rFonts w:ascii="Arial" w:hAnsi="Arial" w:cs="Arial"/>
          <w:b/>
          <w:sz w:val="24"/>
          <w:szCs w:val="24"/>
        </w:rPr>
        <w:t xml:space="preserve"> sprzedaży nieruchomości gminn</w:t>
      </w:r>
      <w:r>
        <w:rPr>
          <w:rFonts w:ascii="Arial" w:hAnsi="Arial" w:cs="Arial"/>
          <w:b/>
          <w:sz w:val="24"/>
          <w:szCs w:val="24"/>
        </w:rPr>
        <w:t>ych</w:t>
      </w:r>
      <w:r w:rsidRPr="00BB0635">
        <w:rPr>
          <w:rFonts w:ascii="Arial" w:hAnsi="Arial" w:cs="Arial"/>
          <w:b/>
          <w:sz w:val="24"/>
          <w:szCs w:val="24"/>
        </w:rPr>
        <w:t xml:space="preserve"> – lokal mieszkalny</w:t>
      </w:r>
      <w:r>
        <w:rPr>
          <w:rFonts w:ascii="Arial" w:hAnsi="Arial" w:cs="Arial"/>
          <w:b/>
          <w:sz w:val="24"/>
          <w:szCs w:val="24"/>
        </w:rPr>
        <w:t xml:space="preserve"> Cibórz Nr </w:t>
      </w:r>
      <w:r>
        <w:rPr>
          <w:rFonts w:ascii="Arial" w:hAnsi="Arial" w:cs="Arial"/>
          <w:b/>
          <w:sz w:val="24"/>
          <w:szCs w:val="24"/>
        </w:rPr>
        <w:t>29/6 oraz Cibórz 31/9</w:t>
      </w:r>
      <w:r w:rsidRPr="00BB0635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                             </w:t>
      </w:r>
    </w:p>
    <w:p w:rsidR="00731566" w:rsidRPr="00BB0635" w:rsidRDefault="00731566" w:rsidP="00731566">
      <w:pPr>
        <w:rPr>
          <w:rFonts w:ascii="Arial" w:hAnsi="Arial" w:cs="Arial"/>
          <w:sz w:val="24"/>
          <w:szCs w:val="24"/>
        </w:rPr>
      </w:pPr>
    </w:p>
    <w:p w:rsidR="00731566" w:rsidRPr="00BB0635" w:rsidRDefault="00731566" w:rsidP="00731566">
      <w:pPr>
        <w:rPr>
          <w:rFonts w:ascii="Arial" w:hAnsi="Arial" w:cs="Arial"/>
          <w:sz w:val="24"/>
          <w:szCs w:val="24"/>
        </w:rPr>
      </w:pPr>
    </w:p>
    <w:p w:rsidR="00731566" w:rsidRPr="00731566" w:rsidRDefault="00731566" w:rsidP="00731566">
      <w:pPr>
        <w:ind w:firstLine="708"/>
        <w:jc w:val="both"/>
        <w:rPr>
          <w:rFonts w:ascii="Arial" w:hAnsi="Arial" w:cs="Arial"/>
          <w:i/>
        </w:rPr>
      </w:pPr>
      <w:r w:rsidRPr="00731566">
        <w:rPr>
          <w:rFonts w:ascii="Arial" w:hAnsi="Arial" w:cs="Arial"/>
          <w:i/>
        </w:rPr>
        <w:t>Na podstawie art. 30 ust.2 pkt 3 ustawy z dnia 8 marca 1990 r. o samorządzie gminnym (Dz. U. z 2019 r. poz. 506</w:t>
      </w:r>
      <w:r w:rsidR="00BA3050">
        <w:rPr>
          <w:rFonts w:ascii="Arial" w:hAnsi="Arial" w:cs="Arial"/>
          <w:i/>
        </w:rPr>
        <w:t xml:space="preserve"> z </w:t>
      </w:r>
      <w:proofErr w:type="spellStart"/>
      <w:r w:rsidR="00BA3050">
        <w:rPr>
          <w:rFonts w:ascii="Arial" w:hAnsi="Arial" w:cs="Arial"/>
          <w:i/>
        </w:rPr>
        <w:t>późn</w:t>
      </w:r>
      <w:proofErr w:type="spellEnd"/>
      <w:r w:rsidR="00BA3050">
        <w:rPr>
          <w:rFonts w:ascii="Arial" w:hAnsi="Arial" w:cs="Arial"/>
          <w:i/>
        </w:rPr>
        <w:t>. zm.</w:t>
      </w:r>
      <w:r w:rsidRPr="00731566">
        <w:rPr>
          <w:rFonts w:ascii="Arial" w:hAnsi="Arial" w:cs="Arial"/>
          <w:i/>
        </w:rPr>
        <w:t>)</w:t>
      </w:r>
      <w:r w:rsidR="00BA3050">
        <w:rPr>
          <w:rFonts w:ascii="Arial" w:hAnsi="Arial" w:cs="Arial"/>
          <w:i/>
        </w:rPr>
        <w:t>,</w:t>
      </w:r>
      <w:r w:rsidRPr="00731566">
        <w:rPr>
          <w:rFonts w:ascii="Arial" w:hAnsi="Arial" w:cs="Arial"/>
          <w:i/>
        </w:rPr>
        <w:t xml:space="preserve"> art. 13 ust</w:t>
      </w:r>
      <w:r w:rsidR="00BA3050">
        <w:rPr>
          <w:rFonts w:ascii="Arial" w:hAnsi="Arial" w:cs="Arial"/>
          <w:i/>
        </w:rPr>
        <w:t>.</w:t>
      </w:r>
      <w:r w:rsidRPr="00731566">
        <w:rPr>
          <w:rFonts w:ascii="Arial" w:hAnsi="Arial" w:cs="Arial"/>
          <w:i/>
        </w:rPr>
        <w:t xml:space="preserve"> 1, ar</w:t>
      </w:r>
      <w:bookmarkStart w:id="0" w:name="_GoBack"/>
      <w:bookmarkEnd w:id="0"/>
      <w:r w:rsidRPr="00731566">
        <w:rPr>
          <w:rFonts w:ascii="Arial" w:hAnsi="Arial" w:cs="Arial"/>
          <w:i/>
        </w:rPr>
        <w:t>t. 25 ust</w:t>
      </w:r>
      <w:r w:rsidR="00BA3050">
        <w:rPr>
          <w:rFonts w:ascii="Arial" w:hAnsi="Arial" w:cs="Arial"/>
          <w:i/>
        </w:rPr>
        <w:t>.</w:t>
      </w:r>
      <w:r w:rsidRPr="00731566">
        <w:rPr>
          <w:rFonts w:ascii="Arial" w:hAnsi="Arial" w:cs="Arial"/>
          <w:i/>
        </w:rPr>
        <w:t xml:space="preserve"> 1.,art. 34 ust</w:t>
      </w:r>
      <w:r w:rsidR="00BA3050">
        <w:rPr>
          <w:rFonts w:ascii="Arial" w:hAnsi="Arial" w:cs="Arial"/>
          <w:i/>
        </w:rPr>
        <w:t>.</w:t>
      </w:r>
      <w:r w:rsidRPr="00731566">
        <w:rPr>
          <w:rFonts w:ascii="Arial" w:hAnsi="Arial" w:cs="Arial"/>
          <w:i/>
        </w:rPr>
        <w:t xml:space="preserve"> 1 pkt 3, art. 37 ust. 2 pkt 1 ustawy z dnia  21 sierpnia 1997 r. o gospodarce nieruchomościami (Dz. U. z 2018 r. poz. 2204</w:t>
      </w:r>
      <w:r w:rsidR="00BA3050">
        <w:rPr>
          <w:rFonts w:ascii="Arial" w:hAnsi="Arial" w:cs="Arial"/>
          <w:i/>
        </w:rPr>
        <w:t xml:space="preserve"> z </w:t>
      </w:r>
      <w:proofErr w:type="spellStart"/>
      <w:r w:rsidR="00BA3050">
        <w:rPr>
          <w:rFonts w:ascii="Arial" w:hAnsi="Arial" w:cs="Arial"/>
          <w:i/>
        </w:rPr>
        <w:t>późn</w:t>
      </w:r>
      <w:proofErr w:type="spellEnd"/>
      <w:r w:rsidR="00BA3050">
        <w:rPr>
          <w:rFonts w:ascii="Arial" w:hAnsi="Arial" w:cs="Arial"/>
          <w:i/>
        </w:rPr>
        <w:t>. zm.</w:t>
      </w:r>
      <w:r w:rsidRPr="00731566">
        <w:rPr>
          <w:rFonts w:ascii="Arial" w:hAnsi="Arial" w:cs="Arial"/>
          <w:i/>
        </w:rPr>
        <w:t xml:space="preserve">) oraz § 1, § 3 pkt 2 Uchwały XXV/143/2004 Rady Gminy Skąpe  z dnia 29 grudnia 2004r. w sprawie zasad zbycia i obciążenia nieruchomości oraz ich wydzierżawienia lub najmu na okres dłuższy niż 3 lata (Dz. Urz. Woj. Lubuskiego z 2014 r. poz. 493) </w:t>
      </w:r>
      <w:r w:rsidRPr="00731566">
        <w:rPr>
          <w:rFonts w:ascii="Arial" w:hAnsi="Arial" w:cs="Arial"/>
          <w:b/>
          <w:i/>
        </w:rPr>
        <w:t>zarządzam co następuje:</w:t>
      </w:r>
    </w:p>
    <w:p w:rsidR="00731566" w:rsidRPr="001D5730" w:rsidRDefault="00731566" w:rsidP="00731566">
      <w:pPr>
        <w:rPr>
          <w:rFonts w:ascii="Arial" w:hAnsi="Arial" w:cs="Arial"/>
          <w:sz w:val="24"/>
          <w:szCs w:val="24"/>
        </w:rPr>
      </w:pPr>
    </w:p>
    <w:p w:rsidR="007E4F33" w:rsidRDefault="007E4F33" w:rsidP="007E4F33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7E4F33" w:rsidRPr="007E4F33" w:rsidRDefault="00731566" w:rsidP="007E4F33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31566">
        <w:rPr>
          <w:rFonts w:ascii="Arial" w:hAnsi="Arial" w:cs="Arial"/>
          <w:b/>
          <w:sz w:val="24"/>
          <w:szCs w:val="24"/>
        </w:rPr>
        <w:t>§</w:t>
      </w:r>
      <w:r w:rsidR="007E4F33">
        <w:rPr>
          <w:rFonts w:ascii="Arial" w:hAnsi="Arial" w:cs="Arial"/>
          <w:b/>
          <w:sz w:val="24"/>
          <w:szCs w:val="24"/>
        </w:rPr>
        <w:t xml:space="preserve"> </w:t>
      </w:r>
      <w:r w:rsidRPr="00731566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31566">
        <w:rPr>
          <w:rFonts w:ascii="Arial" w:hAnsi="Arial" w:cs="Arial"/>
          <w:bCs/>
          <w:sz w:val="24"/>
          <w:szCs w:val="24"/>
        </w:rPr>
        <w:t xml:space="preserve">Z uwagi na </w:t>
      </w:r>
      <w:r>
        <w:rPr>
          <w:rFonts w:ascii="Arial" w:hAnsi="Arial" w:cs="Arial"/>
          <w:bCs/>
          <w:sz w:val="24"/>
          <w:szCs w:val="24"/>
        </w:rPr>
        <w:t xml:space="preserve">oczywistą omyłkę pisarską w tytule zarządzenia Nr 19/2019 Wójta Gminy Skąpe z dnia 2 kwietnia 2019r. w sprawie </w:t>
      </w:r>
      <w:r w:rsidR="007E4F33" w:rsidRPr="007E4F33">
        <w:rPr>
          <w:rFonts w:ascii="Arial" w:hAnsi="Arial" w:cs="Arial"/>
          <w:bCs/>
          <w:sz w:val="24"/>
          <w:szCs w:val="24"/>
        </w:rPr>
        <w:t>sprzedaży nieruchomości gminnych – lokal mieszkalny Cibórz Nr 29/6 oraz Cibórz 31/9</w:t>
      </w:r>
      <w:r w:rsidR="007E4F33">
        <w:rPr>
          <w:rFonts w:ascii="Arial" w:hAnsi="Arial" w:cs="Arial"/>
          <w:bCs/>
          <w:sz w:val="24"/>
          <w:szCs w:val="24"/>
        </w:rPr>
        <w:t>,</w:t>
      </w:r>
      <w:r w:rsidR="007E4F33" w:rsidRPr="007E4F33">
        <w:rPr>
          <w:rFonts w:ascii="Arial" w:hAnsi="Arial" w:cs="Arial"/>
          <w:bCs/>
          <w:sz w:val="24"/>
          <w:szCs w:val="24"/>
        </w:rPr>
        <w:t xml:space="preserve"> polegającą na błędnym oznaczeniu numeru lokalu „Cibórz 31/9” powinno być „Cibórz 31/7” tytuł zarządzenia otrzymuje brzmienie:</w:t>
      </w:r>
    </w:p>
    <w:p w:rsidR="007E4F33" w:rsidRDefault="007E4F33" w:rsidP="007E4F33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E4F33">
        <w:rPr>
          <w:rFonts w:ascii="Arial" w:hAnsi="Arial" w:cs="Arial"/>
          <w:bCs/>
          <w:sz w:val="24"/>
          <w:szCs w:val="24"/>
        </w:rPr>
        <w:t>„</w:t>
      </w:r>
      <w:r w:rsidRPr="007E4F33">
        <w:rPr>
          <w:rFonts w:ascii="Arial" w:hAnsi="Arial" w:cs="Arial"/>
          <w:bCs/>
          <w:sz w:val="24"/>
          <w:szCs w:val="24"/>
        </w:rPr>
        <w:t>w sprawie  sprzedaży nieruchomości gminnych – lokal mieszkalny Cibórz Nr 29/6 oraz Cibórz 31/</w:t>
      </w:r>
      <w:r w:rsidRPr="007E4F33">
        <w:rPr>
          <w:rFonts w:ascii="Arial" w:hAnsi="Arial" w:cs="Arial"/>
          <w:bCs/>
          <w:sz w:val="24"/>
          <w:szCs w:val="24"/>
        </w:rPr>
        <w:t>7”</w:t>
      </w:r>
      <w:r w:rsidRPr="007E4F33">
        <w:rPr>
          <w:rFonts w:ascii="Arial" w:hAnsi="Arial" w:cs="Arial"/>
          <w:bCs/>
          <w:sz w:val="24"/>
          <w:szCs w:val="24"/>
        </w:rPr>
        <w:t xml:space="preserve">          </w:t>
      </w:r>
    </w:p>
    <w:p w:rsidR="007E4F33" w:rsidRDefault="007E4F33" w:rsidP="007E4F33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E4F33"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bCs/>
          <w:sz w:val="24"/>
          <w:szCs w:val="24"/>
        </w:rPr>
        <w:t xml:space="preserve"> Pozostałe zapisy zarządzenia pozostają bez zmian.</w:t>
      </w:r>
    </w:p>
    <w:p w:rsidR="007E4F33" w:rsidRPr="007E4F33" w:rsidRDefault="007E4F33" w:rsidP="007E4F33">
      <w:pPr>
        <w:tabs>
          <w:tab w:val="left" w:pos="567"/>
        </w:tabs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E4F33">
        <w:rPr>
          <w:rFonts w:ascii="Arial" w:hAnsi="Arial" w:cs="Arial"/>
          <w:b/>
          <w:sz w:val="24"/>
          <w:szCs w:val="24"/>
        </w:rPr>
        <w:t xml:space="preserve">§ </w:t>
      </w:r>
      <w:r w:rsidRPr="007E4F33">
        <w:rPr>
          <w:rFonts w:ascii="Arial" w:hAnsi="Arial" w:cs="Arial"/>
          <w:b/>
          <w:sz w:val="24"/>
          <w:szCs w:val="24"/>
        </w:rPr>
        <w:t>3</w:t>
      </w:r>
      <w:r w:rsidRPr="007E4F33">
        <w:rPr>
          <w:rFonts w:ascii="Arial" w:hAnsi="Arial" w:cs="Arial"/>
          <w:b/>
          <w:sz w:val="24"/>
          <w:szCs w:val="24"/>
        </w:rPr>
        <w:t>.</w:t>
      </w:r>
      <w:r w:rsidRPr="007E4F33">
        <w:rPr>
          <w:rFonts w:ascii="Arial" w:hAnsi="Arial" w:cs="Arial"/>
          <w:bCs/>
          <w:sz w:val="24"/>
          <w:szCs w:val="24"/>
        </w:rPr>
        <w:tab/>
        <w:t xml:space="preserve">Wykonanie zarządzenia powierza się Samodzielnemu Stanowisku ds. gospodarki gruntami, gospodarki komunalnej, lokalowej i rolnictwa.     </w:t>
      </w:r>
    </w:p>
    <w:p w:rsidR="007E4F33" w:rsidRPr="007E4F33" w:rsidRDefault="007E4F33" w:rsidP="007E4F33">
      <w:pPr>
        <w:tabs>
          <w:tab w:val="left" w:pos="567"/>
        </w:tabs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E4F33">
        <w:rPr>
          <w:rFonts w:ascii="Arial" w:hAnsi="Arial" w:cs="Arial"/>
          <w:b/>
          <w:sz w:val="24"/>
          <w:szCs w:val="24"/>
        </w:rPr>
        <w:t xml:space="preserve">§ </w:t>
      </w:r>
      <w:r w:rsidRPr="007E4F33">
        <w:rPr>
          <w:rFonts w:ascii="Arial" w:hAnsi="Arial" w:cs="Arial"/>
          <w:b/>
          <w:sz w:val="24"/>
          <w:szCs w:val="24"/>
        </w:rPr>
        <w:t>4</w:t>
      </w:r>
      <w:r w:rsidRPr="007E4F33">
        <w:rPr>
          <w:rFonts w:ascii="Arial" w:hAnsi="Arial" w:cs="Arial"/>
          <w:b/>
          <w:sz w:val="24"/>
          <w:szCs w:val="24"/>
        </w:rPr>
        <w:t>.</w:t>
      </w:r>
      <w:r w:rsidRPr="007E4F33">
        <w:rPr>
          <w:rFonts w:ascii="Arial" w:hAnsi="Arial" w:cs="Arial"/>
          <w:bCs/>
          <w:sz w:val="24"/>
          <w:szCs w:val="24"/>
        </w:rPr>
        <w:t xml:space="preserve"> </w:t>
      </w:r>
      <w:r w:rsidRPr="007E4F33">
        <w:rPr>
          <w:rFonts w:ascii="Arial" w:hAnsi="Arial" w:cs="Arial"/>
          <w:bCs/>
          <w:sz w:val="24"/>
          <w:szCs w:val="24"/>
        </w:rPr>
        <w:tab/>
        <w:t>Zarządzenie wchodzi w życie z dniem podpisania.</w:t>
      </w:r>
    </w:p>
    <w:p w:rsidR="007E4F33" w:rsidRPr="007E4F33" w:rsidRDefault="007E4F33" w:rsidP="00731566">
      <w:pPr>
        <w:rPr>
          <w:rFonts w:ascii="Arial" w:hAnsi="Arial" w:cs="Arial"/>
          <w:bCs/>
          <w:sz w:val="24"/>
          <w:szCs w:val="24"/>
        </w:rPr>
      </w:pPr>
    </w:p>
    <w:sectPr w:rsidR="007E4F33" w:rsidRPr="007E4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566"/>
    <w:rsid w:val="001429F8"/>
    <w:rsid w:val="00731566"/>
    <w:rsid w:val="007E4F33"/>
    <w:rsid w:val="008C5650"/>
    <w:rsid w:val="008E27E4"/>
    <w:rsid w:val="00BA3050"/>
    <w:rsid w:val="00C7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2667F"/>
  <w15:chartTrackingRefBased/>
  <w15:docId w15:val="{09843538-3CE0-4562-B148-9FBD4EE5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7315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214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Alicja.HoppenAnyszko</cp:lastModifiedBy>
  <cp:revision>1</cp:revision>
  <cp:lastPrinted>2019-09-26T06:56:00Z</cp:lastPrinted>
  <dcterms:created xsi:type="dcterms:W3CDTF">2019-09-25T08:59:00Z</dcterms:created>
  <dcterms:modified xsi:type="dcterms:W3CDTF">2019-09-26T06:57:00Z</dcterms:modified>
</cp:coreProperties>
</file>