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4FD3" w:rsidRDefault="00304FD3" w:rsidP="00304FD3">
      <w:pPr>
        <w:spacing w:after="0"/>
        <w:jc w:val="center"/>
        <w:rPr>
          <w:b/>
          <w:noProof/>
          <w:sz w:val="28"/>
          <w:szCs w:val="28"/>
          <w:lang w:eastAsia="pl-PL"/>
        </w:rPr>
      </w:pPr>
      <w:r>
        <w:rPr>
          <w:b/>
          <w:noProof/>
          <w:sz w:val="28"/>
          <w:szCs w:val="28"/>
          <w:lang w:eastAsia="pl-PL"/>
        </w:rPr>
        <w:drawing>
          <wp:anchor distT="0" distB="0" distL="114300" distR="114300" simplePos="0" relativeHeight="251658240" behindDoc="0" locked="0" layoutInCell="1" allowOverlap="1" wp14:anchorId="7EC8046B" wp14:editId="5A5E74D4">
            <wp:simplePos x="0" y="0"/>
            <wp:positionH relativeFrom="column">
              <wp:posOffset>4076065</wp:posOffset>
            </wp:positionH>
            <wp:positionV relativeFrom="paragraph">
              <wp:posOffset>250825</wp:posOffset>
            </wp:positionV>
            <wp:extent cx="1539240" cy="1318260"/>
            <wp:effectExtent l="0" t="0" r="3810" b="0"/>
            <wp:wrapSquare wrapText="bothSides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SBP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9240" cy="1318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165B6" w:rsidRDefault="003E54A4" w:rsidP="00304FD3">
      <w:pPr>
        <w:spacing w:after="0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pl-PL"/>
        </w:rPr>
        <w:t xml:space="preserve">   </w:t>
      </w:r>
      <w:r w:rsidR="00D82BED">
        <w:rPr>
          <w:b/>
          <w:noProof/>
          <w:sz w:val="28"/>
          <w:szCs w:val="28"/>
          <w:lang w:eastAsia="pl-PL"/>
        </w:rPr>
        <w:drawing>
          <wp:inline distT="0" distB="0" distL="0" distR="0" wp14:anchorId="3C34D688" wp14:editId="5216EC5B">
            <wp:extent cx="3329940" cy="1109980"/>
            <wp:effectExtent l="0" t="0" r="381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73517264_672283510612853_5699828862737447144_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6229" cy="1112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82BED">
        <w:rPr>
          <w:b/>
          <w:sz w:val="28"/>
          <w:szCs w:val="28"/>
        </w:rPr>
        <w:t xml:space="preserve"> </w:t>
      </w:r>
      <w:r w:rsidR="00717812">
        <w:rPr>
          <w:b/>
          <w:sz w:val="28"/>
          <w:szCs w:val="28"/>
        </w:rPr>
        <w:t xml:space="preserve">  </w:t>
      </w:r>
      <w:r>
        <w:rPr>
          <w:b/>
          <w:noProof/>
          <w:sz w:val="28"/>
          <w:szCs w:val="28"/>
          <w:lang w:eastAsia="pl-PL"/>
        </w:rPr>
        <w:t xml:space="preserve">      </w:t>
      </w:r>
    </w:p>
    <w:p w:rsidR="002165B6" w:rsidRPr="002165B6" w:rsidRDefault="002165B6" w:rsidP="002165B6">
      <w:pPr>
        <w:spacing w:after="0"/>
        <w:jc w:val="center"/>
        <w:rPr>
          <w:b/>
          <w:sz w:val="28"/>
          <w:szCs w:val="28"/>
        </w:rPr>
      </w:pPr>
    </w:p>
    <w:p w:rsidR="002165B6" w:rsidRDefault="002165B6" w:rsidP="002165B6">
      <w:pPr>
        <w:spacing w:after="0"/>
        <w:rPr>
          <w:b/>
          <w:sz w:val="28"/>
          <w:szCs w:val="28"/>
        </w:rPr>
      </w:pPr>
    </w:p>
    <w:p w:rsidR="00B8038C" w:rsidRPr="001445C4" w:rsidRDefault="00B8038C" w:rsidP="00D70F4E">
      <w:pPr>
        <w:spacing w:after="0"/>
        <w:jc w:val="center"/>
        <w:rPr>
          <w:b/>
          <w:sz w:val="28"/>
          <w:szCs w:val="28"/>
        </w:rPr>
      </w:pPr>
      <w:r w:rsidRPr="001445C4">
        <w:rPr>
          <w:b/>
          <w:sz w:val="28"/>
          <w:szCs w:val="28"/>
        </w:rPr>
        <w:t>Regulamin konkursu</w:t>
      </w:r>
    </w:p>
    <w:p w:rsidR="00B8038C" w:rsidRDefault="00066AFE" w:rsidP="0022134A">
      <w:pPr>
        <w:spacing w:after="0"/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„</w:t>
      </w:r>
      <w:r w:rsidR="00AE49BC">
        <w:rPr>
          <w:rFonts w:cstheme="minorHAnsi"/>
          <w:b/>
          <w:sz w:val="28"/>
          <w:szCs w:val="28"/>
        </w:rPr>
        <w:t>Kosmos i jego tajemnice</w:t>
      </w:r>
      <w:r>
        <w:rPr>
          <w:rFonts w:cstheme="minorHAnsi"/>
          <w:b/>
          <w:sz w:val="28"/>
          <w:szCs w:val="28"/>
        </w:rPr>
        <w:t>”</w:t>
      </w:r>
      <w:bookmarkStart w:id="0" w:name="_GoBack"/>
      <w:bookmarkEnd w:id="0"/>
    </w:p>
    <w:p w:rsidR="001445C4" w:rsidRPr="001445C4" w:rsidRDefault="001445C4" w:rsidP="0022134A">
      <w:pPr>
        <w:spacing w:after="0"/>
        <w:jc w:val="center"/>
        <w:rPr>
          <w:b/>
          <w:sz w:val="28"/>
          <w:szCs w:val="28"/>
        </w:rPr>
      </w:pPr>
    </w:p>
    <w:p w:rsidR="008001BF" w:rsidRPr="00D70F4E" w:rsidRDefault="008001BF" w:rsidP="00D70F4E">
      <w:pPr>
        <w:spacing w:after="0"/>
        <w:jc w:val="center"/>
        <w:rPr>
          <w:b/>
        </w:rPr>
      </w:pPr>
      <w:r w:rsidRPr="00D70F4E">
        <w:rPr>
          <w:b/>
        </w:rPr>
        <w:t>§ 1</w:t>
      </w:r>
    </w:p>
    <w:p w:rsidR="008001BF" w:rsidRPr="00D70F4E" w:rsidRDefault="008001BF" w:rsidP="00D70F4E">
      <w:pPr>
        <w:spacing w:after="0"/>
        <w:jc w:val="center"/>
        <w:rPr>
          <w:b/>
        </w:rPr>
      </w:pPr>
      <w:r w:rsidRPr="00D70F4E">
        <w:rPr>
          <w:b/>
        </w:rPr>
        <w:t>Postanowienia ogólne</w:t>
      </w:r>
    </w:p>
    <w:p w:rsidR="008001BF" w:rsidRDefault="008001BF" w:rsidP="00D70F4E"/>
    <w:p w:rsidR="008001BF" w:rsidRDefault="008001BF" w:rsidP="0039101A">
      <w:pPr>
        <w:pStyle w:val="Akapitzlist"/>
        <w:numPr>
          <w:ilvl w:val="0"/>
          <w:numId w:val="9"/>
        </w:numPr>
        <w:spacing w:before="240"/>
        <w:jc w:val="both"/>
      </w:pPr>
      <w:r>
        <w:t xml:space="preserve">Regulamin określa warunki i cele konkursu adresowanego do </w:t>
      </w:r>
      <w:r w:rsidR="00354F5F">
        <w:t>dzieci, rodziców i dziadków</w:t>
      </w:r>
      <w:r w:rsidR="00066AFE">
        <w:t xml:space="preserve"> zamieszkujących powiat białostocki</w:t>
      </w:r>
      <w:r>
        <w:t>.</w:t>
      </w:r>
    </w:p>
    <w:p w:rsidR="0039101A" w:rsidRPr="00D34BFA" w:rsidRDefault="0039101A" w:rsidP="0039101A">
      <w:pPr>
        <w:pStyle w:val="Akapitzlist"/>
        <w:numPr>
          <w:ilvl w:val="0"/>
          <w:numId w:val="9"/>
        </w:numPr>
        <w:spacing w:before="240"/>
        <w:jc w:val="both"/>
        <w:rPr>
          <w:color w:val="FF0000"/>
        </w:rPr>
      </w:pPr>
      <w:r>
        <w:t xml:space="preserve">Przedmiotem konkursu jest </w:t>
      </w:r>
      <w:r w:rsidR="00D34BFA">
        <w:t>rodzinne</w:t>
      </w:r>
      <w:r>
        <w:t xml:space="preserve"> wykonanie </w:t>
      </w:r>
      <w:r w:rsidR="00D34BFA">
        <w:t>lapbooka</w:t>
      </w:r>
      <w:r w:rsidR="00562183">
        <w:rPr>
          <w:rFonts w:cstheme="minorHAnsi"/>
        </w:rPr>
        <w:t>*</w:t>
      </w:r>
      <w:r w:rsidR="00D34BFA">
        <w:t xml:space="preserve"> </w:t>
      </w:r>
      <w:r>
        <w:t>prze</w:t>
      </w:r>
      <w:r w:rsidR="00D34BFA">
        <w:t>dstawiającego</w:t>
      </w:r>
      <w:r w:rsidR="00552DA7">
        <w:t xml:space="preserve"> </w:t>
      </w:r>
      <w:r w:rsidR="00B15F9C" w:rsidRPr="0065692E">
        <w:t xml:space="preserve">najciekawsze </w:t>
      </w:r>
      <w:r w:rsidR="00BD42AC">
        <w:t>zagadnienia dotyczące kosmosu</w:t>
      </w:r>
      <w:r w:rsidR="00B15F9C" w:rsidRPr="0065692E">
        <w:t>.</w:t>
      </w:r>
    </w:p>
    <w:p w:rsidR="008001BF" w:rsidRDefault="008001BF" w:rsidP="0039101A">
      <w:pPr>
        <w:pStyle w:val="Akapitzlist"/>
        <w:numPr>
          <w:ilvl w:val="0"/>
          <w:numId w:val="9"/>
        </w:numPr>
        <w:spacing w:before="240"/>
        <w:jc w:val="both"/>
      </w:pPr>
      <w:r>
        <w:t xml:space="preserve">Organizatorem konkursu jest Książnica Podlaska im. Łukasza Górnickiego w Białymstoku </w:t>
      </w:r>
      <w:r w:rsidR="00066AFE">
        <w:t>(Biblioteka Publiczna Powiatu Białostockiego</w:t>
      </w:r>
      <w:r w:rsidR="007D4906">
        <w:t>)</w:t>
      </w:r>
      <w:r w:rsidR="00066AFE">
        <w:t xml:space="preserve"> przy współpracy ze Starostwem Powiatowym w Białymstoku oraz Stowarzyszeniem Bibliotekarzy Polskich Okręgu Podlaskiego.</w:t>
      </w:r>
    </w:p>
    <w:p w:rsidR="001445C4" w:rsidRPr="00B8038C" w:rsidRDefault="001445C4" w:rsidP="0039101A">
      <w:pPr>
        <w:spacing w:before="240"/>
        <w:jc w:val="both"/>
      </w:pPr>
    </w:p>
    <w:p w:rsidR="00D70F4E" w:rsidRDefault="00D70F4E" w:rsidP="00D70F4E">
      <w:pPr>
        <w:spacing w:after="0"/>
        <w:jc w:val="center"/>
        <w:rPr>
          <w:b/>
        </w:rPr>
      </w:pPr>
      <w:r w:rsidRPr="00D70F4E">
        <w:rPr>
          <w:b/>
        </w:rPr>
        <w:t>§ 2</w:t>
      </w:r>
    </w:p>
    <w:p w:rsidR="008001BF" w:rsidRPr="00D70F4E" w:rsidRDefault="008001BF" w:rsidP="00D70F4E">
      <w:pPr>
        <w:spacing w:after="0"/>
        <w:jc w:val="center"/>
        <w:rPr>
          <w:b/>
        </w:rPr>
      </w:pPr>
      <w:r w:rsidRPr="00D70F4E">
        <w:rPr>
          <w:b/>
        </w:rPr>
        <w:t>Cele konkursu</w:t>
      </w:r>
    </w:p>
    <w:p w:rsidR="00AE6948" w:rsidRDefault="00AE6948" w:rsidP="00D70F4E"/>
    <w:p w:rsidR="00A272D6" w:rsidRPr="003406C9" w:rsidRDefault="00066AFE" w:rsidP="00167753">
      <w:pPr>
        <w:pStyle w:val="Akapitzlist"/>
        <w:numPr>
          <w:ilvl w:val="0"/>
          <w:numId w:val="1"/>
        </w:numPr>
        <w:jc w:val="both"/>
      </w:pPr>
      <w:r>
        <w:rPr>
          <w:rFonts w:cstheme="minorHAnsi"/>
          <w:shd w:val="clear" w:color="auto" w:fill="FFFFFF"/>
        </w:rPr>
        <w:t xml:space="preserve">Rozwijanie zainteresowań </w:t>
      </w:r>
      <w:r w:rsidR="002E4CC1">
        <w:rPr>
          <w:rFonts w:cstheme="minorHAnsi"/>
          <w:shd w:val="clear" w:color="auto" w:fill="FFFFFF"/>
        </w:rPr>
        <w:t xml:space="preserve">zdolności manualnych </w:t>
      </w:r>
      <w:r w:rsidR="00A272D6">
        <w:rPr>
          <w:rFonts w:cstheme="minorHAnsi"/>
          <w:shd w:val="clear" w:color="auto" w:fill="FFFFFF"/>
        </w:rPr>
        <w:t xml:space="preserve">i wrażliwości estetycznych </w:t>
      </w:r>
      <w:r w:rsidR="002E4CC1">
        <w:rPr>
          <w:rFonts w:cstheme="minorHAnsi"/>
          <w:shd w:val="clear" w:color="auto" w:fill="FFFFFF"/>
        </w:rPr>
        <w:t xml:space="preserve">dzieci poprzez zastosowanie </w:t>
      </w:r>
      <w:r w:rsidR="00AA0CF5">
        <w:rPr>
          <w:rFonts w:cstheme="minorHAnsi"/>
          <w:shd w:val="clear" w:color="auto" w:fill="FFFFFF"/>
        </w:rPr>
        <w:t>oryginalnych</w:t>
      </w:r>
      <w:r w:rsidR="002E4CC1">
        <w:rPr>
          <w:rFonts w:cstheme="minorHAnsi"/>
          <w:shd w:val="clear" w:color="auto" w:fill="FFFFFF"/>
        </w:rPr>
        <w:t xml:space="preserve"> technik plastycznych</w:t>
      </w:r>
      <w:r w:rsidR="00A272D6">
        <w:rPr>
          <w:rFonts w:cstheme="minorHAnsi"/>
          <w:shd w:val="clear" w:color="auto" w:fill="FFFFFF"/>
        </w:rPr>
        <w:t>.</w:t>
      </w:r>
    </w:p>
    <w:p w:rsidR="003406C9" w:rsidRPr="00A272D6" w:rsidRDefault="003406C9" w:rsidP="00167753">
      <w:pPr>
        <w:pStyle w:val="Akapitzlist"/>
        <w:numPr>
          <w:ilvl w:val="0"/>
          <w:numId w:val="1"/>
        </w:numPr>
        <w:jc w:val="both"/>
      </w:pPr>
      <w:r>
        <w:rPr>
          <w:rFonts w:cstheme="minorHAnsi"/>
          <w:shd w:val="clear" w:color="auto" w:fill="FFFFFF"/>
        </w:rPr>
        <w:t>Rozpowszechnianie idei tworzenia lapbooków jako atrakcyjnej formy zapamiętywania informacji.</w:t>
      </w:r>
    </w:p>
    <w:p w:rsidR="0022134A" w:rsidRPr="003406C9" w:rsidRDefault="00A272D6" w:rsidP="00167753">
      <w:pPr>
        <w:pStyle w:val="Akapitzlist"/>
        <w:numPr>
          <w:ilvl w:val="0"/>
          <w:numId w:val="1"/>
        </w:numPr>
        <w:jc w:val="both"/>
      </w:pPr>
      <w:r w:rsidRPr="00A272D6">
        <w:rPr>
          <w:rFonts w:cstheme="minorHAnsi"/>
          <w:shd w:val="clear" w:color="auto" w:fill="FFFFFF"/>
        </w:rPr>
        <w:t>Wzmacnianie więzi rodzinnych poprzez</w:t>
      </w:r>
      <w:r>
        <w:rPr>
          <w:rFonts w:cstheme="minorHAnsi"/>
          <w:shd w:val="clear" w:color="auto" w:fill="FFFFFF"/>
        </w:rPr>
        <w:t xml:space="preserve"> wspólne </w:t>
      </w:r>
      <w:r w:rsidR="00DE5ADC">
        <w:rPr>
          <w:rFonts w:cstheme="minorHAnsi"/>
          <w:shd w:val="clear" w:color="auto" w:fill="FFFFFF"/>
        </w:rPr>
        <w:t xml:space="preserve">i kreatywne </w:t>
      </w:r>
      <w:r>
        <w:rPr>
          <w:rFonts w:cstheme="minorHAnsi"/>
          <w:shd w:val="clear" w:color="auto" w:fill="FFFFFF"/>
        </w:rPr>
        <w:t>spędzanie</w:t>
      </w:r>
      <w:r w:rsidR="002E4CC1" w:rsidRPr="00A272D6">
        <w:rPr>
          <w:rFonts w:cstheme="minorHAnsi"/>
          <w:shd w:val="clear" w:color="auto" w:fill="FFFFFF"/>
        </w:rPr>
        <w:t xml:space="preserve"> czasu ze swoimi dziećmi i wnukami</w:t>
      </w:r>
      <w:r w:rsidR="00066AFE" w:rsidRPr="00A272D6">
        <w:rPr>
          <w:rFonts w:cstheme="minorHAnsi"/>
          <w:shd w:val="clear" w:color="auto" w:fill="FFFFFF"/>
        </w:rPr>
        <w:t>.</w:t>
      </w:r>
    </w:p>
    <w:p w:rsidR="003A5975" w:rsidRDefault="003A5975" w:rsidP="003A5975">
      <w:pPr>
        <w:pStyle w:val="Akapitzlist"/>
        <w:numPr>
          <w:ilvl w:val="0"/>
          <w:numId w:val="1"/>
        </w:numPr>
        <w:jc w:val="both"/>
      </w:pPr>
      <w:r>
        <w:t>Uhonorowanie 550. rocznicy urodzin</w:t>
      </w:r>
      <w:r w:rsidR="00BD42AC">
        <w:t xml:space="preserve"> </w:t>
      </w:r>
      <w:r w:rsidR="00333A09">
        <w:t xml:space="preserve">i </w:t>
      </w:r>
      <w:r>
        <w:t xml:space="preserve">480. </w:t>
      </w:r>
      <w:r w:rsidR="00BD42AC">
        <w:t>r</w:t>
      </w:r>
      <w:r>
        <w:t>ocznic</w:t>
      </w:r>
      <w:r w:rsidR="00333A09">
        <w:t>y</w:t>
      </w:r>
      <w:r>
        <w:t xml:space="preserve"> śmierci Mikołaja Kopernika – patrona roku 2023.</w:t>
      </w:r>
    </w:p>
    <w:p w:rsidR="00D34BFA" w:rsidRDefault="003406C9" w:rsidP="00D70F4E">
      <w:pPr>
        <w:pStyle w:val="Akapitzlist"/>
        <w:numPr>
          <w:ilvl w:val="0"/>
          <w:numId w:val="1"/>
        </w:numPr>
        <w:jc w:val="both"/>
      </w:pPr>
      <w:r>
        <w:t>Poszerzanie umiejętności wyszukiwania informacji na wybrany temat w różnych źródłach</w:t>
      </w:r>
      <w:r w:rsidR="00DE5ADC">
        <w:t xml:space="preserve"> (książkach, artykułach w gazecie, stronach internetowych, bazach danych itp.).</w:t>
      </w:r>
    </w:p>
    <w:p w:rsidR="007C1B54" w:rsidRDefault="007C1B54" w:rsidP="007C1B54">
      <w:pPr>
        <w:pStyle w:val="Akapitzlist"/>
        <w:jc w:val="both"/>
      </w:pPr>
    </w:p>
    <w:p w:rsidR="00820C47" w:rsidRDefault="00820C47" w:rsidP="007C1B54">
      <w:pPr>
        <w:pStyle w:val="Akapitzlist"/>
        <w:jc w:val="both"/>
      </w:pPr>
    </w:p>
    <w:p w:rsidR="00820C47" w:rsidRDefault="00820C47" w:rsidP="007C1B54">
      <w:pPr>
        <w:pStyle w:val="Akapitzlist"/>
        <w:jc w:val="both"/>
      </w:pPr>
    </w:p>
    <w:p w:rsidR="00820C47" w:rsidRDefault="00820C47" w:rsidP="007C1B54">
      <w:pPr>
        <w:pStyle w:val="Akapitzlist"/>
        <w:jc w:val="both"/>
      </w:pPr>
    </w:p>
    <w:p w:rsidR="00820C47" w:rsidRDefault="00820C47" w:rsidP="007C1B54">
      <w:pPr>
        <w:pStyle w:val="Akapitzlist"/>
        <w:jc w:val="both"/>
      </w:pPr>
    </w:p>
    <w:p w:rsidR="00D70F4E" w:rsidRPr="00D70F4E" w:rsidRDefault="008001BF" w:rsidP="00D70F4E">
      <w:pPr>
        <w:pStyle w:val="Akapitzlist"/>
        <w:spacing w:before="240" w:after="0"/>
        <w:jc w:val="center"/>
        <w:rPr>
          <w:b/>
        </w:rPr>
      </w:pPr>
      <w:r w:rsidRPr="00D70F4E">
        <w:rPr>
          <w:b/>
        </w:rPr>
        <w:lastRenderedPageBreak/>
        <w:t>§ 3</w:t>
      </w:r>
    </w:p>
    <w:p w:rsidR="008001BF" w:rsidRPr="00D70F4E" w:rsidRDefault="008001BF" w:rsidP="00D70F4E">
      <w:pPr>
        <w:pStyle w:val="Akapitzlist"/>
        <w:spacing w:before="240" w:after="0"/>
        <w:jc w:val="center"/>
        <w:rPr>
          <w:b/>
        </w:rPr>
      </w:pPr>
      <w:r w:rsidRPr="00D70F4E">
        <w:rPr>
          <w:b/>
        </w:rPr>
        <w:t>Zasady uczestnictwa</w:t>
      </w:r>
    </w:p>
    <w:p w:rsidR="0039101A" w:rsidRPr="00DE5ADC" w:rsidRDefault="0022134A" w:rsidP="0039101A">
      <w:pPr>
        <w:pStyle w:val="Akapitzlist"/>
        <w:numPr>
          <w:ilvl w:val="0"/>
          <w:numId w:val="2"/>
        </w:numPr>
        <w:ind w:firstLine="66"/>
        <w:jc w:val="both"/>
      </w:pPr>
      <w:r>
        <w:t xml:space="preserve">Praca konkursowa powinna </w:t>
      </w:r>
      <w:r w:rsidR="00B15F9C">
        <w:t>zostać wykonana na papierze formatu A3</w:t>
      </w:r>
      <w:r w:rsidR="007C1B54">
        <w:t xml:space="preserve"> i </w:t>
      </w:r>
      <w:r w:rsidR="0039101A">
        <w:t>posiadać umieszczoną na odwrocie m</w:t>
      </w:r>
      <w:r w:rsidR="00DE5ADC">
        <w:t>etryczkę zawierającą dane autorów</w:t>
      </w:r>
      <w:r w:rsidR="0039101A">
        <w:t xml:space="preserve">: </w:t>
      </w:r>
      <w:r w:rsidR="00DE5ADC" w:rsidRPr="00DE5ADC">
        <w:t>imiona</w:t>
      </w:r>
      <w:r w:rsidR="0039101A" w:rsidRPr="00DE5ADC">
        <w:t xml:space="preserve"> i nazwisk</w:t>
      </w:r>
      <w:r w:rsidR="00DE5ADC" w:rsidRPr="00DE5ADC">
        <w:t>a oraz</w:t>
      </w:r>
      <w:r w:rsidR="00552DA7" w:rsidRPr="00DE5ADC">
        <w:t xml:space="preserve"> </w:t>
      </w:r>
      <w:r w:rsidR="00DE5ADC" w:rsidRPr="00DE5ADC">
        <w:t>nazwę biblioteki gminnej</w:t>
      </w:r>
      <w:r w:rsidR="009061E2" w:rsidRPr="00DE5ADC">
        <w:t>.</w:t>
      </w:r>
    </w:p>
    <w:p w:rsidR="00515CC8" w:rsidRDefault="00B15F9C" w:rsidP="0039101A">
      <w:pPr>
        <w:pStyle w:val="Akapitzlist"/>
        <w:numPr>
          <w:ilvl w:val="0"/>
          <w:numId w:val="2"/>
        </w:numPr>
        <w:ind w:firstLine="66"/>
        <w:jc w:val="both"/>
      </w:pPr>
      <w:r>
        <w:t>Rodzina</w:t>
      </w:r>
      <w:r w:rsidR="0039101A">
        <w:t xml:space="preserve"> zgłasza do konkursu jedną pracę.</w:t>
      </w:r>
    </w:p>
    <w:p w:rsidR="007D4906" w:rsidRDefault="007D4906" w:rsidP="00FB2C6F">
      <w:pPr>
        <w:pStyle w:val="Akapitzlist"/>
        <w:numPr>
          <w:ilvl w:val="0"/>
          <w:numId w:val="2"/>
        </w:numPr>
        <w:ind w:firstLine="66"/>
        <w:jc w:val="both"/>
        <w:rPr>
          <w:rFonts w:cstheme="minorHAnsi"/>
        </w:rPr>
      </w:pPr>
      <w:r w:rsidRPr="008A0220">
        <w:rPr>
          <w:rFonts w:cstheme="minorHAnsi"/>
        </w:rPr>
        <w:t xml:space="preserve">Warunkiem przystąpienia do konkursu powiatowego jest dostarczenie do </w:t>
      </w:r>
      <w:r w:rsidR="00FA7E53">
        <w:rPr>
          <w:rFonts w:cstheme="minorHAnsi"/>
        </w:rPr>
        <w:t>1</w:t>
      </w:r>
      <w:r w:rsidR="00A13BD2">
        <w:rPr>
          <w:rFonts w:cstheme="minorHAnsi"/>
        </w:rPr>
        <w:t xml:space="preserve"> maja 2023</w:t>
      </w:r>
      <w:r w:rsidR="00FA02E1">
        <w:rPr>
          <w:rFonts w:cstheme="minorHAnsi"/>
        </w:rPr>
        <w:t xml:space="preserve"> </w:t>
      </w:r>
      <w:r w:rsidR="00D34BFA">
        <w:rPr>
          <w:rFonts w:cstheme="minorHAnsi"/>
        </w:rPr>
        <w:t xml:space="preserve">r. </w:t>
      </w:r>
      <w:r w:rsidR="00FA02E1">
        <w:rPr>
          <w:rFonts w:cstheme="minorHAnsi"/>
        </w:rPr>
        <w:t xml:space="preserve">do </w:t>
      </w:r>
      <w:r w:rsidRPr="008A0220">
        <w:rPr>
          <w:rFonts w:cstheme="minorHAnsi"/>
        </w:rPr>
        <w:t>biblioteki gminnej prac, które zostaną przez nią przekazane do głównego organizatora</w:t>
      </w:r>
      <w:r w:rsidR="003439BD">
        <w:rPr>
          <w:rFonts w:cstheme="minorHAnsi"/>
        </w:rPr>
        <w:t>.</w:t>
      </w:r>
      <w:r w:rsidRPr="008A0220">
        <w:rPr>
          <w:rFonts w:cstheme="minorHAnsi"/>
        </w:rPr>
        <w:t xml:space="preserve"> Materiał konkursowy powinien być dotychczas niepublikowany i niezgłoszony do innych konkursów</w:t>
      </w:r>
      <w:r w:rsidR="008A0220">
        <w:rPr>
          <w:rFonts w:cstheme="minorHAnsi"/>
        </w:rPr>
        <w:t>.</w:t>
      </w:r>
    </w:p>
    <w:p w:rsidR="008001BF" w:rsidRDefault="0032676B" w:rsidP="007D4906">
      <w:pPr>
        <w:pStyle w:val="Akapitzlist"/>
        <w:numPr>
          <w:ilvl w:val="0"/>
          <w:numId w:val="2"/>
        </w:numPr>
        <w:ind w:firstLine="66"/>
        <w:jc w:val="both"/>
      </w:pPr>
      <w:r>
        <w:t xml:space="preserve">Zabezpieczoną przed zniszczeniem </w:t>
      </w:r>
      <w:r w:rsidRPr="00DE5ADC">
        <w:rPr>
          <w:u w:val="single"/>
        </w:rPr>
        <w:t>p</w:t>
      </w:r>
      <w:r w:rsidR="00686D7B" w:rsidRPr="00DE5ADC">
        <w:rPr>
          <w:u w:val="single"/>
        </w:rPr>
        <w:t>rac</w:t>
      </w:r>
      <w:r w:rsidRPr="00DE5ADC">
        <w:rPr>
          <w:u w:val="single"/>
        </w:rPr>
        <w:t>ę</w:t>
      </w:r>
      <w:r w:rsidR="00686D7B" w:rsidRPr="00DE5ADC">
        <w:rPr>
          <w:u w:val="single"/>
        </w:rPr>
        <w:t xml:space="preserve"> </w:t>
      </w:r>
      <w:r w:rsidR="00B615F1" w:rsidRPr="00DE5ADC">
        <w:rPr>
          <w:u w:val="single"/>
        </w:rPr>
        <w:t xml:space="preserve">wraz z </w:t>
      </w:r>
      <w:r w:rsidRPr="00DE5ADC">
        <w:rPr>
          <w:u w:val="single"/>
        </w:rPr>
        <w:t>wypełnioną kartą zgłoszeniową</w:t>
      </w:r>
      <w:r>
        <w:t xml:space="preserve"> </w:t>
      </w:r>
      <w:r w:rsidR="003439BD">
        <w:t>należy przekazać</w:t>
      </w:r>
      <w:r w:rsidR="008001BF">
        <w:t xml:space="preserve"> w nieprzekraczalnym terminie </w:t>
      </w:r>
      <w:r w:rsidR="00FA7E53">
        <w:rPr>
          <w:b/>
        </w:rPr>
        <w:t>do 1</w:t>
      </w:r>
      <w:r w:rsidR="00FA02E1">
        <w:rPr>
          <w:b/>
        </w:rPr>
        <w:t>0</w:t>
      </w:r>
      <w:r w:rsidR="008001BF" w:rsidRPr="008001BF">
        <w:rPr>
          <w:b/>
        </w:rPr>
        <w:t xml:space="preserve"> </w:t>
      </w:r>
      <w:r w:rsidR="007D4906">
        <w:rPr>
          <w:b/>
        </w:rPr>
        <w:t>maja</w:t>
      </w:r>
      <w:r w:rsidR="008259F2">
        <w:rPr>
          <w:b/>
        </w:rPr>
        <w:t xml:space="preserve"> </w:t>
      </w:r>
      <w:r w:rsidR="00D34BFA">
        <w:rPr>
          <w:b/>
        </w:rPr>
        <w:t>2023</w:t>
      </w:r>
      <w:r w:rsidR="008001BF">
        <w:t xml:space="preserve"> </w:t>
      </w:r>
      <w:r w:rsidR="008001BF" w:rsidRPr="00D34BFA">
        <w:rPr>
          <w:b/>
        </w:rPr>
        <w:t>roku</w:t>
      </w:r>
      <w:r w:rsidR="007D4906">
        <w:t xml:space="preserve"> </w:t>
      </w:r>
      <w:r w:rsidR="003439BD">
        <w:t>do</w:t>
      </w:r>
      <w:r w:rsidR="008001BF">
        <w:t xml:space="preserve"> biblioteki </w:t>
      </w:r>
      <w:r w:rsidR="0054563D">
        <w:t>powiatowe</w:t>
      </w:r>
      <w:r w:rsidR="008001BF">
        <w:t>j:</w:t>
      </w:r>
    </w:p>
    <w:p w:rsidR="0054563D" w:rsidRDefault="008001BF" w:rsidP="00FB2C6F">
      <w:pPr>
        <w:pStyle w:val="Akapitzlist"/>
        <w:ind w:firstLine="66"/>
        <w:jc w:val="both"/>
      </w:pPr>
      <w:r>
        <w:t>Książnica Podlaska im. Łukasza Górnickiego w Białymstoku</w:t>
      </w:r>
      <w:r w:rsidR="0054563D">
        <w:t xml:space="preserve">. </w:t>
      </w:r>
    </w:p>
    <w:p w:rsidR="008001BF" w:rsidRDefault="0054563D" w:rsidP="00FB2C6F">
      <w:pPr>
        <w:pStyle w:val="Akapitzlist"/>
        <w:ind w:firstLine="66"/>
        <w:jc w:val="both"/>
      </w:pPr>
      <w:r>
        <w:t>Biblioteka Publiczna Powiatu Białostockiego</w:t>
      </w:r>
    </w:p>
    <w:p w:rsidR="008001BF" w:rsidRDefault="008001BF" w:rsidP="00FB2C6F">
      <w:pPr>
        <w:pStyle w:val="Akapitzlist"/>
        <w:ind w:firstLine="66"/>
        <w:jc w:val="both"/>
      </w:pPr>
      <w:r>
        <w:t xml:space="preserve">ul. Marii </w:t>
      </w:r>
      <w:r w:rsidR="00A13BD2">
        <w:t>Curie-</w:t>
      </w:r>
      <w:r>
        <w:t>Skłodowskiej 14 A</w:t>
      </w:r>
    </w:p>
    <w:p w:rsidR="008001BF" w:rsidRDefault="008001BF" w:rsidP="00FB2C6F">
      <w:pPr>
        <w:pStyle w:val="Akapitzlist"/>
        <w:ind w:firstLine="66"/>
        <w:jc w:val="both"/>
      </w:pPr>
      <w:r>
        <w:t>15-097 Białystok</w:t>
      </w:r>
    </w:p>
    <w:p w:rsidR="008001BF" w:rsidRDefault="008001BF" w:rsidP="00FB2C6F">
      <w:pPr>
        <w:pStyle w:val="Akapitzlist"/>
        <w:ind w:firstLine="66"/>
        <w:jc w:val="both"/>
      </w:pPr>
      <w:r>
        <w:t>z dopiskiem „</w:t>
      </w:r>
      <w:r w:rsidR="00AE49BC">
        <w:t>Kosmos i jego tajemnice</w:t>
      </w:r>
      <w:r>
        <w:t>”</w:t>
      </w:r>
    </w:p>
    <w:p w:rsidR="00B615F1" w:rsidRDefault="00FB2C6F" w:rsidP="00B615F1">
      <w:pPr>
        <w:pStyle w:val="Akapitzlist"/>
        <w:ind w:left="426"/>
        <w:jc w:val="both"/>
      </w:pPr>
      <w:r>
        <w:t>5</w:t>
      </w:r>
      <w:r w:rsidR="00167753">
        <w:t xml:space="preserve">. </w:t>
      </w:r>
      <w:r w:rsidR="008001BF">
        <w:t xml:space="preserve">Zgłoszenia </w:t>
      </w:r>
      <w:r w:rsidR="00FA02E1">
        <w:t>przesłane po podanym w punkcie 4</w:t>
      </w:r>
      <w:r w:rsidR="008001BF">
        <w:t>. terminie nie będą brane pod uwagę.</w:t>
      </w:r>
    </w:p>
    <w:p w:rsidR="00B615F1" w:rsidRDefault="00B615F1" w:rsidP="00AE2BD8">
      <w:pPr>
        <w:pStyle w:val="Akapitzlist"/>
        <w:ind w:hanging="294"/>
        <w:jc w:val="both"/>
      </w:pPr>
    </w:p>
    <w:p w:rsidR="00D70F4E" w:rsidRPr="00D70F4E" w:rsidRDefault="00D70F4E" w:rsidP="00D70F4E">
      <w:pPr>
        <w:pStyle w:val="Akapitzlist"/>
        <w:jc w:val="center"/>
        <w:rPr>
          <w:b/>
        </w:rPr>
      </w:pPr>
      <w:r w:rsidRPr="00D70F4E">
        <w:rPr>
          <w:b/>
        </w:rPr>
        <w:t>§ 4</w:t>
      </w:r>
    </w:p>
    <w:p w:rsidR="00D70F4E" w:rsidRPr="00D70F4E" w:rsidRDefault="00D70F4E" w:rsidP="00D70F4E">
      <w:pPr>
        <w:pStyle w:val="Akapitzlist"/>
        <w:jc w:val="center"/>
        <w:rPr>
          <w:b/>
        </w:rPr>
      </w:pPr>
      <w:r w:rsidRPr="00D70F4E">
        <w:rPr>
          <w:b/>
        </w:rPr>
        <w:t>Ocena zgłoszonych przedsięwzięć</w:t>
      </w:r>
    </w:p>
    <w:p w:rsidR="00D70F4E" w:rsidRDefault="00D70F4E" w:rsidP="00D70F4E">
      <w:pPr>
        <w:pStyle w:val="Akapitzlist"/>
        <w:jc w:val="both"/>
      </w:pPr>
    </w:p>
    <w:p w:rsidR="00D70F4E" w:rsidRDefault="00D70F4E" w:rsidP="00D70F4E">
      <w:pPr>
        <w:pStyle w:val="Akapitzlist"/>
        <w:jc w:val="both"/>
      </w:pPr>
      <w:r>
        <w:t xml:space="preserve">Podczas oceny </w:t>
      </w:r>
      <w:r w:rsidR="00A27F3A">
        <w:t>prac</w:t>
      </w:r>
      <w:r>
        <w:t xml:space="preserve"> </w:t>
      </w:r>
      <w:r w:rsidR="00A27F3A">
        <w:t xml:space="preserve">konkursowych </w:t>
      </w:r>
      <w:r>
        <w:t>uwzględniane będą następujące kryteria:</w:t>
      </w:r>
    </w:p>
    <w:p w:rsidR="00D70F4E" w:rsidRDefault="00552DA7" w:rsidP="00C21BD4">
      <w:pPr>
        <w:pStyle w:val="Akapitzlist"/>
        <w:numPr>
          <w:ilvl w:val="0"/>
          <w:numId w:val="3"/>
        </w:numPr>
        <w:ind w:left="1134" w:hanging="414"/>
        <w:jc w:val="both"/>
      </w:pPr>
      <w:r>
        <w:t>zgodność z tematem konkursu,</w:t>
      </w:r>
    </w:p>
    <w:p w:rsidR="00E96EEF" w:rsidRDefault="000040FF" w:rsidP="00C21BD4">
      <w:pPr>
        <w:pStyle w:val="Akapitzlist"/>
        <w:numPr>
          <w:ilvl w:val="0"/>
          <w:numId w:val="3"/>
        </w:numPr>
        <w:ind w:left="1134" w:hanging="414"/>
        <w:jc w:val="both"/>
      </w:pPr>
      <w:r w:rsidRPr="000040FF">
        <w:t>oryginalność, pomysłowość w zobrazowaniu przesłania</w:t>
      </w:r>
      <w:r w:rsidR="00F013EF">
        <w:t xml:space="preserve"> konkursu</w:t>
      </w:r>
      <w:r w:rsidR="00552DA7">
        <w:t>,</w:t>
      </w:r>
    </w:p>
    <w:p w:rsidR="00E96EEF" w:rsidRDefault="00552DA7" w:rsidP="00C21BD4">
      <w:pPr>
        <w:pStyle w:val="Akapitzlist"/>
        <w:numPr>
          <w:ilvl w:val="0"/>
          <w:numId w:val="3"/>
        </w:numPr>
        <w:ind w:left="1134" w:hanging="425"/>
        <w:jc w:val="both"/>
      </w:pPr>
      <w:r>
        <w:t>estetyka i staranność wykonania</w:t>
      </w:r>
      <w:r w:rsidR="00E96EEF">
        <w:t>.</w:t>
      </w:r>
    </w:p>
    <w:p w:rsidR="00D70F4E" w:rsidRDefault="00D70F4E" w:rsidP="00CD7FBB">
      <w:pPr>
        <w:pStyle w:val="Akapitzlist"/>
        <w:jc w:val="both"/>
      </w:pPr>
    </w:p>
    <w:p w:rsidR="00D70F4E" w:rsidRPr="00B8038C" w:rsidRDefault="00B8038C" w:rsidP="007C405E">
      <w:pPr>
        <w:spacing w:after="0" w:line="240" w:lineRule="auto"/>
        <w:jc w:val="center"/>
        <w:rPr>
          <w:b/>
        </w:rPr>
      </w:pPr>
      <w:r>
        <w:rPr>
          <w:b/>
        </w:rPr>
        <w:t xml:space="preserve">             </w:t>
      </w:r>
      <w:r w:rsidR="00D70F4E" w:rsidRPr="00B8038C">
        <w:rPr>
          <w:b/>
        </w:rPr>
        <w:t>§ 5</w:t>
      </w:r>
    </w:p>
    <w:p w:rsidR="00D70F4E" w:rsidRPr="00D70F4E" w:rsidRDefault="00D70F4E" w:rsidP="007C405E">
      <w:pPr>
        <w:pStyle w:val="Akapitzlist"/>
        <w:spacing w:after="0" w:line="240" w:lineRule="auto"/>
        <w:jc w:val="center"/>
        <w:rPr>
          <w:b/>
        </w:rPr>
      </w:pPr>
      <w:r w:rsidRPr="00D70F4E">
        <w:rPr>
          <w:b/>
        </w:rPr>
        <w:t>Komisja konkursowa i nagrody</w:t>
      </w:r>
    </w:p>
    <w:p w:rsidR="00D70F4E" w:rsidRDefault="00D70F4E" w:rsidP="00D70F4E">
      <w:pPr>
        <w:pStyle w:val="Akapitzlist"/>
        <w:jc w:val="both"/>
      </w:pPr>
    </w:p>
    <w:p w:rsidR="00D70F4E" w:rsidRDefault="00D70F4E" w:rsidP="004449B2">
      <w:pPr>
        <w:pStyle w:val="Akapitzlist"/>
        <w:numPr>
          <w:ilvl w:val="0"/>
          <w:numId w:val="10"/>
        </w:numPr>
        <w:jc w:val="both"/>
      </w:pPr>
      <w:r>
        <w:t>Oceny nadesłanej dokumen</w:t>
      </w:r>
      <w:r w:rsidR="001138BE">
        <w:t>tacji dokona niezależna komisja</w:t>
      </w:r>
      <w:r>
        <w:t xml:space="preserve"> powołana przez organizatora konkursu.</w:t>
      </w:r>
    </w:p>
    <w:p w:rsidR="004449B2" w:rsidRDefault="004449B2" w:rsidP="004449B2">
      <w:pPr>
        <w:pStyle w:val="Akapitzlist"/>
        <w:numPr>
          <w:ilvl w:val="0"/>
          <w:numId w:val="10"/>
        </w:numPr>
        <w:jc w:val="both"/>
      </w:pPr>
      <w:r>
        <w:t>D</w:t>
      </w:r>
      <w:r w:rsidR="0032676B">
        <w:t xml:space="preserve">la laureatów I, II, III miejsca </w:t>
      </w:r>
      <w:r>
        <w:t>oraz wyróżnień prz</w:t>
      </w:r>
      <w:r w:rsidR="0032676B">
        <w:t>ewidziane są nagrody rzeczowe i </w:t>
      </w:r>
      <w:r>
        <w:t>dyplomy.</w:t>
      </w:r>
    </w:p>
    <w:p w:rsidR="00D70F4E" w:rsidRDefault="004449B2" w:rsidP="00D70F4E">
      <w:pPr>
        <w:pStyle w:val="Akapitzlist"/>
        <w:jc w:val="both"/>
      </w:pPr>
      <w:r>
        <w:t>3</w:t>
      </w:r>
      <w:r w:rsidR="00D7038E">
        <w:t xml:space="preserve">. </w:t>
      </w:r>
      <w:r w:rsidR="00E54FC7">
        <w:t xml:space="preserve">  </w:t>
      </w:r>
      <w:r w:rsidR="00D70F4E">
        <w:t>Ogłoszenie wyników i wręczenie nagród nas</w:t>
      </w:r>
      <w:r w:rsidR="00FA7E53">
        <w:t xml:space="preserve">tąpi </w:t>
      </w:r>
      <w:r w:rsidR="0032676B">
        <w:t>w</w:t>
      </w:r>
      <w:r w:rsidR="00FA7E53">
        <w:t xml:space="preserve"> </w:t>
      </w:r>
      <w:r w:rsidR="00076F82">
        <w:t>czerwc</w:t>
      </w:r>
      <w:r w:rsidR="0032676B">
        <w:t>u 2023</w:t>
      </w:r>
      <w:r w:rsidR="00D70F4E">
        <w:t xml:space="preserve"> roku</w:t>
      </w:r>
      <w:r w:rsidR="0032676B">
        <w:t>.</w:t>
      </w:r>
      <w:r w:rsidR="00FA7E53">
        <w:t xml:space="preserve"> </w:t>
      </w:r>
    </w:p>
    <w:p w:rsidR="00D7038E" w:rsidRDefault="00D7038E" w:rsidP="00B8038C">
      <w:pPr>
        <w:pStyle w:val="Akapitzlist"/>
        <w:jc w:val="center"/>
        <w:rPr>
          <w:b/>
        </w:rPr>
      </w:pPr>
    </w:p>
    <w:p w:rsidR="00D70F4E" w:rsidRPr="00B8038C" w:rsidRDefault="00D70F4E" w:rsidP="00B8038C">
      <w:pPr>
        <w:pStyle w:val="Akapitzlist"/>
        <w:jc w:val="center"/>
        <w:rPr>
          <w:b/>
        </w:rPr>
      </w:pPr>
      <w:r w:rsidRPr="00B8038C">
        <w:rPr>
          <w:b/>
        </w:rPr>
        <w:t>§ 6</w:t>
      </w:r>
    </w:p>
    <w:p w:rsidR="00D70F4E" w:rsidRPr="00B8038C" w:rsidRDefault="00D70F4E" w:rsidP="00B8038C">
      <w:pPr>
        <w:pStyle w:val="Akapitzlist"/>
        <w:jc w:val="center"/>
        <w:rPr>
          <w:b/>
        </w:rPr>
      </w:pPr>
      <w:r w:rsidRPr="00B8038C">
        <w:rPr>
          <w:b/>
        </w:rPr>
        <w:t>Postanowienia końcowe</w:t>
      </w:r>
    </w:p>
    <w:p w:rsidR="00D70F4E" w:rsidRDefault="00D70F4E" w:rsidP="00D70F4E">
      <w:pPr>
        <w:pStyle w:val="Akapitzlist"/>
        <w:jc w:val="both"/>
      </w:pPr>
    </w:p>
    <w:p w:rsidR="00D70F4E" w:rsidRDefault="00D70F4E" w:rsidP="00D7038E">
      <w:pPr>
        <w:pStyle w:val="Akapitzlist"/>
        <w:numPr>
          <w:ilvl w:val="0"/>
          <w:numId w:val="5"/>
        </w:numPr>
        <w:jc w:val="both"/>
      </w:pPr>
      <w:r>
        <w:t xml:space="preserve">Organizator zastrzega sobie prawo do zmiany terminu </w:t>
      </w:r>
      <w:r w:rsidR="001445C4">
        <w:t>zakończenia naboru zgłoszeń, o </w:t>
      </w:r>
      <w:r>
        <w:t>którym biblioteki zostaną powiadomione drogą elektroniczną (poprzez e-mail) oraz poprzez komunikat na stronie Książnicy Podlaskiej</w:t>
      </w:r>
      <w:r w:rsidR="007C1B54">
        <w:t>, zakładka Biblioteka Publiczna Powiatu Białostockiego.</w:t>
      </w:r>
    </w:p>
    <w:p w:rsidR="007C1B54" w:rsidRPr="009D5C63" w:rsidRDefault="007C1B54" w:rsidP="00D7038E">
      <w:pPr>
        <w:pStyle w:val="Akapitzlist"/>
        <w:numPr>
          <w:ilvl w:val="0"/>
          <w:numId w:val="5"/>
        </w:numPr>
        <w:jc w:val="both"/>
        <w:rPr>
          <w:rFonts w:cstheme="minorHAnsi"/>
        </w:rPr>
      </w:pPr>
      <w:r w:rsidRPr="009D5C63">
        <w:rPr>
          <w:rFonts w:cstheme="minorHAnsi"/>
        </w:rPr>
        <w:t>Regulamin konkursu dostępny będzie na stronach internetowych: bibliotek publicznych powiatu białostockiego, Książnicy Podlaskiej oraz Starostwa Powiatowego w Białymstoku</w:t>
      </w:r>
      <w:r w:rsidR="009D5C63">
        <w:rPr>
          <w:rFonts w:cstheme="minorHAnsi"/>
        </w:rPr>
        <w:t>.</w:t>
      </w:r>
    </w:p>
    <w:p w:rsidR="00D70F4E" w:rsidRDefault="00D70F4E" w:rsidP="00D7038E">
      <w:pPr>
        <w:pStyle w:val="Akapitzlist"/>
        <w:numPr>
          <w:ilvl w:val="0"/>
          <w:numId w:val="5"/>
        </w:numPr>
        <w:jc w:val="both"/>
      </w:pPr>
      <w:r>
        <w:t>W sprawach nieuregulowanych niniejszym regulaminem decyduje organizator konkursu.</w:t>
      </w:r>
    </w:p>
    <w:p w:rsidR="00D70F4E" w:rsidRDefault="00D70F4E" w:rsidP="00D7038E">
      <w:pPr>
        <w:pStyle w:val="Akapitzlist"/>
        <w:numPr>
          <w:ilvl w:val="0"/>
          <w:numId w:val="5"/>
        </w:numPr>
        <w:jc w:val="both"/>
      </w:pPr>
      <w:r>
        <w:lastRenderedPageBreak/>
        <w:t xml:space="preserve">Organizatorzy konkursu: </w:t>
      </w:r>
    </w:p>
    <w:p w:rsidR="00D70F4E" w:rsidRDefault="00D7038E" w:rsidP="00D7038E">
      <w:pPr>
        <w:pStyle w:val="Akapitzlist"/>
        <w:ind w:left="1134"/>
        <w:jc w:val="both"/>
      </w:pPr>
      <w:r>
        <w:t xml:space="preserve">- </w:t>
      </w:r>
      <w:r w:rsidR="001138BE">
        <w:t>n</w:t>
      </w:r>
      <w:r w:rsidR="00D70F4E">
        <w:t xml:space="preserve">ie </w:t>
      </w:r>
      <w:r w:rsidR="001138BE">
        <w:t>zwracają przesłanych materiałów,</w:t>
      </w:r>
    </w:p>
    <w:p w:rsidR="00D7038E" w:rsidRDefault="00D7038E" w:rsidP="00D7038E">
      <w:pPr>
        <w:pStyle w:val="Akapitzlist"/>
        <w:ind w:left="1134"/>
        <w:jc w:val="both"/>
      </w:pPr>
      <w:r>
        <w:t xml:space="preserve">- </w:t>
      </w:r>
      <w:r w:rsidR="00865CFA">
        <w:t>z</w:t>
      </w:r>
      <w:r w:rsidR="00D70F4E">
        <w:t>astrzegają sobie prawo do publikacji na stronie WWW Książnicy Podlaskiej</w:t>
      </w:r>
      <w:r w:rsidR="00552DA7">
        <w:t>, Starostwa Powiatowego w Białymstoku, Stowarzyszenia Bibliotekarzy Polskich</w:t>
      </w:r>
      <w:r w:rsidR="001445C4">
        <w:t xml:space="preserve"> fotografii z imprezy finałowej </w:t>
      </w:r>
      <w:r w:rsidR="00D70F4E">
        <w:t>a także prawo do publika</w:t>
      </w:r>
      <w:r>
        <w:t xml:space="preserve">cji </w:t>
      </w:r>
      <w:r w:rsidR="001445C4">
        <w:t xml:space="preserve">nagrodzonych </w:t>
      </w:r>
      <w:r w:rsidR="0054563D">
        <w:t>prac</w:t>
      </w:r>
      <w:r w:rsidR="001445C4">
        <w:t xml:space="preserve"> </w:t>
      </w:r>
      <w:r w:rsidR="00552DA7">
        <w:t>bez honorarium i </w:t>
      </w:r>
      <w:r w:rsidR="00D70F4E">
        <w:t>dodatkowej zgody autorów.</w:t>
      </w:r>
      <w:r w:rsidR="00900B92" w:rsidRPr="00900B92">
        <w:rPr>
          <w:rFonts w:cstheme="minorHAnsi"/>
          <w:noProof/>
          <w:lang w:eastAsia="pl-PL"/>
        </w:rPr>
        <w:t xml:space="preserve"> </w:t>
      </w:r>
    </w:p>
    <w:p w:rsidR="00552DA7" w:rsidRDefault="00552DA7" w:rsidP="00552DA7">
      <w:pPr>
        <w:pStyle w:val="Akapitzlist"/>
        <w:numPr>
          <w:ilvl w:val="0"/>
          <w:numId w:val="5"/>
        </w:numPr>
        <w:spacing w:after="160" w:line="259" w:lineRule="auto"/>
        <w:jc w:val="both"/>
        <w:rPr>
          <w:rFonts w:cstheme="minorHAnsi"/>
        </w:rPr>
      </w:pPr>
      <w:r w:rsidRPr="00552DA7">
        <w:rPr>
          <w:rFonts w:cstheme="minorHAnsi"/>
        </w:rPr>
        <w:t>Biblioteka uczestnicząca w konkursie wyraża zgodę na przetwa</w:t>
      </w:r>
      <w:r w:rsidR="00A27F3A">
        <w:rPr>
          <w:rFonts w:cstheme="minorHAnsi"/>
        </w:rPr>
        <w:t>rzanie jej danych adresowych do</w:t>
      </w:r>
      <w:r w:rsidRPr="00552DA7">
        <w:rPr>
          <w:rFonts w:cstheme="minorHAnsi"/>
        </w:rPr>
        <w:t xml:space="preserve"> celów przeprowadzenia konkursu. Powyższe obejmuje w szczególności zgodę na publikację nazwy i adresu biblioteki oraz nazwisk opiekunów merytorycznych. </w:t>
      </w:r>
    </w:p>
    <w:p w:rsidR="00552DA7" w:rsidRPr="00552DA7" w:rsidRDefault="00552DA7" w:rsidP="00552DA7">
      <w:pPr>
        <w:pStyle w:val="Akapitzlist"/>
        <w:numPr>
          <w:ilvl w:val="0"/>
          <w:numId w:val="5"/>
        </w:numPr>
        <w:spacing w:after="160" w:line="259" w:lineRule="auto"/>
        <w:jc w:val="both"/>
        <w:rPr>
          <w:rFonts w:cstheme="minorHAnsi"/>
        </w:rPr>
      </w:pPr>
      <w:r w:rsidRPr="00552DA7">
        <w:rPr>
          <w:rFonts w:cstheme="minorHAnsi"/>
        </w:rPr>
        <w:t xml:space="preserve">Przesłanie materiałów konkursowych jest równoznaczne z udzieleniem organizatorom zgody na wielokrotne nieodpłatne </w:t>
      </w:r>
      <w:r>
        <w:rPr>
          <w:rFonts w:cstheme="minorHAnsi"/>
        </w:rPr>
        <w:t xml:space="preserve">publikowanie </w:t>
      </w:r>
      <w:r w:rsidRPr="00552DA7">
        <w:rPr>
          <w:rFonts w:cstheme="minorHAnsi"/>
        </w:rPr>
        <w:t>informacji w celach</w:t>
      </w:r>
      <w:r w:rsidR="00D47C73">
        <w:rPr>
          <w:rFonts w:cstheme="minorHAnsi"/>
        </w:rPr>
        <w:t xml:space="preserve"> promocyjnych i </w:t>
      </w:r>
      <w:r>
        <w:rPr>
          <w:rFonts w:cstheme="minorHAnsi"/>
        </w:rPr>
        <w:t>marketingowych.</w:t>
      </w:r>
    </w:p>
    <w:p w:rsidR="00D70F4E" w:rsidRDefault="00D70F4E" w:rsidP="00D7038E">
      <w:pPr>
        <w:pStyle w:val="Akapitzlist"/>
        <w:numPr>
          <w:ilvl w:val="0"/>
          <w:numId w:val="5"/>
        </w:numPr>
        <w:jc w:val="both"/>
      </w:pPr>
      <w:r>
        <w:t>Wzięcie udziału w konkursie jest równoznaczne z akceptacją niniejszego regulaminu</w:t>
      </w:r>
      <w:r w:rsidR="00FD1B9F">
        <w:t>.</w:t>
      </w:r>
    </w:p>
    <w:p w:rsidR="00D70F4E" w:rsidRDefault="007C1B54" w:rsidP="00D7038E">
      <w:pPr>
        <w:pStyle w:val="Akapitzlist"/>
        <w:numPr>
          <w:ilvl w:val="0"/>
          <w:numId w:val="5"/>
        </w:numPr>
        <w:jc w:val="both"/>
      </w:pPr>
      <w:r>
        <w:t>Informacji</w:t>
      </w:r>
      <w:r w:rsidR="00D70F4E">
        <w:t xml:space="preserve"> dotycząc</w:t>
      </w:r>
      <w:r>
        <w:t>ych</w:t>
      </w:r>
      <w:r w:rsidR="00D70F4E">
        <w:t xml:space="preserve"> konkursu </w:t>
      </w:r>
      <w:r>
        <w:t>udziela Paulina Miłkowska</w:t>
      </w:r>
      <w:r w:rsidR="00D70F4E">
        <w:t xml:space="preserve">: </w:t>
      </w:r>
    </w:p>
    <w:p w:rsidR="00D70F4E" w:rsidRDefault="00D70F4E" w:rsidP="00D7038E">
      <w:pPr>
        <w:pStyle w:val="Akapitzlist"/>
        <w:ind w:left="1134"/>
        <w:jc w:val="both"/>
      </w:pPr>
      <w:r>
        <w:t>▪ pod nr tel. /85/ 67 67 267</w:t>
      </w:r>
    </w:p>
    <w:p w:rsidR="0025390D" w:rsidRDefault="00D70F4E" w:rsidP="001445C4">
      <w:pPr>
        <w:pStyle w:val="Akapitzlist"/>
        <w:ind w:left="1134"/>
        <w:jc w:val="both"/>
      </w:pPr>
      <w:r>
        <w:t xml:space="preserve">▪ mailowo na adres: </w:t>
      </w:r>
      <w:hyperlink r:id="rId9" w:history="1">
        <w:r w:rsidR="007C1B54" w:rsidRPr="009444EE">
          <w:rPr>
            <w:rStyle w:val="Hipercze"/>
          </w:rPr>
          <w:t>bpb@ksiaznicapodlaska.pl</w:t>
        </w:r>
      </w:hyperlink>
    </w:p>
    <w:p w:rsidR="0025390D" w:rsidRDefault="0025390D" w:rsidP="001445C4">
      <w:pPr>
        <w:pStyle w:val="Akapitzlist"/>
        <w:ind w:left="1134"/>
        <w:jc w:val="both"/>
      </w:pPr>
    </w:p>
    <w:p w:rsidR="00562183" w:rsidRDefault="00562183" w:rsidP="001445C4">
      <w:pPr>
        <w:pStyle w:val="Akapitzlist"/>
        <w:ind w:left="1134"/>
        <w:jc w:val="both"/>
      </w:pPr>
    </w:p>
    <w:p w:rsidR="0025390D" w:rsidRDefault="00562183" w:rsidP="001445C4">
      <w:pPr>
        <w:pStyle w:val="Akapitzlist"/>
        <w:ind w:left="1134"/>
        <w:jc w:val="both"/>
      </w:pPr>
      <w:r>
        <w:t>*Lapbook jest czymś w rodzaju teczki tematycznej, w której możemy umieścić wiadomości na wybrany temat. Teczka pełni funkcję interaktywnej przestrzeni na rysunki, opowiadania, wykresy, słówka, terminy czy też zdjęcia. To wszystko umieszczone jest w kieszonkach, książeczkach o przeróżnych kształtach i na karteczkach. Lapbook j</w:t>
      </w:r>
      <w:r w:rsidR="004974BC">
        <w:t xml:space="preserve">est więc czymś w rodzaju teczki </w:t>
      </w:r>
      <w:r>
        <w:t>przypominającej papierowy teatrzyk mieszczący się na naszych kolanach, stąd właśnie jej nazwa.</w:t>
      </w: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sectPr w:rsidR="002539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09DA" w:rsidRDefault="00E009DA" w:rsidP="002165B6">
      <w:pPr>
        <w:spacing w:after="0" w:line="240" w:lineRule="auto"/>
      </w:pPr>
      <w:r>
        <w:separator/>
      </w:r>
    </w:p>
  </w:endnote>
  <w:endnote w:type="continuationSeparator" w:id="0">
    <w:p w:rsidR="00E009DA" w:rsidRDefault="00E009DA" w:rsidP="002165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09DA" w:rsidRDefault="00E009DA" w:rsidP="002165B6">
      <w:pPr>
        <w:spacing w:after="0" w:line="240" w:lineRule="auto"/>
      </w:pPr>
      <w:r>
        <w:separator/>
      </w:r>
    </w:p>
  </w:footnote>
  <w:footnote w:type="continuationSeparator" w:id="0">
    <w:p w:rsidR="00E009DA" w:rsidRDefault="00E009DA" w:rsidP="002165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06557"/>
    <w:multiLevelType w:val="hybridMultilevel"/>
    <w:tmpl w:val="1A1AA1CC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033273B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36B1EF6"/>
    <w:multiLevelType w:val="hybridMultilevel"/>
    <w:tmpl w:val="02609B4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C535D95"/>
    <w:multiLevelType w:val="hybridMultilevel"/>
    <w:tmpl w:val="BB6EF8E6"/>
    <w:lvl w:ilvl="0" w:tplc="993045E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E945B2F"/>
    <w:multiLevelType w:val="hybridMultilevel"/>
    <w:tmpl w:val="A4281B84"/>
    <w:lvl w:ilvl="0" w:tplc="993045EE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375320F3"/>
    <w:multiLevelType w:val="hybridMultilevel"/>
    <w:tmpl w:val="36780AF8"/>
    <w:lvl w:ilvl="0" w:tplc="764CC4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67B1BFF"/>
    <w:multiLevelType w:val="hybridMultilevel"/>
    <w:tmpl w:val="63AEA85C"/>
    <w:lvl w:ilvl="0" w:tplc="2E6C3AAC">
      <w:start w:val="1"/>
      <w:numFmt w:val="decimal"/>
      <w:lvlText w:val="%1."/>
      <w:lvlJc w:val="left"/>
      <w:pPr>
        <w:ind w:left="1410" w:hanging="6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57A0277"/>
    <w:multiLevelType w:val="hybridMultilevel"/>
    <w:tmpl w:val="8EC6C4C8"/>
    <w:lvl w:ilvl="0" w:tplc="993045E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5117C3D"/>
    <w:multiLevelType w:val="hybridMultilevel"/>
    <w:tmpl w:val="92ECE58E"/>
    <w:lvl w:ilvl="0" w:tplc="F9389978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50019">
      <w:start w:val="1"/>
      <w:numFmt w:val="lowerLetter"/>
      <w:lvlText w:val="%2."/>
      <w:lvlJc w:val="left"/>
      <w:pPr>
        <w:ind w:left="2040" w:hanging="360"/>
      </w:pPr>
    </w:lvl>
    <w:lvl w:ilvl="2" w:tplc="0415001B" w:tentative="1">
      <w:start w:val="1"/>
      <w:numFmt w:val="lowerRoman"/>
      <w:lvlText w:val="%3."/>
      <w:lvlJc w:val="right"/>
      <w:pPr>
        <w:ind w:left="2760" w:hanging="180"/>
      </w:pPr>
    </w:lvl>
    <w:lvl w:ilvl="3" w:tplc="0415000F" w:tentative="1">
      <w:start w:val="1"/>
      <w:numFmt w:val="decimal"/>
      <w:lvlText w:val="%4."/>
      <w:lvlJc w:val="left"/>
      <w:pPr>
        <w:ind w:left="3480" w:hanging="360"/>
      </w:pPr>
    </w:lvl>
    <w:lvl w:ilvl="4" w:tplc="04150019" w:tentative="1">
      <w:start w:val="1"/>
      <w:numFmt w:val="lowerLetter"/>
      <w:lvlText w:val="%5."/>
      <w:lvlJc w:val="left"/>
      <w:pPr>
        <w:ind w:left="4200" w:hanging="360"/>
      </w:pPr>
    </w:lvl>
    <w:lvl w:ilvl="5" w:tplc="0415001B" w:tentative="1">
      <w:start w:val="1"/>
      <w:numFmt w:val="lowerRoman"/>
      <w:lvlText w:val="%6."/>
      <w:lvlJc w:val="right"/>
      <w:pPr>
        <w:ind w:left="4920" w:hanging="180"/>
      </w:pPr>
    </w:lvl>
    <w:lvl w:ilvl="6" w:tplc="0415000F" w:tentative="1">
      <w:start w:val="1"/>
      <w:numFmt w:val="decimal"/>
      <w:lvlText w:val="%7."/>
      <w:lvlJc w:val="left"/>
      <w:pPr>
        <w:ind w:left="5640" w:hanging="360"/>
      </w:pPr>
    </w:lvl>
    <w:lvl w:ilvl="7" w:tplc="04150019" w:tentative="1">
      <w:start w:val="1"/>
      <w:numFmt w:val="lowerLetter"/>
      <w:lvlText w:val="%8."/>
      <w:lvlJc w:val="left"/>
      <w:pPr>
        <w:ind w:left="6360" w:hanging="360"/>
      </w:pPr>
    </w:lvl>
    <w:lvl w:ilvl="8" w:tplc="0415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9" w15:restartNumberingAfterBreak="0">
    <w:nsid w:val="664A6E4A"/>
    <w:multiLevelType w:val="hybridMultilevel"/>
    <w:tmpl w:val="AA60B9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2C5C01"/>
    <w:multiLevelType w:val="hybridMultilevel"/>
    <w:tmpl w:val="DDE6773A"/>
    <w:lvl w:ilvl="0" w:tplc="80BAD19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0C549E"/>
    <w:multiLevelType w:val="hybridMultilevel"/>
    <w:tmpl w:val="1646BE98"/>
    <w:lvl w:ilvl="0" w:tplc="7EE47142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9"/>
  </w:num>
  <w:num w:numId="2">
    <w:abstractNumId w:val="1"/>
  </w:num>
  <w:num w:numId="3">
    <w:abstractNumId w:val="6"/>
  </w:num>
  <w:num w:numId="4">
    <w:abstractNumId w:val="2"/>
  </w:num>
  <w:num w:numId="5">
    <w:abstractNumId w:val="7"/>
  </w:num>
  <w:num w:numId="6">
    <w:abstractNumId w:val="0"/>
  </w:num>
  <w:num w:numId="7">
    <w:abstractNumId w:val="3"/>
  </w:num>
  <w:num w:numId="8">
    <w:abstractNumId w:val="4"/>
  </w:num>
  <w:num w:numId="9">
    <w:abstractNumId w:val="11"/>
  </w:num>
  <w:num w:numId="10">
    <w:abstractNumId w:val="5"/>
  </w:num>
  <w:num w:numId="11">
    <w:abstractNumId w:val="8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011E"/>
    <w:rsid w:val="000040FF"/>
    <w:rsid w:val="00014148"/>
    <w:rsid w:val="00057542"/>
    <w:rsid w:val="00066AFE"/>
    <w:rsid w:val="000759D4"/>
    <w:rsid w:val="00076F82"/>
    <w:rsid w:val="000B0F2D"/>
    <w:rsid w:val="000C1361"/>
    <w:rsid w:val="000C5D5B"/>
    <w:rsid w:val="000D7DF1"/>
    <w:rsid w:val="00110065"/>
    <w:rsid w:val="001138BE"/>
    <w:rsid w:val="001445C4"/>
    <w:rsid w:val="00166151"/>
    <w:rsid w:val="00167753"/>
    <w:rsid w:val="00180AE6"/>
    <w:rsid w:val="002165B6"/>
    <w:rsid w:val="0022134A"/>
    <w:rsid w:val="0025390D"/>
    <w:rsid w:val="0026147D"/>
    <w:rsid w:val="002A04F1"/>
    <w:rsid w:val="002E0095"/>
    <w:rsid w:val="002E4CC1"/>
    <w:rsid w:val="00304FD3"/>
    <w:rsid w:val="00317932"/>
    <w:rsid w:val="0032676B"/>
    <w:rsid w:val="00331849"/>
    <w:rsid w:val="00333A09"/>
    <w:rsid w:val="003406C9"/>
    <w:rsid w:val="003439BD"/>
    <w:rsid w:val="00354F5F"/>
    <w:rsid w:val="00365D0A"/>
    <w:rsid w:val="0039101A"/>
    <w:rsid w:val="003A5975"/>
    <w:rsid w:val="003E54A4"/>
    <w:rsid w:val="00421DED"/>
    <w:rsid w:val="00430FA9"/>
    <w:rsid w:val="004449B2"/>
    <w:rsid w:val="004974BC"/>
    <w:rsid w:val="00515CC8"/>
    <w:rsid w:val="005320E5"/>
    <w:rsid w:val="00537691"/>
    <w:rsid w:val="0054563D"/>
    <w:rsid w:val="00552DA7"/>
    <w:rsid w:val="00562183"/>
    <w:rsid w:val="0056221A"/>
    <w:rsid w:val="0057011E"/>
    <w:rsid w:val="0060354E"/>
    <w:rsid w:val="0065692E"/>
    <w:rsid w:val="00665BFE"/>
    <w:rsid w:val="00686D7B"/>
    <w:rsid w:val="00717812"/>
    <w:rsid w:val="00755509"/>
    <w:rsid w:val="007A09BC"/>
    <w:rsid w:val="007B00A6"/>
    <w:rsid w:val="007C1B54"/>
    <w:rsid w:val="007C405E"/>
    <w:rsid w:val="007D4906"/>
    <w:rsid w:val="007F0499"/>
    <w:rsid w:val="008001BF"/>
    <w:rsid w:val="00807315"/>
    <w:rsid w:val="00820C47"/>
    <w:rsid w:val="008259F2"/>
    <w:rsid w:val="00865CFA"/>
    <w:rsid w:val="008A0220"/>
    <w:rsid w:val="008A5D46"/>
    <w:rsid w:val="008C58FD"/>
    <w:rsid w:val="008D5812"/>
    <w:rsid w:val="00900B92"/>
    <w:rsid w:val="009061E2"/>
    <w:rsid w:val="009A2BFA"/>
    <w:rsid w:val="009B327B"/>
    <w:rsid w:val="009D5C63"/>
    <w:rsid w:val="00A13BD2"/>
    <w:rsid w:val="00A272D6"/>
    <w:rsid w:val="00A27F3A"/>
    <w:rsid w:val="00A82905"/>
    <w:rsid w:val="00AA0CF5"/>
    <w:rsid w:val="00AE2BD8"/>
    <w:rsid w:val="00AE49BC"/>
    <w:rsid w:val="00AE6948"/>
    <w:rsid w:val="00AF170F"/>
    <w:rsid w:val="00B15F9C"/>
    <w:rsid w:val="00B20A1B"/>
    <w:rsid w:val="00B6140E"/>
    <w:rsid w:val="00B615F1"/>
    <w:rsid w:val="00B70271"/>
    <w:rsid w:val="00B8038C"/>
    <w:rsid w:val="00BB047A"/>
    <w:rsid w:val="00BC32AE"/>
    <w:rsid w:val="00BD01BA"/>
    <w:rsid w:val="00BD42AC"/>
    <w:rsid w:val="00C21BD4"/>
    <w:rsid w:val="00C674CB"/>
    <w:rsid w:val="00CB5844"/>
    <w:rsid w:val="00CB5C98"/>
    <w:rsid w:val="00CD7FBB"/>
    <w:rsid w:val="00CE5B61"/>
    <w:rsid w:val="00CF70F2"/>
    <w:rsid w:val="00D041EF"/>
    <w:rsid w:val="00D34BFA"/>
    <w:rsid w:val="00D47C73"/>
    <w:rsid w:val="00D7038E"/>
    <w:rsid w:val="00D70F4E"/>
    <w:rsid w:val="00D82BED"/>
    <w:rsid w:val="00DA13CD"/>
    <w:rsid w:val="00DE5ADC"/>
    <w:rsid w:val="00E009DA"/>
    <w:rsid w:val="00E54FC7"/>
    <w:rsid w:val="00E867A0"/>
    <w:rsid w:val="00E86D04"/>
    <w:rsid w:val="00E96EEF"/>
    <w:rsid w:val="00EB2787"/>
    <w:rsid w:val="00F013EF"/>
    <w:rsid w:val="00F04B74"/>
    <w:rsid w:val="00F443AA"/>
    <w:rsid w:val="00F51567"/>
    <w:rsid w:val="00F5573E"/>
    <w:rsid w:val="00FA02E1"/>
    <w:rsid w:val="00FA7E53"/>
    <w:rsid w:val="00FB2C6F"/>
    <w:rsid w:val="00FD1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1CB8B6"/>
  <w15:docId w15:val="{F3BF3758-44C5-4FCD-A67B-158F2F672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8290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5390D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2539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47C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7C73"/>
    <w:rPr>
      <w:rFonts w:ascii="Tahoma" w:hAnsi="Tahoma" w:cs="Tahoma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354F5F"/>
    <w:rPr>
      <w:b/>
      <w:bCs/>
    </w:rPr>
  </w:style>
  <w:style w:type="paragraph" w:styleId="NormalnyWeb">
    <w:name w:val="Normal (Web)"/>
    <w:basedOn w:val="Normalny"/>
    <w:uiPriority w:val="99"/>
    <w:unhideWhenUsed/>
    <w:rsid w:val="00D34B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860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bpb@ksiaznicapodlask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678</Words>
  <Characters>4072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Michał Krajewski</dc:creator>
  <cp:lastModifiedBy>Paulina M</cp:lastModifiedBy>
  <cp:revision>20</cp:revision>
  <cp:lastPrinted>2021-11-26T12:14:00Z</cp:lastPrinted>
  <dcterms:created xsi:type="dcterms:W3CDTF">2022-07-20T05:55:00Z</dcterms:created>
  <dcterms:modified xsi:type="dcterms:W3CDTF">2022-12-16T07:54:00Z</dcterms:modified>
</cp:coreProperties>
</file>