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2F0FE" w14:textId="66B8F74E" w:rsidR="009409D8" w:rsidRPr="009409D8" w:rsidRDefault="009409D8" w:rsidP="009409D8">
      <w:pPr>
        <w:spacing w:before="100" w:beforeAutospacing="1" w:after="100" w:afterAutospacing="1" w:line="240" w:lineRule="auto"/>
        <w:outlineLvl w:val="1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Przewóz do szkół i placówek oświatowych dzieci i uczniów </w:t>
      </w:r>
      <w:r>
        <w:rPr>
          <w:rFonts w:eastAsia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z </w:t>
      </w:r>
      <w:r w:rsidRPr="009409D8">
        <w:rPr>
          <w:rFonts w:eastAsia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niepełnosprawn</w:t>
      </w:r>
      <w:r>
        <w:rPr>
          <w:rFonts w:eastAsia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ością</w:t>
      </w:r>
    </w:p>
    <w:p w14:paraId="21C42D39" w14:textId="7E76E82E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b/>
          <w:bCs/>
          <w:color w:val="B51D21"/>
          <w:kern w:val="0"/>
          <w:szCs w:val="24"/>
          <w:lang w:eastAsia="pl-PL"/>
          <w14:ligatures w14:val="none"/>
        </w:rPr>
        <w:t>Wnioskodawca / adresat procedury: 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 xml:space="preserve">Rodzice / prawni opiekunowie dziecka/ucznia z niepełnosprawnością, </w:t>
      </w:r>
      <w:r w:rsidRPr="009409D8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t>posiadającego orzeczenie o potrzebie kształcenia specjalnego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, mieszkającego w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Kobiórze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;</w:t>
      </w:r>
    </w:p>
    <w:p w14:paraId="7E079B3A" w14:textId="77777777" w:rsid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>Odpowiedzialny za załatwienie sprawy:</w:t>
      </w:r>
    </w:p>
    <w:p w14:paraId="70B5EF2B" w14:textId="65EC74BC" w:rsidR="00020D71" w:rsidRDefault="00020D71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>
        <w:rPr>
          <w:rFonts w:eastAsia="Times New Roman" w:cs="Times New Roman"/>
          <w:kern w:val="0"/>
          <w:szCs w:val="24"/>
          <w:lang w:eastAsia="pl-PL"/>
          <w14:ligatures w14:val="none"/>
        </w:rPr>
        <w:t>Urząd Gminy w Kobiórze, ul. Kobiórska 5</w:t>
      </w:r>
    </w:p>
    <w:p w14:paraId="36E5B2D5" w14:textId="23C2E7A6" w:rsidR="00020D71" w:rsidRPr="00020D71" w:rsidRDefault="00020D71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>
        <w:rPr>
          <w:rFonts w:eastAsia="Times New Roman" w:cs="Times New Roman"/>
          <w:kern w:val="0"/>
          <w:szCs w:val="24"/>
          <w:lang w:eastAsia="pl-PL"/>
          <w14:ligatures w14:val="none"/>
        </w:rPr>
        <w:t>Referat Ogólny i Spraw Obywatelskich</w:t>
      </w:r>
    </w:p>
    <w:p w14:paraId="5E5349DF" w14:textId="0653AD6F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color w:val="C00000"/>
          <w:kern w:val="0"/>
          <w:szCs w:val="24"/>
          <w:lang w:eastAsia="pl-PL"/>
          <w14:ligatures w14:val="none"/>
        </w:rPr>
      </w:pPr>
      <w:r w:rsidRPr="00A64609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>K</w:t>
      </w:r>
      <w:r w:rsidRPr="009409D8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 xml:space="preserve">ontakt: </w:t>
      </w:r>
      <w:r w:rsidRPr="00A64609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>Referat Ogólny i Spraw Obywatelskich Urzędu Gminy</w:t>
      </w:r>
    </w:p>
    <w:p w14:paraId="3C45D278" w14:textId="4F1B1CCD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Tel. 32 2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1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88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182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,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w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.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14</w:t>
      </w:r>
    </w:p>
    <w:p w14:paraId="5DA812FE" w14:textId="3F6D01E8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Adres e-mail: 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gmina@kobior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.pl 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 </w:t>
      </w:r>
    </w:p>
    <w:p w14:paraId="13ED8C78" w14:textId="5376AB1B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Podstawa prawna: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Art. 39a ustawy z dnia 14 grudnia 2016 r. Prawo oświatowe (Dz. U. z 202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4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r., poz.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737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)</w:t>
      </w:r>
    </w:p>
    <w:p w14:paraId="1B32842E" w14:textId="77777777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br/>
      </w:r>
      <w:r w:rsidRPr="009409D8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>Dokumenty od wnioskodawcy/strony: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 xml:space="preserve">Wniosek w sprawie przewozu dziecka / ucznia z niepełnosprawnością do przedszkola / szkoły / ośrodka </w:t>
      </w:r>
      <w:proofErr w:type="spellStart"/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rewalidacyjno</w:t>
      </w:r>
      <w:proofErr w:type="spellEnd"/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- wychowawczego (załącznik) wraz z aktualną polisą OC samochodu (dla osób ubiegających się o zwrot kosztów przewozu własnym pojazdem) oraz aktualnym orzeczeniem o potrzebie kształcenia specjalnego </w:t>
      </w:r>
      <w:r w:rsidRPr="009409D8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t>(do wglądu)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.</w:t>
      </w:r>
    </w:p>
    <w:p w14:paraId="7C058F1B" w14:textId="77777777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color w:val="C00000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>Tok postępowania:</w:t>
      </w:r>
    </w:p>
    <w:p w14:paraId="7C4FFA10" w14:textId="402602A7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Rodzice/prawni opiekunowie dzieci/uczniów spełniających ustawowe kryteria, mieszkających w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Kobiórze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, mogą ubiegać się o zabezpieczenie przewozu ich dzieci lub zwrot kosztów przewozu własnym samochodem. W tym celu zobowiązani są złożyć w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Urzędzie Gminy Kobiór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wniosek z prośbą o:</w:t>
      </w:r>
    </w:p>
    <w:p w14:paraId="23393060" w14:textId="622E5369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- organizację przez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gminę Kobiór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bezpłatnego przewozu dziecka / ucznia do przedszkola/szkoły / ośrodka </w:t>
      </w:r>
      <w:proofErr w:type="spellStart"/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rewalidacyjno</w:t>
      </w:r>
      <w:proofErr w:type="spellEnd"/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- wychowawczego</w:t>
      </w:r>
    </w:p>
    <w:p w14:paraId="64019064" w14:textId="77777777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- zwrotu kosztów przewozu dziecka oraz rodzica / opiekuna prawnego</w:t>
      </w:r>
    </w:p>
    <w:p w14:paraId="2B0D2B0A" w14:textId="77777777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do przedszkola / szkoły / ośrodka </w:t>
      </w:r>
      <w:proofErr w:type="spellStart"/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rewalidacyjno</w:t>
      </w:r>
      <w:proofErr w:type="spellEnd"/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- wychowawczego i z powrotem własnym pojazdem.</w:t>
      </w:r>
    </w:p>
    <w:p w14:paraId="3338E8E3" w14:textId="4E8709CA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Wszelkie zmiany w treści wniosku (zmiana miejsca zamieszkania, zmiana miejsca pracy, zmiana placówki, zmiana samochodu itp.) wymagają pisemnego oświadczenia rodzica / opiekuna prawnego, na podstawie którego zostanie sporządzony aneks do umowy.</w:t>
      </w:r>
    </w:p>
    <w:p w14:paraId="6FB73F61" w14:textId="77777777" w:rsidR="00CE2B13" w:rsidRDefault="00CE2B13" w:rsidP="009409D8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</w:pPr>
    </w:p>
    <w:p w14:paraId="294B2688" w14:textId="2D8F5B88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color w:val="C00000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lastRenderedPageBreak/>
        <w:t>Zalecany termin złożenia wniosku:</w:t>
      </w:r>
    </w:p>
    <w:p w14:paraId="4311EF9F" w14:textId="60CD6CA3" w:rsidR="009409D8" w:rsidRPr="009409D8" w:rsidRDefault="009409D8" w:rsidP="009409D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b/>
          <w:color w:val="0070C0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Zalecany termin złożenia wniosku dla osób, które chcą korzystać z przewozu zapewnionego przez gminę - </w:t>
      </w:r>
      <w:r w:rsidRPr="009409D8">
        <w:rPr>
          <w:rFonts w:eastAsia="Times New Roman" w:cs="Times New Roman"/>
          <w:b/>
          <w:bCs/>
          <w:color w:val="0070C0"/>
          <w:kern w:val="0"/>
          <w:szCs w:val="24"/>
          <w:lang w:eastAsia="pl-PL"/>
          <w14:ligatures w14:val="none"/>
        </w:rPr>
        <w:t xml:space="preserve">do </w:t>
      </w:r>
      <w:r w:rsidR="00020D71">
        <w:rPr>
          <w:rFonts w:eastAsia="Times New Roman" w:cs="Times New Roman"/>
          <w:b/>
          <w:bCs/>
          <w:color w:val="0070C0"/>
          <w:kern w:val="0"/>
          <w:szCs w:val="24"/>
          <w:lang w:eastAsia="pl-PL"/>
          <w14:ligatures w14:val="none"/>
        </w:rPr>
        <w:t>31</w:t>
      </w:r>
      <w:r w:rsidRPr="009409D8">
        <w:rPr>
          <w:rFonts w:eastAsia="Times New Roman" w:cs="Times New Roman"/>
          <w:b/>
          <w:bCs/>
          <w:color w:val="0070C0"/>
          <w:kern w:val="0"/>
          <w:szCs w:val="24"/>
          <w:lang w:eastAsia="pl-PL"/>
          <w14:ligatures w14:val="none"/>
        </w:rPr>
        <w:t xml:space="preserve"> maja danego roku kalendarzowego.</w:t>
      </w:r>
      <w:r w:rsidRPr="009409D8">
        <w:rPr>
          <w:rFonts w:eastAsia="Times New Roman" w:cs="Times New Roman"/>
          <w:color w:val="0070C0"/>
          <w:kern w:val="0"/>
          <w:szCs w:val="24"/>
          <w:lang w:eastAsia="pl-PL"/>
          <w14:ligatures w14:val="none"/>
        </w:rPr>
        <w:br/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2. Dla pozostałych osób zalecany termin - </w:t>
      </w:r>
      <w:r w:rsidRPr="009409D8">
        <w:rPr>
          <w:rFonts w:eastAsia="Times New Roman" w:cs="Times New Roman"/>
          <w:b/>
          <w:bCs/>
          <w:color w:val="0070C0"/>
          <w:kern w:val="0"/>
          <w:szCs w:val="24"/>
          <w:lang w:eastAsia="pl-PL"/>
          <w14:ligatures w14:val="none"/>
        </w:rPr>
        <w:t>do 15 sierpnia danego roku kalendarzowego (przed rozpoczęciem nowego roku szkolnego)</w:t>
      </w:r>
      <w:r w:rsidRPr="009409D8">
        <w:rPr>
          <w:rFonts w:eastAsia="Times New Roman" w:cs="Times New Roman"/>
          <w:b/>
          <w:color w:val="0070C0"/>
          <w:kern w:val="0"/>
          <w:szCs w:val="24"/>
          <w:lang w:eastAsia="pl-PL"/>
          <w14:ligatures w14:val="none"/>
        </w:rPr>
        <w:t>;</w:t>
      </w:r>
    </w:p>
    <w:p w14:paraId="222273CA" w14:textId="77777777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Wnioski złożone po terminie określonym w pkt. 1 i 2 będą rozpatrywane indywidualnie (dotyczy osób, które nabywają prawo do zwrotu kosztów w trakcie trwania roku szkolnego).</w:t>
      </w:r>
    </w:p>
    <w:p w14:paraId="1EC0DBBC" w14:textId="1CF77D47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>Forma / sposób załatwienia:</w:t>
      </w:r>
      <w:r w:rsidRPr="009409D8">
        <w:rPr>
          <w:rFonts w:eastAsia="Times New Roman" w:cs="Times New Roman"/>
          <w:color w:val="C00000"/>
          <w:kern w:val="0"/>
          <w:szCs w:val="24"/>
          <w:lang w:eastAsia="pl-PL"/>
          <w14:ligatures w14:val="none"/>
        </w:rPr>
        <w:br/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- Zgoda lub odmowa zabezpieczenia/zwrotu kosztów przewozu dziecka/ucznia do przedszkola/szkoły/ośrodka </w:t>
      </w:r>
      <w:proofErr w:type="spellStart"/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rewalidacyjno</w:t>
      </w:r>
      <w:proofErr w:type="spellEnd"/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- wychowawczego,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 xml:space="preserve">- Umowa pomiędzy rodzicem / opiekunem prawnym a </w:t>
      </w:r>
      <w:r w:rsidR="00020D71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Wójtem Gminy Kobiór 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dot. zwrotu kosztów przewozu dziecka/ucznia oraz rodzica/opiekuna do przedszkola/szkoły i z powrotem</w:t>
      </w:r>
    </w:p>
    <w:p w14:paraId="67BA7C7B" w14:textId="77777777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color w:val="C00000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>Przewidywany termin załatwienia:</w:t>
      </w:r>
    </w:p>
    <w:p w14:paraId="78467BEF" w14:textId="699333D8" w:rsidR="009409D8" w:rsidRPr="009409D8" w:rsidRDefault="009409D8" w:rsidP="009409D8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Rozpatrzenie wniosku następuje nie później niż w ciągu 14 dni od dnia jego złożenia w </w:t>
      </w:r>
      <w:r w:rsidR="00A64609">
        <w:rPr>
          <w:rFonts w:eastAsia="Times New Roman" w:cs="Times New Roman"/>
          <w:kern w:val="0"/>
          <w:szCs w:val="24"/>
          <w:lang w:eastAsia="pl-PL"/>
          <w14:ligatures w14:val="none"/>
        </w:rPr>
        <w:t>Urzędzie Gminy Kobiór</w:t>
      </w:r>
      <w:r w:rsidRPr="009409D8">
        <w:rPr>
          <w:rFonts w:eastAsia="Times New Roman" w:cs="Times New Roman"/>
          <w:kern w:val="0"/>
          <w:szCs w:val="24"/>
          <w:lang w:eastAsia="pl-PL"/>
          <w14:ligatures w14:val="none"/>
        </w:rPr>
        <w:t>.</w:t>
      </w:r>
    </w:p>
    <w:p w14:paraId="0B6080F4" w14:textId="78A59234" w:rsidR="006037D7" w:rsidRDefault="009409D8" w:rsidP="00A64609">
      <w:pPr>
        <w:spacing w:before="100" w:beforeAutospacing="1" w:after="100" w:afterAutospacing="1" w:line="240" w:lineRule="auto"/>
      </w:pPr>
      <w:r w:rsidRPr="009409D8">
        <w:rPr>
          <w:rFonts w:eastAsia="Times New Roman" w:cs="Times New Roman"/>
          <w:b/>
          <w:bCs/>
          <w:color w:val="C00000"/>
          <w:kern w:val="0"/>
          <w:szCs w:val="24"/>
          <w:lang w:eastAsia="pl-PL"/>
          <w14:ligatures w14:val="none"/>
        </w:rPr>
        <w:t>Załączniki:</w:t>
      </w:r>
      <w:r w:rsidRPr="009409D8">
        <w:rPr>
          <w:rFonts w:eastAsia="Times New Roman" w:cs="Times New Roman"/>
          <w:color w:val="C00000"/>
          <w:kern w:val="0"/>
          <w:szCs w:val="24"/>
          <w:lang w:eastAsia="pl-PL"/>
          <w14:ligatures w14:val="none"/>
        </w:rPr>
        <w:br/>
      </w:r>
      <w:hyperlink r:id="rId5" w:history="1">
        <w:r w:rsidRPr="009409D8">
          <w:rPr>
            <w:rFonts w:eastAsia="Times New Roman" w:cs="Times New Roman"/>
            <w:color w:val="0000FF"/>
            <w:kern w:val="0"/>
            <w:szCs w:val="24"/>
            <w:u w:val="single"/>
            <w:lang w:eastAsia="pl-PL"/>
            <w14:ligatures w14:val="none"/>
          </w:rPr>
          <w:t xml:space="preserve">Wniosek w sprawie przewozu dziecka z niepełnosprawnością </w:t>
        </w:r>
      </w:hyperlink>
    </w:p>
    <w:sectPr w:rsidR="006037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DB193C"/>
    <w:multiLevelType w:val="multilevel"/>
    <w:tmpl w:val="9BDA6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270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9D8"/>
    <w:rsid w:val="00020D71"/>
    <w:rsid w:val="005207A2"/>
    <w:rsid w:val="005B1C41"/>
    <w:rsid w:val="006037D7"/>
    <w:rsid w:val="00761CFF"/>
    <w:rsid w:val="009409D8"/>
    <w:rsid w:val="00976529"/>
    <w:rsid w:val="00A64609"/>
    <w:rsid w:val="00C871BB"/>
    <w:rsid w:val="00CE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C30CC"/>
  <w15:chartTrackingRefBased/>
  <w15:docId w15:val="{B469B652-1808-4878-9006-2A9BD840B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6529"/>
    <w:pPr>
      <w:spacing w:after="0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59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wiata.tychy.pl/uploads/Kancelaria/Dokumenty%20do%20pobrania/2024_DOA_AP_Wniosek_przewoz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Pryszcz</dc:creator>
  <cp:keywords/>
  <dc:description/>
  <cp:lastModifiedBy>Iwona Trela</cp:lastModifiedBy>
  <cp:revision>3</cp:revision>
  <cp:lastPrinted>2024-06-20T13:03:00Z</cp:lastPrinted>
  <dcterms:created xsi:type="dcterms:W3CDTF">2024-06-20T13:00:00Z</dcterms:created>
  <dcterms:modified xsi:type="dcterms:W3CDTF">2024-06-20T13:03:00Z</dcterms:modified>
</cp:coreProperties>
</file>