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8644" w14:textId="77777777" w:rsidR="00F31F62" w:rsidRDefault="00F31F62" w:rsidP="00F31F62">
      <w:pPr>
        <w:ind w:firstLine="708"/>
        <w:rPr>
          <w:color w:val="FF0000"/>
        </w:rPr>
      </w:pPr>
    </w:p>
    <w:p w14:paraId="18A8C9EE" w14:textId="77777777" w:rsidR="00F31F62" w:rsidRDefault="00F31F62" w:rsidP="00F31F62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57602B" w14:textId="270AEB69" w:rsidR="00F31F62" w:rsidRDefault="00F31F62" w:rsidP="00F31F62">
      <w:pPr>
        <w:ind w:left="5664" w:firstLine="708"/>
      </w:pPr>
      <w:r>
        <w:t xml:space="preserve">Olszanka, dnia </w:t>
      </w:r>
      <w:r>
        <w:t>12</w:t>
      </w:r>
      <w:r>
        <w:t>.0</w:t>
      </w:r>
      <w:r>
        <w:t>2</w:t>
      </w:r>
      <w:r>
        <w:t>.202</w:t>
      </w:r>
      <w:r>
        <w:t>4</w:t>
      </w:r>
      <w:r>
        <w:t>r.</w:t>
      </w:r>
    </w:p>
    <w:p w14:paraId="191107A6" w14:textId="77777777" w:rsidR="00F31F62" w:rsidRDefault="00F31F62" w:rsidP="00F31F62">
      <w:pPr>
        <w:ind w:firstLine="708"/>
      </w:pPr>
    </w:p>
    <w:p w14:paraId="3D5F1D5B" w14:textId="77777777" w:rsidR="00F31F62" w:rsidRDefault="00F31F62" w:rsidP="00F31F62">
      <w:pPr>
        <w:ind w:firstLine="708"/>
      </w:pPr>
    </w:p>
    <w:p w14:paraId="04F612CA" w14:textId="77777777" w:rsidR="00F31F62" w:rsidRDefault="00F31F62" w:rsidP="00F31F62">
      <w:pPr>
        <w:ind w:firstLine="708"/>
      </w:pPr>
    </w:p>
    <w:p w14:paraId="6F3B83FB" w14:textId="27896E1C" w:rsidR="00F31F62" w:rsidRPr="00903E41" w:rsidRDefault="00F31F62" w:rsidP="00F31F62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>
        <w:rPr>
          <w:b/>
        </w:rPr>
        <w:t>14</w:t>
      </w:r>
      <w:r>
        <w:rPr>
          <w:b/>
        </w:rPr>
        <w:t>.0</w:t>
      </w:r>
      <w:r>
        <w:rPr>
          <w:b/>
        </w:rPr>
        <w:t>2</w:t>
      </w:r>
      <w:r>
        <w:rPr>
          <w:b/>
        </w:rPr>
        <w:t>.202</w:t>
      </w:r>
      <w:r>
        <w:rPr>
          <w:b/>
        </w:rPr>
        <w:t>4</w:t>
      </w:r>
      <w:r w:rsidRPr="00903E41">
        <w:rPr>
          <w:b/>
        </w:rPr>
        <w:t xml:space="preserve">r. </w:t>
      </w:r>
      <w:r>
        <w:rPr>
          <w:b/>
        </w:rPr>
        <w:t>(</w:t>
      </w:r>
      <w:r>
        <w:rPr>
          <w:b/>
        </w:rPr>
        <w:t>środa</w:t>
      </w:r>
      <w:r>
        <w:rPr>
          <w:b/>
        </w:rPr>
        <w:t>) o godz. 1</w:t>
      </w:r>
      <w:r>
        <w:rPr>
          <w:b/>
        </w:rPr>
        <w:t>2</w:t>
      </w:r>
      <w:r w:rsidRPr="00903E41">
        <w:rPr>
          <w:b/>
        </w:rPr>
        <w:t>.</w:t>
      </w:r>
      <w:r>
        <w:rPr>
          <w:b/>
        </w:rPr>
        <w:t>00</w:t>
      </w:r>
      <w:r w:rsidRPr="00903E41">
        <w:t xml:space="preserve"> </w:t>
      </w:r>
      <w:r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Pogorzeli,</w:t>
      </w:r>
      <w:r>
        <w:rPr>
          <w:sz w:val="22"/>
          <w:szCs w:val="22"/>
        </w:rPr>
        <w:t xml:space="preserve"> </w:t>
      </w:r>
      <w:r>
        <w:t xml:space="preserve">na wniosek Wójta Gminy Olszanka </w:t>
      </w:r>
      <w:r>
        <w:rPr>
          <w:sz w:val="22"/>
          <w:szCs w:val="22"/>
        </w:rPr>
        <w:t xml:space="preserve"> odbędzie się </w:t>
      </w:r>
      <w:r>
        <w:rPr>
          <w:b/>
        </w:rPr>
        <w:t>L</w:t>
      </w:r>
      <w:r>
        <w:rPr>
          <w:b/>
        </w:rPr>
        <w:t>X</w:t>
      </w:r>
      <w:r w:rsidR="001F7E02">
        <w:rPr>
          <w:b/>
        </w:rPr>
        <w:t>IV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594321A7" w14:textId="77777777" w:rsidR="00F31F62" w:rsidRPr="00903E41" w:rsidRDefault="00F31F62" w:rsidP="00F31F62">
      <w:pPr>
        <w:rPr>
          <w:b/>
        </w:rPr>
      </w:pPr>
    </w:p>
    <w:p w14:paraId="7F6EEC0A" w14:textId="77777777" w:rsidR="00F31F62" w:rsidRPr="00903E41" w:rsidRDefault="00F31F62" w:rsidP="00F31F62">
      <w:pPr>
        <w:rPr>
          <w:u w:val="single"/>
        </w:rPr>
      </w:pPr>
      <w:r w:rsidRPr="00903E41">
        <w:rPr>
          <w:u w:val="single"/>
        </w:rPr>
        <w:t>Porządek obrad:</w:t>
      </w:r>
    </w:p>
    <w:p w14:paraId="5D623CCF" w14:textId="77777777" w:rsidR="00F31F62" w:rsidRPr="00DA0A4E" w:rsidRDefault="00F31F62" w:rsidP="00F31F62"/>
    <w:p w14:paraId="7F6DE85F" w14:textId="77777777" w:rsidR="00F31F62" w:rsidRPr="00AE3EC8" w:rsidRDefault="00F31F62" w:rsidP="00F31F62"/>
    <w:p w14:paraId="36788683" w14:textId="77777777" w:rsidR="00F31F62" w:rsidRPr="00AE3EC8" w:rsidRDefault="00F31F62" w:rsidP="00F31F62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Otwarcie Sesji i stwierdzenie  prawomocności obrad.</w:t>
      </w:r>
    </w:p>
    <w:p w14:paraId="48CD2F20" w14:textId="77777777" w:rsidR="00F31F62" w:rsidRPr="00AE3EC8" w:rsidRDefault="00F31F62" w:rsidP="00F31F62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Przedstawienie  porządku obrad.</w:t>
      </w:r>
    </w:p>
    <w:p w14:paraId="0295A8CF" w14:textId="77777777" w:rsidR="00F31F62" w:rsidRPr="00AE3EC8" w:rsidRDefault="00F31F62" w:rsidP="00F31F62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Podjęcie Uchwał</w:t>
      </w:r>
      <w:bookmarkStart w:id="1" w:name="_Hlk39486901"/>
      <w:r w:rsidRPr="00AE3EC8">
        <w:t xml:space="preserve">: </w:t>
      </w:r>
    </w:p>
    <w:bookmarkEnd w:id="1"/>
    <w:p w14:paraId="4279B9EE" w14:textId="77777777" w:rsidR="00F31F62" w:rsidRDefault="00F31F62" w:rsidP="00F31F62">
      <w:pPr>
        <w:pStyle w:val="Akapitzlist"/>
        <w:numPr>
          <w:ilvl w:val="1"/>
          <w:numId w:val="1"/>
        </w:numPr>
      </w:pPr>
      <w:r w:rsidRPr="00996831">
        <w:t>w sprawie uchwalenia miejscowego planu zagospodarowania przestrzennego gminy Olszanka w rejonie węzła autostradowego „Brzeg”, pomiędzy drogą wojewódzką nr 401 i autostradą A4</w:t>
      </w:r>
      <w:r>
        <w:t xml:space="preserve"> .</w:t>
      </w:r>
    </w:p>
    <w:p w14:paraId="52DECA29" w14:textId="77777777" w:rsidR="00F31F62" w:rsidRPr="00D40E0A" w:rsidRDefault="00F31F62" w:rsidP="00F31F62">
      <w:pPr>
        <w:pStyle w:val="Akapitzlist"/>
        <w:numPr>
          <w:ilvl w:val="1"/>
          <w:numId w:val="1"/>
        </w:numPr>
      </w:pPr>
      <w:r>
        <w:tab/>
        <w:t>w sprawie zmiany Uchwały Nr LXII/373/2023 Rady Gminy Olszanka z dn. 15.12.2023r. w sprawie uchwalenia budżetu Gminy Olszanka na rok 2024</w:t>
      </w:r>
    </w:p>
    <w:p w14:paraId="47FE6A8D" w14:textId="77777777" w:rsidR="00F31F62" w:rsidRPr="00AE3EC8" w:rsidRDefault="00F31F62" w:rsidP="00F31F62">
      <w:pPr>
        <w:numPr>
          <w:ilvl w:val="0"/>
          <w:numId w:val="1"/>
        </w:numPr>
        <w:tabs>
          <w:tab w:val="num" w:pos="720"/>
        </w:tabs>
        <w:ind w:left="720"/>
      </w:pPr>
      <w:r w:rsidRPr="00AE3EC8">
        <w:t>Zakończenie sesji.</w:t>
      </w:r>
      <w:r>
        <w:t xml:space="preserve"> </w:t>
      </w:r>
    </w:p>
    <w:p w14:paraId="64FB8143" w14:textId="77777777" w:rsidR="00F31F62" w:rsidRDefault="00F31F62" w:rsidP="00F31F62">
      <w:pPr>
        <w:ind w:left="7080"/>
      </w:pPr>
    </w:p>
    <w:p w14:paraId="1336223E" w14:textId="77777777" w:rsidR="00F31F62" w:rsidRDefault="00F31F62" w:rsidP="00F31F62">
      <w:pPr>
        <w:ind w:left="7080"/>
      </w:pPr>
    </w:p>
    <w:p w14:paraId="7F6CA174" w14:textId="1F9ADDA7" w:rsidR="00F31F62" w:rsidRDefault="00F31F62" w:rsidP="00F31F62">
      <w:pPr>
        <w:ind w:left="7080"/>
      </w:pPr>
      <w:r>
        <w:t>Przewodnicząca Rady</w:t>
      </w:r>
    </w:p>
    <w:p w14:paraId="057ADE39" w14:textId="77777777" w:rsidR="00F31F62" w:rsidRDefault="00F31F62" w:rsidP="00F31F62">
      <w:pPr>
        <w:ind w:left="7080"/>
      </w:pPr>
      <w:r>
        <w:t xml:space="preserve">  /-/ Wanda Galant</w:t>
      </w:r>
    </w:p>
    <w:p w14:paraId="55ABE694" w14:textId="77777777" w:rsidR="00F31F62" w:rsidRDefault="00F31F62" w:rsidP="00F31F62">
      <w:pPr>
        <w:ind w:left="7080"/>
      </w:pPr>
    </w:p>
    <w:p w14:paraId="3EB9AC9C" w14:textId="77777777" w:rsidR="00F31F62" w:rsidRDefault="00F31F62" w:rsidP="00F31F62">
      <w:pPr>
        <w:ind w:left="7080"/>
      </w:pPr>
    </w:p>
    <w:p w14:paraId="741FA546" w14:textId="77777777" w:rsidR="00F31F62" w:rsidRDefault="00F31F62" w:rsidP="00F31F62">
      <w:pPr>
        <w:ind w:left="7080"/>
      </w:pPr>
    </w:p>
    <w:p w14:paraId="7D146F01" w14:textId="77777777" w:rsidR="00F31F62" w:rsidRDefault="00F31F62" w:rsidP="00F31F62">
      <w:pPr>
        <w:ind w:left="7080"/>
      </w:pPr>
    </w:p>
    <w:p w14:paraId="13F36DE1" w14:textId="77777777" w:rsidR="00F31F62" w:rsidRDefault="00F31F62" w:rsidP="00F31F62"/>
    <w:p w14:paraId="13FB7000" w14:textId="77777777" w:rsidR="009A0686" w:rsidRDefault="009A0686"/>
    <w:sectPr w:rsidR="009A0686" w:rsidSect="00304F1B">
      <w:pgSz w:w="11910" w:h="16840"/>
      <w:pgMar w:top="1320" w:right="1300" w:bottom="278" w:left="12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A4"/>
    <w:rsid w:val="000436A4"/>
    <w:rsid w:val="001F7E02"/>
    <w:rsid w:val="0025153C"/>
    <w:rsid w:val="00304F1B"/>
    <w:rsid w:val="009A0686"/>
    <w:rsid w:val="00A64632"/>
    <w:rsid w:val="00F3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6C5"/>
  <w15:chartTrackingRefBased/>
  <w15:docId w15:val="{5CA8FF2F-7A23-4E32-9418-E73B3B58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F62"/>
    <w:pPr>
      <w:spacing w:after="0" w:line="240" w:lineRule="auto"/>
    </w:pPr>
    <w:rPr>
      <w:rFonts w:eastAsia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Olszanka</dc:creator>
  <cp:keywords/>
  <dc:description/>
  <cp:lastModifiedBy>Urząd Gminy Olszanka</cp:lastModifiedBy>
  <cp:revision>4</cp:revision>
  <dcterms:created xsi:type="dcterms:W3CDTF">2024-02-12T10:24:00Z</dcterms:created>
  <dcterms:modified xsi:type="dcterms:W3CDTF">2024-02-12T13:38:00Z</dcterms:modified>
</cp:coreProperties>
</file>