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DC53D" w14:textId="77777777" w:rsidR="00063B91" w:rsidRPr="007201F3" w:rsidRDefault="00063B91" w:rsidP="00063B9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kern w:val="36"/>
          <w:sz w:val="22"/>
          <w:szCs w:val="22"/>
          <w:lang w:eastAsia="en-US"/>
        </w:rPr>
      </w:pPr>
      <w:r w:rsidRPr="007201F3">
        <w:rPr>
          <w:rFonts w:ascii="Arial Narrow" w:hAnsi="Arial Narrow"/>
          <w:b/>
          <w:bCs/>
          <w:kern w:val="36"/>
          <w:sz w:val="22"/>
          <w:szCs w:val="22"/>
          <w:lang w:eastAsia="en-US"/>
        </w:rPr>
        <w:t>KLAUZULA INFORMACYJNA</w:t>
      </w:r>
    </w:p>
    <w:p w14:paraId="5C648ED9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kern w:val="36"/>
          <w:sz w:val="22"/>
          <w:szCs w:val="22"/>
          <w:lang w:eastAsia="en-US"/>
        </w:rPr>
      </w:pPr>
    </w:p>
    <w:p w14:paraId="18C904EF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 xml:space="preserve">Zgodnie z art. 13 ust. 1 i 2 Rozporządzenia Parlamentu Europejskiego i Rady (UE) 2016/679 z dnia 27 kwietnia 2016 r. </w:t>
      </w:r>
    </w:p>
    <w:p w14:paraId="72CF0017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</w:r>
    </w:p>
    <w:p w14:paraId="0A436633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1) Administratorem danych osobowych jest Wójt Gminy Skąpe z siedzibą w Skąpe 65, 66-213 Skąpe.</w:t>
      </w:r>
    </w:p>
    <w:p w14:paraId="56B45F1C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 xml:space="preserve">Z administratorem można skontaktować się mailowo: </w:t>
      </w:r>
      <w:hyperlink r:id="rId6" w:history="1">
        <w:r w:rsidRPr="00FE52F4">
          <w:rPr>
            <w:rStyle w:val="Hipercze"/>
            <w:rFonts w:ascii="Arial Narrow" w:hAnsi="Arial Narrow" w:cs="Calibri"/>
            <w:sz w:val="24"/>
            <w:szCs w:val="24"/>
          </w:rPr>
          <w:t>urzad@skape.pl</w:t>
        </w:r>
      </w:hyperlink>
      <w:r>
        <w:rPr>
          <w:rFonts w:ascii="Arial Narrow" w:hAnsi="Arial Narrow" w:cs="Calibri"/>
          <w:color w:val="000000"/>
          <w:sz w:val="24"/>
          <w:szCs w:val="24"/>
        </w:rPr>
        <w:t xml:space="preserve"> l</w:t>
      </w:r>
      <w:r w:rsidRPr="007201F3">
        <w:rPr>
          <w:rFonts w:ascii="Arial Narrow" w:hAnsi="Arial Narrow" w:cs="Calibri"/>
          <w:color w:val="000000"/>
          <w:sz w:val="24"/>
          <w:szCs w:val="24"/>
        </w:rPr>
        <w:t>ub pisemnie na adres siedziby administratora;</w:t>
      </w:r>
    </w:p>
    <w:p w14:paraId="60B191EE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 xml:space="preserve">2) Administrator wyznaczył inspektora ochrony danych, z którym może się Pani/Pan skontaktować mailowo: </w:t>
      </w:r>
      <w:hyperlink r:id="rId7" w:history="1">
        <w:r w:rsidRPr="00FE52F4">
          <w:rPr>
            <w:rStyle w:val="Hipercze"/>
            <w:rFonts w:ascii="Arial Narrow" w:hAnsi="Arial Narrow" w:cs="Calibri"/>
            <w:sz w:val="24"/>
            <w:szCs w:val="24"/>
          </w:rPr>
          <w:t>iod@skape.pl</w:t>
        </w:r>
      </w:hyperlink>
      <w:r>
        <w:rPr>
          <w:rFonts w:ascii="Arial Narrow" w:hAnsi="Arial Narrow" w:cs="Calibri"/>
          <w:color w:val="000000"/>
          <w:sz w:val="24"/>
          <w:szCs w:val="24"/>
        </w:rPr>
        <w:t xml:space="preserve">. </w:t>
      </w:r>
      <w:r w:rsidRPr="007201F3">
        <w:rPr>
          <w:rFonts w:ascii="Arial Narrow" w:hAnsi="Arial Narrow" w:cs="Calibri"/>
          <w:color w:val="000000"/>
          <w:sz w:val="24"/>
          <w:szCs w:val="24"/>
        </w:rPr>
        <w:t>Z inspektorem ochrony danych można się kontaktować we wszystkich sprawach dotyczących przetwarzania danych osobowych oraz korzystania z praw związanych z przetwarzaniem danych;</w:t>
      </w:r>
    </w:p>
    <w:p w14:paraId="173852B9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</w:r>
    </w:p>
    <w:p w14:paraId="66CA2EF7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</w:r>
    </w:p>
    <w:p w14:paraId="75789690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5) Pani/Pana dane osobowe będą przetwarzane przez okres niezbędny do realizacji wskazanych powyżej celów przetwarzania, w tym również obowiązku archiwizacyjnego wynikającego z przepisów prawa;</w:t>
      </w:r>
    </w:p>
    <w:p w14:paraId="2E35148A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6) posiada Pani/Pan prawo do:</w:t>
      </w:r>
    </w:p>
    <w:p w14:paraId="4561C048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</w:r>
    </w:p>
    <w:p w14:paraId="521A754E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b) wniesienia skargi do organu nadzorczego,</w:t>
      </w:r>
    </w:p>
    <w:p w14:paraId="5C13016F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7)   nie przysługuje Panu/Pani prawo do:</w:t>
      </w:r>
    </w:p>
    <w:p w14:paraId="602ADFD5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a)   usunięcia lub przenoszenia danych osobowych,</w:t>
      </w:r>
    </w:p>
    <w:p w14:paraId="67D9C66B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b)   wniesienia sprzeciwu wobec przetwarzania danych osobowych;</w:t>
      </w:r>
    </w:p>
    <w:p w14:paraId="289DE11F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8) podanie danych osobowych jest konieczne w celu realizacji postępowania o udzielenie zamówienia publicznego oraz realizacji postanowień umownych. Niepodanie danych będzie skutkowało brakiem możliwości rozpatrzenia oferty złożonej w postępowaniu oraz zawarcia umowy</w:t>
      </w:r>
      <w:r w:rsidRPr="007201F3">
        <w:rPr>
          <w:rFonts w:ascii="Arial Narrow" w:hAnsi="Arial Narrow"/>
          <w:b/>
          <w:bCs/>
          <w:kern w:val="36"/>
          <w:sz w:val="22"/>
          <w:szCs w:val="22"/>
          <w:lang w:eastAsia="en-US"/>
        </w:rPr>
        <w:t>.</w:t>
      </w:r>
    </w:p>
    <w:p w14:paraId="4BD22B77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58DA5FD4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4C9B1B8F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757D2B17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5DEB1201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1E1EABEC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19B6445E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00699681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6DBF89DC" w14:textId="77777777" w:rsidR="00063B91" w:rsidRPr="007F55CF" w:rsidRDefault="00063B91" w:rsidP="00063B91">
      <w:pPr>
        <w:spacing w:line="200" w:lineRule="atLeast"/>
        <w:rPr>
          <w:rFonts w:ascii="Arial Narrow" w:hAnsi="Arial Narrow" w:cs="ArialNarrow"/>
          <w:sz w:val="22"/>
          <w:szCs w:val="22"/>
          <w:u w:color="000000"/>
        </w:rPr>
      </w:pPr>
    </w:p>
    <w:p w14:paraId="6D234EAE" w14:textId="77777777" w:rsidR="00795383" w:rsidRDefault="00795383"/>
    <w:sectPr w:rsidR="00795383" w:rsidSect="00B41814">
      <w:headerReference w:type="default" r:id="rId8"/>
      <w:footerReference w:type="default" r:id="rId9"/>
      <w:pgSz w:w="11906" w:h="16838"/>
      <w:pgMar w:top="1418" w:right="1418" w:bottom="709" w:left="1418" w:header="284" w:footer="18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4983B" w14:textId="77777777" w:rsidR="00451CA5" w:rsidRDefault="00451CA5" w:rsidP="00063B91">
      <w:r>
        <w:separator/>
      </w:r>
    </w:p>
  </w:endnote>
  <w:endnote w:type="continuationSeparator" w:id="0">
    <w:p w14:paraId="155177BA" w14:textId="77777777" w:rsidR="00451CA5" w:rsidRDefault="00451CA5" w:rsidP="0006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3F749" w14:textId="77777777" w:rsidR="00000000" w:rsidRPr="00EE3AA2" w:rsidRDefault="00000000" w:rsidP="00EE3AA2">
    <w:pPr>
      <w:pStyle w:val="Stopka"/>
      <w:jc w:val="both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611F8" w14:textId="77777777" w:rsidR="00451CA5" w:rsidRDefault="00451CA5" w:rsidP="00063B91">
      <w:r>
        <w:separator/>
      </w:r>
    </w:p>
  </w:footnote>
  <w:footnote w:type="continuationSeparator" w:id="0">
    <w:p w14:paraId="0F5E6FAC" w14:textId="77777777" w:rsidR="00451CA5" w:rsidRDefault="00451CA5" w:rsidP="00063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9C182" w14:textId="77777777" w:rsidR="00000000" w:rsidRDefault="00000000">
    <w:pPr>
      <w:pStyle w:val="Nagwek"/>
    </w:pPr>
  </w:p>
  <w:p w14:paraId="06C153E0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B91"/>
    <w:rsid w:val="00063B91"/>
    <w:rsid w:val="00451CA5"/>
    <w:rsid w:val="00795383"/>
    <w:rsid w:val="00C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5581"/>
  <w15:chartTrackingRefBased/>
  <w15:docId w15:val="{76F253D5-061A-4011-9C03-6B2706F0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B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63B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3B9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rsid w:val="00063B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3B9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rsid w:val="00063B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od@skape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zad@skape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dcterms:created xsi:type="dcterms:W3CDTF">2023-12-12T12:57:00Z</dcterms:created>
  <dcterms:modified xsi:type="dcterms:W3CDTF">2023-12-12T12:57:00Z</dcterms:modified>
</cp:coreProperties>
</file>