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035" w:tblpY="2"/>
        <w:tblW w:w="9615" w:type="dxa"/>
        <w:tblLayout w:type="fixed"/>
        <w:tblCellMar>
          <w:left w:w="80" w:type="dxa"/>
          <w:right w:w="80" w:type="dxa"/>
        </w:tblCellMar>
        <w:tblLook w:val="04A0"/>
      </w:tblPr>
      <w:tblGrid>
        <w:gridCol w:w="2225"/>
        <w:gridCol w:w="7390"/>
      </w:tblGrid>
      <w:tr w:rsidR="00E9016D" w:rsidRPr="00F91F77" w:rsidTr="007025AE">
        <w:trPr>
          <w:trHeight w:val="1798"/>
        </w:trPr>
        <w:tc>
          <w:tcPr>
            <w:tcW w:w="222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9016D" w:rsidRPr="00F91F77" w:rsidRDefault="00E9016D" w:rsidP="0070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E9016D" w:rsidRPr="00F91F77" w:rsidRDefault="00E9016D" w:rsidP="0070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91F77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pl-PL"/>
              </w:rPr>
              <w:drawing>
                <wp:inline distT="0" distB="0" distL="0" distR="0">
                  <wp:extent cx="952500" cy="109537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9016D" w:rsidRPr="00F91F77" w:rsidRDefault="00E9016D" w:rsidP="007025A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42"/>
                <w:szCs w:val="42"/>
                <w:lang w:eastAsia="pl-PL"/>
              </w:rPr>
            </w:pPr>
            <w:r w:rsidRPr="00F91F77">
              <w:rPr>
                <w:rFonts w:eastAsia="Times New Roman" w:cstheme="minorHAnsi"/>
                <w:i/>
                <w:iCs/>
                <w:sz w:val="42"/>
                <w:szCs w:val="42"/>
                <w:lang w:eastAsia="pl-PL"/>
              </w:rPr>
              <w:t>WÓJT GMINY WIETRZYCHOWICE</w:t>
            </w:r>
          </w:p>
          <w:p w:rsidR="00E9016D" w:rsidRPr="00F91F77" w:rsidRDefault="00E9016D" w:rsidP="0070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1F77">
              <w:rPr>
                <w:rFonts w:eastAsia="Times New Roman" w:cstheme="minorHAnsi"/>
                <w:szCs w:val="24"/>
                <w:lang w:eastAsia="pl-PL"/>
              </w:rPr>
              <w:t>Wietrzychowice 19, 33-270 Wietrzychowice;</w:t>
            </w:r>
            <w:r w:rsidRPr="00F91F77">
              <w:rPr>
                <w:rFonts w:eastAsia="Times New Roman" w:cstheme="minorHAnsi"/>
                <w:szCs w:val="24"/>
                <w:lang w:eastAsia="pl-PL"/>
              </w:rPr>
              <w:br/>
              <w:t xml:space="preserve">  </w:t>
            </w:r>
            <w:r w:rsidRPr="00F91F77">
              <w:rPr>
                <w:rFonts w:eastAsia="Times New Roman" w:cstheme="minorHAnsi"/>
                <w:sz w:val="20"/>
                <w:szCs w:val="20"/>
                <w:lang w:eastAsia="pl-PL"/>
              </w:rPr>
              <w:t>tel.: 14/ 641-80-45, fax: 14/ 641-80-45</w:t>
            </w:r>
          </w:p>
          <w:p w:rsidR="00E9016D" w:rsidRPr="00F91F77" w:rsidRDefault="00E9016D" w:rsidP="007025AE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val="de-DE" w:eastAsia="pl-PL"/>
              </w:rPr>
            </w:pPr>
            <w:r w:rsidRPr="00F91F77">
              <w:rPr>
                <w:rFonts w:eastAsia="Times New Roman" w:cstheme="minorHAnsi"/>
                <w:szCs w:val="24"/>
                <w:lang w:val="de-DE" w:eastAsia="pl-PL"/>
              </w:rPr>
              <w:t>e-</w:t>
            </w:r>
            <w:proofErr w:type="spellStart"/>
            <w:r w:rsidRPr="00F91F77">
              <w:rPr>
                <w:rFonts w:eastAsia="Times New Roman" w:cstheme="minorHAnsi"/>
                <w:szCs w:val="24"/>
                <w:lang w:val="de-DE" w:eastAsia="pl-PL"/>
              </w:rPr>
              <w:t>mail</w:t>
            </w:r>
            <w:proofErr w:type="spellEnd"/>
            <w:r w:rsidRPr="00F91F77">
              <w:rPr>
                <w:rFonts w:eastAsia="Times New Roman" w:cstheme="minorHAnsi"/>
                <w:szCs w:val="24"/>
                <w:lang w:val="de-DE" w:eastAsia="pl-PL"/>
              </w:rPr>
              <w:t>: gmina@wietrzychowice.pl;   www.wietrzychowice.pl</w:t>
            </w:r>
          </w:p>
          <w:p w:rsidR="00E9016D" w:rsidRPr="00F91F77" w:rsidRDefault="00E9016D" w:rsidP="0070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val="de-DE" w:eastAsia="pl-PL"/>
              </w:rPr>
            </w:pPr>
          </w:p>
          <w:p w:rsidR="00E9016D" w:rsidRPr="00F91F77" w:rsidRDefault="00E9016D" w:rsidP="0070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val="de-DE" w:eastAsia="pl-PL"/>
              </w:rPr>
            </w:pPr>
          </w:p>
        </w:tc>
      </w:tr>
    </w:tbl>
    <w:p w:rsidR="00E9016D" w:rsidRPr="00F91F77" w:rsidRDefault="00E9016D" w:rsidP="00E9016D">
      <w:pPr>
        <w:tabs>
          <w:tab w:val="left" w:pos="284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E9016D" w:rsidRPr="00F91F77" w:rsidRDefault="00E9016D" w:rsidP="00E9016D">
      <w:pPr>
        <w:tabs>
          <w:tab w:val="left" w:pos="284"/>
          <w:tab w:val="left" w:pos="8505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91F77">
        <w:rPr>
          <w:rFonts w:eastAsia="Times New Roman" w:cstheme="minorHAnsi"/>
          <w:sz w:val="24"/>
          <w:szCs w:val="24"/>
          <w:lang w:eastAsia="pl-PL"/>
        </w:rPr>
        <w:t>ZARZĄDZENIE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91F77">
        <w:rPr>
          <w:rFonts w:eastAsia="Times New Roman" w:cstheme="minorHAnsi"/>
          <w:sz w:val="24"/>
          <w:szCs w:val="24"/>
          <w:lang w:eastAsia="pl-PL"/>
        </w:rPr>
        <w:t xml:space="preserve">Nr </w:t>
      </w:r>
      <w:r>
        <w:rPr>
          <w:rFonts w:eastAsia="Times New Roman" w:cstheme="minorHAnsi"/>
          <w:sz w:val="24"/>
          <w:szCs w:val="24"/>
          <w:lang w:eastAsia="pl-PL"/>
        </w:rPr>
        <w:t>4</w:t>
      </w:r>
      <w:r w:rsidRPr="00F91F77">
        <w:rPr>
          <w:rFonts w:eastAsia="Times New Roman" w:cstheme="minorHAnsi"/>
          <w:sz w:val="24"/>
          <w:szCs w:val="24"/>
          <w:lang w:eastAsia="pl-PL"/>
        </w:rPr>
        <w:t>.202</w:t>
      </w:r>
      <w:r>
        <w:rPr>
          <w:rFonts w:eastAsia="Times New Roman" w:cstheme="minorHAnsi"/>
          <w:sz w:val="24"/>
          <w:szCs w:val="24"/>
          <w:lang w:eastAsia="pl-PL"/>
        </w:rPr>
        <w:t>4</w:t>
      </w:r>
    </w:p>
    <w:p w:rsidR="00E9016D" w:rsidRPr="00F91F77" w:rsidRDefault="00E9016D" w:rsidP="00E9016D">
      <w:pPr>
        <w:tabs>
          <w:tab w:val="left" w:pos="8505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91F77">
        <w:rPr>
          <w:rFonts w:eastAsia="Times New Roman" w:cstheme="minorHAnsi"/>
          <w:sz w:val="24"/>
          <w:szCs w:val="24"/>
          <w:lang w:eastAsia="pl-PL"/>
        </w:rPr>
        <w:t>Wójta  Gminy Wietrzychowice</w:t>
      </w:r>
    </w:p>
    <w:p w:rsidR="00E9016D" w:rsidRPr="00F91F77" w:rsidRDefault="00E9016D" w:rsidP="00E9016D">
      <w:pPr>
        <w:tabs>
          <w:tab w:val="left" w:pos="8505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91F77">
        <w:rPr>
          <w:rFonts w:eastAsia="Times New Roman" w:cstheme="minorHAnsi"/>
          <w:sz w:val="24"/>
          <w:szCs w:val="24"/>
          <w:lang w:eastAsia="pl-PL"/>
        </w:rPr>
        <w:t xml:space="preserve">z dnia </w:t>
      </w:r>
      <w:r>
        <w:rPr>
          <w:rFonts w:eastAsia="Times New Roman" w:cstheme="minorHAnsi"/>
          <w:sz w:val="24"/>
          <w:szCs w:val="24"/>
          <w:lang w:eastAsia="pl-PL"/>
        </w:rPr>
        <w:t>16 stycznia 2024</w:t>
      </w:r>
      <w:r w:rsidRPr="00F91F77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:rsidR="00E9016D" w:rsidRPr="00F91F77" w:rsidRDefault="00E9016D" w:rsidP="00E9016D">
      <w:pPr>
        <w:tabs>
          <w:tab w:val="left" w:pos="8505"/>
        </w:tabs>
        <w:spacing w:after="0" w:line="240" w:lineRule="auto"/>
        <w:ind w:firstLine="2745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9016D" w:rsidRPr="00F91F77" w:rsidRDefault="00E9016D" w:rsidP="00E9016D">
      <w:pPr>
        <w:tabs>
          <w:tab w:val="lef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9016D" w:rsidRPr="00F91F77" w:rsidRDefault="00E9016D" w:rsidP="00E9016D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91F77">
        <w:rPr>
          <w:rFonts w:eastAsia="Times New Roman" w:cstheme="minorHAnsi"/>
          <w:color w:val="000000"/>
          <w:sz w:val="24"/>
          <w:szCs w:val="24"/>
          <w:lang w:eastAsia="pl-PL"/>
        </w:rPr>
        <w:t>w sprawie wywieszenia wykazu nieruchomości przeznaczonej do użyczenia</w:t>
      </w:r>
    </w:p>
    <w:p w:rsidR="00E9016D" w:rsidRPr="00F91F77" w:rsidRDefault="00E9016D" w:rsidP="00E9016D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91F7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E9016D" w:rsidRPr="00F91F77" w:rsidRDefault="00E9016D" w:rsidP="00E9016D">
      <w:pPr>
        <w:shd w:val="clear" w:color="auto" w:fill="FFFFFF"/>
        <w:spacing w:after="12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91F7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podstawie art. 30 ust. 2 pkt 3 ustawy z dnia 8 marca 1990 r. o samorządzie gminnym </w:t>
      </w:r>
      <w:r w:rsidRPr="00F91F77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l-PL"/>
        </w:rPr>
        <w:t>(</w:t>
      </w:r>
      <w:r w:rsidRPr="008858D6">
        <w:rPr>
          <w:rFonts w:cstheme="minorHAnsi"/>
          <w:sz w:val="24"/>
          <w:szCs w:val="24"/>
        </w:rPr>
        <w:t xml:space="preserve">Dz. U. z 2023 r. poz. 40 z </w:t>
      </w:r>
      <w:proofErr w:type="spellStart"/>
      <w:r w:rsidRPr="008858D6">
        <w:rPr>
          <w:rFonts w:cstheme="minorHAnsi"/>
          <w:sz w:val="24"/>
          <w:szCs w:val="24"/>
        </w:rPr>
        <w:t>późn</w:t>
      </w:r>
      <w:proofErr w:type="spellEnd"/>
      <w:r w:rsidRPr="008858D6">
        <w:rPr>
          <w:rFonts w:cstheme="minorHAnsi"/>
          <w:sz w:val="24"/>
          <w:szCs w:val="24"/>
        </w:rPr>
        <w:t>. zm.)</w:t>
      </w:r>
      <w:r w:rsidRPr="00F91F77">
        <w:rPr>
          <w:rFonts w:eastAsia="Times New Roman" w:cstheme="minorHAnsi"/>
          <w:sz w:val="24"/>
          <w:szCs w:val="24"/>
          <w:lang w:eastAsia="pl-PL"/>
        </w:rPr>
        <w:t xml:space="preserve">oraz art. 13 ust. 1, art. 25 ust. 1 i art. 35 ustawy z dnia 21 sierpnia 1997 r. o gospodarce nieruchomościami tekst jednolity </w:t>
      </w:r>
      <w:r w:rsidRPr="00F91F77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l-PL"/>
        </w:rPr>
        <w:t>(</w:t>
      </w:r>
      <w:r w:rsidRPr="008858D6">
        <w:rPr>
          <w:sz w:val="24"/>
          <w:szCs w:val="24"/>
        </w:rPr>
        <w:t xml:space="preserve">Dz. U. z 2023 r. poz. 344 z </w:t>
      </w:r>
      <w:proofErr w:type="spellStart"/>
      <w:r w:rsidRPr="008858D6">
        <w:rPr>
          <w:sz w:val="24"/>
          <w:szCs w:val="24"/>
        </w:rPr>
        <w:t>późn</w:t>
      </w:r>
      <w:proofErr w:type="spellEnd"/>
      <w:r w:rsidRPr="008858D6">
        <w:rPr>
          <w:sz w:val="24"/>
          <w:szCs w:val="24"/>
        </w:rPr>
        <w:t>. zm.)</w:t>
      </w:r>
      <w:r>
        <w:rPr>
          <w:sz w:val="24"/>
          <w:szCs w:val="24"/>
        </w:rPr>
        <w:t xml:space="preserve"> </w:t>
      </w:r>
      <w:r w:rsidRPr="00F91F7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zarządzam,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F91F77">
        <w:rPr>
          <w:rFonts w:eastAsia="Times New Roman" w:cstheme="minorHAnsi"/>
          <w:color w:val="000000"/>
          <w:sz w:val="24"/>
          <w:szCs w:val="24"/>
          <w:lang w:eastAsia="pl-PL"/>
        </w:rPr>
        <w:t>co następuje:</w:t>
      </w:r>
    </w:p>
    <w:p w:rsidR="00E9016D" w:rsidRPr="00F91F77" w:rsidRDefault="00E9016D" w:rsidP="00E9016D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91F7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E9016D" w:rsidRPr="00F91F77" w:rsidRDefault="00E9016D" w:rsidP="00E9016D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91F7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1.</w:t>
      </w:r>
    </w:p>
    <w:p w:rsidR="00E9016D" w:rsidRPr="00F91F77" w:rsidRDefault="00E9016D" w:rsidP="00E9016D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91F77">
        <w:rPr>
          <w:rFonts w:eastAsia="Times New Roman" w:cstheme="minorHAnsi"/>
          <w:color w:val="000000"/>
          <w:sz w:val="24"/>
          <w:szCs w:val="24"/>
          <w:lang w:eastAsia="pl-PL"/>
        </w:rPr>
        <w:t>Przeznacza się do użyczenia nieruchomość szczegółowo opisaną w wykazie stanowiącym załącznik do zarządzenia.</w:t>
      </w:r>
    </w:p>
    <w:p w:rsidR="00E9016D" w:rsidRPr="00F91F77" w:rsidRDefault="00E9016D" w:rsidP="00E9016D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91F7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E9016D" w:rsidRPr="00F91F77" w:rsidRDefault="00E9016D" w:rsidP="00E9016D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91F7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2.</w:t>
      </w:r>
    </w:p>
    <w:p w:rsidR="00E9016D" w:rsidRPr="00F91F77" w:rsidRDefault="00E9016D" w:rsidP="00E9016D">
      <w:pPr>
        <w:tabs>
          <w:tab w:val="lef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91F77">
        <w:rPr>
          <w:rFonts w:eastAsia="Times New Roman" w:cstheme="minorHAnsi"/>
          <w:sz w:val="24"/>
          <w:szCs w:val="24"/>
          <w:lang w:eastAsia="pl-PL"/>
        </w:rPr>
        <w:t>Wykaz, o którym mowa w §1 podlega wywieszeniu na tablicy ogłoszeń w siedzibie Urzędu Gminy w Wietrzychowicach na okres 21 dni.</w:t>
      </w:r>
    </w:p>
    <w:p w:rsidR="00E9016D" w:rsidRPr="00F91F77" w:rsidRDefault="00E9016D" w:rsidP="00E9016D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91F7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E9016D" w:rsidRPr="00F91F77" w:rsidRDefault="00E9016D" w:rsidP="00E9016D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91F7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3.</w:t>
      </w:r>
    </w:p>
    <w:p w:rsidR="00E9016D" w:rsidRDefault="00E9016D" w:rsidP="00E9016D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91F77">
        <w:rPr>
          <w:rFonts w:eastAsia="Times New Roman" w:cstheme="minorHAnsi"/>
          <w:color w:val="000000"/>
          <w:sz w:val="24"/>
          <w:szCs w:val="24"/>
          <w:lang w:eastAsia="pl-PL"/>
        </w:rPr>
        <w:t>Zarządzenie wchodzi w życie z dniem podpisania.</w:t>
      </w:r>
    </w:p>
    <w:p w:rsidR="00560A7D" w:rsidRDefault="00560A7D" w:rsidP="00560A7D">
      <w:pPr>
        <w:spacing w:after="1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560A7D" w:rsidRPr="008B2991" w:rsidRDefault="00560A7D" w:rsidP="00560A7D">
      <w:pPr>
        <w:spacing w:after="120"/>
        <w:ind w:left="3540" w:firstLine="708"/>
        <w:jc w:val="both"/>
        <w:rPr>
          <w:rFonts w:ascii="Calibri" w:hAnsi="Calibri" w:cs="Calibri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</w:t>
      </w:r>
      <w:r w:rsidRPr="008B2991">
        <w:rPr>
          <w:rFonts w:ascii="Calibri" w:hAnsi="Calibri" w:cs="Calibri"/>
        </w:rPr>
        <w:t>WÓJT GMINY WIETRZYCHOWICE</w:t>
      </w:r>
    </w:p>
    <w:p w:rsidR="00560A7D" w:rsidRPr="008B2991" w:rsidRDefault="00560A7D" w:rsidP="00560A7D">
      <w:pPr>
        <w:spacing w:after="120"/>
        <w:ind w:firstLine="5103"/>
        <w:jc w:val="both"/>
        <w:rPr>
          <w:rFonts w:ascii="Calibri" w:hAnsi="Calibri" w:cs="Calibri"/>
        </w:rPr>
      </w:pPr>
      <w:r w:rsidRPr="008B299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             </w:t>
      </w:r>
      <w:r w:rsidRPr="008B2991">
        <w:rPr>
          <w:rFonts w:ascii="Calibri" w:hAnsi="Calibri" w:cs="Calibri"/>
        </w:rPr>
        <w:t xml:space="preserve">   mgr Tomasz Banek</w:t>
      </w:r>
    </w:p>
    <w:p w:rsidR="00560A7D" w:rsidRPr="008B2991" w:rsidRDefault="00560A7D" w:rsidP="00560A7D">
      <w:pPr>
        <w:spacing w:after="0"/>
        <w:ind w:left="2124"/>
        <w:jc w:val="both"/>
        <w:rPr>
          <w:rFonts w:ascii="Calibri" w:hAnsi="Calibri" w:cs="Calibri"/>
          <w:sz w:val="16"/>
          <w:szCs w:val="16"/>
        </w:rPr>
      </w:pPr>
      <w:r w:rsidRPr="008B2991">
        <w:rPr>
          <w:rFonts w:ascii="Calibri" w:hAnsi="Calibri" w:cs="Calibri"/>
        </w:rPr>
        <w:t xml:space="preserve"> </w:t>
      </w:r>
      <w:r w:rsidRPr="008B2991">
        <w:rPr>
          <w:rFonts w:ascii="Calibri" w:hAnsi="Calibri" w:cs="Calibri"/>
        </w:rPr>
        <w:tab/>
      </w:r>
      <w:r w:rsidRPr="008B2991">
        <w:rPr>
          <w:rFonts w:ascii="Calibri" w:hAnsi="Calibri" w:cs="Calibri"/>
        </w:rPr>
        <w:tab/>
      </w:r>
      <w:r w:rsidRPr="008B2991">
        <w:rPr>
          <w:rFonts w:ascii="Calibri" w:hAnsi="Calibri" w:cs="Calibri"/>
        </w:rPr>
        <w:tab/>
      </w:r>
      <w:r w:rsidRPr="008B2991">
        <w:rPr>
          <w:rFonts w:ascii="Calibri" w:hAnsi="Calibri" w:cs="Calibri"/>
        </w:rPr>
        <w:tab/>
      </w:r>
      <w:r w:rsidRPr="008B2991">
        <w:rPr>
          <w:rFonts w:ascii="Calibri" w:hAnsi="Calibri" w:cs="Calibri"/>
        </w:rPr>
        <w:tab/>
      </w:r>
      <w:r w:rsidRPr="008B2991">
        <w:rPr>
          <w:rFonts w:ascii="Calibri" w:hAnsi="Calibri" w:cs="Calibri"/>
        </w:rPr>
        <w:tab/>
      </w:r>
      <w:r w:rsidRPr="008B2991">
        <w:rPr>
          <w:rFonts w:ascii="Calibri" w:hAnsi="Calibri" w:cs="Calibri"/>
        </w:rPr>
        <w:tab/>
      </w:r>
      <w:r w:rsidRPr="008B2991">
        <w:rPr>
          <w:rFonts w:ascii="Calibri" w:hAnsi="Calibri" w:cs="Calibri"/>
        </w:rPr>
        <w:tab/>
      </w:r>
      <w:r w:rsidRPr="008B2991">
        <w:rPr>
          <w:rFonts w:ascii="Calibri" w:hAnsi="Calibri" w:cs="Calibri"/>
        </w:rPr>
        <w:tab/>
      </w:r>
      <w:r w:rsidRPr="008B2991">
        <w:rPr>
          <w:rFonts w:ascii="Calibri" w:hAnsi="Calibri" w:cs="Calibri"/>
        </w:rPr>
        <w:tab/>
      </w:r>
      <w:r w:rsidRPr="008B2991">
        <w:rPr>
          <w:rFonts w:ascii="Calibri" w:hAnsi="Calibri" w:cs="Calibri"/>
        </w:rPr>
        <w:tab/>
      </w:r>
      <w:r w:rsidRPr="008B2991"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 xml:space="preserve">        </w:t>
      </w:r>
      <w:r w:rsidRPr="008B2991">
        <w:rPr>
          <w:rFonts w:ascii="Calibri" w:hAnsi="Calibri" w:cs="Calibri"/>
          <w:sz w:val="16"/>
          <w:szCs w:val="16"/>
        </w:rPr>
        <w:t xml:space="preserve"> /dokument podpisano bezpiecznym podpisem elektronicznym </w:t>
      </w:r>
    </w:p>
    <w:p w:rsidR="00560A7D" w:rsidRPr="008B2991" w:rsidRDefault="00560A7D" w:rsidP="00560A7D">
      <w:pPr>
        <w:spacing w:after="0"/>
        <w:rPr>
          <w:rFonts w:ascii="Calibri" w:hAnsi="Calibri" w:cs="Calibri"/>
          <w:sz w:val="16"/>
          <w:szCs w:val="16"/>
        </w:rPr>
      </w:pPr>
      <w:r w:rsidRPr="008B2991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</w:t>
      </w:r>
      <w:r w:rsidRPr="008B2991">
        <w:rPr>
          <w:rFonts w:ascii="Calibri" w:hAnsi="Calibri" w:cs="Calibri"/>
          <w:sz w:val="16"/>
          <w:szCs w:val="16"/>
        </w:rPr>
        <w:t xml:space="preserve"> weryfikowanym przy pomocy ważnego kwalifikowanego certyfikatu/</w:t>
      </w:r>
    </w:p>
    <w:p w:rsidR="00560A7D" w:rsidRDefault="00560A7D" w:rsidP="00E9016D">
      <w:pPr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560A7D" w:rsidRDefault="00560A7D" w:rsidP="00E9016D">
      <w:pPr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560A7D" w:rsidRDefault="00560A7D" w:rsidP="00E9016D">
      <w:pPr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560A7D" w:rsidRDefault="00560A7D" w:rsidP="00E9016D">
      <w:pPr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560A7D" w:rsidRDefault="00560A7D" w:rsidP="00E9016D">
      <w:pPr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560A7D" w:rsidRDefault="00560A7D" w:rsidP="00E9016D">
      <w:pPr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560A7D" w:rsidRDefault="00560A7D" w:rsidP="00E9016D">
      <w:pPr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560A7D" w:rsidRPr="008858D6" w:rsidRDefault="00560A7D" w:rsidP="00E9016D">
      <w:pPr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9016D" w:rsidRPr="00F91F77" w:rsidRDefault="00E9016D" w:rsidP="00E9016D">
      <w:pPr>
        <w:tabs>
          <w:tab w:val="left" w:pos="56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 w:rsidRPr="00F91F77">
        <w:rPr>
          <w:rFonts w:eastAsia="Times New Roman" w:cstheme="minorHAnsi"/>
          <w:sz w:val="24"/>
          <w:szCs w:val="24"/>
          <w:lang w:eastAsia="pl-PL"/>
        </w:rPr>
        <w:t>Załącznik  do Zarządzenia</w:t>
      </w:r>
    </w:p>
    <w:p w:rsidR="00E9016D" w:rsidRPr="00F91F77" w:rsidRDefault="00E9016D" w:rsidP="00E9016D">
      <w:pPr>
        <w:tabs>
          <w:tab w:val="left" w:pos="56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 w:rsidRPr="00F91F77">
        <w:rPr>
          <w:rFonts w:eastAsia="Times New Roman" w:cstheme="minorHAnsi"/>
          <w:sz w:val="24"/>
          <w:szCs w:val="24"/>
          <w:lang w:eastAsia="pl-PL"/>
        </w:rPr>
        <w:t>Wójta Gminy Wietrzychowice</w:t>
      </w:r>
    </w:p>
    <w:p w:rsidR="00E9016D" w:rsidRPr="00F91F77" w:rsidRDefault="00E9016D" w:rsidP="00E9016D">
      <w:pPr>
        <w:tabs>
          <w:tab w:val="left" w:pos="5670"/>
        </w:tabs>
        <w:spacing w:after="24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F91F77">
        <w:rPr>
          <w:rFonts w:eastAsia="Times New Roman" w:cstheme="minorHAnsi"/>
          <w:bCs/>
          <w:sz w:val="24"/>
          <w:szCs w:val="24"/>
          <w:lang w:eastAsia="pl-PL"/>
        </w:rPr>
        <w:t xml:space="preserve">Nr </w:t>
      </w:r>
      <w:r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F91F77">
        <w:rPr>
          <w:rFonts w:eastAsia="Times New Roman" w:cstheme="minorHAnsi"/>
          <w:bCs/>
          <w:sz w:val="24"/>
          <w:szCs w:val="24"/>
          <w:lang w:eastAsia="pl-PL"/>
        </w:rPr>
        <w:t>.202</w:t>
      </w:r>
      <w:r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F91F77">
        <w:rPr>
          <w:rFonts w:eastAsia="Times New Roman" w:cstheme="minorHAnsi"/>
          <w:bCs/>
          <w:sz w:val="24"/>
          <w:szCs w:val="24"/>
          <w:lang w:eastAsia="pl-PL"/>
        </w:rPr>
        <w:t xml:space="preserve"> z dnia </w:t>
      </w:r>
      <w:r>
        <w:rPr>
          <w:rFonts w:eastAsia="Times New Roman" w:cstheme="minorHAnsi"/>
          <w:bCs/>
          <w:sz w:val="24"/>
          <w:szCs w:val="24"/>
          <w:lang w:eastAsia="pl-PL"/>
        </w:rPr>
        <w:t>16</w:t>
      </w:r>
      <w:r w:rsidRPr="00F91F7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stycznia </w:t>
      </w:r>
      <w:r w:rsidRPr="00F91F77">
        <w:rPr>
          <w:rFonts w:eastAsia="Times New Roman" w:cstheme="minorHAnsi"/>
          <w:bCs/>
          <w:sz w:val="24"/>
          <w:szCs w:val="24"/>
          <w:lang w:eastAsia="pl-PL"/>
        </w:rPr>
        <w:t>202</w:t>
      </w:r>
      <w:r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F91F77">
        <w:rPr>
          <w:rFonts w:eastAsia="Times New Roman" w:cstheme="minorHAnsi"/>
          <w:bCs/>
          <w:sz w:val="24"/>
          <w:szCs w:val="24"/>
          <w:lang w:eastAsia="pl-PL"/>
        </w:rPr>
        <w:t>r.</w:t>
      </w:r>
    </w:p>
    <w:p w:rsidR="00E9016D" w:rsidRPr="00F91F77" w:rsidRDefault="00E9016D" w:rsidP="00E9016D">
      <w:pPr>
        <w:tabs>
          <w:tab w:val="left" w:pos="8505"/>
        </w:tabs>
        <w:spacing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91F77">
        <w:rPr>
          <w:rFonts w:eastAsia="Times New Roman" w:cstheme="minorHAnsi"/>
          <w:b/>
          <w:sz w:val="24"/>
          <w:szCs w:val="24"/>
          <w:lang w:eastAsia="pl-PL"/>
        </w:rPr>
        <w:t>WYKAZ</w:t>
      </w:r>
    </w:p>
    <w:p w:rsidR="00E9016D" w:rsidRPr="00F91F77" w:rsidRDefault="00E9016D" w:rsidP="00E9016D">
      <w:pPr>
        <w:tabs>
          <w:tab w:val="lef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91F77">
        <w:rPr>
          <w:rFonts w:eastAsia="Times New Roman" w:cstheme="minorHAnsi"/>
          <w:sz w:val="24"/>
          <w:szCs w:val="24"/>
          <w:lang w:eastAsia="pl-PL"/>
        </w:rPr>
        <w:t>Wójt Gminy Wietrzychowice podaje do publicznej wiadomości wykaz nieruchomości mienia stanowiącego własność Gminy Wietrzychowice przeznaczonego do użyczenia.</w:t>
      </w:r>
    </w:p>
    <w:p w:rsidR="00E9016D" w:rsidRPr="00F91F77" w:rsidRDefault="00E9016D" w:rsidP="00E9016D">
      <w:pPr>
        <w:tabs>
          <w:tab w:val="lef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891" w:type="dxa"/>
        <w:tblInd w:w="-399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385"/>
        <w:gridCol w:w="1536"/>
        <w:gridCol w:w="1447"/>
        <w:gridCol w:w="1276"/>
        <w:gridCol w:w="1559"/>
        <w:gridCol w:w="1579"/>
        <w:gridCol w:w="999"/>
        <w:gridCol w:w="1110"/>
      </w:tblGrid>
      <w:tr w:rsidR="00E9016D" w:rsidRPr="00F91F77" w:rsidTr="003E7FCE">
        <w:trPr>
          <w:trHeight w:val="661"/>
        </w:trPr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16D" w:rsidRPr="00F91F77" w:rsidRDefault="00E9016D" w:rsidP="007025AE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91F77"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16D" w:rsidRPr="00F91F77" w:rsidRDefault="00E9016D" w:rsidP="007025AE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91F77">
              <w:rPr>
                <w:rFonts w:eastAsia="Times New Roman" w:cstheme="minorHAnsi"/>
                <w:sz w:val="16"/>
                <w:szCs w:val="16"/>
                <w:lang w:eastAsia="pl-PL"/>
              </w:rPr>
              <w:t>Opis nieruchomości i jej przeznaczenie</w:t>
            </w:r>
          </w:p>
        </w:tc>
        <w:tc>
          <w:tcPr>
            <w:tcW w:w="14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16D" w:rsidRPr="00F91F77" w:rsidRDefault="00E9016D" w:rsidP="007025AE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</w:pPr>
            <w:r w:rsidRPr="00F91F77">
              <w:rPr>
                <w:rFonts w:eastAsia="Times New Roman" w:cstheme="minorHAnsi"/>
                <w:sz w:val="16"/>
                <w:szCs w:val="16"/>
                <w:lang w:eastAsia="pl-PL"/>
              </w:rPr>
              <w:t>Pow.  nieruchomości w m</w:t>
            </w:r>
            <w:r w:rsidRPr="00F91F77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16D" w:rsidRPr="00F91F77" w:rsidRDefault="00E9016D" w:rsidP="007025AE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91F77">
              <w:rPr>
                <w:rFonts w:eastAsia="Times New Roman" w:cstheme="minorHAnsi"/>
                <w:sz w:val="16"/>
                <w:szCs w:val="16"/>
                <w:lang w:eastAsia="pl-PL"/>
              </w:rPr>
              <w:t>Położenie nieruchomości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16D" w:rsidRPr="00F91F77" w:rsidRDefault="00E9016D" w:rsidP="007025AE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91F77">
              <w:rPr>
                <w:rFonts w:eastAsia="Times New Roman" w:cstheme="minorHAnsi"/>
                <w:sz w:val="16"/>
                <w:szCs w:val="16"/>
                <w:lang w:eastAsia="pl-PL"/>
              </w:rPr>
              <w:t>Oznaczenie księgi wieczystej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16D" w:rsidRPr="00F91F77" w:rsidRDefault="00E9016D" w:rsidP="007025AE">
            <w:pPr>
              <w:widowControl w:val="0"/>
              <w:suppressAutoHyphens/>
              <w:spacing w:before="100" w:beforeAutospacing="1" w:after="100" w:afterAutospacing="1" w:line="276" w:lineRule="auto"/>
              <w:ind w:left="-3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91F77">
              <w:rPr>
                <w:rFonts w:eastAsia="Times New Roman" w:cstheme="minorHAnsi"/>
                <w:sz w:val="16"/>
                <w:szCs w:val="16"/>
                <w:lang w:eastAsia="pl-PL"/>
              </w:rPr>
              <w:t>Przeznaczenie nieruchomości-  sposób zagospodarowania</w:t>
            </w: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16D" w:rsidRPr="00F91F77" w:rsidRDefault="00E9016D" w:rsidP="007025AE">
            <w:pPr>
              <w:widowControl w:val="0"/>
              <w:suppressAutoHyphens/>
              <w:spacing w:before="100" w:beforeAutospacing="1" w:after="100" w:afterAutospacing="1" w:line="276" w:lineRule="auto"/>
              <w:ind w:left="-3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91F7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Wysokość opłat </w:t>
            </w:r>
            <w:r w:rsidRPr="00F91F77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i terminy ich wnoszenia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16D" w:rsidRPr="00F91F77" w:rsidRDefault="00E9016D" w:rsidP="007025AE">
            <w:pPr>
              <w:widowControl w:val="0"/>
              <w:suppressAutoHyphens/>
              <w:spacing w:before="100" w:beforeAutospacing="1" w:after="100" w:afterAutospacing="1" w:line="276" w:lineRule="auto"/>
              <w:ind w:left="-3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91F77">
              <w:rPr>
                <w:rFonts w:eastAsia="Times New Roman" w:cstheme="minorHAnsi"/>
                <w:sz w:val="16"/>
                <w:szCs w:val="16"/>
                <w:lang w:eastAsia="pl-PL"/>
              </w:rPr>
              <w:t>Okres użyczenia</w:t>
            </w:r>
          </w:p>
        </w:tc>
      </w:tr>
      <w:tr w:rsidR="00E9016D" w:rsidRPr="00F91F77" w:rsidTr="003E7FCE">
        <w:trPr>
          <w:trHeight w:val="2705"/>
        </w:trPr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E9016D" w:rsidRDefault="00E9016D" w:rsidP="007025AE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91F77">
              <w:rPr>
                <w:rFonts w:eastAsia="Times New Roman" w:cstheme="minorHAnsi"/>
                <w:sz w:val="16"/>
                <w:szCs w:val="16"/>
                <w:lang w:eastAsia="pl-PL"/>
              </w:rPr>
              <w:t>1.</w:t>
            </w:r>
          </w:p>
          <w:p w:rsidR="00E9016D" w:rsidRDefault="00E9016D" w:rsidP="007025AE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E9016D" w:rsidRDefault="00E9016D" w:rsidP="007025AE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E9016D" w:rsidRDefault="00E9016D" w:rsidP="007025AE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E9016D" w:rsidRDefault="00E9016D" w:rsidP="007025AE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E9016D" w:rsidRDefault="00E9016D" w:rsidP="007025AE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E9016D" w:rsidRPr="00F91F77" w:rsidRDefault="00E9016D" w:rsidP="007025AE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3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9A304A" w:rsidRPr="009A304A" w:rsidRDefault="009A304A" w:rsidP="009A304A">
            <w:pPr>
              <w:tabs>
                <w:tab w:val="left" w:pos="8505"/>
              </w:tabs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0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9A30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poddaszu budynku  w Wietrzychowicach  na działce nr 541</w:t>
            </w:r>
          </w:p>
          <w:p w:rsidR="009A304A" w:rsidRPr="009A304A" w:rsidRDefault="009A304A" w:rsidP="009A304A">
            <w:pPr>
              <w:tabs>
                <w:tab w:val="left" w:pos="8505"/>
              </w:tabs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0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Obręb</w:t>
            </w:r>
          </w:p>
          <w:p w:rsidR="009A304A" w:rsidRPr="009A304A" w:rsidRDefault="009A304A" w:rsidP="009A304A">
            <w:pPr>
              <w:tabs>
                <w:tab w:val="left" w:pos="8505"/>
              </w:tabs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0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Wietrzychowice</w:t>
            </w:r>
          </w:p>
          <w:p w:rsidR="009A304A" w:rsidRPr="009A304A" w:rsidRDefault="009A304A" w:rsidP="009A304A">
            <w:pPr>
              <w:tabs>
                <w:tab w:val="left" w:pos="8505"/>
              </w:tabs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0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ewidencyjna</w:t>
            </w:r>
          </w:p>
          <w:p w:rsidR="009A304A" w:rsidRPr="009A304A" w:rsidRDefault="009A304A" w:rsidP="009A304A">
            <w:pPr>
              <w:tabs>
                <w:tab w:val="left" w:pos="8505"/>
              </w:tabs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0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Wietrzychowice</w:t>
            </w:r>
          </w:p>
          <w:p w:rsidR="00E9016D" w:rsidRPr="00F91F77" w:rsidRDefault="00E9016D" w:rsidP="009A304A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E7FCE" w:rsidRPr="003E7FCE" w:rsidRDefault="003E7FCE" w:rsidP="003E7FCE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7F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łącznej pow. użytkowej</w:t>
            </w:r>
          </w:p>
          <w:p w:rsidR="003E7FCE" w:rsidRPr="003E7FCE" w:rsidRDefault="003E7FCE" w:rsidP="003E7FCE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E7FCE" w:rsidRPr="003E7FCE" w:rsidRDefault="003E7FCE" w:rsidP="003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7F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8,67 m²</w:t>
            </w:r>
          </w:p>
          <w:p w:rsidR="00E9016D" w:rsidRPr="00263138" w:rsidRDefault="003E7FCE" w:rsidP="003E7FCE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E7F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(pomieszczenia oznaczone na załączniku graficznym sala nr 24)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E9016D" w:rsidRPr="00F91F77" w:rsidRDefault="003E7FCE" w:rsidP="007025AE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Wietrzychowice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3E7FCE" w:rsidRPr="003E7FCE" w:rsidRDefault="003E7FCE" w:rsidP="003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7F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TR1D/00024678/8</w:t>
            </w:r>
          </w:p>
          <w:p w:rsidR="00E9016D" w:rsidRPr="00F91F77" w:rsidRDefault="00E9016D" w:rsidP="007025AE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3E7FCE" w:rsidRPr="003E7FCE" w:rsidRDefault="003E7FCE" w:rsidP="003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7F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Budynek  biurowy znajduje się na działce  dz. nr 541-0,18 ha </w:t>
            </w:r>
          </w:p>
          <w:p w:rsidR="003E7FCE" w:rsidRPr="003E7FCE" w:rsidRDefault="003E7FCE" w:rsidP="003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3E7F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0,18 ha-Bi</w:t>
            </w:r>
          </w:p>
          <w:p w:rsidR="003E7FCE" w:rsidRPr="003E7FCE" w:rsidRDefault="003E7FCE" w:rsidP="003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016D" w:rsidRPr="00F91F77" w:rsidRDefault="003E7FCE" w:rsidP="003E7FCE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3E7FC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 xml:space="preserve">Teren </w:t>
            </w:r>
            <w:r w:rsidRPr="003E7F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zabudowy usługowej z podstawowym przeznaczeniem pod usługi publiczne i komercyjne – o symbolu 72.U</w:t>
            </w:r>
            <w:r w:rsidRPr="003E7F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E9016D" w:rsidRPr="00F91F77" w:rsidRDefault="00E9016D" w:rsidP="007025AE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91F77">
              <w:rPr>
                <w:rFonts w:eastAsia="Times New Roman" w:cstheme="minorHAnsi"/>
                <w:sz w:val="16"/>
                <w:szCs w:val="16"/>
                <w:lang w:eastAsia="pl-PL"/>
              </w:rPr>
              <w:t>nieodpłatnie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E9016D" w:rsidRPr="00F91F77" w:rsidRDefault="00E9016D" w:rsidP="007025AE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91F7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Do </w:t>
            </w:r>
            <w:r w:rsidR="00553C52">
              <w:rPr>
                <w:rFonts w:eastAsia="Times New Roman" w:cstheme="minorHAnsi"/>
                <w:sz w:val="16"/>
                <w:szCs w:val="16"/>
                <w:lang w:eastAsia="pl-PL"/>
              </w:rPr>
              <w:t>9 lutego 2025 r.</w:t>
            </w:r>
          </w:p>
        </w:tc>
      </w:tr>
    </w:tbl>
    <w:p w:rsidR="00E9016D" w:rsidRPr="00F91F77" w:rsidRDefault="00E9016D" w:rsidP="00E901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9016D" w:rsidRPr="00F91F77" w:rsidRDefault="00E9016D" w:rsidP="00E901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91F77">
        <w:rPr>
          <w:rFonts w:eastAsia="Times New Roman" w:cstheme="minorHAnsi"/>
          <w:sz w:val="20"/>
          <w:szCs w:val="20"/>
          <w:lang w:eastAsia="pl-PL"/>
        </w:rPr>
        <w:t xml:space="preserve">Wykaz wywiesza się na okres 21 dni tj. </w:t>
      </w:r>
      <w:r w:rsidRPr="00F91F77">
        <w:rPr>
          <w:rFonts w:eastAsia="Times New Roman" w:cstheme="minorHAnsi"/>
          <w:b/>
          <w:sz w:val="20"/>
          <w:szCs w:val="20"/>
          <w:lang w:eastAsia="pl-PL"/>
        </w:rPr>
        <w:t xml:space="preserve">od </w:t>
      </w:r>
      <w:r w:rsidR="003E7FCE">
        <w:rPr>
          <w:rFonts w:eastAsia="Times New Roman" w:cstheme="minorHAnsi"/>
          <w:b/>
          <w:sz w:val="20"/>
          <w:szCs w:val="20"/>
          <w:lang w:eastAsia="pl-PL"/>
        </w:rPr>
        <w:t>18</w:t>
      </w:r>
      <w:r w:rsidRPr="00F91F77">
        <w:rPr>
          <w:rFonts w:eastAsia="Times New Roman" w:cstheme="minorHAnsi"/>
          <w:b/>
          <w:sz w:val="20"/>
          <w:szCs w:val="20"/>
          <w:lang w:eastAsia="pl-PL"/>
        </w:rPr>
        <w:t>.</w:t>
      </w:r>
      <w:r w:rsidR="003E7FCE">
        <w:rPr>
          <w:rFonts w:eastAsia="Times New Roman" w:cstheme="minorHAnsi"/>
          <w:b/>
          <w:sz w:val="20"/>
          <w:szCs w:val="20"/>
          <w:lang w:eastAsia="pl-PL"/>
        </w:rPr>
        <w:t>01</w:t>
      </w:r>
      <w:r w:rsidRPr="00F91F77">
        <w:rPr>
          <w:rFonts w:eastAsia="Times New Roman" w:cstheme="minorHAnsi"/>
          <w:b/>
          <w:sz w:val="20"/>
          <w:szCs w:val="20"/>
          <w:lang w:eastAsia="pl-PL"/>
        </w:rPr>
        <w:t>.202</w:t>
      </w:r>
      <w:r w:rsidR="003E7FCE">
        <w:rPr>
          <w:rFonts w:eastAsia="Times New Roman" w:cstheme="minorHAnsi"/>
          <w:b/>
          <w:sz w:val="20"/>
          <w:szCs w:val="20"/>
          <w:lang w:eastAsia="pl-PL"/>
        </w:rPr>
        <w:t>4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91F77">
        <w:rPr>
          <w:rFonts w:eastAsia="Times New Roman" w:cstheme="minorHAnsi"/>
          <w:b/>
          <w:sz w:val="20"/>
          <w:szCs w:val="20"/>
          <w:lang w:eastAsia="pl-PL"/>
        </w:rPr>
        <w:t xml:space="preserve">r. do </w:t>
      </w:r>
      <w:r w:rsidR="003E7FCE">
        <w:rPr>
          <w:rFonts w:eastAsia="Times New Roman" w:cstheme="minorHAnsi"/>
          <w:b/>
          <w:sz w:val="20"/>
          <w:szCs w:val="20"/>
          <w:lang w:eastAsia="pl-PL"/>
        </w:rPr>
        <w:t>0</w:t>
      </w:r>
      <w:r>
        <w:rPr>
          <w:rFonts w:eastAsia="Times New Roman" w:cstheme="minorHAnsi"/>
          <w:b/>
          <w:sz w:val="20"/>
          <w:szCs w:val="20"/>
          <w:lang w:eastAsia="pl-PL"/>
        </w:rPr>
        <w:t>7</w:t>
      </w:r>
      <w:r w:rsidRPr="00F91F77">
        <w:rPr>
          <w:rFonts w:eastAsia="Times New Roman" w:cstheme="minorHAnsi"/>
          <w:b/>
          <w:sz w:val="20"/>
          <w:szCs w:val="20"/>
          <w:lang w:eastAsia="pl-PL"/>
        </w:rPr>
        <w:t>.</w:t>
      </w:r>
      <w:r w:rsidR="003E7FCE">
        <w:rPr>
          <w:rFonts w:eastAsia="Times New Roman" w:cstheme="minorHAnsi"/>
          <w:b/>
          <w:sz w:val="20"/>
          <w:szCs w:val="20"/>
          <w:lang w:eastAsia="pl-PL"/>
        </w:rPr>
        <w:t>0</w:t>
      </w:r>
      <w:r>
        <w:rPr>
          <w:rFonts w:eastAsia="Times New Roman" w:cstheme="minorHAnsi"/>
          <w:b/>
          <w:sz w:val="20"/>
          <w:szCs w:val="20"/>
          <w:lang w:eastAsia="pl-PL"/>
        </w:rPr>
        <w:t>2</w:t>
      </w:r>
      <w:r w:rsidRPr="00F91F77">
        <w:rPr>
          <w:rFonts w:eastAsia="Times New Roman" w:cstheme="minorHAnsi"/>
          <w:b/>
          <w:sz w:val="20"/>
          <w:szCs w:val="20"/>
          <w:lang w:eastAsia="pl-PL"/>
        </w:rPr>
        <w:t>.202</w:t>
      </w:r>
      <w:r w:rsidR="003E7FCE">
        <w:rPr>
          <w:rFonts w:eastAsia="Times New Roman" w:cstheme="minorHAnsi"/>
          <w:b/>
          <w:sz w:val="20"/>
          <w:szCs w:val="20"/>
          <w:lang w:eastAsia="pl-PL"/>
        </w:rPr>
        <w:t>4</w:t>
      </w:r>
      <w:r w:rsidRPr="00F91F77">
        <w:rPr>
          <w:rFonts w:eastAsia="Times New Roman" w:cstheme="minorHAnsi"/>
          <w:b/>
          <w:color w:val="FF0000"/>
          <w:sz w:val="20"/>
          <w:szCs w:val="20"/>
          <w:lang w:eastAsia="pl-PL"/>
        </w:rPr>
        <w:t xml:space="preserve"> </w:t>
      </w:r>
      <w:r w:rsidRPr="00F91F77">
        <w:rPr>
          <w:rFonts w:eastAsia="Times New Roman" w:cstheme="minorHAnsi"/>
          <w:b/>
          <w:sz w:val="20"/>
          <w:szCs w:val="20"/>
          <w:lang w:eastAsia="pl-PL"/>
        </w:rPr>
        <w:t>r.</w:t>
      </w:r>
      <w:r w:rsidRPr="00F91F77">
        <w:rPr>
          <w:rFonts w:eastAsia="Times New Roman" w:cstheme="minorHAnsi"/>
          <w:sz w:val="20"/>
          <w:szCs w:val="20"/>
          <w:lang w:eastAsia="pl-PL"/>
        </w:rPr>
        <w:t xml:space="preserve"> na tablicy ogłoszeń w siedzibie Urzędu Gminy w Wietrzychowicach.</w:t>
      </w:r>
    </w:p>
    <w:p w:rsidR="00E9016D" w:rsidRPr="00A075EB" w:rsidRDefault="00E9016D" w:rsidP="00E901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91F77">
        <w:rPr>
          <w:rFonts w:eastAsia="Times New Roman" w:cstheme="minorHAnsi"/>
          <w:sz w:val="20"/>
          <w:szCs w:val="20"/>
          <w:lang w:eastAsia="pl-PL"/>
        </w:rPr>
        <w:t>Dodatkowe informacje na temat przedmiotu użyczenia można uzyskać pod numerem telefonu 14 641 80 45 (wew. 1</w:t>
      </w:r>
      <w:r>
        <w:rPr>
          <w:rFonts w:eastAsia="Times New Roman" w:cstheme="minorHAnsi"/>
          <w:sz w:val="20"/>
          <w:szCs w:val="20"/>
          <w:lang w:eastAsia="pl-PL"/>
        </w:rPr>
        <w:t>4</w:t>
      </w:r>
      <w:r w:rsidRPr="00F91F77">
        <w:rPr>
          <w:rFonts w:eastAsia="Times New Roman" w:cstheme="minorHAnsi"/>
          <w:sz w:val="20"/>
          <w:szCs w:val="20"/>
          <w:lang w:eastAsia="pl-PL"/>
        </w:rPr>
        <w:t xml:space="preserve">). </w:t>
      </w:r>
    </w:p>
    <w:p w:rsidR="000F4AE0" w:rsidRDefault="000F4AE0"/>
    <w:sectPr w:rsidR="000F4AE0" w:rsidSect="00560A7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7FD6"/>
    <w:rsid w:val="000F4AE0"/>
    <w:rsid w:val="0011606B"/>
    <w:rsid w:val="003E7FCE"/>
    <w:rsid w:val="00553C52"/>
    <w:rsid w:val="00560A7D"/>
    <w:rsid w:val="006600C7"/>
    <w:rsid w:val="009A304A"/>
    <w:rsid w:val="00C221A5"/>
    <w:rsid w:val="00D37FD6"/>
    <w:rsid w:val="00D92C2F"/>
    <w:rsid w:val="00DB2E06"/>
    <w:rsid w:val="00E9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</dc:creator>
  <cp:keywords/>
  <dc:description/>
  <cp:lastModifiedBy>sekretariat</cp:lastModifiedBy>
  <cp:revision>3</cp:revision>
  <dcterms:created xsi:type="dcterms:W3CDTF">2024-01-17T07:40:00Z</dcterms:created>
  <dcterms:modified xsi:type="dcterms:W3CDTF">2024-01-18T08:12:00Z</dcterms:modified>
</cp:coreProperties>
</file>