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43"/>
        <w:ind w:left="6088" w:right="462" w:firstLine="1970"/>
        <w:jc w:val="left"/>
        <w:rPr>
          <w:sz w:val="16"/>
        </w:rPr>
      </w:pPr>
      <w:r>
        <w:rPr/>
        <w:pict>
          <v:rect style="position:absolute;margin-left:59.349998pt;margin-top:295.879974pt;width:7.85pt;height:7.5pt;mso-position-horizontal-relative:page;mso-position-vertical-relative:page;z-index:-161812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4.699997pt;margin-top:296.079987pt;width:7.85pt;height:7.5pt;mso-position-horizontal-relative:page;mso-position-vertical-relative:page;z-index:-161807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4.849998pt;margin-top:364.809998pt;width:7.85pt;height:7.5pt;mso-position-horizontal-relative:page;mso-position-vertical-relative:page;z-index:-161802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1.449997pt;margin-top:364.399994pt;width:7.85pt;height:7.5pt;mso-position-horizontal-relative:page;mso-position-vertical-relative:page;z-index:-161797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3.25pt;margin-top:364.809998pt;width:7.85pt;height:7.5pt;mso-position-horizontal-relative:page;mso-position-vertical-relative:page;z-index:-161792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5.099998pt;margin-top:406.199982pt;width:7.85pt;height:7.5pt;mso-position-horizontal-relative:page;mso-position-vertical-relative:page;z-index:-161786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1.050003pt;margin-top:406.749969pt;width:7.85pt;height:7.5pt;mso-position-horizontal-relative:page;mso-position-vertical-relative:page;z-index:-161781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4.350006pt;margin-top:406.749969pt;width:7.85pt;height:7.5pt;mso-position-horizontal-relative:page;mso-position-vertical-relative:page;z-index:-16177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5.150002pt;margin-top:423.72998pt;width:7.85pt;height:7.5pt;mso-position-horizontal-relative:page;mso-position-vertical-relative:page;z-index:-16177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1.050003pt;margin-top:423.529968pt;width:7.85pt;height:7.5pt;mso-position-horizontal-relative:page;mso-position-vertical-relative:page;z-index:-161766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4.350006pt;margin-top:424.279968pt;width:7.85pt;height:7.5pt;mso-position-horizontal-relative:page;mso-position-vertical-relative:page;z-index:-161761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.599998pt;margin-top:614.440002pt;width:7.85pt;height:7.5pt;mso-position-horizontal-relative:page;mso-position-vertical-relative:page;z-index:-161756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8.700012pt;margin-top:614.839966pt;width:7.85pt;height:7.5pt;mso-position-horizontal-relative:page;mso-position-vertical-relative:page;z-index:-16175104" filled="false" stroked="true" strokeweight="1pt" strokecolor="#000000">
            <v:stroke dashstyle="solid"/>
            <w10:wrap type="none"/>
          </v:rect>
        </w:pict>
      </w:r>
      <w:r>
        <w:rPr>
          <w:sz w:val="16"/>
        </w:rPr>
        <w:t>Załącznik Nr 1 do Uchwały Nr XXI/217/20 Rady Miejskiej w Kalwarii Zebrzydowskiej z dnia 15 października 2020 r.</w:t>
      </w:r>
    </w:p>
    <w:p>
      <w:pPr>
        <w:spacing w:line="240" w:lineRule="auto" w:before="0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8.311563pt;width:544.1pt;height:25.5pt;mso-position-horizontal-relative:page;mso-position-vertical-relative:paragraph;z-index:-15728640;mso-wrap-distance-left:0;mso-wrap-distance-right:0" type="#_x0000_t202" filled="true" fillcolor="#e7e6e6" stroked="true" strokeweight=".47998pt" strokecolor="#000000">
            <v:textbox inset="0,0,0,0">
              <w:txbxContent>
                <w:p>
                  <w:pPr>
                    <w:pStyle w:val="BodyText"/>
                    <w:ind w:left="67"/>
                  </w:pPr>
                  <w:r>
                    <w:rPr/>
                    <w:t>POLA JASNE WYPEŁNIA WŁAŚCICIEL KOMPUTEROWO LUB RĘCZNIE, DUŻYMI, DRUKOWANYMI LITERAMI, CZARNYM LUB NIEBIESKIM KOLOREM. PRZED WYPEŁNIENIEM NALEŻY ZAPOZNAĆ SIĘ Z OBJAŚNIENIAMI I POUCZENIEM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" w:after="1"/>
        <w:rPr>
          <w:sz w:val="13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994"/>
        <w:gridCol w:w="2410"/>
        <w:gridCol w:w="1133"/>
        <w:gridCol w:w="1863"/>
      </w:tblGrid>
      <w:tr>
        <w:trPr>
          <w:trHeight w:val="558" w:hRule="atLeast"/>
        </w:trPr>
        <w:tc>
          <w:tcPr>
            <w:tcW w:w="2938" w:type="dxa"/>
          </w:tcPr>
          <w:p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PESEL (osoba fizyczna)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NIP (pozostali składający deklarację)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  <w:shd w:val="clear" w:color="auto" w:fill="E7E6E6"/>
          </w:tcPr>
          <w:p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Numer Klienta</w:t>
            </w:r>
          </w:p>
        </w:tc>
      </w:tr>
    </w:tbl>
    <w:p>
      <w:pPr>
        <w:spacing w:line="240" w:lineRule="auto" w:before="4"/>
        <w:rPr>
          <w:sz w:val="17"/>
        </w:rPr>
      </w:pPr>
    </w:p>
    <w:p>
      <w:pPr>
        <w:spacing w:line="268" w:lineRule="exact" w:before="56"/>
        <w:ind w:left="124" w:right="482" w:firstLine="0"/>
        <w:jc w:val="center"/>
        <w:rPr>
          <w:b/>
          <w:sz w:val="16"/>
        </w:rPr>
      </w:pPr>
      <w:r>
        <w:rPr>
          <w:b/>
          <w:sz w:val="22"/>
        </w:rPr>
        <w:t>DEKLARACJA O WYSOKOŚCI OPŁATY ZA GOSPODAROWANIE ODPADAMI KOMUNALNYMI </w:t>
      </w:r>
      <w:r>
        <w:rPr>
          <w:b/>
          <w:sz w:val="16"/>
        </w:rPr>
        <w:t>na terenie nieruchomości, na</w:t>
      </w:r>
    </w:p>
    <w:p>
      <w:pPr>
        <w:pStyle w:val="BodyText"/>
        <w:spacing w:line="195" w:lineRule="exact"/>
        <w:ind w:left="124" w:right="485"/>
        <w:jc w:val="center"/>
      </w:pPr>
      <w:r>
        <w:rPr/>
        <w:t>których nie zamieszkują mieszkańcy, a powstają odpady komunalne, na których znajdują się domki letniskowe lub inne nieruchomości wykorzystywane na cele</w:t>
      </w:r>
    </w:p>
    <w:p>
      <w:pPr>
        <w:pStyle w:val="BodyText"/>
        <w:spacing w:line="195" w:lineRule="exact"/>
        <w:ind w:left="124" w:right="482"/>
        <w:jc w:val="center"/>
      </w:pPr>
      <w:r>
        <w:rPr/>
        <w:t>rekreacyjno – wypoczynkowe</w:t>
      </w: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2537"/>
        <w:gridCol w:w="534"/>
        <w:gridCol w:w="415"/>
        <w:gridCol w:w="576"/>
        <w:gridCol w:w="1581"/>
        <w:gridCol w:w="899"/>
        <w:gridCol w:w="1141"/>
        <w:gridCol w:w="808"/>
        <w:gridCol w:w="2025"/>
      </w:tblGrid>
      <w:tr>
        <w:trPr>
          <w:trHeight w:val="721" w:hRule="atLeast"/>
        </w:trPr>
        <w:tc>
          <w:tcPr>
            <w:tcW w:w="10920" w:type="dxa"/>
            <w:gridSpan w:val="10"/>
            <w:shd w:val="clear" w:color="auto" w:fill="E7E6E6"/>
          </w:tcPr>
          <w:p>
            <w:pPr>
              <w:pStyle w:val="TableParagraph"/>
              <w:tabs>
                <w:tab w:pos="1348" w:val="left" w:leader="none"/>
              </w:tabs>
              <w:ind w:left="69"/>
              <w:rPr>
                <w:sz w:val="12"/>
              </w:rPr>
            </w:pPr>
            <w:r>
              <w:rPr>
                <w:b/>
                <w:sz w:val="12"/>
              </w:rPr>
              <w:t>Podstawa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prawna:</w:t>
              <w:tab/>
            </w:r>
            <w:r>
              <w:rPr>
                <w:sz w:val="12"/>
              </w:rPr>
              <w:t>Ustawa z dnia 13 września 1996 r. o utrzymaniu czystości i porządku w gminach (tekst jednolity Dz. U. 2020 r. poz.</w:t>
            </w:r>
            <w:r>
              <w:rPr>
                <w:spacing w:val="-13"/>
                <w:sz w:val="12"/>
              </w:rPr>
              <w:t> </w:t>
            </w:r>
            <w:r>
              <w:rPr>
                <w:sz w:val="12"/>
              </w:rPr>
              <w:t>1439)</w:t>
            </w:r>
          </w:p>
          <w:p>
            <w:pPr>
              <w:pStyle w:val="TableParagraph"/>
              <w:tabs>
                <w:tab w:pos="1358" w:val="left" w:leader="none"/>
              </w:tabs>
              <w:ind w:left="69"/>
              <w:rPr>
                <w:sz w:val="12"/>
              </w:rPr>
            </w:pPr>
            <w:r>
              <w:rPr>
                <w:b/>
                <w:sz w:val="12"/>
              </w:rPr>
              <w:t>Składający:</w:t>
              <w:tab/>
            </w:r>
            <w:r>
              <w:rPr>
                <w:sz w:val="12"/>
              </w:rPr>
              <w:t>Właściciele nieruchomości niezamieszkałych, na których powstają odpady komunalne oraz właściciele nieruchomości, na których znajdują się domki letniskowe lub inne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nieruchomość</w:t>
            </w:r>
          </w:p>
          <w:p>
            <w:pPr>
              <w:pStyle w:val="TableParagraph"/>
              <w:ind w:left="1428"/>
              <w:rPr>
                <w:sz w:val="12"/>
              </w:rPr>
            </w:pPr>
            <w:r>
              <w:rPr>
                <w:sz w:val="12"/>
              </w:rPr>
              <w:t>wykorzystywane na cele rekreacyjno – wypoczynkowe.</w:t>
            </w:r>
          </w:p>
          <w:p>
            <w:pPr>
              <w:pStyle w:val="TableParagraph"/>
              <w:tabs>
                <w:tab w:pos="1365" w:val="left" w:leader="none"/>
              </w:tabs>
              <w:ind w:left="69"/>
              <w:rPr>
                <w:sz w:val="12"/>
              </w:rPr>
            </w:pPr>
            <w:r>
              <w:rPr>
                <w:b/>
                <w:sz w:val="12"/>
              </w:rPr>
              <w:t>Miejsce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składania:</w:t>
              <w:tab/>
            </w:r>
            <w:r>
              <w:rPr>
                <w:sz w:val="12"/>
              </w:rPr>
              <w:t>Urząd Miasta Kalwarii Zebrzydowskiej, ul. Mickiewicza 7, 34 – 130 Kalwaria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Zebrzydowska</w:t>
            </w:r>
          </w:p>
        </w:tc>
      </w:tr>
      <w:tr>
        <w:trPr>
          <w:trHeight w:val="371" w:hRule="atLeast"/>
        </w:trPr>
        <w:tc>
          <w:tcPr>
            <w:tcW w:w="10920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A. ORGAN WŁAŚCIWY DO ZŁOŻENIA DEKLARACJI</w:t>
            </w:r>
          </w:p>
        </w:tc>
      </w:tr>
      <w:tr>
        <w:trPr>
          <w:trHeight w:val="369" w:hRule="atLeast"/>
        </w:trPr>
        <w:tc>
          <w:tcPr>
            <w:tcW w:w="4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6" w:type="dxa"/>
            <w:gridSpan w:val="9"/>
            <w:shd w:val="clear" w:color="auto" w:fill="E7E6E6"/>
          </w:tcPr>
          <w:p>
            <w:pPr>
              <w:pStyle w:val="TableParagraph"/>
              <w:spacing w:line="194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Burmistrz Miasta Kalwarii Zebrzydowskiej, ul. Mickiewicza 7, 34 – 130 Kalwaria Zebrzydowska</w:t>
            </w:r>
          </w:p>
        </w:tc>
      </w:tr>
      <w:tr>
        <w:trPr>
          <w:trHeight w:val="379" w:hRule="atLeast"/>
        </w:trPr>
        <w:tc>
          <w:tcPr>
            <w:tcW w:w="10920" w:type="dxa"/>
            <w:gridSpan w:val="10"/>
            <w:shd w:val="clear" w:color="auto" w:fill="E7E6E6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 OBOWIĄZEK ZŁOŻENIA DEKLARACJI</w:t>
            </w:r>
          </w:p>
        </w:tc>
      </w:tr>
      <w:tr>
        <w:trPr>
          <w:trHeight w:val="976" w:hRule="atLeast"/>
        </w:trPr>
        <w:tc>
          <w:tcPr>
            <w:tcW w:w="4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6" w:type="dxa"/>
            <w:gridSpan w:val="9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1. Okoliczności powodujące obowiązek złożenia deklaracji (zaznaczyć właściwy kwadrat)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4075" w:val="left" w:leader="none"/>
              </w:tabs>
              <w:ind w:left="496"/>
              <w:rPr>
                <w:sz w:val="14"/>
              </w:rPr>
            </w:pPr>
            <w:r>
              <w:rPr>
                <w:sz w:val="14"/>
              </w:rPr>
              <w:t>Pierwsza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deklaracja</w:t>
              <w:tab/>
              <w:t>Nowa deklaracja, korekta – data zaistnienia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zmian</w:t>
            </w: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4180" w:val="left" w:leader="none"/>
              </w:tabs>
              <w:spacing w:before="1"/>
              <w:ind w:left="577"/>
              <w:rPr>
                <w:sz w:val="12"/>
              </w:rPr>
            </w:pPr>
            <w:r>
              <w:rPr>
                <w:sz w:val="12"/>
              </w:rPr>
              <w:t>……………………………..</w:t>
              <w:tab/>
              <w:t>……………………………………………………………………………..</w:t>
            </w:r>
          </w:p>
        </w:tc>
      </w:tr>
      <w:tr>
        <w:trPr>
          <w:trHeight w:val="371" w:hRule="atLeast"/>
        </w:trPr>
        <w:tc>
          <w:tcPr>
            <w:tcW w:w="10920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B.1. DANE SKŁADAJĄCEGO DEKLARACJĘ</w:t>
            </w:r>
          </w:p>
        </w:tc>
      </w:tr>
      <w:tr>
        <w:trPr>
          <w:trHeight w:val="841" w:hRule="atLeast"/>
        </w:trPr>
        <w:tc>
          <w:tcPr>
            <w:tcW w:w="404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6" w:type="dxa"/>
            <w:gridSpan w:val="3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1. Składający (zaznaczyć właściwy kwadrat)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2413" w:val="left" w:leader="none"/>
              </w:tabs>
              <w:ind w:left="731"/>
              <w:rPr>
                <w:sz w:val="14"/>
              </w:rPr>
            </w:pPr>
            <w:r>
              <w:rPr>
                <w:sz w:val="14"/>
              </w:rPr>
              <w:t>Osoba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fizyczna</w:t>
              <w:tab/>
              <w:t>Osoba prawna</w:t>
            </w:r>
          </w:p>
        </w:tc>
        <w:tc>
          <w:tcPr>
            <w:tcW w:w="5005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194"/>
              <w:rPr>
                <w:sz w:val="14"/>
              </w:rPr>
            </w:pPr>
            <w:r>
              <w:rPr>
                <w:sz w:val="14"/>
              </w:rPr>
              <w:t>Jednostka organizacyjna nieposiadająca osobowości prawnej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03" w:hRule="atLeast"/>
        </w:trPr>
        <w:tc>
          <w:tcPr>
            <w:tcW w:w="404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gridSpan w:val="3"/>
            <w:tcBorders>
              <w:right w:val="nil"/>
            </w:tcBorders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2. Rodzaj podmiotu (zaznaczyć właściwy kwadrat)</w:t>
            </w:r>
          </w:p>
          <w:p>
            <w:pPr>
              <w:pStyle w:val="TableParagraph"/>
              <w:spacing w:line="344" w:lineRule="exact" w:before="29"/>
              <w:ind w:left="743" w:right="1284"/>
              <w:rPr>
                <w:sz w:val="14"/>
              </w:rPr>
            </w:pPr>
            <w:r>
              <w:rPr>
                <w:sz w:val="14"/>
              </w:rPr>
              <w:t>Właściciel nieruchomości Zarządca nieruchomości</w:t>
            </w:r>
          </w:p>
        </w:tc>
        <w:tc>
          <w:tcPr>
            <w:tcW w:w="5005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664" w:val="left" w:leader="none"/>
              </w:tabs>
              <w:ind w:left="246"/>
              <w:rPr>
                <w:sz w:val="14"/>
              </w:rPr>
            </w:pPr>
            <w:r>
              <w:rPr>
                <w:sz w:val="14"/>
              </w:rPr>
              <w:t>Współwłaściciel</w:t>
              <w:tab/>
              <w:t>Najemca,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Dzierżawca</w:t>
            </w: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3668" w:val="left" w:leader="none"/>
              </w:tabs>
              <w:ind w:left="248"/>
              <w:rPr>
                <w:sz w:val="14"/>
              </w:rPr>
            </w:pPr>
            <w:r>
              <w:rPr>
                <w:sz w:val="14"/>
              </w:rPr>
              <w:t>Użytkownik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wieczysty</w:t>
              <w:tab/>
              <w:t>Inny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90" w:hRule="atLeast"/>
        </w:trPr>
        <w:tc>
          <w:tcPr>
            <w:tcW w:w="40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3" w:type="dxa"/>
            <w:gridSpan w:val="7"/>
          </w:tcPr>
          <w:p>
            <w:pPr>
              <w:pStyle w:val="TableParagraph"/>
              <w:spacing w:before="3"/>
              <w:ind w:left="66"/>
              <w:rPr>
                <w:sz w:val="12"/>
              </w:rPr>
            </w:pPr>
            <w:r>
              <w:rPr>
                <w:sz w:val="12"/>
              </w:rPr>
              <w:t>3. Imię i nazwisko (osoba fizyczna) lub pełna nazwa (osoba prawna lub jednostka organizacyjna nie posiadająca osobowości prawnej)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before="5"/>
              <w:ind w:left="62"/>
              <w:rPr>
                <w:sz w:val="12"/>
              </w:rPr>
            </w:pPr>
            <w:r>
              <w:rPr>
                <w:sz w:val="12"/>
              </w:rPr>
              <w:t>4. Nr telefonu</w:t>
            </w:r>
          </w:p>
        </w:tc>
      </w:tr>
      <w:tr>
        <w:trPr>
          <w:trHeight w:val="369" w:hRule="atLeast"/>
        </w:trPr>
        <w:tc>
          <w:tcPr>
            <w:tcW w:w="10920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B.2. ADRES ZAMIESZKANIA/ ADRES SIEDZIBY SKAŁADAJĄCEGO DEKLARACJĘ</w:t>
            </w:r>
          </w:p>
        </w:tc>
      </w:tr>
      <w:tr>
        <w:trPr>
          <w:trHeight w:val="417" w:hRule="atLeast"/>
        </w:trPr>
        <w:tc>
          <w:tcPr>
            <w:tcW w:w="404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sz w:val="14"/>
              </w:rPr>
              <w:t>1. Kraj</w:t>
            </w:r>
          </w:p>
        </w:tc>
        <w:tc>
          <w:tcPr>
            <w:tcW w:w="3471" w:type="dxa"/>
            <w:gridSpan w:val="4"/>
          </w:tcPr>
          <w:p>
            <w:pPr>
              <w:pStyle w:val="TableParagraph"/>
              <w:spacing w:before="1"/>
              <w:ind w:left="140"/>
              <w:rPr>
                <w:sz w:val="14"/>
              </w:rPr>
            </w:pPr>
            <w:r>
              <w:rPr>
                <w:sz w:val="14"/>
              </w:rPr>
              <w:t>2. Województwo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3. Powiat</w:t>
            </w:r>
          </w:p>
        </w:tc>
      </w:tr>
      <w:tr>
        <w:trPr>
          <w:trHeight w:val="445" w:hRule="atLeast"/>
        </w:trPr>
        <w:tc>
          <w:tcPr>
            <w:tcW w:w="404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sz w:val="14"/>
              </w:rPr>
              <w:t>4. Gmina</w:t>
            </w:r>
          </w:p>
        </w:tc>
        <w:tc>
          <w:tcPr>
            <w:tcW w:w="3471" w:type="dxa"/>
            <w:gridSpan w:val="4"/>
          </w:tcPr>
          <w:p>
            <w:pPr>
              <w:pStyle w:val="TableParagraph"/>
              <w:spacing w:before="1"/>
              <w:ind w:left="140"/>
              <w:rPr>
                <w:sz w:val="14"/>
              </w:rPr>
            </w:pPr>
            <w:r>
              <w:rPr>
                <w:sz w:val="14"/>
              </w:rPr>
              <w:t>5. Ulica</w:t>
            </w:r>
          </w:p>
        </w:tc>
        <w:tc>
          <w:tcPr>
            <w:tcW w:w="1949" w:type="dxa"/>
            <w:gridSpan w:val="2"/>
          </w:tcPr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6. Nr domu</w:t>
            </w:r>
          </w:p>
        </w:tc>
        <w:tc>
          <w:tcPr>
            <w:tcW w:w="2025" w:type="dxa"/>
          </w:tcPr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7. Nr lokalu</w:t>
            </w:r>
          </w:p>
        </w:tc>
      </w:tr>
      <w:tr>
        <w:trPr>
          <w:trHeight w:val="395" w:hRule="atLeast"/>
        </w:trPr>
        <w:tc>
          <w:tcPr>
            <w:tcW w:w="404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sz w:val="14"/>
              </w:rPr>
              <w:t>8. Miejscowość</w:t>
            </w:r>
          </w:p>
        </w:tc>
        <w:tc>
          <w:tcPr>
            <w:tcW w:w="3471" w:type="dxa"/>
            <w:gridSpan w:val="4"/>
          </w:tcPr>
          <w:p>
            <w:pPr>
              <w:pStyle w:val="TableParagraph"/>
              <w:spacing w:before="1"/>
              <w:ind w:left="140"/>
              <w:rPr>
                <w:sz w:val="14"/>
              </w:rPr>
            </w:pPr>
            <w:r>
              <w:rPr>
                <w:sz w:val="14"/>
              </w:rPr>
              <w:t>9. Kod pocztowy</w:t>
            </w:r>
          </w:p>
        </w:tc>
        <w:tc>
          <w:tcPr>
            <w:tcW w:w="3974" w:type="dxa"/>
            <w:gridSpan w:val="3"/>
          </w:tcPr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10. Poczta</w:t>
            </w:r>
          </w:p>
        </w:tc>
      </w:tr>
      <w:tr>
        <w:trPr>
          <w:trHeight w:val="422" w:hRule="atLeast"/>
        </w:trPr>
        <w:tc>
          <w:tcPr>
            <w:tcW w:w="10920" w:type="dxa"/>
            <w:gridSpan w:val="10"/>
            <w:shd w:val="clear" w:color="auto" w:fill="E7E6E6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B.3. ADRES NIERUCHOMOŚCI, NA KTÓREJ POWSTAJĄ ODPADY KOMUNALNE</w:t>
            </w:r>
          </w:p>
        </w:tc>
      </w:tr>
      <w:tr>
        <w:trPr>
          <w:trHeight w:val="501" w:hRule="atLeast"/>
        </w:trPr>
        <w:tc>
          <w:tcPr>
            <w:tcW w:w="40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381"/>
              <w:rPr>
                <w:sz w:val="14"/>
              </w:rPr>
            </w:pPr>
            <w:r>
              <w:rPr>
                <w:sz w:val="14"/>
              </w:rPr>
              <w:t>jak w części B.2. (wypełnić tylko pkt 4)</w:t>
            </w:r>
          </w:p>
        </w:tc>
        <w:tc>
          <w:tcPr>
            <w:tcW w:w="5005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left="1518"/>
              <w:rPr>
                <w:sz w:val="14"/>
              </w:rPr>
            </w:pPr>
            <w:r>
              <w:rPr>
                <w:sz w:val="14"/>
              </w:rPr>
              <w:t>inny niż w części B.2 (wypełnić wszystkie punkty)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8" w:hRule="atLeast"/>
        </w:trPr>
        <w:tc>
          <w:tcPr>
            <w:tcW w:w="404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sz w:val="14"/>
              </w:rPr>
              <w:t>1. Ulica</w:t>
            </w:r>
          </w:p>
        </w:tc>
        <w:tc>
          <w:tcPr>
            <w:tcW w:w="1525" w:type="dxa"/>
            <w:gridSpan w:val="3"/>
          </w:tcPr>
          <w:p>
            <w:pPr>
              <w:pStyle w:val="TableParagraph"/>
              <w:spacing w:before="1"/>
              <w:ind w:left="75"/>
              <w:rPr>
                <w:sz w:val="14"/>
              </w:rPr>
            </w:pPr>
            <w:r>
              <w:rPr>
                <w:sz w:val="14"/>
              </w:rPr>
              <w:t>2. Nr domu</w:t>
            </w:r>
          </w:p>
        </w:tc>
        <w:tc>
          <w:tcPr>
            <w:tcW w:w="1581" w:type="dxa"/>
          </w:tcPr>
          <w:p>
            <w:pPr>
              <w:pStyle w:val="TableParagraph"/>
              <w:spacing w:before="1"/>
              <w:ind w:left="65"/>
              <w:rPr>
                <w:sz w:val="14"/>
              </w:rPr>
            </w:pPr>
            <w:r>
              <w:rPr>
                <w:sz w:val="14"/>
              </w:rPr>
              <w:t>3. Nr lokalu</w:t>
            </w:r>
          </w:p>
        </w:tc>
        <w:tc>
          <w:tcPr>
            <w:tcW w:w="4873" w:type="dxa"/>
            <w:gridSpan w:val="4"/>
          </w:tcPr>
          <w:p>
            <w:pPr>
              <w:pStyle w:val="TableParagraph"/>
              <w:spacing w:before="1"/>
              <w:ind w:left="71"/>
              <w:rPr>
                <w:sz w:val="14"/>
              </w:rPr>
            </w:pPr>
            <w:r>
              <w:rPr>
                <w:sz w:val="14"/>
              </w:rPr>
              <w:t>4. Obręb – numer działki</w:t>
            </w:r>
          </w:p>
        </w:tc>
      </w:tr>
      <w:tr>
        <w:trPr>
          <w:trHeight w:val="369" w:hRule="atLeast"/>
        </w:trPr>
        <w:tc>
          <w:tcPr>
            <w:tcW w:w="404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sz w:val="14"/>
              </w:rPr>
              <w:t>5. Miejscowość</w:t>
            </w:r>
          </w:p>
        </w:tc>
        <w:tc>
          <w:tcPr>
            <w:tcW w:w="3106" w:type="dxa"/>
            <w:gridSpan w:val="4"/>
          </w:tcPr>
          <w:p>
            <w:pPr>
              <w:pStyle w:val="TableParagraph"/>
              <w:spacing w:before="1"/>
              <w:ind w:left="68"/>
              <w:rPr>
                <w:sz w:val="14"/>
              </w:rPr>
            </w:pPr>
            <w:r>
              <w:rPr>
                <w:sz w:val="14"/>
              </w:rPr>
              <w:t>6. Kod pocztowy</w:t>
            </w:r>
          </w:p>
        </w:tc>
        <w:tc>
          <w:tcPr>
            <w:tcW w:w="4873" w:type="dxa"/>
            <w:gridSpan w:val="4"/>
          </w:tcPr>
          <w:p>
            <w:pPr>
              <w:pStyle w:val="TableParagraph"/>
              <w:spacing w:before="1"/>
              <w:ind w:left="64"/>
              <w:rPr>
                <w:sz w:val="14"/>
              </w:rPr>
            </w:pPr>
            <w:r>
              <w:rPr>
                <w:sz w:val="14"/>
              </w:rPr>
              <w:t>7. Poczta</w:t>
            </w:r>
          </w:p>
        </w:tc>
      </w:tr>
      <w:tr>
        <w:trPr>
          <w:trHeight w:val="369" w:hRule="atLeast"/>
        </w:trPr>
        <w:tc>
          <w:tcPr>
            <w:tcW w:w="10920" w:type="dxa"/>
            <w:gridSpan w:val="10"/>
            <w:shd w:val="clear" w:color="auto" w:fill="E7E6E6"/>
          </w:tcPr>
          <w:p>
            <w:pPr>
              <w:pStyle w:val="TableParagraph"/>
              <w:spacing w:line="19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C. OŚWIADCZENIE WŁAŚCICIELA NIERUCHOMOŚCI NIEZAMIESZKAŁEJ</w:t>
            </w:r>
          </w:p>
        </w:tc>
      </w:tr>
      <w:tr>
        <w:trPr>
          <w:trHeight w:val="1093" w:hRule="atLeast"/>
        </w:trPr>
        <w:tc>
          <w:tcPr>
            <w:tcW w:w="10920" w:type="dxa"/>
            <w:gridSpan w:val="10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1. Oświadczam, że przystępuję do gminnego systemu gospodarowania odpadami komunalnymi.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660" w:bottom="280" w:left="460" w:right="2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259"/>
        <w:gridCol w:w="6295"/>
      </w:tblGrid>
      <w:tr>
        <w:trPr>
          <w:trHeight w:val="583" w:hRule="atLeast"/>
        </w:trPr>
        <w:tc>
          <w:tcPr>
            <w:tcW w:w="10979" w:type="dxa"/>
            <w:gridSpan w:val="3"/>
            <w:shd w:val="clear" w:color="auto" w:fill="E7E6E6"/>
          </w:tcPr>
          <w:p>
            <w:pPr>
              <w:pStyle w:val="TableParagraph"/>
              <w:spacing w:line="254" w:lineRule="auto"/>
              <w:ind w:left="285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D. WYSOKOŚĆ OPŁATY MIESIĘCZNEJ ZA GOSPODAROWWANIE ODPADAMI KOMUNALNYMI (należy zadeklarować odpowiednią pojemność oraz ilość worków na odpady zmieszane oraz na odpady selektywne)</w:t>
            </w:r>
          </w:p>
        </w:tc>
      </w:tr>
      <w:tr>
        <w:trPr>
          <w:trHeight w:val="3890" w:hRule="atLeast"/>
        </w:trPr>
        <w:tc>
          <w:tcPr>
            <w:tcW w:w="10979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Słownie złotych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794" w:hRule="atLeast"/>
        </w:trPr>
        <w:tc>
          <w:tcPr>
            <w:tcW w:w="10979" w:type="dxa"/>
            <w:gridSpan w:val="3"/>
            <w:shd w:val="clear" w:color="auto" w:fill="E7E6E6"/>
          </w:tcPr>
          <w:p>
            <w:pPr>
              <w:pStyle w:val="TableParagraph"/>
              <w:spacing w:line="19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E. WYSOKOŚĆ OPŁATY ROCZNEJ ZA GOSPODAROWANIE ODPADAMI KOMUNALNYMI</w:t>
            </w:r>
          </w:p>
          <w:p>
            <w:pPr>
              <w:pStyle w:val="TableParagraph"/>
              <w:spacing w:before="13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(wypełniają właściciele nieruchomości, na których znajdują się domki letniskowe lub inne nieruchomości wykorzystywane na cele rekreacyjno –</w:t>
            </w:r>
          </w:p>
          <w:p>
            <w:pPr>
              <w:pStyle w:val="TableParagraph"/>
              <w:spacing w:before="14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wypoczynkowe)</w:t>
            </w:r>
          </w:p>
        </w:tc>
      </w:tr>
      <w:tr>
        <w:trPr>
          <w:trHeight w:val="2010" w:hRule="atLeast"/>
        </w:trPr>
        <w:tc>
          <w:tcPr>
            <w:tcW w:w="10979" w:type="dxa"/>
            <w:gridSpan w:val="3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69"/>
              <w:rPr>
                <w:sz w:val="14"/>
              </w:rPr>
            </w:pPr>
            <w:r>
              <w:rPr>
                <w:b/>
                <w:sz w:val="14"/>
              </w:rPr>
              <w:t>Słownie złotych: </w:t>
            </w: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398" w:hRule="atLeast"/>
        </w:trPr>
        <w:tc>
          <w:tcPr>
            <w:tcW w:w="10979" w:type="dxa"/>
            <w:gridSpan w:val="3"/>
            <w:shd w:val="clear" w:color="auto" w:fill="E7E6E6"/>
          </w:tcPr>
          <w:p>
            <w:pPr>
              <w:pStyle w:val="TableParagraph"/>
              <w:spacing w:line="210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F. POUCZENIE</w:t>
            </w:r>
          </w:p>
        </w:tc>
      </w:tr>
      <w:tr>
        <w:trPr>
          <w:trHeight w:val="2423" w:hRule="atLeast"/>
        </w:trPr>
        <w:tc>
          <w:tcPr>
            <w:tcW w:w="10979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2" w:val="left" w:leader="none"/>
                <w:tab w:pos="353" w:val="left" w:leader="none"/>
              </w:tabs>
              <w:spacing w:line="138" w:lineRule="exact" w:before="0" w:after="0"/>
              <w:ind w:left="352" w:right="0" w:hanging="296"/>
              <w:jc w:val="left"/>
              <w:rPr>
                <w:sz w:val="12"/>
              </w:rPr>
            </w:pPr>
            <w:r>
              <w:rPr>
                <w:sz w:val="12"/>
              </w:rPr>
              <w:t>Niniejsza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deklaracja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stanowi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podstawę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wystawiania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tytułu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wykonawczego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zgodnie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przepisami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ustawy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dnia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czerwca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1966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2"/>
                <w:sz w:val="12"/>
              </w:rPr>
              <w:t>r.</w:t>
            </w:r>
            <w:r>
              <w:rPr>
                <w:sz w:val="12"/>
              </w:rPr>
              <w:t> 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postępowaniu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egzekucyjnym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administracji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(t.j.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Dz.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2020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poz.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1427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ze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zm.).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40" w:lineRule="auto" w:before="12" w:after="0"/>
              <w:ind w:left="352" w:right="0" w:hanging="284"/>
              <w:jc w:val="left"/>
              <w:rPr>
                <w:sz w:val="12"/>
              </w:rPr>
            </w:pPr>
            <w:r>
              <w:rPr>
                <w:sz w:val="12"/>
              </w:rPr>
              <w:t>Właściciel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nieruchomości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jest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zobowiązany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złożyć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Urzędzie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Miasta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Kalwarii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Zebrzydowskiej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deklarację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wysokości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opłaty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gospodarowanie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odpadami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komunalnymi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terminie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14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dni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od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powstania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danej</w:t>
            </w:r>
          </w:p>
          <w:p>
            <w:pPr>
              <w:pStyle w:val="TableParagraph"/>
              <w:spacing w:before="12"/>
              <w:ind w:left="352"/>
              <w:rPr>
                <w:sz w:val="12"/>
              </w:rPr>
            </w:pPr>
            <w:r>
              <w:rPr>
                <w:sz w:val="12"/>
              </w:rPr>
              <w:t>nieruchomości odpadów komunalnych.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4" w:lineRule="auto" w:before="11" w:after="0"/>
              <w:ind w:left="352" w:right="64" w:hanging="284"/>
              <w:jc w:val="left"/>
              <w:rPr>
                <w:sz w:val="12"/>
              </w:rPr>
            </w:pPr>
            <w:r>
              <w:rPr>
                <w:sz w:val="12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następującego po miesiącu, w którym nastąpiła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zmiana.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9" w:lineRule="auto" w:before="4" w:after="0"/>
              <w:ind w:left="352" w:right="59" w:hanging="284"/>
              <w:jc w:val="left"/>
              <w:rPr>
                <w:sz w:val="12"/>
              </w:rPr>
            </w:pPr>
            <w:r>
              <w:rPr>
                <w:sz w:val="12"/>
              </w:rPr>
              <w:t>W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przypadku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niezłożenia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deklaracji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terminach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określonych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pkt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lub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pkt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bądź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uzasadnionych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wątpliwości,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danych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zawartych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deklaracji,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Burmistrz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Miasta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Kalwarii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Zebrzydowskiej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określi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drodze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decyzji, wysokość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opłaty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gospodarowanie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odpadami, biorąc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pod uwagę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uzasadnione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szacunki, w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tym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średnią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ilość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odpadów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komunalnych powstających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nieruchomości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podobnym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charakterze.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40" w:lineRule="auto" w:before="1" w:after="0"/>
              <w:ind w:left="352" w:right="0" w:hanging="284"/>
              <w:jc w:val="left"/>
              <w:rPr>
                <w:sz w:val="12"/>
              </w:rPr>
            </w:pPr>
            <w:r>
              <w:rPr>
                <w:sz w:val="12"/>
              </w:rPr>
              <w:t>W przypadku niedopełnienia przez właściciela nieruchomości obowiązkowego selektywnego zbierania odpadów komunalnych, burmistrz określa, w drodze decyzji, wysokość opłaty za gospodarowanie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odpadami</w:t>
            </w:r>
          </w:p>
          <w:p>
            <w:pPr>
              <w:pStyle w:val="TableParagraph"/>
              <w:spacing w:before="12"/>
              <w:ind w:left="352"/>
              <w:rPr>
                <w:sz w:val="12"/>
              </w:rPr>
            </w:pPr>
            <w:r>
              <w:rPr>
                <w:sz w:val="12"/>
              </w:rPr>
              <w:t>komunalnymi za miesiąc lub miesiące, (albo rok), stosując wysokość stawki opłaty podwyższonej.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59" w:lineRule="auto" w:before="12" w:after="0"/>
              <w:ind w:left="352" w:right="60" w:hanging="284"/>
              <w:jc w:val="both"/>
              <w:rPr>
                <w:sz w:val="12"/>
              </w:rPr>
            </w:pPr>
            <w:r>
              <w:rPr>
                <w:sz w:val="12"/>
              </w:rPr>
              <w:t>Zgodnie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RODO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(Rozp.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Rady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2016/679)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dane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osobowe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przetwarzane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będą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w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celu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ustalenia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opłaty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gospodarowanie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odpadami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komunalnymi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wynikają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przepisu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prawa.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Administratorem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danych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jest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Burmistrz Miasta Kalwarii Zebrzydowskiej, ul. Mickiewicza 7, 34 – 130 Kalwaria Zebrzydowska. Pełna informacja o przetwarzaniu danych osobowych jest dostępna na stronie internetowej</w:t>
            </w:r>
            <w:hyperlink r:id="rId5">
              <w:r>
                <w:rPr>
                  <w:color w:val="0462C1"/>
                  <w:sz w:val="12"/>
                  <w:u w:val="single" w:color="0462C1"/>
                </w:rPr>
                <w:t> https://bip.malopolska.pl/umkalwariazebrzydowska,m,305538,dane-osobowe.htm</w:t>
              </w:r>
              <w:r>
                <w:rPr>
                  <w:color w:val="0462C1"/>
                  <w:sz w:val="12"/>
                </w:rPr>
                <w:t>l</w:t>
              </w:r>
            </w:hyperlink>
            <w:r>
              <w:rPr>
                <w:color w:val="0462C1"/>
                <w:sz w:val="12"/>
              </w:rPr>
              <w:t> </w:t>
            </w:r>
            <w:r>
              <w:rPr>
                <w:sz w:val="12"/>
              </w:rPr>
              <w:t>oraz w budynku Urzędu Miasta Kalwarii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Zebrzydowskiej.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194" w:lineRule="exact" w:before="0" w:after="0"/>
              <w:ind w:left="352" w:right="0" w:hanging="284"/>
              <w:jc w:val="left"/>
              <w:rPr>
                <w:sz w:val="16"/>
              </w:rPr>
            </w:pPr>
            <w:r>
              <w:rPr>
                <w:sz w:val="12"/>
              </w:rPr>
              <w:t>Wraz z deklaracją należy złożyć pełnomocnictwo, w przypadku kiedy właściciel nieruchomości reprezentowany jest przez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pełnomocnika.</w:t>
            </w:r>
          </w:p>
        </w:tc>
      </w:tr>
      <w:tr>
        <w:trPr>
          <w:trHeight w:val="371" w:hRule="atLeast"/>
        </w:trPr>
        <w:tc>
          <w:tcPr>
            <w:tcW w:w="10979" w:type="dxa"/>
            <w:gridSpan w:val="3"/>
            <w:shd w:val="clear" w:color="auto" w:fill="E7E6E6"/>
          </w:tcPr>
          <w:p>
            <w:pPr>
              <w:pStyle w:val="TableParagraph"/>
              <w:spacing w:line="18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G. INFORMACJA O ZAŁĄCZNIKACH (należy podać liczbę oraz rodzaj załączników)</w:t>
            </w:r>
          </w:p>
        </w:tc>
      </w:tr>
      <w:tr>
        <w:trPr>
          <w:trHeight w:val="537" w:hRule="atLeast"/>
        </w:trPr>
        <w:tc>
          <w:tcPr>
            <w:tcW w:w="1097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2" w:hRule="atLeast"/>
        </w:trPr>
        <w:tc>
          <w:tcPr>
            <w:tcW w:w="10979" w:type="dxa"/>
            <w:gridSpan w:val="3"/>
            <w:shd w:val="clear" w:color="auto" w:fill="E7E6E6"/>
          </w:tcPr>
          <w:p>
            <w:pPr>
              <w:pStyle w:val="TableParagraph"/>
              <w:spacing w:line="18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H. PODPIS OSOBY SKŁADAJĄCEJ DEKLARACJĘ/OSOBY REPREZENTUJĄCEJ SKŁADAJĄCEGO DEKLARACJĘ</w:t>
            </w:r>
          </w:p>
        </w:tc>
      </w:tr>
      <w:tr>
        <w:trPr>
          <w:trHeight w:val="318" w:hRule="atLeast"/>
        </w:trPr>
        <w:tc>
          <w:tcPr>
            <w:tcW w:w="425" w:type="dxa"/>
            <w:vMerge w:val="restart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1. Imię</w:t>
            </w:r>
          </w:p>
        </w:tc>
        <w:tc>
          <w:tcPr>
            <w:tcW w:w="6295" w:type="dxa"/>
          </w:tcPr>
          <w:p>
            <w:pPr>
              <w:pStyle w:val="TableParagraph"/>
              <w:spacing w:line="141" w:lineRule="exact"/>
              <w:ind w:left="68"/>
              <w:rPr>
                <w:sz w:val="12"/>
              </w:rPr>
            </w:pPr>
            <w:r>
              <w:rPr>
                <w:sz w:val="12"/>
              </w:rPr>
              <w:t>2. Nazwisko</w:t>
            </w:r>
          </w:p>
        </w:tc>
      </w:tr>
      <w:tr>
        <w:trPr>
          <w:trHeight w:val="338" w:hRule="atLeast"/>
        </w:trPr>
        <w:tc>
          <w:tcPr>
            <w:tcW w:w="425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138" w:lineRule="exact"/>
              <w:ind w:left="69"/>
              <w:rPr>
                <w:sz w:val="12"/>
              </w:rPr>
            </w:pPr>
            <w:r>
              <w:rPr>
                <w:sz w:val="12"/>
              </w:rPr>
              <w:t>3. Data wypełniania (dzień-miesiąc-rok)</w:t>
            </w:r>
          </w:p>
        </w:tc>
        <w:tc>
          <w:tcPr>
            <w:tcW w:w="6295" w:type="dxa"/>
          </w:tcPr>
          <w:p>
            <w:pPr>
              <w:pStyle w:val="TableParagraph"/>
              <w:spacing w:line="141" w:lineRule="exact"/>
              <w:ind w:left="68"/>
              <w:rPr>
                <w:sz w:val="12"/>
              </w:rPr>
            </w:pPr>
            <w:r>
              <w:rPr>
                <w:sz w:val="12"/>
              </w:rPr>
              <w:t>4. Podpis (pieczęć) składającego</w:t>
            </w:r>
          </w:p>
        </w:tc>
      </w:tr>
      <w:tr>
        <w:trPr>
          <w:trHeight w:val="371" w:hRule="atLeast"/>
        </w:trPr>
        <w:tc>
          <w:tcPr>
            <w:tcW w:w="10979" w:type="dxa"/>
            <w:gridSpan w:val="3"/>
            <w:shd w:val="clear" w:color="auto" w:fill="E7E6E6"/>
          </w:tcPr>
          <w:p>
            <w:pPr>
              <w:pStyle w:val="TableParagraph"/>
              <w:spacing w:line="18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I. ADNOTACJE URZĘDU</w:t>
            </w:r>
          </w:p>
        </w:tc>
      </w:tr>
      <w:tr>
        <w:trPr>
          <w:trHeight w:val="1794" w:hRule="atLeast"/>
        </w:trPr>
        <w:tc>
          <w:tcPr>
            <w:tcW w:w="10979" w:type="dxa"/>
            <w:gridSpan w:val="3"/>
            <w:shd w:val="clear" w:color="auto" w:fill="E7E6E6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8195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Sprawdził:</w:t>
            </w:r>
            <w:r>
              <w:rPr>
                <w:b/>
                <w:spacing w:val="-15"/>
                <w:sz w:val="12"/>
              </w:rPr>
              <w:t> </w:t>
            </w:r>
            <w:r>
              <w:rPr>
                <w:b/>
                <w:sz w:val="12"/>
              </w:rPr>
              <w:t>………………………………………………………………….</w:t>
            </w:r>
          </w:p>
          <w:p>
            <w:pPr>
              <w:pStyle w:val="TableParagraph"/>
              <w:spacing w:before="14"/>
              <w:ind w:left="9056"/>
              <w:rPr>
                <w:b/>
                <w:sz w:val="12"/>
              </w:rPr>
            </w:pPr>
            <w:r>
              <w:rPr>
                <w:b/>
                <w:sz w:val="12"/>
              </w:rPr>
              <w:t>(data i podpis osoby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zatwierdzającej)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3.080002pt;margin-top:107.179985pt;width:508.9pt;height:142.950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5"/>
                    <w:gridCol w:w="2391"/>
                    <w:gridCol w:w="2453"/>
                    <w:gridCol w:w="3034"/>
                  </w:tblGrid>
                  <w:tr>
                    <w:trPr>
                      <w:trHeight w:val="712" w:hRule="atLeast"/>
                    </w:trPr>
                    <w:tc>
                      <w:tcPr>
                        <w:tcW w:w="2285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62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 Pojemność worków</w:t>
                        </w:r>
                      </w:p>
                    </w:tc>
                    <w:tc>
                      <w:tcPr>
                        <w:tcW w:w="2391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718" w:right="71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 Ilość worków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718" w:right="7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(w miesiącu)</w:t>
                        </w:r>
                      </w:p>
                    </w:tc>
                    <w:tc>
                      <w:tcPr>
                        <w:tcW w:w="2453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3" w:right="4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 Stawka opłaty za daną pojemność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243" w:right="4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worków</w:t>
                        </w:r>
                      </w:p>
                    </w:tc>
                    <w:tc>
                      <w:tcPr>
                        <w:tcW w:w="3034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136" w:right="397" w:hanging="71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4. Opłata za daną pojemność worków (iloczyn 2 i 3)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spacing w:before="1"/>
                          <w:ind w:left="5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 litrów zmieszane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szt.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before="1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spacing w:before="1"/>
                          <w:ind w:left="5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240 litrów zmieszane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szt.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before="1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spacing w:before="1"/>
                          <w:ind w:left="5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1100 litrów zmieszane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szt.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before="1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spacing w:before="1"/>
                          <w:ind w:left="5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7000 litrów zmieszane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szt.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before="1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spacing w:before="1"/>
                          <w:ind w:lef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120 litrów selektywne</w:t>
                        </w: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szt.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before="1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129" w:type="dxa"/>
                        <w:gridSpan w:val="3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Łączna deklarowana wysokość opłaty z nieruchomości niezamieszkałej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before="1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279999pt;margin-top:342.289978pt;width:507.95pt;height:46.4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95"/>
                    <w:gridCol w:w="2947"/>
                    <w:gridCol w:w="2501"/>
                  </w:tblGrid>
                  <w:tr>
                    <w:trPr>
                      <w:trHeight w:val="369" w:hRule="atLeast"/>
                    </w:trPr>
                    <w:tc>
                      <w:tcPr>
                        <w:tcW w:w="4695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3"/>
                          <w:ind w:left="3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 Nieruchomość, na której znajduje się domek letniskowy lub inna</w:t>
                        </w:r>
                      </w:p>
                      <w:p>
                        <w:pPr>
                          <w:pStyle w:val="TableParagraph"/>
                          <w:spacing w:line="164" w:lineRule="exact" w:before="12"/>
                          <w:ind w:left="4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nieruchomość wykorzystywana na cele rekreacyjno - wypoczynkowe</w:t>
                        </w:r>
                      </w:p>
                    </w:tc>
                    <w:tc>
                      <w:tcPr>
                        <w:tcW w:w="2947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3"/>
                          <w:ind w:left="65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 Ryczałtowa stawka opłaty</w:t>
                        </w:r>
                      </w:p>
                    </w:tc>
                    <w:tc>
                      <w:tcPr>
                        <w:tcW w:w="2501" w:type="dxa"/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3"/>
                          <w:ind w:left="7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3. Kwota opłaty</w:t>
                        </w: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4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zł.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32pt;margin-top:107.419983pt;width:508.2pt;height:142.450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5"/>
                    <w:gridCol w:w="2391"/>
                    <w:gridCol w:w="2453"/>
                    <w:gridCol w:w="3034"/>
                  </w:tblGrid>
                  <w:tr>
                    <w:trPr>
                      <w:trHeight w:val="722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712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2pt;margin-top:342.529968pt;width:507.25pt;height:46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95"/>
                    <w:gridCol w:w="2947"/>
                    <w:gridCol w:w="2501"/>
                  </w:tblGrid>
                  <w:tr>
                    <w:trPr>
                      <w:trHeight w:val="379" w:hRule="atLeast"/>
                    </w:trPr>
                    <w:tc>
                      <w:tcPr>
                        <w:tcW w:w="4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080" w:bottom="280" w:left="4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96"/>
        <w:jc w:val="left"/>
      </w:pPr>
      <w:rPr>
        <w:rFonts w:hint="default"/>
        <w:spacing w:val="-4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0" w:hanging="2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81" w:hanging="2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2" w:hanging="2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03" w:hanging="2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64" w:hanging="2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25" w:hanging="2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86" w:hanging="2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47" w:hanging="2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ip.malopolska.pl/umkalwariazebrzydowska%2Cm%2C305538%2Cdane-osobowe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2021-04-07T08:35:59Z</dcterms:created>
  <dcterms:modified xsi:type="dcterms:W3CDTF">2021-04-07T08:35:59Z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