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0FF28" w14:textId="675D944A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6</w:t>
      </w:r>
      <w:r w:rsidR="00F60E32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>/2024</w:t>
      </w:r>
    </w:p>
    <w:p w14:paraId="4389833D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D7C8F9C" w14:textId="2C75D8C6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ascii="Arial" w:hAnsi="Arial" w:cs="Arial"/>
          <w:b/>
          <w:sz w:val="24"/>
          <w:szCs w:val="24"/>
        </w:rPr>
        <w:t xml:space="preserve"> maja 2024 r.</w:t>
      </w:r>
    </w:p>
    <w:p w14:paraId="7E9DFBFB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DD8C1C0" w14:textId="77777777" w:rsidR="005B4523" w:rsidRDefault="005B4523" w:rsidP="005B452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F8D9613" w14:textId="7EEC6723" w:rsidR="005B4523" w:rsidRPr="00B17BEE" w:rsidRDefault="005B4523" w:rsidP="005B452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 xml:space="preserve">przeprowadzenia wyborów sołtysa i członków rady sołeckiej na nową kadencję w sołectwie </w:t>
      </w:r>
      <w:r w:rsidR="00F60E32">
        <w:rPr>
          <w:rFonts w:ascii="Arial" w:hAnsi="Arial" w:cs="Arial"/>
          <w:b/>
          <w:sz w:val="24"/>
          <w:szCs w:val="24"/>
        </w:rPr>
        <w:t>Ołobok</w:t>
      </w:r>
    </w:p>
    <w:p w14:paraId="05C34101" w14:textId="77777777" w:rsidR="005B4523" w:rsidRDefault="005B4523" w:rsidP="005B452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2EA17EA2" w14:textId="67E04288" w:rsidR="005B4523" w:rsidRPr="001C501B" w:rsidRDefault="005B4523" w:rsidP="005B452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uchwały nr XXVI/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="00F60E3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/2012 Rady Gminy Skąpe z dnia 14 grudnia 2012r. w sprawie statutu sołectwa </w:t>
      </w:r>
      <w:r w:rsidR="00F60E3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Ołobok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(Dz. Urz. Woj. Lubuskiego poz. 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</w:t>
      </w:r>
      <w:r w:rsidR="00F60E3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52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 zm. 2021r. poz. 16</w:t>
      </w:r>
      <w:r w:rsidR="007F301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 w:rsidR="00F60E32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0483DA55" w14:textId="77777777" w:rsidR="005B4523" w:rsidRPr="001C501B" w:rsidRDefault="005B4523" w:rsidP="005B4523">
      <w:pPr>
        <w:rPr>
          <w:rFonts w:ascii="Times New Roman" w:hAnsi="Times New Roman"/>
          <w:bCs/>
          <w:sz w:val="20"/>
        </w:rPr>
      </w:pPr>
    </w:p>
    <w:p w14:paraId="515B9B50" w14:textId="130B2350" w:rsidR="005B4523" w:rsidRDefault="005B4523" w:rsidP="005B452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 w:rsidR="00F60E32">
        <w:rPr>
          <w:rFonts w:ascii="Arial" w:hAnsi="Arial" w:cs="Arial"/>
          <w:bCs/>
          <w:sz w:val="24"/>
          <w:szCs w:val="24"/>
        </w:rPr>
        <w:t>Ołobok</w:t>
      </w:r>
      <w:r>
        <w:rPr>
          <w:rFonts w:ascii="Arial" w:hAnsi="Arial" w:cs="Arial"/>
          <w:bCs/>
          <w:sz w:val="24"/>
          <w:szCs w:val="24"/>
        </w:rPr>
        <w:t>.</w:t>
      </w:r>
    </w:p>
    <w:p w14:paraId="42621AE3" w14:textId="7DC266A2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447C79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Cs/>
          <w:sz w:val="24"/>
          <w:szCs w:val="24"/>
        </w:rPr>
        <w:t>. Wybory odbędą się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 w:rsidR="00F60E32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 xml:space="preserve"> czerwca</w:t>
      </w:r>
      <w:r w:rsidRPr="00E74C6D">
        <w:rPr>
          <w:rFonts w:ascii="Arial" w:hAnsi="Arial" w:cs="Arial"/>
          <w:bCs/>
          <w:sz w:val="24"/>
          <w:szCs w:val="24"/>
        </w:rPr>
        <w:t xml:space="preserve"> 2024r. o godz</w:t>
      </w:r>
      <w:r>
        <w:rPr>
          <w:rFonts w:ascii="Arial" w:hAnsi="Arial" w:cs="Arial"/>
          <w:sz w:val="24"/>
          <w:szCs w:val="24"/>
        </w:rPr>
        <w:t xml:space="preserve">. </w:t>
      </w:r>
      <w:r w:rsidR="00F60E32">
        <w:rPr>
          <w:rFonts w:ascii="Arial" w:hAnsi="Arial" w:cs="Arial"/>
          <w:sz w:val="24"/>
          <w:szCs w:val="24"/>
        </w:rPr>
        <w:t>18:00</w:t>
      </w:r>
      <w:r>
        <w:rPr>
          <w:rFonts w:ascii="Arial" w:hAnsi="Arial" w:cs="Arial"/>
          <w:sz w:val="24"/>
          <w:szCs w:val="24"/>
        </w:rPr>
        <w:t xml:space="preserve"> w </w:t>
      </w:r>
      <w:r>
        <w:rPr>
          <w:rFonts w:ascii="Arial" w:hAnsi="Arial" w:cs="Arial"/>
          <w:sz w:val="24"/>
          <w:szCs w:val="24"/>
        </w:rPr>
        <w:t>świetlicy wiejskiej w </w:t>
      </w:r>
      <w:r w:rsidR="00F60E32">
        <w:rPr>
          <w:rFonts w:ascii="Arial" w:hAnsi="Arial" w:cs="Arial"/>
          <w:sz w:val="24"/>
          <w:szCs w:val="24"/>
        </w:rPr>
        <w:t>Ołoboku</w:t>
      </w:r>
      <w:r>
        <w:rPr>
          <w:rFonts w:ascii="Arial" w:hAnsi="Arial" w:cs="Arial"/>
          <w:sz w:val="24"/>
          <w:szCs w:val="24"/>
        </w:rPr>
        <w:t>.</w:t>
      </w:r>
    </w:p>
    <w:p w14:paraId="48AE539A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1C501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62CA0C51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E74C6D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7C47634D" w14:textId="77777777" w:rsidR="005B4523" w:rsidRDefault="005B4523" w:rsidP="005B4523">
      <w:pPr>
        <w:jc w:val="both"/>
        <w:rPr>
          <w:rFonts w:ascii="Arial" w:hAnsi="Arial" w:cs="Arial"/>
          <w:sz w:val="24"/>
          <w:szCs w:val="24"/>
        </w:rPr>
      </w:pPr>
    </w:p>
    <w:p w14:paraId="59B9860B" w14:textId="77777777" w:rsidR="005B4523" w:rsidRDefault="005B4523" w:rsidP="005B452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3D58449D" w14:textId="77777777" w:rsidR="005B4523" w:rsidRDefault="005B4523" w:rsidP="005B452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7E4D1518" w14:textId="77777777" w:rsidR="005B4523" w:rsidRDefault="005B4523" w:rsidP="005B4523"/>
    <w:p w14:paraId="0DCEB452" w14:textId="77777777" w:rsidR="00795383" w:rsidRDefault="00795383"/>
    <w:sectPr w:rsidR="00795383" w:rsidSect="005B4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23"/>
    <w:rsid w:val="001F1522"/>
    <w:rsid w:val="00394AB1"/>
    <w:rsid w:val="00417727"/>
    <w:rsid w:val="004344B3"/>
    <w:rsid w:val="005B4523"/>
    <w:rsid w:val="00795383"/>
    <w:rsid w:val="007B73AF"/>
    <w:rsid w:val="007F3011"/>
    <w:rsid w:val="00C50014"/>
    <w:rsid w:val="00CC79E8"/>
    <w:rsid w:val="00CE450E"/>
    <w:rsid w:val="00F60E32"/>
    <w:rsid w:val="00FD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8B7F"/>
  <w15:chartTrackingRefBased/>
  <w15:docId w15:val="{7B097334-A18D-4386-B34B-C05D40F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52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B452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627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2024-05-21T08:18:00Z</cp:lastPrinted>
  <dcterms:created xsi:type="dcterms:W3CDTF">2024-05-21T08:21:00Z</dcterms:created>
  <dcterms:modified xsi:type="dcterms:W3CDTF">2024-05-21T08:21:00Z</dcterms:modified>
</cp:coreProperties>
</file>