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F1FEB" w14:textId="79CCB54A" w:rsidR="00B904B5" w:rsidRPr="00240B72" w:rsidRDefault="00B904B5" w:rsidP="00B904B5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240B72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ZARZĄDZENIE  Nr OR.0050.</w:t>
      </w:r>
      <w:r w:rsidR="00B74F33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1</w:t>
      </w:r>
      <w:r w:rsidR="00C32DB5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8</w:t>
      </w:r>
      <w:r w:rsidR="002F6E97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9</w:t>
      </w:r>
      <w:r w:rsidR="000C6F4E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.</w:t>
      </w:r>
      <w:r w:rsidRPr="00240B72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202</w:t>
      </w:r>
      <w:r w:rsidR="00B74F33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5</w:t>
      </w:r>
    </w:p>
    <w:p w14:paraId="62B8728E" w14:textId="77777777" w:rsidR="00B904B5" w:rsidRPr="00240B72" w:rsidRDefault="00B904B5" w:rsidP="00B904B5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240B72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WÓJTA GMINY AUGUSTÓW</w:t>
      </w:r>
    </w:p>
    <w:p w14:paraId="466A0EFE" w14:textId="079572FB" w:rsidR="00B904B5" w:rsidRPr="00240B72" w:rsidRDefault="00B904B5" w:rsidP="00FD5A5A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240B72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z dnia </w:t>
      </w:r>
      <w:r w:rsidR="002F6E97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19</w:t>
      </w:r>
      <w:r w:rsidR="00F75703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</w:t>
      </w:r>
      <w:r w:rsidR="00803BD7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grudnia</w:t>
      </w:r>
      <w:r w:rsidRPr="00240B72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202</w:t>
      </w:r>
      <w:r w:rsidR="00B74F33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5</w:t>
      </w:r>
      <w:r w:rsidRPr="00240B72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roku</w:t>
      </w:r>
    </w:p>
    <w:p w14:paraId="6DCDF2C6" w14:textId="59BA0232" w:rsidR="00B904B5" w:rsidRPr="00240B72" w:rsidRDefault="00B904B5" w:rsidP="00B904B5">
      <w:pPr>
        <w:suppressAutoHyphens/>
        <w:autoSpaceDN w:val="0"/>
        <w:spacing w:after="0" w:line="240" w:lineRule="auto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240B7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</w:t>
      </w:r>
      <w:r w:rsidRPr="00240B72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w</w:t>
      </w:r>
      <w:r w:rsidRPr="00240B7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Pr="00240B72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sprawie</w:t>
      </w:r>
      <w:r w:rsidRPr="00240B7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Pr="00240B72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zmian</w:t>
      </w:r>
      <w:r w:rsidR="008802E8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y</w:t>
      </w:r>
      <w:r w:rsidR="00D94FF0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</w:t>
      </w:r>
      <w:r w:rsidRPr="00240B72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budże</w:t>
      </w:r>
      <w:r w:rsidR="008802E8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tu</w:t>
      </w:r>
      <w:r w:rsidRPr="00240B7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5C521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G</w:t>
      </w:r>
      <w:r w:rsidRPr="00240B72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miny</w:t>
      </w:r>
      <w:r w:rsidR="005C521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Augustów</w:t>
      </w:r>
      <w:r w:rsidRPr="00240B7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Pr="00240B72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na rok</w:t>
      </w:r>
      <w:r w:rsidRPr="00240B7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Pr="00240B72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202</w:t>
      </w:r>
      <w:r w:rsidR="00B74F33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5</w:t>
      </w:r>
    </w:p>
    <w:p w14:paraId="5F32436F" w14:textId="77777777" w:rsidR="00F75703" w:rsidRDefault="00B904B5" w:rsidP="0010502A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240B72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p w14:paraId="4033B2A0" w14:textId="27CA4269" w:rsidR="008802E8" w:rsidRDefault="00B904B5" w:rsidP="00583B0A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Cs w:val="20"/>
        </w:rPr>
      </w:pPr>
      <w:r w:rsidRPr="00240B7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B134F" w:rsidRPr="00240B72">
        <w:rPr>
          <w:rFonts w:ascii="Times New Roman" w:eastAsia="Times New Roman" w:hAnsi="Times New Roman" w:cs="Times New Roman"/>
          <w:sz w:val="24"/>
          <w:szCs w:val="24"/>
        </w:rPr>
        <w:t>Na podstawie</w:t>
      </w:r>
      <w:r w:rsidR="002F6E97">
        <w:rPr>
          <w:rFonts w:ascii="Times New Roman" w:eastAsia="Times New Roman" w:hAnsi="Times New Roman" w:cs="Times New Roman"/>
          <w:sz w:val="24"/>
          <w:szCs w:val="24"/>
        </w:rPr>
        <w:t xml:space="preserve"> art. 257 ust. 1  </w:t>
      </w:r>
      <w:r w:rsidR="002F6E97">
        <w:rPr>
          <w:rFonts w:ascii="Times New Roman" w:eastAsia="Times New Roman" w:hAnsi="Times New Roman" w:cs="Times New Roman"/>
          <w:color w:val="000000"/>
        </w:rPr>
        <w:t>ustawy z dnia 27 sierpnia  2009 r. o finansach publicznych (</w:t>
      </w:r>
      <w:r w:rsidR="002F6E97">
        <w:rPr>
          <w:rFonts w:ascii="Times New Roman" w:eastAsia="Times New Roman" w:hAnsi="Times New Roman" w:cs="Times New Roman"/>
          <w:color w:val="000000"/>
          <w:spacing w:val="-2"/>
          <w:szCs w:val="20"/>
        </w:rPr>
        <w:t xml:space="preserve"> Dz. U. z 202</w:t>
      </w:r>
      <w:r w:rsidR="002F6E97">
        <w:rPr>
          <w:rFonts w:ascii="Times New Roman" w:eastAsia="Times New Roman" w:hAnsi="Times New Roman" w:cs="Times New Roman"/>
          <w:color w:val="000000"/>
          <w:spacing w:val="-2"/>
          <w:szCs w:val="20"/>
        </w:rPr>
        <w:t>5</w:t>
      </w:r>
      <w:r w:rsidR="002F6E97">
        <w:rPr>
          <w:rFonts w:ascii="Times New Roman" w:eastAsia="Times New Roman" w:hAnsi="Times New Roman" w:cs="Times New Roman"/>
          <w:color w:val="000000"/>
          <w:spacing w:val="-2"/>
          <w:szCs w:val="20"/>
        </w:rPr>
        <w:t xml:space="preserve"> r., poz. 1</w:t>
      </w:r>
      <w:r w:rsidR="002F6E97">
        <w:rPr>
          <w:rFonts w:ascii="Times New Roman" w:eastAsia="Times New Roman" w:hAnsi="Times New Roman" w:cs="Times New Roman"/>
          <w:color w:val="000000"/>
          <w:spacing w:val="-2"/>
          <w:szCs w:val="20"/>
        </w:rPr>
        <w:t>483</w:t>
      </w:r>
      <w:r w:rsidR="002F6E97">
        <w:rPr>
          <w:rFonts w:ascii="Times New Roman" w:eastAsia="Times New Roman" w:hAnsi="Times New Roman" w:cs="Times New Roman"/>
          <w:color w:val="000000"/>
          <w:spacing w:val="-2"/>
          <w:szCs w:val="20"/>
        </w:rPr>
        <w:t xml:space="preserve">)  </w:t>
      </w:r>
      <w:r w:rsidR="002F6E97">
        <w:rPr>
          <w:rFonts w:ascii="Times New Roman" w:eastAsia="Times New Roman" w:hAnsi="Times New Roman" w:cs="Times New Roman"/>
          <w:color w:val="000000"/>
          <w:spacing w:val="-2"/>
          <w:szCs w:val="20"/>
        </w:rPr>
        <w:t>oraz</w:t>
      </w:r>
      <w:r w:rsidR="00BF3426">
        <w:rPr>
          <w:rFonts w:ascii="Times New Roman" w:eastAsia="Times New Roman" w:hAnsi="Times New Roman" w:cs="Times New Roman"/>
          <w:szCs w:val="20"/>
        </w:rPr>
        <w:t xml:space="preserve"> </w:t>
      </w:r>
      <w:r w:rsidR="008802E8" w:rsidRPr="000F72A9">
        <w:rPr>
          <w:rFonts w:ascii="Times New Roman" w:eastAsia="Times New Roman" w:hAnsi="Times New Roman" w:cs="Times New Roman"/>
          <w:szCs w:val="20"/>
        </w:rPr>
        <w:t xml:space="preserve"> </w:t>
      </w:r>
      <w:r w:rsidR="000D1030" w:rsidRPr="001F6C05">
        <w:rPr>
          <w:rFonts w:ascii="Times New Roman" w:eastAsia="Times New Roman" w:hAnsi="Times New Roman" w:cs="Times New Roman"/>
          <w:szCs w:val="20"/>
        </w:rPr>
        <w:t>§</w:t>
      </w:r>
      <w:r w:rsidR="000D1030">
        <w:rPr>
          <w:rFonts w:ascii="Times New Roman" w:eastAsia="Times New Roman" w:hAnsi="Times New Roman" w:cs="Times New Roman"/>
          <w:szCs w:val="20"/>
        </w:rPr>
        <w:t xml:space="preserve"> 11 ust. 1 pkt 4 </w:t>
      </w:r>
      <w:r w:rsidR="002F6E97">
        <w:rPr>
          <w:rFonts w:ascii="Times New Roman" w:eastAsia="Times New Roman" w:hAnsi="Times New Roman" w:cs="Times New Roman"/>
          <w:szCs w:val="20"/>
        </w:rPr>
        <w:t xml:space="preserve">i pkt 7 </w:t>
      </w:r>
      <w:r w:rsidR="000D1030">
        <w:rPr>
          <w:rFonts w:ascii="Times New Roman" w:eastAsia="Times New Roman" w:hAnsi="Times New Roman" w:cs="Times New Roman"/>
          <w:szCs w:val="20"/>
        </w:rPr>
        <w:t xml:space="preserve"> </w:t>
      </w:r>
      <w:r w:rsidR="00B74F33">
        <w:rPr>
          <w:rFonts w:ascii="Times New Roman" w:eastAsia="Times New Roman" w:hAnsi="Times New Roman" w:cs="Times New Roman"/>
          <w:szCs w:val="20"/>
        </w:rPr>
        <w:t>uchwały nr</w:t>
      </w:r>
      <w:r w:rsidR="0010502A" w:rsidRPr="008E34E3">
        <w:rPr>
          <w:rFonts w:ascii="Times New Roman" w:eastAsia="Times New Roman" w:hAnsi="Times New Roman" w:cs="Times New Roman"/>
          <w:szCs w:val="20"/>
        </w:rPr>
        <w:t xml:space="preserve"> XI</w:t>
      </w:r>
      <w:r w:rsidR="00B26077">
        <w:rPr>
          <w:rFonts w:ascii="Times New Roman" w:eastAsia="Times New Roman" w:hAnsi="Times New Roman" w:cs="Times New Roman"/>
          <w:szCs w:val="20"/>
        </w:rPr>
        <w:t>V</w:t>
      </w:r>
      <w:r w:rsidR="0010502A" w:rsidRPr="008E34E3">
        <w:rPr>
          <w:rFonts w:ascii="Times New Roman" w:eastAsia="Times New Roman" w:hAnsi="Times New Roman" w:cs="Times New Roman"/>
          <w:szCs w:val="20"/>
        </w:rPr>
        <w:t>/</w:t>
      </w:r>
      <w:r w:rsidR="00B26077">
        <w:rPr>
          <w:rFonts w:ascii="Times New Roman" w:eastAsia="Times New Roman" w:hAnsi="Times New Roman" w:cs="Times New Roman"/>
          <w:szCs w:val="20"/>
        </w:rPr>
        <w:t>91</w:t>
      </w:r>
      <w:r w:rsidR="0010502A" w:rsidRPr="008E34E3">
        <w:rPr>
          <w:rFonts w:ascii="Times New Roman" w:eastAsia="Times New Roman" w:hAnsi="Times New Roman" w:cs="Times New Roman"/>
          <w:szCs w:val="20"/>
        </w:rPr>
        <w:t>/2025</w:t>
      </w:r>
      <w:r w:rsidR="0010502A">
        <w:rPr>
          <w:rFonts w:ascii="Times New Roman" w:eastAsia="Times New Roman" w:hAnsi="Times New Roman" w:cs="Times New Roman"/>
          <w:szCs w:val="20"/>
        </w:rPr>
        <w:t xml:space="preserve"> Rady Gminy Augustów z dnia </w:t>
      </w:r>
      <w:r w:rsidR="00B26077">
        <w:rPr>
          <w:rFonts w:ascii="Times New Roman" w:eastAsia="Times New Roman" w:hAnsi="Times New Roman" w:cs="Times New Roman"/>
          <w:szCs w:val="20"/>
        </w:rPr>
        <w:t>1</w:t>
      </w:r>
      <w:r w:rsidR="0010502A">
        <w:rPr>
          <w:rFonts w:ascii="Times New Roman" w:eastAsia="Times New Roman" w:hAnsi="Times New Roman" w:cs="Times New Roman"/>
          <w:szCs w:val="20"/>
        </w:rPr>
        <w:t xml:space="preserve">8 </w:t>
      </w:r>
      <w:r w:rsidR="00B26077">
        <w:rPr>
          <w:rFonts w:ascii="Times New Roman" w:eastAsia="Times New Roman" w:hAnsi="Times New Roman" w:cs="Times New Roman"/>
          <w:szCs w:val="20"/>
        </w:rPr>
        <w:t>GRUDNIA</w:t>
      </w:r>
      <w:r w:rsidR="0010502A">
        <w:rPr>
          <w:rFonts w:ascii="Times New Roman" w:eastAsia="Times New Roman" w:hAnsi="Times New Roman" w:cs="Times New Roman"/>
          <w:szCs w:val="20"/>
        </w:rPr>
        <w:t xml:space="preserve">  2025 r. w  sprawie zmiany  budżetu Gminy Augustów na rok 2025</w:t>
      </w:r>
      <w:r w:rsidR="0010502A" w:rsidRPr="00240B7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  zarządzam, co następuje:</w:t>
      </w:r>
      <w:r w:rsidR="0010502A" w:rsidRPr="00240B7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7FA45A29" w14:textId="77777777" w:rsidR="0035604E" w:rsidRDefault="0035604E" w:rsidP="00FB4ADA">
      <w:pPr>
        <w:autoSpaceDE w:val="0"/>
        <w:adjustRightInd w:val="0"/>
        <w:rPr>
          <w:rFonts w:ascii="Times New Roman" w:eastAsia="Times New Roman" w:hAnsi="Times New Roman" w:cs="Times New Roman"/>
          <w:szCs w:val="20"/>
        </w:rPr>
      </w:pPr>
    </w:p>
    <w:p w14:paraId="485341E9" w14:textId="556DB808" w:rsidR="002F6E97" w:rsidRPr="00BE062E" w:rsidRDefault="002F6E97" w:rsidP="002F6E97">
      <w:pPr>
        <w:spacing w:line="256" w:lineRule="auto"/>
        <w:jc w:val="both"/>
      </w:pPr>
      <w:r w:rsidRPr="001F6C05">
        <w:rPr>
          <w:rFonts w:ascii="Times New Roman" w:eastAsia="Times New Roman" w:hAnsi="Times New Roman" w:cs="Times New Roman"/>
          <w:szCs w:val="20"/>
        </w:rPr>
        <w:t xml:space="preserve">§ </w:t>
      </w:r>
      <w:r w:rsidRPr="001757DB">
        <w:rPr>
          <w:rFonts w:ascii="Times New Roman" w:eastAsia="Times New Roman" w:hAnsi="Times New Roman" w:cs="Times New Roman"/>
          <w:szCs w:val="20"/>
        </w:rPr>
        <w:t>1.</w:t>
      </w:r>
      <w:r w:rsidRPr="00806C87">
        <w:rPr>
          <w:rFonts w:ascii="Times New Roman" w:eastAsia="Times New Roman" w:hAnsi="Times New Roman" w:cs="Times New Roman"/>
          <w:szCs w:val="20"/>
        </w:rPr>
        <w:t xml:space="preserve"> </w:t>
      </w:r>
      <w:r w:rsidRPr="00BE062E">
        <w:rPr>
          <w:rFonts w:ascii="Times New Roman" w:eastAsia="Times New Roman" w:hAnsi="Times New Roman" w:cs="Times New Roman"/>
          <w:szCs w:val="20"/>
        </w:rPr>
        <w:t>Dokonać zmian  budżetu gminy na 202</w:t>
      </w:r>
      <w:r>
        <w:rPr>
          <w:rFonts w:ascii="Times New Roman" w:eastAsia="Times New Roman" w:hAnsi="Times New Roman" w:cs="Times New Roman"/>
          <w:szCs w:val="20"/>
        </w:rPr>
        <w:t>5</w:t>
      </w:r>
      <w:r w:rsidRPr="00BE062E">
        <w:rPr>
          <w:rFonts w:ascii="Times New Roman" w:eastAsia="Times New Roman" w:hAnsi="Times New Roman" w:cs="Times New Roman"/>
          <w:szCs w:val="20"/>
        </w:rPr>
        <w:t xml:space="preserve">  rok w zakresie dotacji przekazywanych  z budżetu państwa:   </w:t>
      </w:r>
    </w:p>
    <w:p w14:paraId="3D1455B8" w14:textId="782F7960" w:rsidR="002F6E97" w:rsidRPr="001C044B" w:rsidRDefault="002F6E97" w:rsidP="002F6E97">
      <w:pPr>
        <w:numPr>
          <w:ilvl w:val="0"/>
          <w:numId w:val="5"/>
        </w:numPr>
        <w:spacing w:line="256" w:lineRule="auto"/>
        <w:contextualSpacing/>
        <w:jc w:val="both"/>
        <w:rPr>
          <w:rFonts w:ascii="Times New Roman" w:eastAsia="Times New Roman" w:hAnsi="Times New Roman" w:cs="Times New Roman"/>
          <w:szCs w:val="20"/>
        </w:rPr>
      </w:pPr>
      <w:r w:rsidRPr="00BE062E">
        <w:rPr>
          <w:rFonts w:ascii="Times New Roman" w:eastAsia="Times New Roman" w:hAnsi="Times New Roman" w:cs="Times New Roman"/>
          <w:szCs w:val="20"/>
        </w:rPr>
        <w:t>a) Z</w:t>
      </w:r>
      <w:r>
        <w:rPr>
          <w:rFonts w:ascii="Times New Roman" w:eastAsia="Times New Roman" w:hAnsi="Times New Roman" w:cs="Times New Roman"/>
          <w:szCs w:val="20"/>
        </w:rPr>
        <w:t>więk</w:t>
      </w:r>
      <w:r w:rsidRPr="00BE062E">
        <w:rPr>
          <w:rFonts w:ascii="Times New Roman" w:eastAsia="Times New Roman" w:hAnsi="Times New Roman" w:cs="Times New Roman"/>
          <w:szCs w:val="20"/>
        </w:rPr>
        <w:t xml:space="preserve">szyć planowane  dochody o </w:t>
      </w:r>
      <w:r>
        <w:rPr>
          <w:rFonts w:ascii="Times New Roman" w:eastAsia="Times New Roman" w:hAnsi="Times New Roman" w:cs="Times New Roman"/>
          <w:szCs w:val="20"/>
        </w:rPr>
        <w:t xml:space="preserve"> </w:t>
      </w:r>
      <w:r>
        <w:rPr>
          <w:rFonts w:ascii="Times New Roman" w:eastAsia="Times New Roman" w:hAnsi="Times New Roman" w:cs="Times New Roman"/>
          <w:szCs w:val="20"/>
        </w:rPr>
        <w:t>20.447,18</w:t>
      </w:r>
      <w:r w:rsidRPr="00BE062E">
        <w:rPr>
          <w:rFonts w:ascii="Times New Roman" w:eastAsia="Times New Roman" w:hAnsi="Times New Roman" w:cs="Times New Roman"/>
          <w:szCs w:val="20"/>
        </w:rPr>
        <w:t xml:space="preserve"> zł,  </w:t>
      </w:r>
      <w:r w:rsidRPr="00BE062E">
        <w:rPr>
          <w:rFonts w:ascii="Times New Roman" w:eastAsia="Times New Roman" w:hAnsi="Times New Roman" w:cs="Times New Roman"/>
        </w:rPr>
        <w:t>zgodnie z załącznikiem nr 1.</w:t>
      </w:r>
    </w:p>
    <w:p w14:paraId="50295806" w14:textId="58B094FF" w:rsidR="002F6E97" w:rsidRPr="001C044B" w:rsidRDefault="002F6E97" w:rsidP="002F6E97">
      <w:pPr>
        <w:numPr>
          <w:ilvl w:val="0"/>
          <w:numId w:val="5"/>
        </w:numPr>
        <w:spacing w:line="256" w:lineRule="auto"/>
        <w:contextualSpacing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</w:rPr>
        <w:t>b</w:t>
      </w:r>
      <w:r w:rsidRPr="00BE062E">
        <w:rPr>
          <w:rFonts w:ascii="Times New Roman" w:eastAsia="Times New Roman" w:hAnsi="Times New Roman" w:cs="Times New Roman"/>
        </w:rPr>
        <w:t xml:space="preserve">) </w:t>
      </w:r>
      <w:r w:rsidRPr="00BE062E">
        <w:rPr>
          <w:rFonts w:ascii="Times New Roman" w:eastAsia="Times New Roman" w:hAnsi="Times New Roman" w:cs="Times New Roman"/>
          <w:szCs w:val="20"/>
        </w:rPr>
        <w:t>Z</w:t>
      </w:r>
      <w:r>
        <w:rPr>
          <w:rFonts w:ascii="Times New Roman" w:eastAsia="Times New Roman" w:hAnsi="Times New Roman" w:cs="Times New Roman"/>
          <w:szCs w:val="20"/>
        </w:rPr>
        <w:t>więk</w:t>
      </w:r>
      <w:r w:rsidRPr="00BE062E">
        <w:rPr>
          <w:rFonts w:ascii="Times New Roman" w:eastAsia="Times New Roman" w:hAnsi="Times New Roman" w:cs="Times New Roman"/>
          <w:szCs w:val="20"/>
        </w:rPr>
        <w:t xml:space="preserve">szyć planowane wydatki o  </w:t>
      </w:r>
      <w:r>
        <w:rPr>
          <w:rFonts w:ascii="Times New Roman" w:eastAsia="Times New Roman" w:hAnsi="Times New Roman" w:cs="Times New Roman"/>
          <w:szCs w:val="20"/>
        </w:rPr>
        <w:t xml:space="preserve"> </w:t>
      </w:r>
      <w:r>
        <w:rPr>
          <w:rFonts w:ascii="Times New Roman" w:eastAsia="Times New Roman" w:hAnsi="Times New Roman" w:cs="Times New Roman"/>
          <w:szCs w:val="20"/>
        </w:rPr>
        <w:t>20.447,18</w:t>
      </w:r>
      <w:r>
        <w:rPr>
          <w:rFonts w:ascii="Times New Roman" w:eastAsia="Times New Roman" w:hAnsi="Times New Roman" w:cs="Times New Roman"/>
          <w:szCs w:val="20"/>
        </w:rPr>
        <w:t xml:space="preserve"> zł</w:t>
      </w:r>
      <w:r w:rsidRPr="00BE062E">
        <w:rPr>
          <w:rFonts w:ascii="Times New Roman" w:eastAsia="Times New Roman" w:hAnsi="Times New Roman" w:cs="Times New Roman"/>
          <w:szCs w:val="20"/>
        </w:rPr>
        <w:t xml:space="preserve">,  </w:t>
      </w:r>
      <w:r w:rsidRPr="00BE062E">
        <w:rPr>
          <w:rFonts w:ascii="Times New Roman" w:eastAsia="Times New Roman" w:hAnsi="Times New Roman" w:cs="Times New Roman"/>
        </w:rPr>
        <w:t>zgodnie z załącznikiem nr 2.</w:t>
      </w:r>
    </w:p>
    <w:p w14:paraId="0DCEF2FA" w14:textId="294BF9BC" w:rsidR="002F6E97" w:rsidRPr="002F6E97" w:rsidRDefault="002F6E97" w:rsidP="002F6E97">
      <w:pPr>
        <w:pStyle w:val="Akapitzlist"/>
        <w:numPr>
          <w:ilvl w:val="0"/>
          <w:numId w:val="5"/>
        </w:numPr>
        <w:autoSpaceDE w:val="0"/>
        <w:adjustRightInd w:val="0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>2</w:t>
      </w:r>
      <w:r w:rsidRPr="002F6E97"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 xml:space="preserve">. </w:t>
      </w:r>
      <w:r w:rsidRPr="002F6E97">
        <w:rPr>
          <w:rFonts w:ascii="Times New Roman" w:eastAsia="Times New Roman" w:hAnsi="Times New Roman" w:cs="Times New Roman"/>
          <w:szCs w:val="20"/>
        </w:rPr>
        <w:t xml:space="preserve"> Dokonać zmian  budżetu gminy na 2025  rok w zakresie realizacji  zadań związanych z pomocą obywatelom Ukrainy w związku z konfliktem zbrojnym na terytorium tego państwa:</w:t>
      </w:r>
    </w:p>
    <w:p w14:paraId="574C1232" w14:textId="58055478" w:rsidR="002F6E97" w:rsidRPr="002F6E97" w:rsidRDefault="002F6E97" w:rsidP="002F6E97">
      <w:pPr>
        <w:pStyle w:val="Akapitzlist"/>
        <w:numPr>
          <w:ilvl w:val="0"/>
          <w:numId w:val="5"/>
        </w:numPr>
        <w:autoSpaceDE w:val="0"/>
        <w:adjustRightInd w:val="0"/>
        <w:rPr>
          <w:rFonts w:ascii="Times New Roman" w:eastAsia="Times New Roman" w:hAnsi="Times New Roman" w:cs="Times New Roman"/>
          <w:szCs w:val="20"/>
        </w:rPr>
      </w:pPr>
      <w:r w:rsidRPr="002F6E97">
        <w:rPr>
          <w:rFonts w:ascii="Times New Roman" w:eastAsia="Times New Roman" w:hAnsi="Times New Roman" w:cs="Times New Roman"/>
          <w:sz w:val="24"/>
          <w:szCs w:val="24"/>
        </w:rPr>
        <w:t xml:space="preserve">a) Zwiększyć planowane dochody o </w:t>
      </w:r>
      <w:r>
        <w:rPr>
          <w:rFonts w:ascii="Times New Roman" w:eastAsia="Times New Roman" w:hAnsi="Times New Roman" w:cs="Times New Roman"/>
          <w:sz w:val="24"/>
          <w:szCs w:val="24"/>
        </w:rPr>
        <w:t>21.483,01</w:t>
      </w:r>
      <w:r w:rsidRPr="002F6E97">
        <w:rPr>
          <w:rFonts w:ascii="Times New Roman" w:eastAsia="Times New Roman" w:hAnsi="Times New Roman" w:cs="Times New Roman"/>
          <w:sz w:val="24"/>
          <w:szCs w:val="24"/>
        </w:rPr>
        <w:t xml:space="preserve"> zł,  zgodnie z załącznikiem nr 1</w:t>
      </w:r>
      <w:r w:rsidRPr="002F6E97">
        <w:rPr>
          <w:rFonts w:ascii="Times New Roman" w:eastAsia="Times New Roman" w:hAnsi="Times New Roman" w:cs="Times New Roman"/>
          <w:szCs w:val="20"/>
        </w:rPr>
        <w:t>.</w:t>
      </w:r>
    </w:p>
    <w:p w14:paraId="1C62FCE8" w14:textId="2F694A3F" w:rsidR="002F6E97" w:rsidRDefault="002F6E97" w:rsidP="002F6E97">
      <w:pPr>
        <w:pStyle w:val="Standard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Cs w:val="20"/>
        </w:rPr>
      </w:pPr>
      <w:r w:rsidRPr="00B34A38">
        <w:rPr>
          <w:rFonts w:ascii="Times New Roman" w:eastAsia="Times New Roman" w:hAnsi="Times New Roman" w:cs="Times New Roman"/>
          <w:szCs w:val="20"/>
        </w:rPr>
        <w:t xml:space="preserve">b) Zwiększyć planowane wydatki o  </w:t>
      </w:r>
      <w:r>
        <w:rPr>
          <w:rFonts w:ascii="Times New Roman" w:eastAsia="Times New Roman" w:hAnsi="Times New Roman" w:cs="Times New Roman"/>
          <w:szCs w:val="20"/>
        </w:rPr>
        <w:t>21.483,01</w:t>
      </w:r>
      <w:r w:rsidRPr="00B34A38">
        <w:rPr>
          <w:rFonts w:ascii="Times New Roman" w:eastAsia="Times New Roman" w:hAnsi="Times New Roman" w:cs="Times New Roman"/>
          <w:szCs w:val="20"/>
        </w:rPr>
        <w:t xml:space="preserve"> zł,  zgodnie z załącznikiem nr 2.</w:t>
      </w:r>
    </w:p>
    <w:p w14:paraId="1C8D039C" w14:textId="77777777" w:rsidR="002F6E97" w:rsidRPr="002F6E97" w:rsidRDefault="002F6E97" w:rsidP="002F6E9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0"/>
        </w:rPr>
      </w:pPr>
    </w:p>
    <w:p w14:paraId="1722D331" w14:textId="02B4CA93" w:rsidR="002F6E97" w:rsidRDefault="002F6E97" w:rsidP="002F6E97">
      <w:pPr>
        <w:spacing w:line="256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bookmarkStart w:id="0" w:name="_Hlk151112347"/>
      <w:r w:rsidRPr="001F6C05">
        <w:rPr>
          <w:rFonts w:ascii="Times New Roman" w:eastAsia="Times New Roman" w:hAnsi="Times New Roman" w:cs="Times New Roman"/>
          <w:szCs w:val="20"/>
        </w:rPr>
        <w:t xml:space="preserve">§ </w:t>
      </w:r>
      <w:bookmarkEnd w:id="0"/>
      <w:r>
        <w:rPr>
          <w:rFonts w:ascii="Times New Roman" w:eastAsia="Times New Roman" w:hAnsi="Times New Roman" w:cs="Times New Roman"/>
          <w:szCs w:val="20"/>
        </w:rPr>
        <w:t xml:space="preserve">2. </w:t>
      </w:r>
      <w:r w:rsidRPr="0029692B">
        <w:rPr>
          <w:rFonts w:ascii="Times New Roman" w:eastAsia="Times New Roman" w:hAnsi="Times New Roman" w:cs="Times New Roman"/>
          <w:szCs w:val="20"/>
        </w:rPr>
        <w:t xml:space="preserve"> </w:t>
      </w:r>
      <w:r w:rsidRPr="0029692B"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 xml:space="preserve">Dokonać przeniesienia wydatków między rozdziałami i   paragrafami na kwotę </w:t>
      </w:r>
      <w:r w:rsidR="00D81BD3"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>44.485</w:t>
      </w:r>
      <w:r w:rsidRPr="0029692B"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 xml:space="preserve"> zł, zgodnie z załącznikiem nr </w:t>
      </w:r>
      <w:r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>2</w:t>
      </w:r>
      <w:r w:rsidRPr="0029692B"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>.</w:t>
      </w:r>
    </w:p>
    <w:p w14:paraId="6F84800F" w14:textId="691DF4AF" w:rsidR="000D1030" w:rsidRDefault="000D1030" w:rsidP="000D1030">
      <w:pPr>
        <w:spacing w:line="256" w:lineRule="auto"/>
        <w:jc w:val="both"/>
        <w:rPr>
          <w:rFonts w:ascii="Times New Roman" w:eastAsia="Times New Roman" w:hAnsi="Times New Roman" w:cs="Times New Roman"/>
          <w:szCs w:val="20"/>
        </w:rPr>
      </w:pPr>
      <w:r w:rsidRPr="00240B7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§ </w:t>
      </w:r>
      <w:r w:rsidR="0035604E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2</w:t>
      </w:r>
      <w:r w:rsidR="009119A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</w:t>
      </w:r>
      <w:r w:rsidRPr="00240B7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Objaśnienia dokonanych zmian zawiera załącznik nr </w:t>
      </w:r>
      <w:r w:rsidR="002F6E9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3</w:t>
      </w:r>
      <w:r w:rsidRPr="00240B7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</w:t>
      </w:r>
    </w:p>
    <w:p w14:paraId="6D95637A" w14:textId="7F77681E" w:rsidR="00B904B5" w:rsidRPr="00240B72" w:rsidRDefault="00B904B5" w:rsidP="00B904B5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737B91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§ </w:t>
      </w:r>
      <w:r w:rsidR="0035604E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3</w:t>
      </w:r>
      <w:r w:rsidRPr="00737B91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</w:t>
      </w:r>
      <w:r w:rsidRPr="00240B7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Budżet gminy po dokonanych zmianach wynosi:</w:t>
      </w:r>
    </w:p>
    <w:p w14:paraId="63D9EE16" w14:textId="77777777" w:rsidR="0035604E" w:rsidRPr="0035604E" w:rsidRDefault="0035604E" w:rsidP="003E6855">
      <w:pPr>
        <w:pStyle w:val="pkt"/>
        <w:numPr>
          <w:ilvl w:val="0"/>
          <w:numId w:val="2"/>
        </w:numPr>
        <w:spacing w:after="80"/>
        <w:textAlignment w:val="baseline"/>
        <w:rPr>
          <w:rFonts w:ascii="Liberation Serif" w:hAnsi="Liberation Serif" w:cs="Mangal"/>
          <w:szCs w:val="24"/>
        </w:rPr>
      </w:pPr>
    </w:p>
    <w:p w14:paraId="532C8725" w14:textId="1EF9316D" w:rsidR="003E6855" w:rsidRPr="0008366E" w:rsidRDefault="003E6855" w:rsidP="003E6855">
      <w:pPr>
        <w:pStyle w:val="pkt"/>
        <w:numPr>
          <w:ilvl w:val="0"/>
          <w:numId w:val="2"/>
        </w:numPr>
        <w:spacing w:after="80"/>
        <w:textAlignment w:val="baseline"/>
        <w:rPr>
          <w:rFonts w:ascii="Liberation Serif" w:hAnsi="Liberation Serif" w:cs="Mangal"/>
          <w:szCs w:val="24"/>
        </w:rPr>
      </w:pPr>
      <w:r w:rsidRPr="0008366E">
        <w:rPr>
          <w:rFonts w:cs="Mangal"/>
          <w:szCs w:val="24"/>
        </w:rPr>
        <w:t>1) plan dochodów ogółem  4</w:t>
      </w:r>
      <w:r>
        <w:rPr>
          <w:rFonts w:cs="Mangal"/>
          <w:szCs w:val="24"/>
        </w:rPr>
        <w:t>9.</w:t>
      </w:r>
      <w:r w:rsidR="006D027B">
        <w:rPr>
          <w:rFonts w:cs="Mangal"/>
          <w:szCs w:val="24"/>
        </w:rPr>
        <w:t>602.330,77</w:t>
      </w:r>
      <w:r w:rsidRPr="0008366E">
        <w:rPr>
          <w:rFonts w:cs="Mangal"/>
          <w:szCs w:val="24"/>
        </w:rPr>
        <w:t xml:space="preserve">  zł, z tego :</w:t>
      </w:r>
    </w:p>
    <w:p w14:paraId="6E498376" w14:textId="0B2FB157" w:rsidR="003E6855" w:rsidRPr="0008366E" w:rsidRDefault="003E6855" w:rsidP="003E6855">
      <w:pPr>
        <w:pStyle w:val="pkt"/>
        <w:numPr>
          <w:ilvl w:val="0"/>
          <w:numId w:val="2"/>
        </w:numPr>
        <w:spacing w:after="80"/>
        <w:textAlignment w:val="baseline"/>
        <w:rPr>
          <w:rFonts w:ascii="Liberation Serif" w:hAnsi="Liberation Serif" w:cs="Mangal"/>
          <w:szCs w:val="24"/>
        </w:rPr>
      </w:pPr>
      <w:r w:rsidRPr="0008366E">
        <w:rPr>
          <w:rFonts w:ascii="Liberation Serif" w:hAnsi="Liberation Serif" w:cs="Mangal"/>
          <w:szCs w:val="24"/>
        </w:rPr>
        <w:t xml:space="preserve">- bieżące w wysokości         </w:t>
      </w:r>
      <w:r>
        <w:rPr>
          <w:rFonts w:ascii="Liberation Serif" w:hAnsi="Liberation Serif" w:cs="Mangal"/>
          <w:szCs w:val="24"/>
        </w:rPr>
        <w:t>4</w:t>
      </w:r>
      <w:r w:rsidR="000A53BA">
        <w:rPr>
          <w:rFonts w:ascii="Liberation Serif" w:hAnsi="Liberation Serif" w:cs="Mangal"/>
          <w:szCs w:val="24"/>
        </w:rPr>
        <w:t>9</w:t>
      </w:r>
      <w:r>
        <w:rPr>
          <w:rFonts w:ascii="Liberation Serif" w:hAnsi="Liberation Serif" w:cs="Mangal"/>
          <w:szCs w:val="24"/>
        </w:rPr>
        <w:t>.</w:t>
      </w:r>
      <w:r w:rsidR="006D027B">
        <w:rPr>
          <w:rFonts w:ascii="Liberation Serif" w:hAnsi="Liberation Serif" w:cs="Mangal"/>
          <w:szCs w:val="24"/>
        </w:rPr>
        <w:t>141.305,77</w:t>
      </w:r>
      <w:r w:rsidRPr="0008366E">
        <w:rPr>
          <w:rFonts w:ascii="Liberation Serif" w:hAnsi="Liberation Serif" w:cs="Mangal"/>
          <w:szCs w:val="24"/>
        </w:rPr>
        <w:t>zł,</w:t>
      </w:r>
    </w:p>
    <w:p w14:paraId="15452AB9" w14:textId="77777777" w:rsidR="003E6855" w:rsidRPr="0008366E" w:rsidRDefault="003E6855" w:rsidP="003E6855">
      <w:pPr>
        <w:pStyle w:val="pkt"/>
        <w:numPr>
          <w:ilvl w:val="0"/>
          <w:numId w:val="2"/>
        </w:numPr>
        <w:spacing w:after="80"/>
        <w:textAlignment w:val="baseline"/>
        <w:rPr>
          <w:rFonts w:cs="Mangal"/>
          <w:szCs w:val="24"/>
        </w:rPr>
      </w:pPr>
      <w:r w:rsidRPr="0008366E">
        <w:rPr>
          <w:rFonts w:cs="Mangal"/>
          <w:szCs w:val="24"/>
        </w:rPr>
        <w:t xml:space="preserve">- majątkowe w wysokości    </w:t>
      </w:r>
      <w:r>
        <w:rPr>
          <w:rFonts w:cs="Mangal"/>
          <w:szCs w:val="24"/>
        </w:rPr>
        <w:t xml:space="preserve">      461.025,00</w:t>
      </w:r>
      <w:r w:rsidRPr="0008366E">
        <w:rPr>
          <w:rFonts w:cs="Mangal"/>
          <w:szCs w:val="24"/>
        </w:rPr>
        <w:t xml:space="preserve"> zł,</w:t>
      </w:r>
    </w:p>
    <w:p w14:paraId="1984C191" w14:textId="6D70CCFF" w:rsidR="003E6855" w:rsidRPr="0008366E" w:rsidRDefault="003E6855" w:rsidP="003E6855">
      <w:pPr>
        <w:pStyle w:val="pkt"/>
        <w:numPr>
          <w:ilvl w:val="0"/>
          <w:numId w:val="2"/>
        </w:numPr>
        <w:spacing w:after="0"/>
        <w:textAlignment w:val="baseline"/>
        <w:rPr>
          <w:szCs w:val="24"/>
        </w:rPr>
      </w:pPr>
      <w:bookmarkStart w:id="1" w:name="_Hlk133317754"/>
      <w:r w:rsidRPr="0008366E">
        <w:rPr>
          <w:szCs w:val="24"/>
        </w:rPr>
        <w:t xml:space="preserve">a) dochody związane z realizacją zadań z zakresu administracji rządowej i innych zleconych jednostce odrębnymi ustawami  </w:t>
      </w:r>
      <w:r>
        <w:rPr>
          <w:szCs w:val="24"/>
        </w:rPr>
        <w:t>5.6</w:t>
      </w:r>
      <w:r w:rsidR="00803BD7">
        <w:rPr>
          <w:szCs w:val="24"/>
        </w:rPr>
        <w:t>78</w:t>
      </w:r>
      <w:r>
        <w:rPr>
          <w:szCs w:val="24"/>
        </w:rPr>
        <w:t>.</w:t>
      </w:r>
      <w:r w:rsidR="00803BD7">
        <w:rPr>
          <w:szCs w:val="24"/>
        </w:rPr>
        <w:t>1</w:t>
      </w:r>
      <w:r w:rsidR="006D027B">
        <w:rPr>
          <w:szCs w:val="24"/>
        </w:rPr>
        <w:t>89</w:t>
      </w:r>
      <w:r w:rsidR="006570F6">
        <w:rPr>
          <w:szCs w:val="24"/>
        </w:rPr>
        <w:t>,3</w:t>
      </w:r>
      <w:r w:rsidR="006D027B">
        <w:rPr>
          <w:szCs w:val="24"/>
        </w:rPr>
        <w:t>8</w:t>
      </w:r>
      <w:r>
        <w:rPr>
          <w:szCs w:val="24"/>
        </w:rPr>
        <w:t xml:space="preserve"> </w:t>
      </w:r>
      <w:r w:rsidRPr="0008366E">
        <w:rPr>
          <w:szCs w:val="24"/>
        </w:rPr>
        <w:t>zł;</w:t>
      </w:r>
    </w:p>
    <w:bookmarkEnd w:id="1"/>
    <w:p w14:paraId="1502A0A9" w14:textId="72794235" w:rsidR="003E6855" w:rsidRPr="0008366E" w:rsidRDefault="003E6855" w:rsidP="003E6855">
      <w:pPr>
        <w:pStyle w:val="pkt"/>
        <w:numPr>
          <w:ilvl w:val="0"/>
          <w:numId w:val="2"/>
        </w:numPr>
        <w:spacing w:after="80"/>
        <w:textAlignment w:val="baseline"/>
        <w:rPr>
          <w:rFonts w:ascii="Liberation Serif" w:hAnsi="Liberation Serif" w:cs="Mangal"/>
          <w:szCs w:val="24"/>
        </w:rPr>
      </w:pPr>
      <w:r w:rsidRPr="0008366E">
        <w:rPr>
          <w:rFonts w:cs="Mangal"/>
          <w:spacing w:val="-2"/>
          <w:szCs w:val="24"/>
        </w:rPr>
        <w:t xml:space="preserve">2) plan wydatków ogółem    </w:t>
      </w:r>
      <w:r>
        <w:rPr>
          <w:rFonts w:cs="Mangal"/>
          <w:spacing w:val="-2"/>
          <w:szCs w:val="24"/>
        </w:rPr>
        <w:t>51.</w:t>
      </w:r>
      <w:r w:rsidR="006D027B">
        <w:rPr>
          <w:rFonts w:cs="Mangal"/>
          <w:spacing w:val="-2"/>
          <w:szCs w:val="24"/>
        </w:rPr>
        <w:t>130.381,27</w:t>
      </w:r>
      <w:r w:rsidR="000F4346">
        <w:rPr>
          <w:rFonts w:cs="Mangal"/>
          <w:spacing w:val="-2"/>
          <w:szCs w:val="24"/>
        </w:rPr>
        <w:t xml:space="preserve"> </w:t>
      </w:r>
      <w:r w:rsidRPr="0008366E">
        <w:rPr>
          <w:rFonts w:cs="Mangal"/>
          <w:spacing w:val="-2"/>
          <w:szCs w:val="24"/>
        </w:rPr>
        <w:t>zł, z tego :</w:t>
      </w:r>
    </w:p>
    <w:p w14:paraId="20DA23BA" w14:textId="039C9B9A" w:rsidR="003E6855" w:rsidRPr="0008366E" w:rsidRDefault="003E6855" w:rsidP="003E6855">
      <w:pPr>
        <w:pStyle w:val="pkt"/>
        <w:numPr>
          <w:ilvl w:val="0"/>
          <w:numId w:val="2"/>
        </w:numPr>
        <w:spacing w:after="80"/>
        <w:textAlignment w:val="baseline"/>
        <w:rPr>
          <w:rFonts w:cs="Mangal"/>
          <w:spacing w:val="-2"/>
          <w:szCs w:val="24"/>
        </w:rPr>
      </w:pPr>
      <w:r w:rsidRPr="0008366E">
        <w:rPr>
          <w:rFonts w:cs="Mangal"/>
          <w:spacing w:val="-2"/>
          <w:szCs w:val="24"/>
        </w:rPr>
        <w:t xml:space="preserve">-   bieżące w wysokości        </w:t>
      </w:r>
      <w:r>
        <w:rPr>
          <w:rFonts w:cs="Mangal"/>
          <w:spacing w:val="-2"/>
          <w:szCs w:val="24"/>
        </w:rPr>
        <w:t>42.</w:t>
      </w:r>
      <w:r w:rsidR="000A53BA">
        <w:rPr>
          <w:rFonts w:cs="Mangal"/>
          <w:spacing w:val="-2"/>
          <w:szCs w:val="24"/>
        </w:rPr>
        <w:t>3</w:t>
      </w:r>
      <w:r w:rsidR="006D027B">
        <w:rPr>
          <w:rFonts w:cs="Mangal"/>
          <w:spacing w:val="-2"/>
          <w:szCs w:val="24"/>
        </w:rPr>
        <w:t>51.155,27</w:t>
      </w:r>
      <w:r w:rsidRPr="0008366E">
        <w:rPr>
          <w:rFonts w:cs="Mangal"/>
          <w:spacing w:val="-2"/>
          <w:szCs w:val="24"/>
        </w:rPr>
        <w:t xml:space="preserve"> zł,</w:t>
      </w:r>
    </w:p>
    <w:p w14:paraId="6B99501D" w14:textId="3E26ED46" w:rsidR="003E6855" w:rsidRPr="0008366E" w:rsidRDefault="003E6855" w:rsidP="003E6855">
      <w:pPr>
        <w:pStyle w:val="pkt"/>
        <w:numPr>
          <w:ilvl w:val="0"/>
          <w:numId w:val="2"/>
        </w:numPr>
        <w:spacing w:after="80"/>
        <w:textAlignment w:val="baseline"/>
        <w:rPr>
          <w:rFonts w:cs="Mangal"/>
          <w:spacing w:val="-2"/>
          <w:szCs w:val="24"/>
        </w:rPr>
      </w:pPr>
      <w:r w:rsidRPr="0008366E">
        <w:rPr>
          <w:rFonts w:cs="Mangal"/>
          <w:spacing w:val="-2"/>
          <w:szCs w:val="24"/>
        </w:rPr>
        <w:t xml:space="preserve"> -  majątkowe w wysokości   </w:t>
      </w:r>
      <w:r>
        <w:rPr>
          <w:rFonts w:cs="Mangal"/>
          <w:spacing w:val="-2"/>
          <w:szCs w:val="24"/>
        </w:rPr>
        <w:t xml:space="preserve"> 8.</w:t>
      </w:r>
      <w:r w:rsidR="006D027B">
        <w:rPr>
          <w:rFonts w:cs="Mangal"/>
          <w:spacing w:val="-2"/>
          <w:szCs w:val="24"/>
        </w:rPr>
        <w:t>779</w:t>
      </w:r>
      <w:r>
        <w:rPr>
          <w:rFonts w:cs="Mangal"/>
          <w:spacing w:val="-2"/>
          <w:szCs w:val="24"/>
        </w:rPr>
        <w:t>.</w:t>
      </w:r>
      <w:r w:rsidR="006D027B">
        <w:rPr>
          <w:rFonts w:cs="Mangal"/>
          <w:spacing w:val="-2"/>
          <w:szCs w:val="24"/>
        </w:rPr>
        <w:t>226</w:t>
      </w:r>
      <w:r>
        <w:rPr>
          <w:rFonts w:cs="Mangal"/>
          <w:spacing w:val="-2"/>
          <w:szCs w:val="24"/>
        </w:rPr>
        <w:t>,00</w:t>
      </w:r>
      <w:r w:rsidRPr="0008366E">
        <w:rPr>
          <w:rFonts w:cs="Mangal"/>
          <w:spacing w:val="-2"/>
          <w:szCs w:val="24"/>
        </w:rPr>
        <w:t xml:space="preserve"> zł,</w:t>
      </w:r>
    </w:p>
    <w:p w14:paraId="73A3558E" w14:textId="356163D2" w:rsidR="003E6855" w:rsidRPr="0008366E" w:rsidRDefault="003E6855" w:rsidP="003E6855">
      <w:pPr>
        <w:pStyle w:val="pkt"/>
        <w:numPr>
          <w:ilvl w:val="0"/>
          <w:numId w:val="2"/>
        </w:numPr>
        <w:spacing w:after="80"/>
        <w:textAlignment w:val="baseline"/>
        <w:rPr>
          <w:spacing w:val="-2"/>
          <w:szCs w:val="24"/>
        </w:rPr>
      </w:pPr>
      <w:r w:rsidRPr="0008366E">
        <w:rPr>
          <w:spacing w:val="-2"/>
          <w:szCs w:val="24"/>
        </w:rPr>
        <w:t xml:space="preserve">a) wydatki związane z realizacją zadań z zakresu administracji rządowej i innych zleconych jednostce odrębnymi ustawami </w:t>
      </w:r>
      <w:r>
        <w:rPr>
          <w:spacing w:val="-2"/>
          <w:szCs w:val="24"/>
        </w:rPr>
        <w:t>5.6</w:t>
      </w:r>
      <w:r w:rsidR="00803BD7">
        <w:rPr>
          <w:spacing w:val="-2"/>
          <w:szCs w:val="24"/>
        </w:rPr>
        <w:t>76</w:t>
      </w:r>
      <w:r w:rsidR="006570F6">
        <w:rPr>
          <w:spacing w:val="-2"/>
          <w:szCs w:val="24"/>
        </w:rPr>
        <w:t>.</w:t>
      </w:r>
      <w:r w:rsidR="00803BD7">
        <w:rPr>
          <w:spacing w:val="-2"/>
          <w:szCs w:val="24"/>
        </w:rPr>
        <w:t>7</w:t>
      </w:r>
      <w:r w:rsidR="006D027B">
        <w:rPr>
          <w:spacing w:val="-2"/>
          <w:szCs w:val="24"/>
        </w:rPr>
        <w:t>73</w:t>
      </w:r>
      <w:r w:rsidR="006570F6">
        <w:rPr>
          <w:spacing w:val="-2"/>
          <w:szCs w:val="24"/>
        </w:rPr>
        <w:t>,3</w:t>
      </w:r>
      <w:r w:rsidR="006D027B">
        <w:rPr>
          <w:spacing w:val="-2"/>
          <w:szCs w:val="24"/>
        </w:rPr>
        <w:t>8</w:t>
      </w:r>
      <w:r>
        <w:rPr>
          <w:spacing w:val="-2"/>
          <w:szCs w:val="24"/>
        </w:rPr>
        <w:t xml:space="preserve"> </w:t>
      </w:r>
      <w:r w:rsidRPr="0008366E">
        <w:rPr>
          <w:spacing w:val="-2"/>
          <w:szCs w:val="24"/>
        </w:rPr>
        <w:t>zł;</w:t>
      </w:r>
    </w:p>
    <w:p w14:paraId="5C160D83" w14:textId="77777777" w:rsidR="003E6855" w:rsidRPr="0076616A" w:rsidRDefault="003E6855" w:rsidP="003E6855">
      <w:pPr>
        <w:pStyle w:val="pkt"/>
        <w:numPr>
          <w:ilvl w:val="0"/>
          <w:numId w:val="2"/>
        </w:numPr>
        <w:spacing w:after="80"/>
        <w:textAlignment w:val="baseline"/>
        <w:rPr>
          <w:szCs w:val="24"/>
        </w:rPr>
      </w:pPr>
      <w:r w:rsidRPr="0076616A">
        <w:rPr>
          <w:spacing w:val="-2"/>
          <w:szCs w:val="24"/>
        </w:rPr>
        <w:t>b) wydatki  realizowane w drodze porozumień między jednostkami samorządu terytorialnego -</w:t>
      </w:r>
      <w:r>
        <w:rPr>
          <w:spacing w:val="-2"/>
          <w:szCs w:val="24"/>
        </w:rPr>
        <w:t>750</w:t>
      </w:r>
      <w:r w:rsidRPr="0076616A">
        <w:rPr>
          <w:spacing w:val="-2"/>
          <w:szCs w:val="24"/>
        </w:rPr>
        <w:t>.000 zł.</w:t>
      </w:r>
    </w:p>
    <w:p w14:paraId="2755ABB1" w14:textId="3A8F9F81" w:rsidR="009A7B55" w:rsidRDefault="00B904B5" w:rsidP="009A7B55">
      <w:pPr>
        <w:numPr>
          <w:ilvl w:val="0"/>
          <w:numId w:val="2"/>
        </w:numPr>
        <w:suppressAutoHyphens/>
        <w:autoSpaceDN w:val="0"/>
        <w:spacing w:line="24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9A7B55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§ </w:t>
      </w:r>
      <w:r w:rsidR="0035604E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4</w:t>
      </w:r>
      <w:r w:rsidR="00AB6EE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</w:t>
      </w:r>
      <w:r w:rsidRPr="009A7B55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Zarządzenie wchodzi w życie z dniem podjęcia.</w:t>
      </w:r>
    </w:p>
    <w:p w14:paraId="287973B4" w14:textId="77777777" w:rsidR="001E0068" w:rsidRDefault="001E0068" w:rsidP="001E0068">
      <w:pPr>
        <w:suppressAutoHyphens/>
        <w:autoSpaceDN w:val="0"/>
        <w:spacing w:line="24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3AE408B2" w14:textId="77777777" w:rsidR="0035604E" w:rsidRDefault="0035604E" w:rsidP="001E0068">
      <w:pPr>
        <w:suppressAutoHyphens/>
        <w:autoSpaceDN w:val="0"/>
        <w:spacing w:line="24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5046D52C" w14:textId="486D5FED" w:rsidR="00F612C2" w:rsidRDefault="00FD5A5A" w:rsidP="008D5A9E">
      <w:pPr>
        <w:suppressAutoHyphens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W</w:t>
      </w:r>
      <w:r w:rsidR="00B904B5" w:rsidRPr="00240B7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ójt Gminy  </w:t>
      </w:r>
      <w:r w:rsidR="00855A2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                                                                                         </w:t>
      </w:r>
    </w:p>
    <w:p w14:paraId="152F3F04" w14:textId="77777777" w:rsidR="009119A8" w:rsidRDefault="009119A8" w:rsidP="004456D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3CF6E563" w14:textId="7A5A37FF" w:rsidR="00B904B5" w:rsidRDefault="004456D6" w:rsidP="004456D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                                                                                        </w:t>
      </w:r>
      <w:r w:rsidR="009119A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    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  </w:t>
      </w:r>
      <w:r w:rsidR="00B904B5" w:rsidRPr="00240B7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Zbigniew Buksiński</w:t>
      </w:r>
    </w:p>
    <w:p w14:paraId="561FC57C" w14:textId="352A8F04" w:rsidR="000D1030" w:rsidRPr="00721163" w:rsidRDefault="000D1030" w:rsidP="000D1030">
      <w:pPr>
        <w:suppressAutoHyphens/>
        <w:autoSpaceDN w:val="0"/>
        <w:spacing w:after="0" w:line="240" w:lineRule="auto"/>
        <w:ind w:left="2832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lastRenderedPageBreak/>
        <w:t>Z</w:t>
      </w: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ałącznik nr </w:t>
      </w:r>
      <w:r w:rsidR="002F6E9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3</w:t>
      </w: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do zarządzenia nr OR.0050.</w:t>
      </w:r>
      <w:r w:rsidR="00B74F3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</w:t>
      </w:r>
      <w:r w:rsidR="001E006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8</w:t>
      </w:r>
      <w:r w:rsidR="002F6E9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9</w:t>
      </w: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.202</w:t>
      </w:r>
      <w:r w:rsidR="00B74F3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5</w:t>
      </w:r>
    </w:p>
    <w:p w14:paraId="1BE80608" w14:textId="16D31D6C" w:rsidR="000D1030" w:rsidRPr="00721163" w:rsidRDefault="000D1030" w:rsidP="000D103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      </w:t>
      </w: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Wójta Gminy Augustów z dnia  </w:t>
      </w:r>
      <w:r w:rsidR="002F6E9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19</w:t>
      </w:r>
      <w:r w:rsidR="0011245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.1</w:t>
      </w:r>
      <w:r w:rsidR="001E006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2</w:t>
      </w:r>
      <w:r w:rsidR="00B74F3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.2025</w:t>
      </w: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r.</w:t>
      </w:r>
    </w:p>
    <w:p w14:paraId="2F3C2E89" w14:textId="77777777" w:rsidR="000D1030" w:rsidRDefault="000D1030" w:rsidP="000D103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32D1F824" w14:textId="77777777" w:rsidR="000D1030" w:rsidRDefault="000D1030" w:rsidP="000D1030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23B0AEE6" w14:textId="3889817B" w:rsidR="00F0566A" w:rsidRDefault="000D1030" w:rsidP="009119A8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  <w:r w:rsidRPr="00721163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>Objaśnienia wprowadzonych zmian</w:t>
      </w:r>
    </w:p>
    <w:p w14:paraId="6FF42A45" w14:textId="77777777" w:rsidR="002F6E97" w:rsidRDefault="002F6E97" w:rsidP="009119A8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670AF628" w14:textId="77777777" w:rsidR="002F6E97" w:rsidRPr="00F612C2" w:rsidRDefault="002F6E97" w:rsidP="002F6E97">
      <w:pPr>
        <w:numPr>
          <w:ilvl w:val="0"/>
          <w:numId w:val="3"/>
        </w:numPr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  <w:r w:rsidRPr="00F612C2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>Zmiany budżetu w zakresie otrzymanych  dotacji z budżetu państwa</w:t>
      </w:r>
    </w:p>
    <w:p w14:paraId="2A924E33" w14:textId="77777777" w:rsidR="002F6E97" w:rsidRPr="00F612C2" w:rsidRDefault="002F6E97" w:rsidP="002F6E9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293F2B34" w14:textId="0EB8D6C0" w:rsidR="002F6E97" w:rsidRPr="00BC7EA7" w:rsidRDefault="002F6E97" w:rsidP="002F6E97">
      <w:pPr>
        <w:suppressAutoHyphens/>
        <w:autoSpaceDN w:val="0"/>
        <w:spacing w:after="0" w:line="240" w:lineRule="auto"/>
        <w:ind w:left="288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BC7EA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Zgodnie z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umową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</w:t>
      </w:r>
      <w:r w:rsidRPr="00BC7EA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nr RE-I.042.29.36.2025 o wsparcie realizacji zadania publicznego</w:t>
      </w:r>
      <w:r w:rsidRPr="00BC7EA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zwiększono do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chody i wydatki o </w:t>
      </w:r>
      <w:r w:rsidRPr="00BC7EA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20.447,18</w:t>
      </w:r>
      <w:r w:rsidRPr="00BC7EA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zł z przeznaczeniem na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wynagrodzenia dla asystenta rodziny</w:t>
      </w:r>
      <w:r w:rsidRPr="00BC7EA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ze środków Funduszu Pracy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w ramach rządowego programu wspierania rodziny „Asystent rodziny w 202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5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r.” </w:t>
      </w:r>
      <w:r w:rsidRPr="00BC7EA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(dział 855 – Rodzina, rozdział 85504 – Wspieranie rodziny).</w:t>
      </w:r>
    </w:p>
    <w:p w14:paraId="65C8E520" w14:textId="77777777" w:rsidR="002F6E97" w:rsidRDefault="002F6E97" w:rsidP="009119A8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2529DD0B" w14:textId="77777777" w:rsidR="002F6E97" w:rsidRPr="002F6E97" w:rsidRDefault="002F6E97" w:rsidP="002F6E97">
      <w:pPr>
        <w:numPr>
          <w:ilvl w:val="0"/>
          <w:numId w:val="3"/>
        </w:numPr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</w:pPr>
      <w:r w:rsidRPr="002F6E9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Zmiany budżetu w zakresie otrzymanych środków przeznaczonych na realizację  </w:t>
      </w:r>
      <w:r w:rsidRPr="002F6E97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>zadań związanych z pomocą obywatelom Ukrainy w związku z konfliktem zbrojnym na terytorium tego państwa</w:t>
      </w:r>
    </w:p>
    <w:p w14:paraId="5211C05E" w14:textId="77777777" w:rsidR="002F6E97" w:rsidRPr="002F6E97" w:rsidRDefault="002F6E97" w:rsidP="002F6E97">
      <w:pPr>
        <w:numPr>
          <w:ilvl w:val="0"/>
          <w:numId w:val="3"/>
        </w:numPr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14:paraId="0E0DBA08" w14:textId="331F9F0A" w:rsidR="002F6E97" w:rsidRPr="002F6E97" w:rsidRDefault="002F6E97" w:rsidP="002F6E9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  <w:r w:rsidRPr="002F6E97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Zwiększa się dochody o środki z Funduszu Pomocy w dziale 758 – Różne rozliczenia,   w rozdziale 75816 – Wpływy do rozliczenia    o kwotę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33,01</w:t>
      </w:r>
      <w:r w:rsidRPr="002F6E97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 zł oraz wydatki:</w:t>
      </w:r>
    </w:p>
    <w:p w14:paraId="711FF0DD" w14:textId="067B7E94" w:rsidR="002F6E97" w:rsidRPr="002F6E97" w:rsidRDefault="002F6E97" w:rsidP="002F6E9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  <w:r w:rsidRPr="002F6E97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- w dziale 853 -</w:t>
      </w:r>
      <w:r w:rsidRPr="002F6E97">
        <w:rPr>
          <w:rFonts w:ascii="Times New Roman" w:eastAsia="Times New Roman" w:hAnsi="Times New Roman" w:cs="Times New Roman"/>
        </w:rPr>
        <w:t xml:space="preserve">– Pozostałe zadania w zakresie polityki społecznej, </w:t>
      </w:r>
      <w:r w:rsidRPr="002F6E97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 rozdziale 85395 – Pozostała działalność – kwotę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33,01</w:t>
      </w:r>
      <w:r w:rsidRPr="002F6E97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 zł na  nadanie numeru Pesel na wniosek.</w:t>
      </w:r>
    </w:p>
    <w:p w14:paraId="29414B83" w14:textId="77777777" w:rsidR="008802E8" w:rsidRDefault="008802E8" w:rsidP="009119A8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138DFC29" w14:textId="46D65AC8" w:rsidR="002F6E97" w:rsidRPr="002F6E97" w:rsidRDefault="002F6E97" w:rsidP="002F6E97">
      <w:pPr>
        <w:numPr>
          <w:ilvl w:val="0"/>
          <w:numId w:val="3"/>
        </w:numPr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  <w:r w:rsidRPr="002F6E97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Zwiększa się  w dziale 758 – Różne rozliczenia, </w:t>
      </w:r>
      <w:r w:rsidRPr="002F6E97">
        <w:rPr>
          <w:rFonts w:ascii="Times New Roman" w:hAnsi="Times New Roman" w:cs="Times New Roman"/>
          <w:sz w:val="24"/>
          <w:szCs w:val="24"/>
          <w:lang w:eastAsia="pl-PL"/>
        </w:rPr>
        <w:t xml:space="preserve"> w rozdziale 75814 – Różne rozliczenia finansowe   dochody pochodzące ze środków Funduszu Pomocy o kwotę </w:t>
      </w:r>
      <w:r>
        <w:rPr>
          <w:rFonts w:ascii="Times New Roman" w:hAnsi="Times New Roman" w:cs="Times New Roman"/>
          <w:sz w:val="24"/>
          <w:szCs w:val="24"/>
          <w:lang w:eastAsia="pl-PL"/>
        </w:rPr>
        <w:t>21.450</w:t>
      </w:r>
      <w:r w:rsidRPr="002F6E97">
        <w:rPr>
          <w:rFonts w:ascii="Times New Roman" w:hAnsi="Times New Roman" w:cs="Times New Roman"/>
          <w:sz w:val="24"/>
          <w:szCs w:val="24"/>
          <w:lang w:eastAsia="pl-PL"/>
        </w:rPr>
        <w:t xml:space="preserve"> zł oraz wydatki w dziale 801 – Oświata i wychowanie, rozdziale 80195 – Pozostała działalność  na dodatkowe zadania oświatowe </w:t>
      </w:r>
      <w:r w:rsidRPr="002F6E97">
        <w:rPr>
          <w:rFonts w:ascii="Times New Roman" w:eastAsia="Times New Roman" w:hAnsi="Times New Roman" w:cs="Times New Roman"/>
        </w:rPr>
        <w:t xml:space="preserve">(SP w Janówce – </w:t>
      </w:r>
      <w:r>
        <w:rPr>
          <w:rFonts w:ascii="Times New Roman" w:eastAsia="Times New Roman" w:hAnsi="Times New Roman" w:cs="Times New Roman"/>
        </w:rPr>
        <w:t>8.580</w:t>
      </w:r>
      <w:r w:rsidRPr="002F6E97">
        <w:rPr>
          <w:rFonts w:ascii="Times New Roman" w:eastAsia="Times New Roman" w:hAnsi="Times New Roman" w:cs="Times New Roman"/>
        </w:rPr>
        <w:t xml:space="preserve">,00 zł i SP w Żarnowie – </w:t>
      </w:r>
      <w:r>
        <w:rPr>
          <w:rFonts w:ascii="Times New Roman" w:eastAsia="Times New Roman" w:hAnsi="Times New Roman" w:cs="Times New Roman"/>
        </w:rPr>
        <w:t>12.870</w:t>
      </w:r>
      <w:r w:rsidRPr="002F6E97">
        <w:rPr>
          <w:rFonts w:ascii="Times New Roman" w:eastAsia="Times New Roman" w:hAnsi="Times New Roman" w:cs="Times New Roman"/>
        </w:rPr>
        <w:t>,00 zł).</w:t>
      </w:r>
    </w:p>
    <w:p w14:paraId="12A732AA" w14:textId="77777777" w:rsidR="008802E8" w:rsidRPr="008802E8" w:rsidRDefault="008802E8" w:rsidP="008802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77388BC" w14:textId="77777777" w:rsidR="00383A47" w:rsidRDefault="00383A47" w:rsidP="00383A47">
      <w:pPr>
        <w:numPr>
          <w:ilvl w:val="0"/>
          <w:numId w:val="3"/>
        </w:numPr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bCs/>
          <w:szCs w:val="20"/>
        </w:rPr>
      </w:pPr>
      <w:bookmarkStart w:id="2" w:name="_Hlk98410592"/>
      <w:r>
        <w:rPr>
          <w:rFonts w:ascii="Times New Roman" w:eastAsia="Times New Roman" w:hAnsi="Times New Roman" w:cs="Times New Roman"/>
          <w:b/>
          <w:bCs/>
          <w:szCs w:val="20"/>
        </w:rPr>
        <w:t>Przeniesienie wydatków między rozdziałami i paragrafami</w:t>
      </w:r>
    </w:p>
    <w:p w14:paraId="261ECE94" w14:textId="7D70AD68" w:rsidR="0035604E" w:rsidRDefault="00B26077" w:rsidP="00383A47">
      <w:pPr>
        <w:pStyle w:val="pkt"/>
        <w:numPr>
          <w:ilvl w:val="0"/>
          <w:numId w:val="0"/>
        </w:numPr>
        <w:ind w:left="288" w:hanging="288"/>
      </w:pPr>
      <w:r>
        <w:t>W dziale 750 -  Administracja publiczna kwotę 1.985 zł przeznacza się na  podróże służbowe, odpis na zakładowy fundusz świadczeń socjalnych oraz na opłatę składek.</w:t>
      </w:r>
    </w:p>
    <w:p w14:paraId="7087E673" w14:textId="531AE0FF" w:rsidR="00B26077" w:rsidRDefault="00B26077" w:rsidP="00383A47">
      <w:pPr>
        <w:pStyle w:val="pkt"/>
        <w:numPr>
          <w:ilvl w:val="0"/>
          <w:numId w:val="0"/>
        </w:numPr>
        <w:ind w:left="288" w:hanging="288"/>
      </w:pPr>
      <w:r>
        <w:t xml:space="preserve">W dziale  754 – Bezpieczeństwo publiczne i ochrona przeciwpożarowa kwotę </w:t>
      </w:r>
    </w:p>
    <w:p w14:paraId="3D312CBC" w14:textId="413DBB93" w:rsidR="002F6E97" w:rsidRDefault="0034604B" w:rsidP="0035604E">
      <w:pPr>
        <w:pStyle w:val="pkt"/>
        <w:numPr>
          <w:ilvl w:val="0"/>
          <w:numId w:val="0"/>
        </w:numPr>
        <w:ind w:left="288" w:hanging="288"/>
      </w:pPr>
      <w:r>
        <w:t xml:space="preserve">W dziale  </w:t>
      </w:r>
      <w:bookmarkEnd w:id="2"/>
      <w:r w:rsidR="0035604E">
        <w:t>852- Pomoc społeczna</w:t>
      </w:r>
      <w:r w:rsidR="002F6E97">
        <w:t>, w rozdziale 85219 kwotę 10.000 zł przeznacza się na składki na ubezpieczenia społeczne.</w:t>
      </w:r>
    </w:p>
    <w:p w14:paraId="75D9CA41" w14:textId="5A217727" w:rsidR="002F6E97" w:rsidRDefault="002F6E97" w:rsidP="0035604E">
      <w:pPr>
        <w:pStyle w:val="pkt"/>
        <w:numPr>
          <w:ilvl w:val="0"/>
          <w:numId w:val="0"/>
        </w:numPr>
        <w:ind w:left="288" w:hanging="288"/>
      </w:pPr>
      <w:r>
        <w:t>W</w:t>
      </w:r>
      <w:r w:rsidR="00B26077">
        <w:tab/>
        <w:t>dz</w:t>
      </w:r>
      <w:r>
        <w:t>iale 855 – Rodzina</w:t>
      </w:r>
      <w:r w:rsidR="00B26077">
        <w:t>, rozdziale 85504</w:t>
      </w:r>
      <w:r>
        <w:t xml:space="preserve"> kwotę 8.000 zł przenosi się na składki na ubezpieczenia społeczne</w:t>
      </w:r>
      <w:r w:rsidR="00B26077">
        <w:t xml:space="preserve"> ( z paragrafu 4010).</w:t>
      </w:r>
    </w:p>
    <w:p w14:paraId="479091F9" w14:textId="3DCB61D3" w:rsidR="007312AF" w:rsidRDefault="00D81BD3" w:rsidP="0035604E">
      <w:pPr>
        <w:pStyle w:val="pkt"/>
        <w:numPr>
          <w:ilvl w:val="0"/>
          <w:numId w:val="0"/>
        </w:numPr>
        <w:ind w:left="288" w:hanging="288"/>
      </w:pPr>
      <w:r>
        <w:t>(</w:t>
      </w:r>
      <w:r w:rsidR="007312AF">
        <w:t xml:space="preserve">Zmiana w dz. 855 rozdz. 85504  paragraf 4010: zwiększenie wydatków ze środków z dotacji o 20.447,18 zł i zmniejszenie środków własnych w par. 4010 o 8.000 zł </w:t>
      </w:r>
      <w:r>
        <w:t xml:space="preserve"> powoduje zwiększenie wydatków w paragrafie 4010 o 12.447,18 zł.)</w:t>
      </w:r>
    </w:p>
    <w:p w14:paraId="4C0898BE" w14:textId="23C30B91" w:rsidR="007766B0" w:rsidRDefault="006D027B" w:rsidP="0035604E">
      <w:pPr>
        <w:pStyle w:val="pkt"/>
        <w:numPr>
          <w:ilvl w:val="0"/>
          <w:numId w:val="0"/>
        </w:numPr>
        <w:ind w:left="288" w:hanging="288"/>
      </w:pPr>
      <w:r>
        <w:t>W dziale 900 – Gospodarka komunalna i ochrona środowiska kwotę 16.750 zł przeznacza się na przeniesienie szafek oświetleniowych w Janówce oraz zakup i montaż lampy solarnej do Netty Drugiej.</w:t>
      </w:r>
    </w:p>
    <w:sectPr w:rsidR="007766B0" w:rsidSect="007D5A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F0F66"/>
    <w:multiLevelType w:val="multilevel"/>
    <w:tmpl w:val="FFC837F6"/>
    <w:styleLink w:val="WW8Num5"/>
    <w:lvl w:ilvl="0">
      <w:start w:val="1"/>
      <w:numFmt w:val="none"/>
      <w:pStyle w:val="pkt"/>
      <w:lvlText w:val="%1"/>
      <w:lvlJc w:val="left"/>
      <w:pPr>
        <w:ind w:left="288" w:hanging="288"/>
      </w:pPr>
    </w:lvl>
    <w:lvl w:ilvl="1">
      <w:start w:val="1"/>
      <w:numFmt w:val="none"/>
      <w:lvlText w:val="Załącznik%2"/>
      <w:lvlJc w:val="right"/>
      <w:pPr>
        <w:ind w:left="5954" w:hanging="5954"/>
      </w:pPr>
    </w:lvl>
    <w:lvl w:ilvl="2">
      <w:start w:val="1"/>
      <w:numFmt w:val="none"/>
      <w:lvlText w:val="%3"/>
      <w:lvlJc w:val="right"/>
      <w:pPr>
        <w:ind w:left="5954" w:hanging="5954"/>
      </w:pPr>
    </w:lvl>
    <w:lvl w:ilvl="3">
      <w:start w:val="1"/>
      <w:numFmt w:val="decimal"/>
      <w:lvlText w:val="§ .%4"/>
      <w:lvlJc w:val="left"/>
      <w:pPr>
        <w:ind w:left="397" w:hanging="397"/>
      </w:pPr>
    </w:lvl>
    <w:lvl w:ilvl="4">
      <w:start w:val="2"/>
      <w:numFmt w:val="decimal"/>
      <w:lvlText w:val=".%5"/>
      <w:lvlJc w:val="left"/>
      <w:pPr>
        <w:ind w:left="624" w:hanging="624"/>
      </w:pPr>
    </w:lvl>
    <w:lvl w:ilvl="5">
      <w:start w:val="1"/>
      <w:numFmt w:val="decimal"/>
      <w:lvlText w:val=")%6"/>
      <w:lvlJc w:val="left"/>
      <w:pPr>
        <w:ind w:left="397" w:hanging="340"/>
      </w:pPr>
    </w:lvl>
    <w:lvl w:ilvl="6">
      <w:start w:val="1"/>
      <w:numFmt w:val="lowerLetter"/>
      <w:lvlText w:val=")%7"/>
      <w:lvlJc w:val="left"/>
      <w:pPr>
        <w:ind w:left="680" w:hanging="226"/>
      </w:pPr>
    </w:lvl>
    <w:lvl w:ilvl="7">
      <w:numFmt w:val="bullet"/>
      <w:lvlText w:val="-"/>
      <w:lvlJc w:val="left"/>
      <w:pPr>
        <w:ind w:left="851" w:hanging="171"/>
      </w:pPr>
      <w:rPr>
        <w:rFonts w:ascii="Times New Roman" w:hAnsi="Times New Roman"/>
        <w:color w:val="auto"/>
        <w:sz w:val="24"/>
      </w:rPr>
    </w:lvl>
    <w:lvl w:ilvl="8">
      <w:start w:val="1"/>
      <w:numFmt w:val="none"/>
      <w:lvlText w:val="2.%9"/>
      <w:lvlJc w:val="left"/>
      <w:pPr>
        <w:ind w:left="624" w:hanging="624"/>
      </w:pPr>
    </w:lvl>
  </w:abstractNum>
  <w:abstractNum w:abstractNumId="1" w15:restartNumberingAfterBreak="0">
    <w:nsid w:val="10BC1F71"/>
    <w:multiLevelType w:val="hybridMultilevel"/>
    <w:tmpl w:val="EB42DC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F2118A"/>
    <w:multiLevelType w:val="hybridMultilevel"/>
    <w:tmpl w:val="E5D224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84501C"/>
    <w:multiLevelType w:val="multilevel"/>
    <w:tmpl w:val="0B58A958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 w15:restartNumberingAfterBreak="0">
    <w:nsid w:val="44995D56"/>
    <w:multiLevelType w:val="hybridMultilevel"/>
    <w:tmpl w:val="41EED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4A6DA1"/>
    <w:multiLevelType w:val="multilevel"/>
    <w:tmpl w:val="233C2CF4"/>
    <w:styleLink w:val="WW8Num57"/>
    <w:lvl w:ilvl="0">
      <w:start w:val="1"/>
      <w:numFmt w:val="none"/>
      <w:lvlText w:val="%1"/>
      <w:lvlJc w:val="left"/>
      <w:pPr>
        <w:ind w:left="288" w:hanging="288"/>
      </w:pPr>
    </w:lvl>
    <w:lvl w:ilvl="1">
      <w:start w:val="1"/>
      <w:numFmt w:val="none"/>
      <w:lvlText w:val="Załącznik%2"/>
      <w:lvlJc w:val="right"/>
      <w:pPr>
        <w:ind w:left="5954" w:hanging="5954"/>
      </w:pPr>
    </w:lvl>
    <w:lvl w:ilvl="2">
      <w:start w:val="1"/>
      <w:numFmt w:val="none"/>
      <w:lvlText w:val="%3"/>
      <w:lvlJc w:val="right"/>
      <w:pPr>
        <w:ind w:left="5954" w:hanging="5954"/>
      </w:pPr>
    </w:lvl>
    <w:lvl w:ilvl="3">
      <w:start w:val="1"/>
      <w:numFmt w:val="decimal"/>
      <w:lvlText w:val="§ .%4"/>
      <w:lvlJc w:val="left"/>
      <w:pPr>
        <w:ind w:left="397" w:hanging="397"/>
      </w:pPr>
    </w:lvl>
    <w:lvl w:ilvl="4">
      <w:start w:val="2"/>
      <w:numFmt w:val="decimal"/>
      <w:lvlText w:val=".%5"/>
      <w:lvlJc w:val="left"/>
      <w:pPr>
        <w:ind w:left="624" w:hanging="624"/>
      </w:pPr>
    </w:lvl>
    <w:lvl w:ilvl="5">
      <w:start w:val="1"/>
      <w:numFmt w:val="decimal"/>
      <w:lvlText w:val=")%6"/>
      <w:lvlJc w:val="left"/>
      <w:pPr>
        <w:ind w:left="397" w:hanging="340"/>
      </w:pPr>
    </w:lvl>
    <w:lvl w:ilvl="6">
      <w:start w:val="1"/>
      <w:numFmt w:val="lowerLetter"/>
      <w:lvlText w:val=")%7"/>
      <w:lvlJc w:val="left"/>
      <w:pPr>
        <w:ind w:left="680" w:hanging="226"/>
      </w:pPr>
    </w:lvl>
    <w:lvl w:ilvl="7">
      <w:numFmt w:val="bullet"/>
      <w:lvlText w:val="-"/>
      <w:lvlJc w:val="left"/>
      <w:pPr>
        <w:ind w:left="851" w:hanging="171"/>
      </w:pPr>
      <w:rPr>
        <w:rFonts w:ascii="Times New Roman" w:hAnsi="Times New Roman"/>
        <w:color w:val="auto"/>
        <w:sz w:val="24"/>
      </w:rPr>
    </w:lvl>
    <w:lvl w:ilvl="8">
      <w:start w:val="1"/>
      <w:numFmt w:val="none"/>
      <w:lvlText w:val="2.%9"/>
      <w:lvlJc w:val="left"/>
      <w:pPr>
        <w:ind w:left="624" w:hanging="624"/>
      </w:pPr>
    </w:lvl>
  </w:abstractNum>
  <w:abstractNum w:abstractNumId="6" w15:restartNumberingAfterBreak="0">
    <w:nsid w:val="558512B2"/>
    <w:multiLevelType w:val="multilevel"/>
    <w:tmpl w:val="CE203F6C"/>
    <w:styleLink w:val="WW8Num521"/>
    <w:lvl w:ilvl="0">
      <w:start w:val="1"/>
      <w:numFmt w:val="none"/>
      <w:lvlText w:val="%1"/>
      <w:lvlJc w:val="left"/>
      <w:pPr>
        <w:ind w:left="288" w:hanging="288"/>
      </w:pPr>
    </w:lvl>
    <w:lvl w:ilvl="1">
      <w:start w:val="1"/>
      <w:numFmt w:val="none"/>
      <w:lvlText w:val="Załącznik%2"/>
      <w:lvlJc w:val="right"/>
      <w:pPr>
        <w:ind w:left="5954" w:hanging="5954"/>
      </w:pPr>
    </w:lvl>
    <w:lvl w:ilvl="2">
      <w:start w:val="1"/>
      <w:numFmt w:val="none"/>
      <w:lvlText w:val="%3"/>
      <w:lvlJc w:val="right"/>
      <w:pPr>
        <w:ind w:left="5954" w:hanging="5954"/>
      </w:pPr>
    </w:lvl>
    <w:lvl w:ilvl="3">
      <w:start w:val="1"/>
      <w:numFmt w:val="decimal"/>
      <w:lvlText w:val="§ .%4"/>
      <w:lvlJc w:val="left"/>
      <w:pPr>
        <w:ind w:left="397" w:hanging="397"/>
      </w:pPr>
    </w:lvl>
    <w:lvl w:ilvl="4">
      <w:start w:val="2"/>
      <w:numFmt w:val="decimal"/>
      <w:lvlText w:val=".%5"/>
      <w:lvlJc w:val="left"/>
      <w:pPr>
        <w:ind w:left="624" w:hanging="624"/>
      </w:pPr>
    </w:lvl>
    <w:lvl w:ilvl="5">
      <w:start w:val="1"/>
      <w:numFmt w:val="decimal"/>
      <w:lvlText w:val=")%6"/>
      <w:lvlJc w:val="left"/>
      <w:pPr>
        <w:ind w:left="397" w:hanging="340"/>
      </w:pPr>
    </w:lvl>
    <w:lvl w:ilvl="6">
      <w:start w:val="1"/>
      <w:numFmt w:val="lowerLetter"/>
      <w:lvlText w:val=")%7"/>
      <w:lvlJc w:val="left"/>
      <w:pPr>
        <w:ind w:left="680" w:hanging="226"/>
      </w:pPr>
    </w:lvl>
    <w:lvl w:ilvl="7">
      <w:numFmt w:val="bullet"/>
      <w:lvlText w:val="-"/>
      <w:lvlJc w:val="left"/>
      <w:pPr>
        <w:ind w:left="851" w:hanging="171"/>
      </w:pPr>
      <w:rPr>
        <w:rFonts w:ascii="Times New Roman" w:hAnsi="Times New Roman"/>
        <w:color w:val="auto"/>
        <w:sz w:val="24"/>
      </w:rPr>
    </w:lvl>
    <w:lvl w:ilvl="8">
      <w:start w:val="1"/>
      <w:numFmt w:val="none"/>
      <w:lvlText w:val="2.%9"/>
      <w:lvlJc w:val="left"/>
      <w:pPr>
        <w:ind w:left="624" w:hanging="624"/>
      </w:pPr>
    </w:lvl>
  </w:abstractNum>
  <w:abstractNum w:abstractNumId="7" w15:restartNumberingAfterBreak="0">
    <w:nsid w:val="57081B85"/>
    <w:multiLevelType w:val="hybridMultilevel"/>
    <w:tmpl w:val="A67420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5A2F79"/>
    <w:multiLevelType w:val="multilevel"/>
    <w:tmpl w:val="DBDE71E2"/>
    <w:styleLink w:val="WW8Num53"/>
    <w:lvl w:ilvl="0">
      <w:start w:val="1"/>
      <w:numFmt w:val="none"/>
      <w:lvlText w:val="%1"/>
      <w:lvlJc w:val="left"/>
      <w:pPr>
        <w:ind w:left="288" w:hanging="288"/>
      </w:pPr>
    </w:lvl>
    <w:lvl w:ilvl="1">
      <w:start w:val="1"/>
      <w:numFmt w:val="none"/>
      <w:lvlText w:val="Załącznik%2"/>
      <w:lvlJc w:val="right"/>
      <w:pPr>
        <w:ind w:left="5954" w:hanging="5954"/>
      </w:pPr>
    </w:lvl>
    <w:lvl w:ilvl="2">
      <w:start w:val="1"/>
      <w:numFmt w:val="none"/>
      <w:lvlText w:val="%3"/>
      <w:lvlJc w:val="right"/>
      <w:pPr>
        <w:ind w:left="5954" w:hanging="5954"/>
      </w:pPr>
    </w:lvl>
    <w:lvl w:ilvl="3">
      <w:start w:val="1"/>
      <w:numFmt w:val="decimal"/>
      <w:lvlText w:val="§ .%4"/>
      <w:lvlJc w:val="left"/>
      <w:pPr>
        <w:ind w:left="397" w:hanging="397"/>
      </w:pPr>
    </w:lvl>
    <w:lvl w:ilvl="4">
      <w:start w:val="2"/>
      <w:numFmt w:val="decimal"/>
      <w:lvlText w:val=".%5"/>
      <w:lvlJc w:val="left"/>
      <w:pPr>
        <w:ind w:left="624" w:hanging="624"/>
      </w:pPr>
    </w:lvl>
    <w:lvl w:ilvl="5">
      <w:start w:val="1"/>
      <w:numFmt w:val="decimal"/>
      <w:lvlText w:val=")%6"/>
      <w:lvlJc w:val="left"/>
      <w:pPr>
        <w:ind w:left="397" w:hanging="340"/>
      </w:pPr>
    </w:lvl>
    <w:lvl w:ilvl="6">
      <w:start w:val="1"/>
      <w:numFmt w:val="lowerLetter"/>
      <w:lvlText w:val=")%7"/>
      <w:lvlJc w:val="left"/>
      <w:pPr>
        <w:ind w:left="680" w:hanging="226"/>
      </w:pPr>
    </w:lvl>
    <w:lvl w:ilvl="7">
      <w:numFmt w:val="bullet"/>
      <w:lvlText w:val="-"/>
      <w:lvlJc w:val="left"/>
      <w:pPr>
        <w:ind w:left="851" w:hanging="171"/>
      </w:pPr>
      <w:rPr>
        <w:rFonts w:ascii="Times New Roman" w:hAnsi="Times New Roman"/>
        <w:color w:val="auto"/>
        <w:sz w:val="24"/>
      </w:rPr>
    </w:lvl>
    <w:lvl w:ilvl="8">
      <w:start w:val="1"/>
      <w:numFmt w:val="none"/>
      <w:lvlText w:val="2.%9"/>
      <w:lvlJc w:val="left"/>
      <w:pPr>
        <w:ind w:left="624" w:hanging="624"/>
      </w:pPr>
    </w:lvl>
  </w:abstractNum>
  <w:abstractNum w:abstractNumId="9" w15:restartNumberingAfterBreak="0">
    <w:nsid w:val="58690A17"/>
    <w:multiLevelType w:val="hybridMultilevel"/>
    <w:tmpl w:val="1F3A411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8A58EF"/>
    <w:multiLevelType w:val="multilevel"/>
    <w:tmpl w:val="2B1050B6"/>
    <w:styleLink w:val="WW8Num52"/>
    <w:lvl w:ilvl="0">
      <w:start w:val="1"/>
      <w:numFmt w:val="none"/>
      <w:lvlText w:val="%1"/>
      <w:lvlJc w:val="left"/>
      <w:pPr>
        <w:ind w:left="288" w:hanging="288"/>
      </w:pPr>
    </w:lvl>
    <w:lvl w:ilvl="1">
      <w:start w:val="1"/>
      <w:numFmt w:val="none"/>
      <w:lvlText w:val="Załącznik%2"/>
      <w:lvlJc w:val="right"/>
      <w:pPr>
        <w:ind w:left="5954" w:hanging="5954"/>
      </w:pPr>
    </w:lvl>
    <w:lvl w:ilvl="2">
      <w:start w:val="1"/>
      <w:numFmt w:val="none"/>
      <w:lvlText w:val="%3"/>
      <w:lvlJc w:val="right"/>
      <w:pPr>
        <w:ind w:left="5954" w:hanging="5954"/>
      </w:pPr>
    </w:lvl>
    <w:lvl w:ilvl="3">
      <w:start w:val="1"/>
      <w:numFmt w:val="decimal"/>
      <w:lvlText w:val="§ .%4"/>
      <w:lvlJc w:val="left"/>
      <w:pPr>
        <w:ind w:left="397" w:hanging="397"/>
      </w:pPr>
    </w:lvl>
    <w:lvl w:ilvl="4">
      <w:start w:val="2"/>
      <w:numFmt w:val="decimal"/>
      <w:lvlText w:val=".%5"/>
      <w:lvlJc w:val="left"/>
      <w:pPr>
        <w:ind w:left="624" w:hanging="624"/>
      </w:pPr>
    </w:lvl>
    <w:lvl w:ilvl="5">
      <w:start w:val="1"/>
      <w:numFmt w:val="decimal"/>
      <w:lvlText w:val=")%6"/>
      <w:lvlJc w:val="left"/>
      <w:pPr>
        <w:ind w:left="397" w:hanging="340"/>
      </w:pPr>
    </w:lvl>
    <w:lvl w:ilvl="6">
      <w:start w:val="1"/>
      <w:numFmt w:val="lowerLetter"/>
      <w:lvlText w:val=")%7"/>
      <w:lvlJc w:val="left"/>
      <w:pPr>
        <w:ind w:left="680" w:hanging="226"/>
      </w:pPr>
    </w:lvl>
    <w:lvl w:ilvl="7">
      <w:numFmt w:val="bullet"/>
      <w:lvlText w:val="-"/>
      <w:lvlJc w:val="left"/>
      <w:pPr>
        <w:ind w:left="851" w:hanging="171"/>
      </w:pPr>
      <w:rPr>
        <w:rFonts w:ascii="Times New Roman" w:hAnsi="Times New Roman"/>
        <w:color w:val="auto"/>
        <w:sz w:val="24"/>
      </w:rPr>
    </w:lvl>
    <w:lvl w:ilvl="8">
      <w:start w:val="1"/>
      <w:numFmt w:val="none"/>
      <w:lvlText w:val="2.%9"/>
      <w:lvlJc w:val="left"/>
      <w:pPr>
        <w:ind w:left="624" w:hanging="624"/>
      </w:pPr>
    </w:lvl>
  </w:abstractNum>
  <w:abstractNum w:abstractNumId="11" w15:restartNumberingAfterBreak="0">
    <w:nsid w:val="63D10414"/>
    <w:multiLevelType w:val="multilevel"/>
    <w:tmpl w:val="458C5BE2"/>
    <w:styleLink w:val="WW8Num54"/>
    <w:lvl w:ilvl="0">
      <w:start w:val="1"/>
      <w:numFmt w:val="none"/>
      <w:lvlText w:val="%1"/>
      <w:lvlJc w:val="left"/>
      <w:pPr>
        <w:ind w:left="288" w:hanging="288"/>
      </w:pPr>
    </w:lvl>
    <w:lvl w:ilvl="1">
      <w:start w:val="1"/>
      <w:numFmt w:val="none"/>
      <w:lvlText w:val="Załącznik%2"/>
      <w:lvlJc w:val="right"/>
      <w:pPr>
        <w:ind w:left="5954" w:hanging="5954"/>
      </w:pPr>
    </w:lvl>
    <w:lvl w:ilvl="2">
      <w:start w:val="1"/>
      <w:numFmt w:val="none"/>
      <w:lvlText w:val="%3"/>
      <w:lvlJc w:val="right"/>
      <w:pPr>
        <w:ind w:left="5954" w:hanging="5954"/>
      </w:pPr>
    </w:lvl>
    <w:lvl w:ilvl="3">
      <w:start w:val="1"/>
      <w:numFmt w:val="decimal"/>
      <w:lvlText w:val="§ .%4"/>
      <w:lvlJc w:val="left"/>
      <w:pPr>
        <w:ind w:left="397" w:hanging="397"/>
      </w:pPr>
    </w:lvl>
    <w:lvl w:ilvl="4">
      <w:start w:val="2"/>
      <w:numFmt w:val="decimal"/>
      <w:lvlText w:val=".%5"/>
      <w:lvlJc w:val="left"/>
      <w:pPr>
        <w:ind w:left="624" w:hanging="624"/>
      </w:pPr>
    </w:lvl>
    <w:lvl w:ilvl="5">
      <w:start w:val="1"/>
      <w:numFmt w:val="decimal"/>
      <w:lvlText w:val=")%6"/>
      <w:lvlJc w:val="left"/>
      <w:pPr>
        <w:ind w:left="397" w:hanging="340"/>
      </w:pPr>
    </w:lvl>
    <w:lvl w:ilvl="6">
      <w:start w:val="1"/>
      <w:numFmt w:val="lowerLetter"/>
      <w:lvlText w:val=")%7"/>
      <w:lvlJc w:val="left"/>
      <w:pPr>
        <w:ind w:left="680" w:hanging="226"/>
      </w:pPr>
    </w:lvl>
    <w:lvl w:ilvl="7">
      <w:numFmt w:val="bullet"/>
      <w:lvlText w:val="-"/>
      <w:lvlJc w:val="left"/>
      <w:pPr>
        <w:ind w:left="851" w:hanging="171"/>
      </w:pPr>
      <w:rPr>
        <w:rFonts w:ascii="Times New Roman" w:hAnsi="Times New Roman"/>
        <w:color w:val="auto"/>
        <w:sz w:val="24"/>
      </w:rPr>
    </w:lvl>
    <w:lvl w:ilvl="8">
      <w:start w:val="1"/>
      <w:numFmt w:val="none"/>
      <w:lvlText w:val="2.%9"/>
      <w:lvlJc w:val="left"/>
      <w:pPr>
        <w:ind w:left="624" w:hanging="624"/>
      </w:pPr>
    </w:lvl>
  </w:abstractNum>
  <w:abstractNum w:abstractNumId="12" w15:restartNumberingAfterBreak="0">
    <w:nsid w:val="66982786"/>
    <w:multiLevelType w:val="hybridMultilevel"/>
    <w:tmpl w:val="F314F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F04D72"/>
    <w:multiLevelType w:val="multilevel"/>
    <w:tmpl w:val="CCA8E448"/>
    <w:styleLink w:val="WW8Num55"/>
    <w:lvl w:ilvl="0">
      <w:start w:val="1"/>
      <w:numFmt w:val="none"/>
      <w:lvlText w:val="%1"/>
      <w:lvlJc w:val="left"/>
      <w:pPr>
        <w:ind w:left="288" w:hanging="288"/>
      </w:pPr>
    </w:lvl>
    <w:lvl w:ilvl="1">
      <w:start w:val="1"/>
      <w:numFmt w:val="none"/>
      <w:lvlText w:val="Załącznik%2"/>
      <w:lvlJc w:val="right"/>
      <w:pPr>
        <w:ind w:left="5954" w:hanging="5954"/>
      </w:pPr>
    </w:lvl>
    <w:lvl w:ilvl="2">
      <w:start w:val="1"/>
      <w:numFmt w:val="none"/>
      <w:lvlText w:val="%3"/>
      <w:lvlJc w:val="right"/>
      <w:pPr>
        <w:ind w:left="5954" w:hanging="5954"/>
      </w:pPr>
    </w:lvl>
    <w:lvl w:ilvl="3">
      <w:start w:val="1"/>
      <w:numFmt w:val="decimal"/>
      <w:lvlText w:val="§ .%4"/>
      <w:lvlJc w:val="left"/>
      <w:pPr>
        <w:ind w:left="397" w:hanging="397"/>
      </w:pPr>
    </w:lvl>
    <w:lvl w:ilvl="4">
      <w:start w:val="2"/>
      <w:numFmt w:val="decimal"/>
      <w:lvlText w:val=".%5"/>
      <w:lvlJc w:val="left"/>
      <w:pPr>
        <w:ind w:left="624" w:hanging="624"/>
      </w:pPr>
    </w:lvl>
    <w:lvl w:ilvl="5">
      <w:start w:val="1"/>
      <w:numFmt w:val="decimal"/>
      <w:lvlText w:val=")%6"/>
      <w:lvlJc w:val="left"/>
      <w:pPr>
        <w:ind w:left="397" w:hanging="340"/>
      </w:pPr>
    </w:lvl>
    <w:lvl w:ilvl="6">
      <w:start w:val="1"/>
      <w:numFmt w:val="lowerLetter"/>
      <w:lvlText w:val=")%7"/>
      <w:lvlJc w:val="left"/>
      <w:pPr>
        <w:ind w:left="680" w:hanging="226"/>
      </w:pPr>
    </w:lvl>
    <w:lvl w:ilvl="7">
      <w:numFmt w:val="bullet"/>
      <w:lvlText w:val="-"/>
      <w:lvlJc w:val="left"/>
      <w:pPr>
        <w:ind w:left="851" w:hanging="171"/>
      </w:pPr>
      <w:rPr>
        <w:rFonts w:ascii="Times New Roman" w:hAnsi="Times New Roman"/>
        <w:color w:val="auto"/>
        <w:sz w:val="24"/>
      </w:rPr>
    </w:lvl>
    <w:lvl w:ilvl="8">
      <w:start w:val="1"/>
      <w:numFmt w:val="none"/>
      <w:lvlText w:val="2.%9"/>
      <w:lvlJc w:val="left"/>
      <w:pPr>
        <w:ind w:left="624" w:hanging="624"/>
      </w:pPr>
    </w:lvl>
  </w:abstractNum>
  <w:num w:numId="1" w16cid:durableId="1237714251">
    <w:abstractNumId w:val="0"/>
  </w:num>
  <w:num w:numId="2" w16cid:durableId="16154069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/>
    <w:lvlOverride w:ilvl="8">
      <w:startOverride w:val="1"/>
    </w:lvlOverride>
  </w:num>
  <w:num w:numId="3" w16cid:durableId="153497423">
    <w:abstractNumId w:val="11"/>
  </w:num>
  <w:num w:numId="4" w16cid:durableId="510876811">
    <w:abstractNumId w:val="8"/>
  </w:num>
  <w:num w:numId="5" w16cid:durableId="11347615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/>
    <w:lvlOverride w:ilvl="8">
      <w:startOverride w:val="1"/>
    </w:lvlOverride>
  </w:num>
  <w:num w:numId="6" w16cid:durableId="1069113778">
    <w:abstractNumId w:val="3"/>
  </w:num>
  <w:num w:numId="7" w16cid:durableId="817040038">
    <w:abstractNumId w:val="1"/>
  </w:num>
  <w:num w:numId="8" w16cid:durableId="1292981523">
    <w:abstractNumId w:val="6"/>
  </w:num>
  <w:num w:numId="9" w16cid:durableId="1952975823">
    <w:abstractNumId w:val="10"/>
  </w:num>
  <w:num w:numId="10" w16cid:durableId="1469472607">
    <w:abstractNumId w:val="12"/>
  </w:num>
  <w:num w:numId="11" w16cid:durableId="202527461">
    <w:abstractNumId w:val="7"/>
  </w:num>
  <w:num w:numId="12" w16cid:durableId="665521364">
    <w:abstractNumId w:val="13"/>
  </w:num>
  <w:num w:numId="13" w16cid:durableId="2093314862">
    <w:abstractNumId w:val="5"/>
  </w:num>
  <w:num w:numId="14" w16cid:durableId="1385982995">
    <w:abstractNumId w:val="2"/>
  </w:num>
  <w:num w:numId="15" w16cid:durableId="49827628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/>
    <w:lvlOverride w:ilvl="8">
      <w:startOverride w:val="1"/>
    </w:lvlOverride>
  </w:num>
  <w:num w:numId="16" w16cid:durableId="1210533722">
    <w:abstractNumId w:val="4"/>
  </w:num>
  <w:num w:numId="17" w16cid:durableId="96412146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4B5"/>
    <w:rsid w:val="000074CF"/>
    <w:rsid w:val="00011D08"/>
    <w:rsid w:val="00013BAB"/>
    <w:rsid w:val="00034FEB"/>
    <w:rsid w:val="00040F13"/>
    <w:rsid w:val="00051888"/>
    <w:rsid w:val="00067A0F"/>
    <w:rsid w:val="000815A1"/>
    <w:rsid w:val="00081FE7"/>
    <w:rsid w:val="00082845"/>
    <w:rsid w:val="0008366E"/>
    <w:rsid w:val="000A53BA"/>
    <w:rsid w:val="000B0717"/>
    <w:rsid w:val="000B41E0"/>
    <w:rsid w:val="000B5D96"/>
    <w:rsid w:val="000C1D97"/>
    <w:rsid w:val="000C28BF"/>
    <w:rsid w:val="000C3635"/>
    <w:rsid w:val="000C3A69"/>
    <w:rsid w:val="000C6F4E"/>
    <w:rsid w:val="000D1030"/>
    <w:rsid w:val="000E3ECF"/>
    <w:rsid w:val="000E5211"/>
    <w:rsid w:val="000F4346"/>
    <w:rsid w:val="000F6388"/>
    <w:rsid w:val="000F7495"/>
    <w:rsid w:val="000F7FBE"/>
    <w:rsid w:val="00103A3C"/>
    <w:rsid w:val="0010502A"/>
    <w:rsid w:val="001068D4"/>
    <w:rsid w:val="001114C1"/>
    <w:rsid w:val="0011245F"/>
    <w:rsid w:val="00140264"/>
    <w:rsid w:val="00146E0B"/>
    <w:rsid w:val="001547B0"/>
    <w:rsid w:val="00164896"/>
    <w:rsid w:val="001716A5"/>
    <w:rsid w:val="00175B3C"/>
    <w:rsid w:val="00181425"/>
    <w:rsid w:val="00182295"/>
    <w:rsid w:val="001832EF"/>
    <w:rsid w:val="0019381E"/>
    <w:rsid w:val="001974B0"/>
    <w:rsid w:val="00197F49"/>
    <w:rsid w:val="001B134F"/>
    <w:rsid w:val="001B412A"/>
    <w:rsid w:val="001B4B5E"/>
    <w:rsid w:val="001C044B"/>
    <w:rsid w:val="001C20AE"/>
    <w:rsid w:val="001C32B4"/>
    <w:rsid w:val="001D1E4B"/>
    <w:rsid w:val="001D2590"/>
    <w:rsid w:val="001D28B7"/>
    <w:rsid w:val="001E0068"/>
    <w:rsid w:val="001E0DBC"/>
    <w:rsid w:val="001E214E"/>
    <w:rsid w:val="001E23B3"/>
    <w:rsid w:val="0020250F"/>
    <w:rsid w:val="002048CA"/>
    <w:rsid w:val="00214394"/>
    <w:rsid w:val="00214B05"/>
    <w:rsid w:val="00217193"/>
    <w:rsid w:val="00217386"/>
    <w:rsid w:val="0022788E"/>
    <w:rsid w:val="00227FBE"/>
    <w:rsid w:val="00230CF6"/>
    <w:rsid w:val="00231E26"/>
    <w:rsid w:val="002501E8"/>
    <w:rsid w:val="00257908"/>
    <w:rsid w:val="00281379"/>
    <w:rsid w:val="0029692B"/>
    <w:rsid w:val="002A1316"/>
    <w:rsid w:val="002B464E"/>
    <w:rsid w:val="002D327A"/>
    <w:rsid w:val="002D4E63"/>
    <w:rsid w:val="002D5F2C"/>
    <w:rsid w:val="002D6F55"/>
    <w:rsid w:val="002E0D38"/>
    <w:rsid w:val="002E40D7"/>
    <w:rsid w:val="002E65AA"/>
    <w:rsid w:val="002E6601"/>
    <w:rsid w:val="002F3F26"/>
    <w:rsid w:val="002F5757"/>
    <w:rsid w:val="002F6E97"/>
    <w:rsid w:val="002F7883"/>
    <w:rsid w:val="00306F08"/>
    <w:rsid w:val="003114BD"/>
    <w:rsid w:val="0031458E"/>
    <w:rsid w:val="00314F9E"/>
    <w:rsid w:val="003259CA"/>
    <w:rsid w:val="00327CB9"/>
    <w:rsid w:val="00337808"/>
    <w:rsid w:val="00341B83"/>
    <w:rsid w:val="00341E2C"/>
    <w:rsid w:val="0034604B"/>
    <w:rsid w:val="003519AE"/>
    <w:rsid w:val="0035512B"/>
    <w:rsid w:val="0035604E"/>
    <w:rsid w:val="0036184E"/>
    <w:rsid w:val="00373952"/>
    <w:rsid w:val="00383A47"/>
    <w:rsid w:val="00385088"/>
    <w:rsid w:val="00391A1B"/>
    <w:rsid w:val="003B498D"/>
    <w:rsid w:val="003C1357"/>
    <w:rsid w:val="003C66CC"/>
    <w:rsid w:val="003D5BB6"/>
    <w:rsid w:val="003E6855"/>
    <w:rsid w:val="003F3DDC"/>
    <w:rsid w:val="003F55BA"/>
    <w:rsid w:val="00406C9C"/>
    <w:rsid w:val="0041228A"/>
    <w:rsid w:val="00416604"/>
    <w:rsid w:val="00417B4C"/>
    <w:rsid w:val="004205A3"/>
    <w:rsid w:val="00426417"/>
    <w:rsid w:val="00426E0F"/>
    <w:rsid w:val="00434397"/>
    <w:rsid w:val="00444912"/>
    <w:rsid w:val="00444C2A"/>
    <w:rsid w:val="004456D6"/>
    <w:rsid w:val="0044639D"/>
    <w:rsid w:val="00447B5C"/>
    <w:rsid w:val="0045497B"/>
    <w:rsid w:val="00457940"/>
    <w:rsid w:val="00460D11"/>
    <w:rsid w:val="00483CAF"/>
    <w:rsid w:val="00485790"/>
    <w:rsid w:val="00485FBF"/>
    <w:rsid w:val="0049677F"/>
    <w:rsid w:val="004A5155"/>
    <w:rsid w:val="004A7075"/>
    <w:rsid w:val="004B0C32"/>
    <w:rsid w:val="004B1B62"/>
    <w:rsid w:val="004B31CF"/>
    <w:rsid w:val="004B6971"/>
    <w:rsid w:val="004D2ACC"/>
    <w:rsid w:val="004F7417"/>
    <w:rsid w:val="00502071"/>
    <w:rsid w:val="0050709C"/>
    <w:rsid w:val="0051034F"/>
    <w:rsid w:val="00514E4C"/>
    <w:rsid w:val="005163AC"/>
    <w:rsid w:val="00520B0F"/>
    <w:rsid w:val="00524467"/>
    <w:rsid w:val="00537A35"/>
    <w:rsid w:val="00537FB0"/>
    <w:rsid w:val="005436C6"/>
    <w:rsid w:val="00545D79"/>
    <w:rsid w:val="00560EEF"/>
    <w:rsid w:val="005612EB"/>
    <w:rsid w:val="00573B7F"/>
    <w:rsid w:val="005749A9"/>
    <w:rsid w:val="00583B0A"/>
    <w:rsid w:val="005957B0"/>
    <w:rsid w:val="005B4988"/>
    <w:rsid w:val="005C5216"/>
    <w:rsid w:val="005D4B6B"/>
    <w:rsid w:val="005D7512"/>
    <w:rsid w:val="005E0655"/>
    <w:rsid w:val="005E3914"/>
    <w:rsid w:val="005F0228"/>
    <w:rsid w:val="005F6864"/>
    <w:rsid w:val="005F6E62"/>
    <w:rsid w:val="005F7254"/>
    <w:rsid w:val="005F7CC2"/>
    <w:rsid w:val="0062446A"/>
    <w:rsid w:val="00632859"/>
    <w:rsid w:val="00634F76"/>
    <w:rsid w:val="006362A2"/>
    <w:rsid w:val="0064144B"/>
    <w:rsid w:val="00644B3B"/>
    <w:rsid w:val="006570F6"/>
    <w:rsid w:val="00666B42"/>
    <w:rsid w:val="00670C39"/>
    <w:rsid w:val="0067265E"/>
    <w:rsid w:val="00684C23"/>
    <w:rsid w:val="006A54F2"/>
    <w:rsid w:val="006B1D0D"/>
    <w:rsid w:val="006B4C17"/>
    <w:rsid w:val="006B7DA6"/>
    <w:rsid w:val="006C46B0"/>
    <w:rsid w:val="006C6C5A"/>
    <w:rsid w:val="006D027B"/>
    <w:rsid w:val="006D1D49"/>
    <w:rsid w:val="006E1B38"/>
    <w:rsid w:val="006E6FB0"/>
    <w:rsid w:val="006F3206"/>
    <w:rsid w:val="00702074"/>
    <w:rsid w:val="00703FAD"/>
    <w:rsid w:val="00711A98"/>
    <w:rsid w:val="00716C5D"/>
    <w:rsid w:val="007312AF"/>
    <w:rsid w:val="00737B91"/>
    <w:rsid w:val="007515E5"/>
    <w:rsid w:val="00751FAD"/>
    <w:rsid w:val="0075396E"/>
    <w:rsid w:val="00754B17"/>
    <w:rsid w:val="007639BD"/>
    <w:rsid w:val="0076616A"/>
    <w:rsid w:val="00767151"/>
    <w:rsid w:val="0077230D"/>
    <w:rsid w:val="007728B4"/>
    <w:rsid w:val="007747E6"/>
    <w:rsid w:val="007766B0"/>
    <w:rsid w:val="007926B8"/>
    <w:rsid w:val="007A4BB6"/>
    <w:rsid w:val="007B167E"/>
    <w:rsid w:val="007B6CB9"/>
    <w:rsid w:val="007B7DC5"/>
    <w:rsid w:val="007C6CD5"/>
    <w:rsid w:val="007D5AED"/>
    <w:rsid w:val="007E4E20"/>
    <w:rsid w:val="007F01CD"/>
    <w:rsid w:val="007F328C"/>
    <w:rsid w:val="007F3907"/>
    <w:rsid w:val="007F3908"/>
    <w:rsid w:val="007F5627"/>
    <w:rsid w:val="0080146E"/>
    <w:rsid w:val="00803BD7"/>
    <w:rsid w:val="00805B06"/>
    <w:rsid w:val="00806C87"/>
    <w:rsid w:val="00807364"/>
    <w:rsid w:val="00810C0E"/>
    <w:rsid w:val="008146AB"/>
    <w:rsid w:val="00817E70"/>
    <w:rsid w:val="008209FA"/>
    <w:rsid w:val="0082300C"/>
    <w:rsid w:val="00824D0B"/>
    <w:rsid w:val="0082554C"/>
    <w:rsid w:val="00825F8D"/>
    <w:rsid w:val="00835C8E"/>
    <w:rsid w:val="00844E0D"/>
    <w:rsid w:val="008504C5"/>
    <w:rsid w:val="008516F2"/>
    <w:rsid w:val="00855A26"/>
    <w:rsid w:val="00861BB1"/>
    <w:rsid w:val="00877010"/>
    <w:rsid w:val="008802E8"/>
    <w:rsid w:val="00894090"/>
    <w:rsid w:val="008A7418"/>
    <w:rsid w:val="008B58EA"/>
    <w:rsid w:val="008C1750"/>
    <w:rsid w:val="008C5C04"/>
    <w:rsid w:val="008D3DE9"/>
    <w:rsid w:val="008D4804"/>
    <w:rsid w:val="008D5A9E"/>
    <w:rsid w:val="008D67FF"/>
    <w:rsid w:val="008E1C8B"/>
    <w:rsid w:val="008E4A55"/>
    <w:rsid w:val="008F20E0"/>
    <w:rsid w:val="0090099D"/>
    <w:rsid w:val="009021DD"/>
    <w:rsid w:val="00905B41"/>
    <w:rsid w:val="0090677E"/>
    <w:rsid w:val="009119A8"/>
    <w:rsid w:val="00920AAA"/>
    <w:rsid w:val="009218C1"/>
    <w:rsid w:val="009246EE"/>
    <w:rsid w:val="00940247"/>
    <w:rsid w:val="00941C3C"/>
    <w:rsid w:val="0094342E"/>
    <w:rsid w:val="00947BD1"/>
    <w:rsid w:val="00957687"/>
    <w:rsid w:val="00962592"/>
    <w:rsid w:val="00966676"/>
    <w:rsid w:val="00971C95"/>
    <w:rsid w:val="009940A9"/>
    <w:rsid w:val="009969D2"/>
    <w:rsid w:val="009A0E79"/>
    <w:rsid w:val="009A31AC"/>
    <w:rsid w:val="009A7B55"/>
    <w:rsid w:val="009B0912"/>
    <w:rsid w:val="009B724D"/>
    <w:rsid w:val="009B74B8"/>
    <w:rsid w:val="009C71F3"/>
    <w:rsid w:val="009C7834"/>
    <w:rsid w:val="009D1AEF"/>
    <w:rsid w:val="009D3EE7"/>
    <w:rsid w:val="009D5826"/>
    <w:rsid w:val="009E1B09"/>
    <w:rsid w:val="009E1C01"/>
    <w:rsid w:val="009E3B41"/>
    <w:rsid w:val="009E7A23"/>
    <w:rsid w:val="009F2587"/>
    <w:rsid w:val="00A10BB9"/>
    <w:rsid w:val="00A2791D"/>
    <w:rsid w:val="00A47FA3"/>
    <w:rsid w:val="00A5239B"/>
    <w:rsid w:val="00A57552"/>
    <w:rsid w:val="00A65313"/>
    <w:rsid w:val="00A82D5C"/>
    <w:rsid w:val="00A91112"/>
    <w:rsid w:val="00A91308"/>
    <w:rsid w:val="00AA06DA"/>
    <w:rsid w:val="00AA66A4"/>
    <w:rsid w:val="00AB4C93"/>
    <w:rsid w:val="00AB6EE3"/>
    <w:rsid w:val="00AC0515"/>
    <w:rsid w:val="00B00A03"/>
    <w:rsid w:val="00B01DE7"/>
    <w:rsid w:val="00B10057"/>
    <w:rsid w:val="00B141CA"/>
    <w:rsid w:val="00B169BE"/>
    <w:rsid w:val="00B23F0A"/>
    <w:rsid w:val="00B26077"/>
    <w:rsid w:val="00B2786E"/>
    <w:rsid w:val="00B27A41"/>
    <w:rsid w:val="00B31BB1"/>
    <w:rsid w:val="00B327F9"/>
    <w:rsid w:val="00B34A38"/>
    <w:rsid w:val="00B34C59"/>
    <w:rsid w:val="00B36FC8"/>
    <w:rsid w:val="00B41BCD"/>
    <w:rsid w:val="00B46C70"/>
    <w:rsid w:val="00B607B5"/>
    <w:rsid w:val="00B74A56"/>
    <w:rsid w:val="00B74F33"/>
    <w:rsid w:val="00B76FB5"/>
    <w:rsid w:val="00B80314"/>
    <w:rsid w:val="00B8550B"/>
    <w:rsid w:val="00B866B0"/>
    <w:rsid w:val="00B904B5"/>
    <w:rsid w:val="00B912C7"/>
    <w:rsid w:val="00B97069"/>
    <w:rsid w:val="00BA211E"/>
    <w:rsid w:val="00BA56D2"/>
    <w:rsid w:val="00BB607A"/>
    <w:rsid w:val="00BC146F"/>
    <w:rsid w:val="00BC2718"/>
    <w:rsid w:val="00BC4080"/>
    <w:rsid w:val="00BC7AF2"/>
    <w:rsid w:val="00BC7EA7"/>
    <w:rsid w:val="00BD06E1"/>
    <w:rsid w:val="00BD6735"/>
    <w:rsid w:val="00BE4953"/>
    <w:rsid w:val="00BF3426"/>
    <w:rsid w:val="00BF42D7"/>
    <w:rsid w:val="00C06415"/>
    <w:rsid w:val="00C10607"/>
    <w:rsid w:val="00C133A5"/>
    <w:rsid w:val="00C15D8C"/>
    <w:rsid w:val="00C32DB5"/>
    <w:rsid w:val="00C35ED5"/>
    <w:rsid w:val="00C80174"/>
    <w:rsid w:val="00C80EB5"/>
    <w:rsid w:val="00CA211F"/>
    <w:rsid w:val="00CA5FBC"/>
    <w:rsid w:val="00CC128A"/>
    <w:rsid w:val="00CE27D6"/>
    <w:rsid w:val="00D01DB9"/>
    <w:rsid w:val="00D22775"/>
    <w:rsid w:val="00D2568D"/>
    <w:rsid w:val="00D27886"/>
    <w:rsid w:val="00D27DB5"/>
    <w:rsid w:val="00D400DB"/>
    <w:rsid w:val="00D4029B"/>
    <w:rsid w:val="00D54BE2"/>
    <w:rsid w:val="00D77209"/>
    <w:rsid w:val="00D77EC4"/>
    <w:rsid w:val="00D8161C"/>
    <w:rsid w:val="00D81BD3"/>
    <w:rsid w:val="00D90403"/>
    <w:rsid w:val="00D94FF0"/>
    <w:rsid w:val="00DB7853"/>
    <w:rsid w:val="00DC152D"/>
    <w:rsid w:val="00DD673D"/>
    <w:rsid w:val="00DE426C"/>
    <w:rsid w:val="00E30EBC"/>
    <w:rsid w:val="00E32FD7"/>
    <w:rsid w:val="00E3559F"/>
    <w:rsid w:val="00E41433"/>
    <w:rsid w:val="00E44D87"/>
    <w:rsid w:val="00E516B0"/>
    <w:rsid w:val="00E6194C"/>
    <w:rsid w:val="00E74963"/>
    <w:rsid w:val="00E84D30"/>
    <w:rsid w:val="00E86071"/>
    <w:rsid w:val="00E931F9"/>
    <w:rsid w:val="00E97F6D"/>
    <w:rsid w:val="00EB3207"/>
    <w:rsid w:val="00EC1BE3"/>
    <w:rsid w:val="00ED1EF9"/>
    <w:rsid w:val="00ED2FF6"/>
    <w:rsid w:val="00ED52E0"/>
    <w:rsid w:val="00ED55E5"/>
    <w:rsid w:val="00ED647F"/>
    <w:rsid w:val="00ED726A"/>
    <w:rsid w:val="00F0208C"/>
    <w:rsid w:val="00F0566A"/>
    <w:rsid w:val="00F07BC0"/>
    <w:rsid w:val="00F10980"/>
    <w:rsid w:val="00F16595"/>
    <w:rsid w:val="00F33694"/>
    <w:rsid w:val="00F35F94"/>
    <w:rsid w:val="00F37CAA"/>
    <w:rsid w:val="00F4381C"/>
    <w:rsid w:val="00F43AAD"/>
    <w:rsid w:val="00F504CF"/>
    <w:rsid w:val="00F51E35"/>
    <w:rsid w:val="00F612C2"/>
    <w:rsid w:val="00F62017"/>
    <w:rsid w:val="00F673FC"/>
    <w:rsid w:val="00F71E31"/>
    <w:rsid w:val="00F74CC7"/>
    <w:rsid w:val="00F75703"/>
    <w:rsid w:val="00F93486"/>
    <w:rsid w:val="00FB4ADA"/>
    <w:rsid w:val="00FB543F"/>
    <w:rsid w:val="00FB6753"/>
    <w:rsid w:val="00FC388D"/>
    <w:rsid w:val="00FD49ED"/>
    <w:rsid w:val="00FD5A5A"/>
    <w:rsid w:val="00FE47F5"/>
    <w:rsid w:val="00FF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EA529"/>
  <w15:docId w15:val="{1EF1D1DD-922B-4C84-8710-9BE41D7D4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04B5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kt">
    <w:name w:val="pkt"/>
    <w:rsid w:val="00B904B5"/>
    <w:pPr>
      <w:numPr>
        <w:numId w:val="1"/>
      </w:numPr>
      <w:suppressAutoHyphens/>
      <w:autoSpaceDN w:val="0"/>
      <w:spacing w:line="240" w:lineRule="auto"/>
      <w:jc w:val="both"/>
    </w:pPr>
    <w:rPr>
      <w:rFonts w:ascii="Times New Roman" w:eastAsia="Times New Roman" w:hAnsi="Times New Roman" w:cs="Times New Roman"/>
      <w:kern w:val="3"/>
      <w:sz w:val="24"/>
      <w:szCs w:val="20"/>
      <w:lang w:eastAsia="zh-CN" w:bidi="hi-IN"/>
      <w14:ligatures w14:val="none"/>
    </w:rPr>
  </w:style>
  <w:style w:type="numbering" w:customStyle="1" w:styleId="WW8Num5">
    <w:name w:val="WW8Num5"/>
    <w:rsid w:val="00B904B5"/>
    <w:pPr>
      <w:numPr>
        <w:numId w:val="1"/>
      </w:numPr>
    </w:pPr>
  </w:style>
  <w:style w:type="numbering" w:customStyle="1" w:styleId="WW8Num54">
    <w:name w:val="WW8Num54"/>
    <w:basedOn w:val="Bezlisty"/>
    <w:rsid w:val="00B904B5"/>
    <w:pPr>
      <w:numPr>
        <w:numId w:val="3"/>
      </w:numPr>
    </w:pPr>
  </w:style>
  <w:style w:type="paragraph" w:customStyle="1" w:styleId="Standard">
    <w:name w:val="Standard"/>
    <w:rsid w:val="00B904B5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  <w14:ligatures w14:val="none"/>
    </w:rPr>
  </w:style>
  <w:style w:type="numbering" w:customStyle="1" w:styleId="WW8Num53">
    <w:name w:val="WW8Num53"/>
    <w:basedOn w:val="Bezlisty"/>
    <w:rsid w:val="00B904B5"/>
    <w:pPr>
      <w:numPr>
        <w:numId w:val="4"/>
      </w:numPr>
    </w:pPr>
  </w:style>
  <w:style w:type="paragraph" w:styleId="Akapitzlist">
    <w:name w:val="List Paragraph"/>
    <w:basedOn w:val="Normalny"/>
    <w:uiPriority w:val="34"/>
    <w:qFormat/>
    <w:rsid w:val="00B904B5"/>
    <w:pPr>
      <w:ind w:left="720"/>
      <w:contextualSpacing/>
    </w:pPr>
  </w:style>
  <w:style w:type="numbering" w:customStyle="1" w:styleId="WW8Num51">
    <w:name w:val="WW8Num51"/>
    <w:basedOn w:val="Bezlisty"/>
    <w:rsid w:val="00941C3C"/>
  </w:style>
  <w:style w:type="numbering" w:customStyle="1" w:styleId="WW8Num531">
    <w:name w:val="WW8Num531"/>
    <w:basedOn w:val="Bezlisty"/>
    <w:rsid w:val="00B912C7"/>
  </w:style>
  <w:style w:type="numbering" w:customStyle="1" w:styleId="WW8Num541">
    <w:name w:val="WW8Num541"/>
    <w:basedOn w:val="Bezlisty"/>
    <w:rsid w:val="000C1D97"/>
  </w:style>
  <w:style w:type="numbering" w:customStyle="1" w:styleId="WW8Num532">
    <w:name w:val="WW8Num532"/>
    <w:basedOn w:val="Bezlisty"/>
    <w:rsid w:val="00520B0F"/>
  </w:style>
  <w:style w:type="numbering" w:customStyle="1" w:styleId="WW8Num521">
    <w:name w:val="WW8Num521"/>
    <w:basedOn w:val="Bezlisty"/>
    <w:rsid w:val="00B76FB5"/>
    <w:pPr>
      <w:numPr>
        <w:numId w:val="8"/>
      </w:numPr>
    </w:pPr>
  </w:style>
  <w:style w:type="table" w:styleId="Tabela-Siatka">
    <w:name w:val="Table Grid"/>
    <w:basedOn w:val="Standardowy"/>
    <w:uiPriority w:val="39"/>
    <w:rsid w:val="0021439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52">
    <w:name w:val="WW8Num52"/>
    <w:basedOn w:val="Bezlisty"/>
    <w:rsid w:val="00D4029B"/>
    <w:pPr>
      <w:numPr>
        <w:numId w:val="9"/>
      </w:numPr>
    </w:pPr>
  </w:style>
  <w:style w:type="paragraph" w:styleId="NormalnyWeb">
    <w:name w:val="Normal (Web)"/>
    <w:basedOn w:val="Normalny"/>
    <w:unhideWhenUsed/>
    <w:rsid w:val="009246EE"/>
    <w:pPr>
      <w:suppressAutoHyphens/>
      <w:autoSpaceDN w:val="0"/>
      <w:spacing w:before="280" w:after="119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numbering" w:customStyle="1" w:styleId="WW8Num542">
    <w:name w:val="WW8Num542"/>
    <w:basedOn w:val="Bezlisty"/>
    <w:rsid w:val="007926B8"/>
  </w:style>
  <w:style w:type="numbering" w:customStyle="1" w:styleId="WW8Num543">
    <w:name w:val="WW8Num543"/>
    <w:basedOn w:val="Bezlisty"/>
    <w:rsid w:val="007926B8"/>
  </w:style>
  <w:style w:type="numbering" w:customStyle="1" w:styleId="WW8Num544">
    <w:name w:val="WW8Num544"/>
    <w:basedOn w:val="Bezlisty"/>
    <w:rsid w:val="00F612C2"/>
  </w:style>
  <w:style w:type="numbering" w:customStyle="1" w:styleId="WW8Num545">
    <w:name w:val="WW8Num545"/>
    <w:basedOn w:val="Bezlisty"/>
    <w:rsid w:val="00341B83"/>
  </w:style>
  <w:style w:type="numbering" w:customStyle="1" w:styleId="WW8Num546">
    <w:name w:val="WW8Num546"/>
    <w:basedOn w:val="Bezlisty"/>
    <w:rsid w:val="00BC7EA7"/>
  </w:style>
  <w:style w:type="numbering" w:customStyle="1" w:styleId="WW8Num533">
    <w:name w:val="WW8Num533"/>
    <w:basedOn w:val="Bezlisty"/>
    <w:rsid w:val="00644B3B"/>
  </w:style>
  <w:style w:type="numbering" w:customStyle="1" w:styleId="WW8Num547">
    <w:name w:val="WW8Num547"/>
    <w:basedOn w:val="Bezlisty"/>
    <w:rsid w:val="005C5216"/>
  </w:style>
  <w:style w:type="numbering" w:customStyle="1" w:styleId="WW8Num55">
    <w:name w:val="WW8Num55"/>
    <w:basedOn w:val="Bezlisty"/>
    <w:rsid w:val="00485FBF"/>
    <w:pPr>
      <w:numPr>
        <w:numId w:val="12"/>
      </w:numPr>
    </w:pPr>
  </w:style>
  <w:style w:type="numbering" w:customStyle="1" w:styleId="WW8Num548">
    <w:name w:val="WW8Num548"/>
    <w:basedOn w:val="Bezlisty"/>
    <w:rsid w:val="0076616A"/>
  </w:style>
  <w:style w:type="numbering" w:customStyle="1" w:styleId="WW8Num5211">
    <w:name w:val="WW8Num5211"/>
    <w:basedOn w:val="Bezlisty"/>
    <w:rsid w:val="002A1316"/>
  </w:style>
  <w:style w:type="numbering" w:customStyle="1" w:styleId="WW8Num56">
    <w:name w:val="WW8Num56"/>
    <w:basedOn w:val="Bezlisty"/>
    <w:rsid w:val="00A82D5C"/>
  </w:style>
  <w:style w:type="numbering" w:customStyle="1" w:styleId="WW8Num549">
    <w:name w:val="WW8Num549"/>
    <w:basedOn w:val="Bezlisty"/>
    <w:rsid w:val="00B34A38"/>
  </w:style>
  <w:style w:type="numbering" w:customStyle="1" w:styleId="WW8Num5410">
    <w:name w:val="WW8Num5410"/>
    <w:basedOn w:val="Bezlisty"/>
    <w:rsid w:val="0051034F"/>
  </w:style>
  <w:style w:type="numbering" w:customStyle="1" w:styleId="WW8Num5411">
    <w:name w:val="WW8Num5411"/>
    <w:basedOn w:val="Bezlisty"/>
    <w:rsid w:val="00A10BB9"/>
  </w:style>
  <w:style w:type="numbering" w:customStyle="1" w:styleId="WW8Num57">
    <w:name w:val="WW8Num57"/>
    <w:basedOn w:val="Bezlisty"/>
    <w:rsid w:val="002F5757"/>
    <w:pPr>
      <w:numPr>
        <w:numId w:val="13"/>
      </w:numPr>
    </w:pPr>
  </w:style>
  <w:style w:type="numbering" w:customStyle="1" w:styleId="WW8Num5412">
    <w:name w:val="WW8Num5412"/>
    <w:basedOn w:val="Bezlisty"/>
    <w:rsid w:val="008802E8"/>
  </w:style>
  <w:style w:type="numbering" w:customStyle="1" w:styleId="WW8Num5413">
    <w:name w:val="WW8Num5413"/>
    <w:basedOn w:val="Bezlisty"/>
    <w:rsid w:val="008802E8"/>
  </w:style>
  <w:style w:type="numbering" w:customStyle="1" w:styleId="WW8Num534">
    <w:name w:val="WW8Num534"/>
    <w:basedOn w:val="Bezlisty"/>
    <w:rsid w:val="008802E8"/>
  </w:style>
  <w:style w:type="numbering" w:customStyle="1" w:styleId="WW8Num5414">
    <w:name w:val="WW8Num5414"/>
    <w:basedOn w:val="Bezlisty"/>
    <w:rsid w:val="00383A47"/>
  </w:style>
  <w:style w:type="numbering" w:customStyle="1" w:styleId="WW8Num5415">
    <w:name w:val="WW8Num5415"/>
    <w:basedOn w:val="Bezlisty"/>
    <w:rsid w:val="002F6E97"/>
    <w:pPr>
      <w:numPr>
        <w:numId w:val="1"/>
      </w:numPr>
    </w:pPr>
  </w:style>
  <w:style w:type="numbering" w:customStyle="1" w:styleId="WW8Num5416">
    <w:name w:val="WW8Num5416"/>
    <w:basedOn w:val="Bezlisty"/>
    <w:rsid w:val="002F6E97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3521A-CDE4-4F16-B4C9-DD0B4931D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661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 Zalewska</dc:creator>
  <cp:keywords/>
  <dc:description/>
  <cp:lastModifiedBy>Malgorzata Zalewska</cp:lastModifiedBy>
  <cp:revision>2</cp:revision>
  <cp:lastPrinted>2025-12-19T10:09:00Z</cp:lastPrinted>
  <dcterms:created xsi:type="dcterms:W3CDTF">2025-12-19T10:21:00Z</dcterms:created>
  <dcterms:modified xsi:type="dcterms:W3CDTF">2025-12-19T10:21:00Z</dcterms:modified>
</cp:coreProperties>
</file>