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5085" w:rsidRPr="00B470EE" w:rsidRDefault="00297583" w:rsidP="0029758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B470EE">
        <w:rPr>
          <w:rFonts w:ascii="Times New Roman" w:hAnsi="Times New Roman" w:cs="Times New Roman"/>
          <w:b/>
          <w:bCs/>
          <w:sz w:val="24"/>
          <w:szCs w:val="24"/>
        </w:rPr>
        <w:t>R.G.0003.3.2024</w:t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</w:rPr>
        <w:tab/>
      </w:r>
      <w:r w:rsidR="001F4C42" w:rsidRPr="00B470EE">
        <w:rPr>
          <w:rFonts w:ascii="Times New Roman" w:hAnsi="Times New Roman" w:cs="Times New Roman"/>
          <w:b/>
          <w:bCs/>
          <w:sz w:val="24"/>
          <w:szCs w:val="24"/>
        </w:rPr>
        <w:t>Medyka, dnia 20 sierpnia 2024 r.</w:t>
      </w:r>
    </w:p>
    <w:p w:rsidR="001F4C42" w:rsidRDefault="001F4C42" w:rsidP="001F4C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4C42" w:rsidRDefault="001F4C42" w:rsidP="001F4C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4C42" w:rsidRDefault="001F4C42" w:rsidP="001F4C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4C42" w:rsidRPr="00297583" w:rsidRDefault="001F4C42" w:rsidP="001F4C42">
      <w:pPr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</w:rPr>
      </w:pPr>
      <w:r w:rsidRPr="00297583">
        <w:rPr>
          <w:rFonts w:ascii="Times New Roman" w:hAnsi="Times New Roman" w:cs="Times New Roman"/>
          <w:b/>
          <w:bCs/>
          <w:sz w:val="24"/>
          <w:szCs w:val="24"/>
        </w:rPr>
        <w:t>Łukasz Kordek</w:t>
      </w:r>
    </w:p>
    <w:p w:rsidR="001F4C42" w:rsidRPr="00297583" w:rsidRDefault="00257B5D" w:rsidP="001F4C42">
      <w:pPr>
        <w:spacing w:after="0" w:line="240" w:lineRule="auto"/>
        <w:ind w:firstLine="595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GoBack"/>
      <w:bookmarkEnd w:id="0"/>
    </w:p>
    <w:p w:rsidR="001F4C42" w:rsidRDefault="001F4C42" w:rsidP="001F4C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4C42" w:rsidRDefault="001F4C42" w:rsidP="001F4C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4C42" w:rsidRDefault="001F4C42" w:rsidP="001F4C4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F4C42" w:rsidRPr="00297583" w:rsidRDefault="001F4C42" w:rsidP="001F4C4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297583">
        <w:rPr>
          <w:rFonts w:ascii="Times New Roman" w:hAnsi="Times New Roman" w:cs="Times New Roman"/>
        </w:rPr>
        <w:t xml:space="preserve">W odpowiedzi na Pana interpelację sygnowaną numerem I/5/2024 z dnia 8 sierpnia 2024 r. w sprawie wykonania kolumbarium na nowym cmentarzu w Medyce </w:t>
      </w:r>
      <w:proofErr w:type="gramStart"/>
      <w:r w:rsidRPr="00297583">
        <w:rPr>
          <w:rFonts w:ascii="Times New Roman" w:hAnsi="Times New Roman" w:cs="Times New Roman"/>
        </w:rPr>
        <w:t>informuje co</w:t>
      </w:r>
      <w:proofErr w:type="gramEnd"/>
      <w:r w:rsidRPr="00297583">
        <w:rPr>
          <w:rFonts w:ascii="Times New Roman" w:hAnsi="Times New Roman" w:cs="Times New Roman"/>
        </w:rPr>
        <w:t xml:space="preserve"> następuje:</w:t>
      </w:r>
    </w:p>
    <w:p w:rsidR="00297583" w:rsidRPr="00297583" w:rsidRDefault="00297583" w:rsidP="001F4C4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1F4C42" w:rsidRPr="00297583" w:rsidRDefault="001F4C42" w:rsidP="001F4C42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:rsidR="00061EF5" w:rsidRPr="00297583" w:rsidRDefault="001F4C42" w:rsidP="00227F2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97583">
        <w:rPr>
          <w:rFonts w:ascii="Times New Roman" w:hAnsi="Times New Roman" w:cs="Times New Roman"/>
        </w:rPr>
        <w:t>W budżecie</w:t>
      </w:r>
      <w:r w:rsidR="00061EF5" w:rsidRPr="00297583">
        <w:rPr>
          <w:rFonts w:ascii="Times New Roman" w:hAnsi="Times New Roman" w:cs="Times New Roman"/>
        </w:rPr>
        <w:t xml:space="preserve"> Gminy Medyka na rok 2024</w:t>
      </w:r>
      <w:r w:rsidRPr="00297583">
        <w:rPr>
          <w:rFonts w:ascii="Times New Roman" w:hAnsi="Times New Roman" w:cs="Times New Roman"/>
        </w:rPr>
        <w:t xml:space="preserve"> w dziale 710 rozdziale 71035 na paragrafie 6050 w ramach zadania inwestycyjnego pn. „Budowa cmentarza komunalnego w Medyce” rada Gminy Medyka w uchwale </w:t>
      </w:r>
      <w:r w:rsidRPr="00297583">
        <w:rPr>
          <w:rFonts w:ascii="Times New Roman" w:hAnsi="Times New Roman" w:cs="Times New Roman"/>
          <w:b/>
        </w:rPr>
        <w:t xml:space="preserve">budżetowej na 2024 rok Nr CII/550/2023 </w:t>
      </w:r>
      <w:r w:rsidRPr="00297583">
        <w:rPr>
          <w:rFonts w:ascii="Times New Roman" w:hAnsi="Times New Roman" w:cs="Times New Roman"/>
        </w:rPr>
        <w:t>z dnia 20 grudnia 2023 r. zabezpieczyła kwotę 100 000,00 zł</w:t>
      </w:r>
      <w:r w:rsidR="00061EF5" w:rsidRPr="00297583">
        <w:rPr>
          <w:rFonts w:ascii="Times New Roman" w:hAnsi="Times New Roman" w:cs="Times New Roman"/>
        </w:rPr>
        <w:t>.</w:t>
      </w:r>
    </w:p>
    <w:p w:rsidR="001F4C42" w:rsidRPr="00297583" w:rsidRDefault="00061EF5" w:rsidP="00061EF5">
      <w:pPr>
        <w:pStyle w:val="Akapitzlist"/>
        <w:spacing w:after="0" w:line="240" w:lineRule="auto"/>
        <w:ind w:left="1068"/>
        <w:jc w:val="both"/>
        <w:rPr>
          <w:rFonts w:ascii="Times New Roman" w:hAnsi="Times New Roman" w:cs="Times New Roman"/>
        </w:rPr>
      </w:pPr>
      <w:r w:rsidRPr="00297583">
        <w:rPr>
          <w:rFonts w:ascii="Times New Roman" w:hAnsi="Times New Roman" w:cs="Times New Roman"/>
        </w:rPr>
        <w:t xml:space="preserve">Kwota przeznaczona jest na prace związane z budową cmentarza komunalnego w skład, którego zgodnie z dokumentacją </w:t>
      </w:r>
      <w:r w:rsidR="00B470EE" w:rsidRPr="00297583">
        <w:rPr>
          <w:rFonts w:ascii="Times New Roman" w:hAnsi="Times New Roman" w:cs="Times New Roman"/>
        </w:rPr>
        <w:t>wchodzi</w:t>
      </w:r>
      <w:r w:rsidRPr="00297583">
        <w:rPr>
          <w:rFonts w:ascii="Times New Roman" w:hAnsi="Times New Roman" w:cs="Times New Roman"/>
        </w:rPr>
        <w:t xml:space="preserve"> kolumbarium.</w:t>
      </w:r>
    </w:p>
    <w:p w:rsidR="00061EF5" w:rsidRPr="00297583" w:rsidRDefault="00061EF5" w:rsidP="00061EF5">
      <w:pPr>
        <w:pStyle w:val="Akapitzlist"/>
        <w:spacing w:after="0" w:line="240" w:lineRule="auto"/>
        <w:ind w:left="1068"/>
        <w:jc w:val="both"/>
        <w:rPr>
          <w:rFonts w:ascii="Times New Roman" w:hAnsi="Times New Roman" w:cs="Times New Roman"/>
        </w:rPr>
      </w:pPr>
      <w:r w:rsidRPr="00297583">
        <w:rPr>
          <w:rFonts w:ascii="Times New Roman" w:hAnsi="Times New Roman" w:cs="Times New Roman"/>
        </w:rPr>
        <w:t xml:space="preserve">W/w kwota </w:t>
      </w:r>
      <w:r w:rsidR="00B470EE" w:rsidRPr="00297583">
        <w:rPr>
          <w:rFonts w:ascii="Times New Roman" w:hAnsi="Times New Roman" w:cs="Times New Roman"/>
        </w:rPr>
        <w:t xml:space="preserve">na dzień dzisiejszy </w:t>
      </w:r>
      <w:r w:rsidRPr="00297583">
        <w:rPr>
          <w:rFonts w:ascii="Times New Roman" w:hAnsi="Times New Roman" w:cs="Times New Roman"/>
        </w:rPr>
        <w:t>pozostaje do dyspozycji.</w:t>
      </w:r>
    </w:p>
    <w:p w:rsidR="00061EF5" w:rsidRPr="00297583" w:rsidRDefault="00061EF5" w:rsidP="001F4C4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97583">
        <w:rPr>
          <w:rFonts w:ascii="Times New Roman" w:hAnsi="Times New Roman" w:cs="Times New Roman"/>
        </w:rPr>
        <w:t>Gmina Medyka posiada aktualną dokumentację projektową z ważnym pozwoleniem na budowę związaną z budową cmentarza komunalnego w Medyce.</w:t>
      </w:r>
    </w:p>
    <w:p w:rsidR="00B65636" w:rsidRPr="00297583" w:rsidRDefault="00B65636" w:rsidP="001F4C42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297583">
        <w:rPr>
          <w:rFonts w:ascii="Times New Roman" w:hAnsi="Times New Roman" w:cs="Times New Roman"/>
        </w:rPr>
        <w:t>Gmina Medyka nie szacowała kosztu wykonania kolumbarium.</w:t>
      </w:r>
    </w:p>
    <w:p w:rsidR="00297583" w:rsidRPr="00297583" w:rsidRDefault="00297583" w:rsidP="00B756CE">
      <w:pPr>
        <w:pStyle w:val="Akapitzlist"/>
        <w:spacing w:after="0" w:line="240" w:lineRule="auto"/>
        <w:ind w:left="1068"/>
        <w:jc w:val="both"/>
        <w:rPr>
          <w:rFonts w:ascii="Times New Roman" w:hAnsi="Times New Roman" w:cs="Times New Roman"/>
        </w:rPr>
      </w:pPr>
    </w:p>
    <w:p w:rsidR="008A23EB" w:rsidRPr="00297583" w:rsidRDefault="008A23EB" w:rsidP="008A23EB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8A23EB" w:rsidRPr="00297583" w:rsidRDefault="004E7E4C" w:rsidP="008A23EB">
      <w:pPr>
        <w:spacing w:after="0" w:line="240" w:lineRule="auto"/>
        <w:jc w:val="both"/>
        <w:rPr>
          <w:rFonts w:ascii="Times New Roman" w:hAnsi="Times New Roman" w:cs="Times New Roman"/>
        </w:rPr>
      </w:pPr>
      <w:r w:rsidRPr="00297583">
        <w:rPr>
          <w:rFonts w:ascii="Times New Roman" w:hAnsi="Times New Roman" w:cs="Times New Roman"/>
        </w:rPr>
        <w:t xml:space="preserve">Jednocześnie informuję, że w związku z trwającym procesem inwestycyjnym dot. Polskiego Ładu, zasadność </w:t>
      </w:r>
      <w:proofErr w:type="gramStart"/>
      <w:r w:rsidRPr="00297583">
        <w:rPr>
          <w:rFonts w:ascii="Times New Roman" w:hAnsi="Times New Roman" w:cs="Times New Roman"/>
        </w:rPr>
        <w:t>tego  wydatku</w:t>
      </w:r>
      <w:proofErr w:type="gramEnd"/>
      <w:r w:rsidRPr="00297583">
        <w:rPr>
          <w:rFonts w:ascii="Times New Roman" w:hAnsi="Times New Roman" w:cs="Times New Roman"/>
        </w:rPr>
        <w:t xml:space="preserve"> w mojej ocenie wymaga dokładnego przemyślenia i rzecz jasna poddania go analizie Wysokiej Rady. Przechodząc do meritum w inwestycjach drogowych pojawia się potrzeba wykonania prac dodatkowych, które nie były przewidziane w kosztorysie inwestorskim (prace te wstępnie można szacować na ok. 100 tys. zł). </w:t>
      </w:r>
      <w:r w:rsidR="00B71903" w:rsidRPr="00297583">
        <w:rPr>
          <w:rFonts w:ascii="Times New Roman" w:hAnsi="Times New Roman" w:cs="Times New Roman"/>
        </w:rPr>
        <w:t>N</w:t>
      </w:r>
      <w:r w:rsidRPr="00297583">
        <w:rPr>
          <w:rFonts w:ascii="Times New Roman" w:hAnsi="Times New Roman" w:cs="Times New Roman"/>
        </w:rPr>
        <w:t>ajbardziej bulwersującym jest fakt</w:t>
      </w:r>
      <w:r w:rsidR="00FA0E0E" w:rsidRPr="00297583">
        <w:rPr>
          <w:rFonts w:ascii="Times New Roman" w:hAnsi="Times New Roman" w:cs="Times New Roman"/>
        </w:rPr>
        <w:t xml:space="preserve"> dot.</w:t>
      </w:r>
      <w:r w:rsidR="00B71903" w:rsidRPr="00297583">
        <w:rPr>
          <w:rFonts w:ascii="Times New Roman" w:hAnsi="Times New Roman" w:cs="Times New Roman"/>
        </w:rPr>
        <w:t xml:space="preserve"> inwestycji Modernizacji oświetlenia ulicznego na terenie Gminy Medyka, w ramach programu „Rozświetlamy Polskę”, ponieważ aby wymienić oprawy oświetleniowe, należy wykonać prace </w:t>
      </w:r>
      <w:r w:rsidR="00297583" w:rsidRPr="00297583">
        <w:rPr>
          <w:rFonts w:ascii="Times New Roman" w:hAnsi="Times New Roman" w:cs="Times New Roman"/>
        </w:rPr>
        <w:t>niezbędne</w:t>
      </w:r>
      <w:r w:rsidR="00B71903" w:rsidRPr="00297583">
        <w:rPr>
          <w:rFonts w:ascii="Times New Roman" w:hAnsi="Times New Roman" w:cs="Times New Roman"/>
        </w:rPr>
        <w:t xml:space="preserve">, które nie są kosztem kwalifikowanym objętym dofinansowaniem. Reasumując </w:t>
      </w:r>
      <w:r w:rsidR="004E60F1">
        <w:rPr>
          <w:rFonts w:ascii="Times New Roman" w:hAnsi="Times New Roman" w:cs="Times New Roman"/>
        </w:rPr>
        <w:t xml:space="preserve">poprzedni </w:t>
      </w:r>
      <w:r w:rsidR="00592747" w:rsidRPr="00297583">
        <w:rPr>
          <w:rFonts w:ascii="Times New Roman" w:hAnsi="Times New Roman" w:cs="Times New Roman"/>
        </w:rPr>
        <w:t>Wójt Gminy Medyka</w:t>
      </w:r>
      <w:r w:rsidR="00B23839">
        <w:rPr>
          <w:rFonts w:ascii="Times New Roman" w:hAnsi="Times New Roman" w:cs="Times New Roman"/>
        </w:rPr>
        <w:t xml:space="preserve"> Marek Iwasieczko</w:t>
      </w:r>
      <w:r w:rsidR="00592747" w:rsidRPr="00297583">
        <w:rPr>
          <w:rFonts w:ascii="Times New Roman" w:hAnsi="Times New Roman" w:cs="Times New Roman"/>
        </w:rPr>
        <w:t xml:space="preserve"> w</w:t>
      </w:r>
      <w:r w:rsidR="004E60F1">
        <w:rPr>
          <w:rFonts w:ascii="Times New Roman" w:hAnsi="Times New Roman" w:cs="Times New Roman"/>
        </w:rPr>
        <w:t> </w:t>
      </w:r>
      <w:r w:rsidR="00592747" w:rsidRPr="00297583">
        <w:rPr>
          <w:rFonts w:ascii="Times New Roman" w:hAnsi="Times New Roman" w:cs="Times New Roman"/>
        </w:rPr>
        <w:t>złożonym projekcie uchwały budżetowej podjętym przez Wysoką Radę 20 grudnia 2023 roku, według</w:t>
      </w:r>
      <w:r w:rsidR="008571A3">
        <w:rPr>
          <w:rFonts w:ascii="Times New Roman" w:hAnsi="Times New Roman" w:cs="Times New Roman"/>
        </w:rPr>
        <w:t> </w:t>
      </w:r>
      <w:r w:rsidR="00297583" w:rsidRPr="00297583">
        <w:rPr>
          <w:rFonts w:ascii="Times New Roman" w:hAnsi="Times New Roman" w:cs="Times New Roman"/>
        </w:rPr>
        <w:t>teraźniejszych</w:t>
      </w:r>
      <w:r w:rsidR="00592747" w:rsidRPr="00297583">
        <w:rPr>
          <w:rFonts w:ascii="Times New Roman" w:hAnsi="Times New Roman" w:cs="Times New Roman"/>
        </w:rPr>
        <w:t xml:space="preserve"> szacunków – kosztorysów nie zabezpieczył wystarczających środków na ww. cel. Oczywiście właściwą kwotę będziemy znać po przeprowadzonym przetargu i wyłonieniu oferenta, jednak analizując kosztorysy </w:t>
      </w:r>
      <w:r w:rsidR="008571A3">
        <w:rPr>
          <w:rFonts w:ascii="Times New Roman" w:hAnsi="Times New Roman" w:cs="Times New Roman"/>
        </w:rPr>
        <w:t>inwestorskie</w:t>
      </w:r>
      <w:r w:rsidR="00297583" w:rsidRPr="00297583">
        <w:rPr>
          <w:rFonts w:ascii="Times New Roman" w:hAnsi="Times New Roman" w:cs="Times New Roman"/>
        </w:rPr>
        <w:t>,</w:t>
      </w:r>
      <w:r w:rsidR="00592747" w:rsidRPr="00297583">
        <w:rPr>
          <w:rFonts w:ascii="Times New Roman" w:hAnsi="Times New Roman" w:cs="Times New Roman"/>
        </w:rPr>
        <w:t xml:space="preserve"> to roboty niekwalifikowane projektem mogą wynieść ok. 270 tys</w:t>
      </w:r>
      <w:r w:rsidR="00297583" w:rsidRPr="00297583">
        <w:rPr>
          <w:rFonts w:ascii="Times New Roman" w:hAnsi="Times New Roman" w:cs="Times New Roman"/>
        </w:rPr>
        <w:t>. zł</w:t>
      </w:r>
    </w:p>
    <w:p w:rsidR="008A23EB" w:rsidRDefault="008A23EB" w:rsidP="008A23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5D18" w:rsidRPr="007F5D18" w:rsidRDefault="007F5D18" w:rsidP="008A23EB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297583" w:rsidRDefault="00297583" w:rsidP="008A23E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A23EB" w:rsidRPr="00297583" w:rsidRDefault="008A23EB" w:rsidP="008A23E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97583">
        <w:rPr>
          <w:rFonts w:ascii="Times New Roman" w:hAnsi="Times New Roman" w:cs="Times New Roman"/>
          <w:sz w:val="20"/>
          <w:szCs w:val="20"/>
        </w:rPr>
        <w:t>Otrzymują:</w:t>
      </w:r>
    </w:p>
    <w:p w:rsidR="008A23EB" w:rsidRPr="00297583" w:rsidRDefault="008A23EB" w:rsidP="008A23E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97583">
        <w:rPr>
          <w:rFonts w:ascii="Times New Roman" w:hAnsi="Times New Roman" w:cs="Times New Roman"/>
          <w:sz w:val="20"/>
          <w:szCs w:val="20"/>
        </w:rPr>
        <w:t>Adresat</w:t>
      </w:r>
    </w:p>
    <w:p w:rsidR="00B470EE" w:rsidRPr="00297583" w:rsidRDefault="00B470EE" w:rsidP="008A23E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297583">
        <w:rPr>
          <w:rFonts w:ascii="Times New Roman" w:hAnsi="Times New Roman" w:cs="Times New Roman"/>
          <w:sz w:val="20"/>
          <w:szCs w:val="20"/>
        </w:rPr>
        <w:t>Przewodniczący Rady Gminy Medyka</w:t>
      </w:r>
    </w:p>
    <w:p w:rsidR="008A23EB" w:rsidRPr="00297583" w:rsidRDefault="008A23EB" w:rsidP="008A23EB">
      <w:pPr>
        <w:pStyle w:val="Akapitzlist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297583">
        <w:rPr>
          <w:rFonts w:ascii="Times New Roman" w:hAnsi="Times New Roman" w:cs="Times New Roman"/>
          <w:sz w:val="20"/>
          <w:szCs w:val="20"/>
        </w:rPr>
        <w:t>a</w:t>
      </w:r>
      <w:proofErr w:type="gramEnd"/>
      <w:r w:rsidRPr="00297583">
        <w:rPr>
          <w:rFonts w:ascii="Times New Roman" w:hAnsi="Times New Roman" w:cs="Times New Roman"/>
          <w:sz w:val="20"/>
          <w:szCs w:val="20"/>
        </w:rPr>
        <w:t>/a</w:t>
      </w:r>
    </w:p>
    <w:p w:rsidR="008A23EB" w:rsidRPr="00297583" w:rsidRDefault="008A23EB" w:rsidP="008A23EB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B470EE" w:rsidRPr="00297583" w:rsidRDefault="00B470EE" w:rsidP="001F4C4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297583">
        <w:rPr>
          <w:rFonts w:ascii="Times New Roman" w:hAnsi="Times New Roman" w:cs="Times New Roman"/>
          <w:b/>
          <w:bCs/>
          <w:sz w:val="20"/>
          <w:szCs w:val="20"/>
        </w:rPr>
        <w:t>MT/MT</w:t>
      </w:r>
      <w:r w:rsidR="0020568B">
        <w:rPr>
          <w:rFonts w:ascii="Times New Roman" w:hAnsi="Times New Roman" w:cs="Times New Roman"/>
          <w:b/>
          <w:bCs/>
          <w:sz w:val="20"/>
          <w:szCs w:val="20"/>
        </w:rPr>
        <w:br/>
        <w:t>GG/GG</w:t>
      </w:r>
    </w:p>
    <w:sectPr w:rsidR="00B470EE" w:rsidRPr="00297583" w:rsidSect="001F4C42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B40A58"/>
    <w:multiLevelType w:val="hybridMultilevel"/>
    <w:tmpl w:val="5BF6805C"/>
    <w:lvl w:ilvl="0" w:tplc="652480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76D63EC4"/>
    <w:multiLevelType w:val="hybridMultilevel"/>
    <w:tmpl w:val="B70E263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4C42"/>
    <w:rsid w:val="00061EF5"/>
    <w:rsid w:val="001F4C42"/>
    <w:rsid w:val="0020568B"/>
    <w:rsid w:val="0022684D"/>
    <w:rsid w:val="00257B5D"/>
    <w:rsid w:val="00297583"/>
    <w:rsid w:val="004E5085"/>
    <w:rsid w:val="004E60F1"/>
    <w:rsid w:val="004E7E4C"/>
    <w:rsid w:val="00592747"/>
    <w:rsid w:val="007F5D18"/>
    <w:rsid w:val="0082337A"/>
    <w:rsid w:val="008571A3"/>
    <w:rsid w:val="008A23EB"/>
    <w:rsid w:val="00980536"/>
    <w:rsid w:val="00B131ED"/>
    <w:rsid w:val="00B23839"/>
    <w:rsid w:val="00B470EE"/>
    <w:rsid w:val="00B65636"/>
    <w:rsid w:val="00B71903"/>
    <w:rsid w:val="00B756CE"/>
    <w:rsid w:val="00FA0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799DE72-3DBC-4346-83DC-663E31497A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1F4C4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238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2383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3382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7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306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Mariusz Tenus</dc:creator>
  <cp:keywords/>
  <dc:description/>
  <cp:lastModifiedBy>Jacek Wlazły</cp:lastModifiedBy>
  <cp:revision>3</cp:revision>
  <cp:lastPrinted>2024-08-22T09:21:00Z</cp:lastPrinted>
  <dcterms:created xsi:type="dcterms:W3CDTF">2024-08-22T11:29:00Z</dcterms:created>
  <dcterms:modified xsi:type="dcterms:W3CDTF">2024-08-22T11:42:00Z</dcterms:modified>
</cp:coreProperties>
</file>